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44B" w:rsidRPr="00DD6482" w:rsidRDefault="00DD6482" w:rsidP="00BE12DB">
      <w:pPr>
        <w:jc w:val="both"/>
        <w:rPr>
          <w:rFonts w:asciiTheme="majorHAnsi" w:hAnsiTheme="majorHAnsi" w:cstheme="majorHAnsi"/>
          <w:b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sz w:val="40"/>
          <w:szCs w:val="40"/>
          <w:lang w:val="en-US"/>
        </w:rPr>
        <w:t>Abstract</w:t>
      </w:r>
    </w:p>
    <w:p w:rsidR="00DD6482" w:rsidRDefault="00DD6482" w:rsidP="00BE12DB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Nowadays the data is stored in multiple formats. One of this is the graph database, where entities </w:t>
      </w:r>
      <w:r w:rsidR="00405B39">
        <w:rPr>
          <w:rFonts w:cstheme="minorHAnsi"/>
          <w:sz w:val="24"/>
          <w:szCs w:val="24"/>
          <w:lang w:val="en-US"/>
        </w:rPr>
        <w:t xml:space="preserve">are represented as graph </w:t>
      </w:r>
      <w:r>
        <w:rPr>
          <w:rFonts w:cstheme="minorHAnsi"/>
          <w:sz w:val="24"/>
          <w:szCs w:val="24"/>
          <w:lang w:val="en-US"/>
        </w:rPr>
        <w:t>nodes and the</w:t>
      </w:r>
      <w:r w:rsidRPr="00DD6482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relations</w:t>
      </w:r>
      <w:r w:rsidR="00405B39">
        <w:rPr>
          <w:rFonts w:cstheme="minorHAnsi"/>
          <w:sz w:val="24"/>
          <w:szCs w:val="24"/>
          <w:lang w:val="en-US"/>
        </w:rPr>
        <w:t xml:space="preserve"> between entities as</w:t>
      </w:r>
      <w:r>
        <w:rPr>
          <w:rFonts w:cstheme="minorHAnsi"/>
          <w:sz w:val="24"/>
          <w:szCs w:val="24"/>
          <w:lang w:val="en-US"/>
        </w:rPr>
        <w:t xml:space="preserve"> edges. </w:t>
      </w:r>
      <w:r w:rsidR="00405B39">
        <w:rPr>
          <w:rFonts w:cstheme="minorHAnsi"/>
          <w:sz w:val="24"/>
          <w:szCs w:val="24"/>
          <w:lang w:val="en-US"/>
        </w:rPr>
        <w:t xml:space="preserve">Utilizing rich </w:t>
      </w:r>
      <w:r w:rsidR="00405B39" w:rsidRPr="00DD6482">
        <w:rPr>
          <w:rFonts w:cstheme="minorHAnsi"/>
          <w:sz w:val="24"/>
          <w:szCs w:val="24"/>
          <w:lang w:val="en-US"/>
        </w:rPr>
        <w:t>data</w:t>
      </w:r>
      <w:r w:rsidRPr="00DD6482">
        <w:rPr>
          <w:rFonts w:cstheme="minorHAnsi"/>
          <w:sz w:val="24"/>
          <w:szCs w:val="24"/>
          <w:lang w:val="en-US"/>
        </w:rPr>
        <w:t xml:space="preserve"> structure, a variety of graph querying languages have been created </w:t>
      </w:r>
      <w:r w:rsidR="00405B39">
        <w:rPr>
          <w:rFonts w:cstheme="minorHAnsi"/>
          <w:sz w:val="24"/>
          <w:szCs w:val="24"/>
          <w:lang w:val="en-US"/>
        </w:rPr>
        <w:t>in order to query</w:t>
      </w:r>
      <w:r w:rsidRPr="00DD6482">
        <w:rPr>
          <w:rFonts w:cstheme="minorHAnsi"/>
          <w:sz w:val="24"/>
          <w:szCs w:val="24"/>
          <w:lang w:val="en-US"/>
        </w:rPr>
        <w:t xml:space="preserve"> complex structures</w:t>
      </w:r>
      <w:r w:rsidR="00FE18E7">
        <w:rPr>
          <w:rFonts w:cstheme="minorHAnsi"/>
          <w:sz w:val="24"/>
          <w:szCs w:val="24"/>
          <w:lang w:val="en-US"/>
        </w:rPr>
        <w:t>.</w:t>
      </w:r>
    </w:p>
    <w:p w:rsidR="00FE18E7" w:rsidRPr="00DD6482" w:rsidRDefault="00405B39" w:rsidP="00BE12DB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</w:t>
      </w:r>
      <w:r w:rsidR="001B78E3" w:rsidRPr="001B78E3">
        <w:rPr>
          <w:rFonts w:cstheme="minorHAnsi"/>
          <w:sz w:val="24"/>
          <w:szCs w:val="24"/>
          <w:lang w:val="en-US"/>
        </w:rPr>
        <w:t>esting of graph</w:t>
      </w:r>
      <w:r w:rsidR="001B78E3">
        <w:rPr>
          <w:rFonts w:cstheme="minorHAnsi"/>
          <w:sz w:val="24"/>
          <w:szCs w:val="24"/>
          <w:lang w:val="en-US"/>
        </w:rPr>
        <w:t xml:space="preserve"> query engines</w:t>
      </w:r>
      <w:r>
        <w:rPr>
          <w:rFonts w:cstheme="minorHAnsi"/>
          <w:sz w:val="24"/>
          <w:szCs w:val="24"/>
          <w:lang w:val="en-US"/>
        </w:rPr>
        <w:t xml:space="preserve"> is a challenging task</w:t>
      </w:r>
      <w:r w:rsidR="001B78E3" w:rsidRPr="001B78E3">
        <w:rPr>
          <w:rFonts w:cstheme="minorHAnsi"/>
          <w:sz w:val="24"/>
          <w:szCs w:val="24"/>
          <w:lang w:val="en-US"/>
        </w:rPr>
        <w:t xml:space="preserve">, especially in </w:t>
      </w:r>
      <w:r>
        <w:rPr>
          <w:rFonts w:cstheme="minorHAnsi"/>
          <w:sz w:val="24"/>
          <w:szCs w:val="24"/>
          <w:lang w:val="en-US"/>
        </w:rPr>
        <w:t>an automated way</w:t>
      </w:r>
      <w:r w:rsidR="001B78E3" w:rsidRPr="001B78E3">
        <w:rPr>
          <w:rFonts w:cstheme="minorHAnsi"/>
          <w:sz w:val="24"/>
          <w:szCs w:val="24"/>
          <w:lang w:val="en-US"/>
        </w:rPr>
        <w:t>.</w:t>
      </w:r>
      <w:r w:rsidR="001B78E3">
        <w:rPr>
          <w:rFonts w:cstheme="minorHAnsi"/>
          <w:sz w:val="24"/>
          <w:szCs w:val="24"/>
          <w:lang w:val="en-US"/>
        </w:rPr>
        <w:t xml:space="preserve"> </w:t>
      </w:r>
      <w:r w:rsidR="001B78E3" w:rsidRPr="001B78E3">
        <w:rPr>
          <w:rFonts w:cstheme="minorHAnsi"/>
          <w:sz w:val="24"/>
          <w:szCs w:val="24"/>
          <w:lang w:val="en-US"/>
        </w:rPr>
        <w:t xml:space="preserve">The </w:t>
      </w:r>
      <w:r>
        <w:rPr>
          <w:rFonts w:cstheme="minorHAnsi"/>
          <w:sz w:val="24"/>
          <w:szCs w:val="24"/>
          <w:lang w:val="en-US"/>
        </w:rPr>
        <w:t>greatest</w:t>
      </w:r>
      <w:r w:rsidR="001B78E3" w:rsidRPr="001B78E3">
        <w:rPr>
          <w:rFonts w:cstheme="minorHAnsi"/>
          <w:sz w:val="24"/>
          <w:szCs w:val="24"/>
          <w:lang w:val="en-US"/>
        </w:rPr>
        <w:t xml:space="preserve"> challenge in this case is the automatic and systematic </w:t>
      </w:r>
      <w:r>
        <w:rPr>
          <w:rFonts w:cstheme="minorHAnsi"/>
          <w:sz w:val="24"/>
          <w:szCs w:val="24"/>
          <w:lang w:val="en-US"/>
        </w:rPr>
        <w:t>creation</w:t>
      </w:r>
      <w:r w:rsidR="001B78E3" w:rsidRPr="001B78E3">
        <w:rPr>
          <w:rFonts w:cstheme="minorHAnsi"/>
          <w:sz w:val="24"/>
          <w:szCs w:val="24"/>
          <w:lang w:val="en-US"/>
        </w:rPr>
        <w:t xml:space="preserve"> of </w:t>
      </w:r>
      <w:r>
        <w:rPr>
          <w:rFonts w:cstheme="minorHAnsi"/>
          <w:sz w:val="24"/>
          <w:szCs w:val="24"/>
          <w:lang w:val="en-US"/>
        </w:rPr>
        <w:t>a diverse set of</w:t>
      </w:r>
      <w:r w:rsidR="001B78E3" w:rsidRPr="001B78E3">
        <w:rPr>
          <w:rFonts w:cstheme="minorHAnsi"/>
          <w:sz w:val="24"/>
          <w:szCs w:val="24"/>
          <w:lang w:val="en-US"/>
        </w:rPr>
        <w:t xml:space="preserve"> models and queries</w:t>
      </w:r>
      <w:r>
        <w:rPr>
          <w:rFonts w:cstheme="minorHAnsi"/>
          <w:sz w:val="24"/>
          <w:szCs w:val="24"/>
          <w:lang w:val="en-US"/>
        </w:rPr>
        <w:t xml:space="preserve">, which </w:t>
      </w:r>
      <w:r w:rsidR="001B78E3" w:rsidRPr="001B78E3">
        <w:rPr>
          <w:rFonts w:cstheme="minorHAnsi"/>
          <w:sz w:val="24"/>
          <w:szCs w:val="24"/>
          <w:lang w:val="en-US"/>
        </w:rPr>
        <w:t>serve as test inputs.</w:t>
      </w:r>
      <w:r w:rsidR="001B78E3">
        <w:rPr>
          <w:rFonts w:cstheme="minorHAnsi"/>
          <w:sz w:val="24"/>
          <w:szCs w:val="24"/>
          <w:lang w:val="en-US"/>
        </w:rPr>
        <w:t xml:space="preserve"> </w:t>
      </w:r>
      <w:r w:rsidR="001B78E3" w:rsidRPr="001B78E3">
        <w:rPr>
          <w:rFonts w:cstheme="minorHAnsi"/>
          <w:sz w:val="24"/>
          <w:szCs w:val="24"/>
          <w:lang w:val="en-US"/>
        </w:rPr>
        <w:t xml:space="preserve">In addition, </w:t>
      </w:r>
      <w:r>
        <w:rPr>
          <w:rFonts w:cstheme="minorHAnsi"/>
          <w:sz w:val="24"/>
          <w:szCs w:val="24"/>
          <w:lang w:val="en-US"/>
        </w:rPr>
        <w:t xml:space="preserve">the development of </w:t>
      </w:r>
      <w:r w:rsidR="001B78E3" w:rsidRPr="001B78E3">
        <w:rPr>
          <w:rFonts w:cstheme="minorHAnsi"/>
          <w:sz w:val="24"/>
          <w:szCs w:val="24"/>
          <w:lang w:val="en-US"/>
        </w:rPr>
        <w:t xml:space="preserve">performance </w:t>
      </w:r>
      <w:r>
        <w:rPr>
          <w:rFonts w:cstheme="minorHAnsi"/>
          <w:sz w:val="24"/>
          <w:szCs w:val="24"/>
          <w:lang w:val="en-US"/>
        </w:rPr>
        <w:t>benchmarks</w:t>
      </w:r>
      <w:r w:rsidR="001B78E3" w:rsidRPr="001B78E3">
        <w:rPr>
          <w:rFonts w:cstheme="minorHAnsi"/>
          <w:sz w:val="24"/>
          <w:szCs w:val="24"/>
          <w:lang w:val="en-US"/>
        </w:rPr>
        <w:t xml:space="preserve"> for graph da</w:t>
      </w:r>
      <w:r w:rsidR="001B78E3">
        <w:rPr>
          <w:rFonts w:cstheme="minorHAnsi"/>
          <w:sz w:val="24"/>
          <w:szCs w:val="24"/>
          <w:lang w:val="en-US"/>
        </w:rPr>
        <w:t>ta</w:t>
      </w:r>
      <w:r w:rsidR="001B78E3" w:rsidRPr="001B78E3">
        <w:rPr>
          <w:rFonts w:cstheme="minorHAnsi"/>
          <w:sz w:val="24"/>
          <w:szCs w:val="24"/>
          <w:lang w:val="en-US"/>
        </w:rPr>
        <w:t>bases would b</w:t>
      </w:r>
      <w:r w:rsidR="001B78E3">
        <w:rPr>
          <w:rFonts w:cstheme="minorHAnsi"/>
          <w:sz w:val="24"/>
          <w:szCs w:val="24"/>
          <w:lang w:val="en-US"/>
        </w:rPr>
        <w:t>e greatly aided</w:t>
      </w:r>
      <w:r w:rsidR="001B78E3" w:rsidRPr="001B78E3">
        <w:rPr>
          <w:rFonts w:cstheme="minorHAnsi"/>
          <w:sz w:val="24"/>
          <w:szCs w:val="24"/>
          <w:lang w:val="en-US"/>
        </w:rPr>
        <w:t>.</w:t>
      </w:r>
    </w:p>
    <w:p w:rsidR="00DD6482" w:rsidRDefault="001B78E3" w:rsidP="00BE12DB">
      <w:pPr>
        <w:jc w:val="both"/>
        <w:rPr>
          <w:rFonts w:cstheme="minorHAnsi"/>
          <w:sz w:val="24"/>
          <w:szCs w:val="24"/>
          <w:lang w:val="en-US"/>
        </w:rPr>
      </w:pPr>
      <w:r w:rsidRPr="001B78E3">
        <w:rPr>
          <w:rFonts w:cstheme="minorHAnsi"/>
          <w:sz w:val="24"/>
          <w:szCs w:val="24"/>
          <w:lang w:val="en-US"/>
        </w:rPr>
        <w:t xml:space="preserve">The purpose of my </w:t>
      </w:r>
      <w:r w:rsidR="00405B39">
        <w:rPr>
          <w:rFonts w:cstheme="minorHAnsi"/>
          <w:sz w:val="24"/>
          <w:szCs w:val="24"/>
          <w:lang w:val="en-US"/>
        </w:rPr>
        <w:t>thesis</w:t>
      </w:r>
      <w:r w:rsidRPr="001B78E3">
        <w:rPr>
          <w:rFonts w:cstheme="minorHAnsi"/>
          <w:sz w:val="24"/>
          <w:szCs w:val="24"/>
          <w:lang w:val="en-US"/>
        </w:rPr>
        <w:t xml:space="preserve"> is to find solutions to these problems</w:t>
      </w:r>
      <w:r>
        <w:rPr>
          <w:rFonts w:cstheme="minorHAnsi"/>
          <w:sz w:val="24"/>
          <w:szCs w:val="24"/>
          <w:lang w:val="en-US"/>
        </w:rPr>
        <w:t xml:space="preserve">.  </w:t>
      </w:r>
      <w:r w:rsidR="00405B39">
        <w:rPr>
          <w:rFonts w:cstheme="minorHAnsi"/>
          <w:sz w:val="24"/>
          <w:szCs w:val="24"/>
          <w:lang w:val="en-US"/>
        </w:rPr>
        <w:t>In my thesis</w:t>
      </w:r>
      <w:r w:rsidRPr="001B78E3">
        <w:rPr>
          <w:rFonts w:cstheme="minorHAnsi"/>
          <w:sz w:val="24"/>
          <w:szCs w:val="24"/>
          <w:lang w:val="en-US"/>
        </w:rPr>
        <w:t xml:space="preserve">, I will show </w:t>
      </w:r>
      <w:r w:rsidR="00405B39">
        <w:rPr>
          <w:rFonts w:cstheme="minorHAnsi"/>
          <w:sz w:val="24"/>
          <w:szCs w:val="24"/>
          <w:lang w:val="en-US"/>
        </w:rPr>
        <w:t xml:space="preserve">an approach </w:t>
      </w:r>
      <w:r w:rsidR="00711578">
        <w:rPr>
          <w:rFonts w:cstheme="minorHAnsi"/>
          <w:sz w:val="24"/>
          <w:szCs w:val="24"/>
          <w:lang w:val="en-US"/>
        </w:rPr>
        <w:t>to</w:t>
      </w:r>
      <w:r w:rsidR="00405B39">
        <w:rPr>
          <w:rFonts w:cstheme="minorHAnsi"/>
          <w:sz w:val="24"/>
          <w:szCs w:val="24"/>
          <w:lang w:val="en-US"/>
        </w:rPr>
        <w:t xml:space="preserve"> automatically generate</w:t>
      </w:r>
      <w:r w:rsidRPr="001B78E3">
        <w:rPr>
          <w:rFonts w:cstheme="minorHAnsi"/>
          <w:sz w:val="24"/>
          <w:szCs w:val="24"/>
          <w:lang w:val="en-US"/>
        </w:rPr>
        <w:t xml:space="preserve"> </w:t>
      </w:r>
      <w:r w:rsidR="00711578">
        <w:rPr>
          <w:rFonts w:cstheme="minorHAnsi"/>
          <w:sz w:val="24"/>
          <w:szCs w:val="24"/>
          <w:lang w:val="en-US"/>
        </w:rPr>
        <w:t xml:space="preserve">a </w:t>
      </w:r>
      <w:r w:rsidR="00405B39">
        <w:rPr>
          <w:rFonts w:cstheme="minorHAnsi"/>
          <w:sz w:val="24"/>
          <w:szCs w:val="24"/>
          <w:lang w:val="en-US"/>
        </w:rPr>
        <w:t>diverse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1B78E3">
        <w:rPr>
          <w:rFonts w:cstheme="minorHAnsi"/>
          <w:sz w:val="24"/>
          <w:szCs w:val="24"/>
          <w:lang w:val="en-US"/>
        </w:rPr>
        <w:t>set of model</w:t>
      </w:r>
      <w:r>
        <w:rPr>
          <w:rFonts w:cstheme="minorHAnsi"/>
          <w:sz w:val="24"/>
          <w:szCs w:val="24"/>
          <w:lang w:val="en-US"/>
        </w:rPr>
        <w:t>s,</w:t>
      </w:r>
      <w:r w:rsidRPr="001B78E3">
        <w:rPr>
          <w:rFonts w:cstheme="minorHAnsi"/>
          <w:sz w:val="24"/>
          <w:szCs w:val="24"/>
          <w:lang w:val="en-US"/>
        </w:rPr>
        <w:t xml:space="preserve"> </w:t>
      </w:r>
      <w:r w:rsidR="00711578">
        <w:rPr>
          <w:rFonts w:cstheme="minorHAnsi"/>
          <w:sz w:val="24"/>
          <w:szCs w:val="24"/>
          <w:lang w:val="en-US"/>
        </w:rPr>
        <w:t>that can be interpreted as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1B78E3">
        <w:rPr>
          <w:rFonts w:cstheme="minorHAnsi"/>
          <w:sz w:val="24"/>
          <w:szCs w:val="24"/>
          <w:lang w:val="en-US"/>
        </w:rPr>
        <w:t>quer</w:t>
      </w:r>
      <w:r w:rsidR="00711578">
        <w:rPr>
          <w:rFonts w:cstheme="minorHAnsi"/>
          <w:sz w:val="24"/>
          <w:szCs w:val="24"/>
          <w:lang w:val="en-US"/>
        </w:rPr>
        <w:t>ies</w:t>
      </w:r>
      <w:r w:rsidRPr="001B78E3">
        <w:rPr>
          <w:rFonts w:cstheme="minorHAnsi"/>
          <w:sz w:val="24"/>
          <w:szCs w:val="24"/>
          <w:lang w:val="en-US"/>
        </w:rPr>
        <w:t xml:space="preserve"> </w:t>
      </w:r>
      <w:r w:rsidR="00711578">
        <w:rPr>
          <w:rFonts w:cstheme="minorHAnsi"/>
          <w:sz w:val="24"/>
          <w:szCs w:val="24"/>
          <w:lang w:val="en-US"/>
        </w:rPr>
        <w:t>of the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1B78E3">
        <w:rPr>
          <w:rFonts w:cstheme="minorHAnsi"/>
          <w:sz w:val="24"/>
          <w:szCs w:val="24"/>
          <w:lang w:val="en-US"/>
        </w:rPr>
        <w:t>graph</w:t>
      </w:r>
      <w:r>
        <w:rPr>
          <w:rFonts w:cstheme="minorHAnsi"/>
          <w:sz w:val="24"/>
          <w:szCs w:val="24"/>
          <w:lang w:val="en-US"/>
        </w:rPr>
        <w:t xml:space="preserve"> query</w:t>
      </w:r>
      <w:r>
        <w:rPr>
          <w:rFonts w:cstheme="minorHAnsi"/>
          <w:sz w:val="24"/>
          <w:szCs w:val="24"/>
          <w:lang w:val="en-US"/>
        </w:rPr>
        <w:t xml:space="preserve"> engine</w:t>
      </w:r>
      <w:r w:rsidRPr="001B78E3">
        <w:rPr>
          <w:rFonts w:cstheme="minorHAnsi"/>
          <w:sz w:val="24"/>
          <w:szCs w:val="24"/>
          <w:lang w:val="en-US"/>
        </w:rPr>
        <w:t xml:space="preserve"> </w:t>
      </w:r>
      <w:r w:rsidR="00711578">
        <w:rPr>
          <w:rFonts w:cstheme="minorHAnsi"/>
          <w:sz w:val="24"/>
          <w:szCs w:val="24"/>
          <w:lang w:val="en-US"/>
        </w:rPr>
        <w:t xml:space="preserve">under test </w:t>
      </w:r>
      <w:r w:rsidRPr="001B78E3">
        <w:rPr>
          <w:rFonts w:cstheme="minorHAnsi"/>
          <w:sz w:val="24"/>
          <w:szCs w:val="24"/>
          <w:lang w:val="en-US"/>
        </w:rPr>
        <w:t>(e.</w:t>
      </w:r>
      <w:r>
        <w:rPr>
          <w:rFonts w:cstheme="minorHAnsi"/>
          <w:sz w:val="24"/>
          <w:szCs w:val="24"/>
          <w:lang w:val="en-US"/>
        </w:rPr>
        <w:t>g.</w:t>
      </w:r>
      <w:r w:rsidRPr="001B78E3">
        <w:rPr>
          <w:rFonts w:cstheme="minorHAnsi"/>
          <w:sz w:val="24"/>
          <w:szCs w:val="24"/>
          <w:lang w:val="en-US"/>
        </w:rPr>
        <w:t xml:space="preserve"> VIATRA</w:t>
      </w:r>
      <w:r w:rsidR="00711578">
        <w:rPr>
          <w:rFonts w:cstheme="minorHAnsi"/>
          <w:sz w:val="24"/>
          <w:szCs w:val="24"/>
          <w:lang w:val="en-US"/>
        </w:rPr>
        <w:t xml:space="preserve"> model query language</w:t>
      </w:r>
      <w:r w:rsidRPr="001B78E3">
        <w:rPr>
          <w:rFonts w:cstheme="minorHAnsi"/>
          <w:sz w:val="24"/>
          <w:szCs w:val="24"/>
          <w:lang w:val="en-US"/>
        </w:rPr>
        <w:t xml:space="preserve"> or Neo4j</w:t>
      </w:r>
      <w:r w:rsidR="00711578">
        <w:rPr>
          <w:rFonts w:cstheme="minorHAnsi"/>
          <w:sz w:val="24"/>
          <w:szCs w:val="24"/>
          <w:lang w:val="en-US"/>
        </w:rPr>
        <w:t xml:space="preserve"> graph database queries). Additionally, I propose a testing process.</w:t>
      </w:r>
    </w:p>
    <w:p w:rsidR="00BF0917" w:rsidRDefault="00BF0917" w:rsidP="00BE12DB">
      <w:pPr>
        <w:jc w:val="both"/>
        <w:rPr>
          <w:rFonts w:cstheme="minorHAnsi"/>
          <w:sz w:val="24"/>
          <w:szCs w:val="24"/>
          <w:lang w:val="en-US"/>
        </w:rPr>
      </w:pPr>
      <w:r w:rsidRPr="00BF0917">
        <w:rPr>
          <w:rFonts w:cstheme="minorHAnsi"/>
          <w:sz w:val="24"/>
          <w:szCs w:val="24"/>
          <w:lang w:val="en-US"/>
        </w:rPr>
        <w:t xml:space="preserve">In the course of my work, I produce models with the help of </w:t>
      </w:r>
      <w:r w:rsidR="00711578">
        <w:rPr>
          <w:rFonts w:cstheme="minorHAnsi"/>
          <w:sz w:val="24"/>
          <w:szCs w:val="24"/>
          <w:lang w:val="en-US"/>
        </w:rPr>
        <w:t>state-of-the-art logic</w:t>
      </w:r>
      <w:r w:rsidRPr="00BF0917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solvers</w:t>
      </w:r>
      <w:r w:rsidR="00711578">
        <w:rPr>
          <w:rFonts w:cstheme="minorHAnsi"/>
          <w:sz w:val="24"/>
          <w:szCs w:val="24"/>
          <w:lang w:val="en-US"/>
        </w:rPr>
        <w:t xml:space="preserve"> (SAT solvers and Graph Solvers)</w:t>
      </w:r>
      <w:r w:rsidRPr="00BF0917">
        <w:rPr>
          <w:rFonts w:cstheme="minorHAnsi"/>
          <w:sz w:val="24"/>
          <w:szCs w:val="24"/>
          <w:lang w:val="en-US"/>
        </w:rPr>
        <w:t xml:space="preserve">, </w:t>
      </w:r>
      <w:r w:rsidR="00711578">
        <w:rPr>
          <w:rFonts w:cstheme="minorHAnsi"/>
          <w:sz w:val="24"/>
          <w:szCs w:val="24"/>
          <w:lang w:val="en-US"/>
        </w:rPr>
        <w:t xml:space="preserve">and use neighborhood shapes to ensure </w:t>
      </w:r>
      <w:r w:rsidR="003C1E36">
        <w:rPr>
          <w:rFonts w:cstheme="minorHAnsi"/>
          <w:sz w:val="24"/>
          <w:szCs w:val="24"/>
          <w:lang w:val="en-US"/>
        </w:rPr>
        <w:t xml:space="preserve">their </w:t>
      </w:r>
      <w:r w:rsidRPr="00BF0917">
        <w:rPr>
          <w:rFonts w:cstheme="minorHAnsi"/>
          <w:sz w:val="24"/>
          <w:szCs w:val="24"/>
          <w:lang w:val="en-US"/>
        </w:rPr>
        <w:t>diversity</w:t>
      </w:r>
      <w:r w:rsidR="003C1E36">
        <w:rPr>
          <w:rFonts w:cstheme="minorHAnsi"/>
          <w:sz w:val="24"/>
          <w:szCs w:val="24"/>
          <w:lang w:val="en-US"/>
        </w:rPr>
        <w:t xml:space="preserve"> and create effective equivalence partitioning</w:t>
      </w:r>
      <w:r w:rsidRPr="00BF0917">
        <w:rPr>
          <w:rFonts w:cstheme="minorHAnsi"/>
          <w:sz w:val="24"/>
          <w:szCs w:val="24"/>
          <w:lang w:val="en-US"/>
        </w:rPr>
        <w:t>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711578">
        <w:rPr>
          <w:rFonts w:cstheme="minorHAnsi"/>
          <w:sz w:val="24"/>
          <w:szCs w:val="24"/>
          <w:lang w:val="en-US"/>
        </w:rPr>
        <w:t>The results of the logic</w:t>
      </w:r>
      <w:r w:rsidRPr="00BF0917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solvers</w:t>
      </w:r>
      <w:r w:rsidRPr="00BF0917">
        <w:rPr>
          <w:rFonts w:cstheme="minorHAnsi"/>
          <w:sz w:val="24"/>
          <w:szCs w:val="24"/>
          <w:lang w:val="en-US"/>
        </w:rPr>
        <w:t xml:space="preserve"> </w:t>
      </w:r>
      <w:r w:rsidR="003C1E36">
        <w:rPr>
          <w:rFonts w:cstheme="minorHAnsi"/>
          <w:sz w:val="24"/>
          <w:szCs w:val="24"/>
          <w:lang w:val="en-US"/>
        </w:rPr>
        <w:t xml:space="preserve">are </w:t>
      </w:r>
      <w:r w:rsidRPr="00BF0917">
        <w:rPr>
          <w:rFonts w:cstheme="minorHAnsi"/>
          <w:sz w:val="24"/>
          <w:szCs w:val="24"/>
          <w:lang w:val="en-US"/>
        </w:rPr>
        <w:t xml:space="preserve">interpreted as queries and </w:t>
      </w:r>
      <w:r w:rsidR="003C1E36">
        <w:rPr>
          <w:rFonts w:cstheme="minorHAnsi"/>
          <w:sz w:val="24"/>
          <w:szCs w:val="24"/>
          <w:lang w:val="en-US"/>
        </w:rPr>
        <w:t xml:space="preserve">as </w:t>
      </w:r>
      <w:r w:rsidR="003C1E36" w:rsidRPr="00BF0917">
        <w:rPr>
          <w:rFonts w:cstheme="minorHAnsi"/>
          <w:sz w:val="24"/>
          <w:szCs w:val="24"/>
          <w:lang w:val="en-US"/>
        </w:rPr>
        <w:t>databases</w:t>
      </w:r>
      <w:r w:rsidR="003C1E36" w:rsidRPr="00BF0917">
        <w:rPr>
          <w:rFonts w:cstheme="minorHAnsi"/>
          <w:sz w:val="24"/>
          <w:szCs w:val="24"/>
          <w:lang w:val="en-US"/>
        </w:rPr>
        <w:t xml:space="preserve"> </w:t>
      </w:r>
      <w:r w:rsidR="003C1E36">
        <w:rPr>
          <w:rFonts w:cstheme="minorHAnsi"/>
          <w:sz w:val="24"/>
          <w:szCs w:val="24"/>
          <w:lang w:val="en-US"/>
        </w:rPr>
        <w:t>content</w:t>
      </w:r>
      <w:r w:rsidRPr="00BF0917">
        <w:rPr>
          <w:rFonts w:cstheme="minorHAnsi"/>
          <w:sz w:val="24"/>
          <w:szCs w:val="24"/>
          <w:lang w:val="en-US"/>
        </w:rPr>
        <w:t xml:space="preserve">, </w:t>
      </w:r>
      <w:r w:rsidR="003C1E36">
        <w:rPr>
          <w:rFonts w:cstheme="minorHAnsi"/>
          <w:sz w:val="24"/>
          <w:szCs w:val="24"/>
          <w:lang w:val="en-US"/>
        </w:rPr>
        <w:t xml:space="preserve">and the result of </w:t>
      </w:r>
      <w:bookmarkStart w:id="0" w:name="_GoBack"/>
      <w:bookmarkEnd w:id="0"/>
      <w:r w:rsidR="003C1E36">
        <w:rPr>
          <w:rFonts w:cstheme="minorHAnsi"/>
          <w:sz w:val="24"/>
          <w:szCs w:val="24"/>
          <w:lang w:val="en-US"/>
        </w:rPr>
        <w:t>query evaluation can be compared to</w:t>
      </w:r>
      <w:r w:rsidRPr="00BF0917">
        <w:rPr>
          <w:rFonts w:cstheme="minorHAnsi"/>
          <w:sz w:val="24"/>
          <w:szCs w:val="24"/>
          <w:lang w:val="en-US"/>
        </w:rPr>
        <w:t xml:space="preserve"> </w:t>
      </w:r>
      <w:r w:rsidR="003C1E36">
        <w:rPr>
          <w:rFonts w:cstheme="minorHAnsi"/>
          <w:sz w:val="24"/>
          <w:szCs w:val="24"/>
          <w:lang w:val="en-US"/>
        </w:rPr>
        <w:t xml:space="preserve">other </w:t>
      </w:r>
      <w:r w:rsidRPr="00BF0917">
        <w:rPr>
          <w:rFonts w:cstheme="minorHAnsi"/>
          <w:sz w:val="24"/>
          <w:szCs w:val="24"/>
          <w:lang w:val="en-US"/>
        </w:rPr>
        <w:t>implementations.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BF0917">
        <w:rPr>
          <w:rFonts w:cstheme="minorHAnsi"/>
          <w:sz w:val="24"/>
          <w:szCs w:val="24"/>
          <w:lang w:val="en-US"/>
        </w:rPr>
        <w:t xml:space="preserve">I </w:t>
      </w:r>
      <w:r w:rsidR="003C1E36">
        <w:rPr>
          <w:rFonts w:cstheme="minorHAnsi"/>
          <w:sz w:val="24"/>
          <w:szCs w:val="24"/>
          <w:lang w:val="en-US"/>
        </w:rPr>
        <w:t>illustrate</w:t>
      </w:r>
      <w:r w:rsidRPr="00BF0917">
        <w:rPr>
          <w:rFonts w:cstheme="minorHAnsi"/>
          <w:sz w:val="24"/>
          <w:szCs w:val="24"/>
          <w:lang w:val="en-US"/>
        </w:rPr>
        <w:t xml:space="preserve"> my solution in a case study.</w:t>
      </w:r>
    </w:p>
    <w:p w:rsidR="00BF0917" w:rsidRDefault="00BF0917" w:rsidP="00BE12DB">
      <w:pPr>
        <w:jc w:val="both"/>
        <w:rPr>
          <w:rFonts w:cstheme="minorHAnsi"/>
          <w:sz w:val="24"/>
          <w:szCs w:val="24"/>
          <w:lang w:val="en-US"/>
        </w:rPr>
      </w:pPr>
      <w:r w:rsidRPr="00BF0917">
        <w:rPr>
          <w:rFonts w:cstheme="minorHAnsi"/>
          <w:sz w:val="24"/>
          <w:szCs w:val="24"/>
          <w:lang w:val="en-US"/>
        </w:rPr>
        <w:t xml:space="preserve">This method makes it possible to develop more reliable </w:t>
      </w:r>
      <w:r w:rsidRPr="001B78E3">
        <w:rPr>
          <w:rFonts w:cstheme="minorHAnsi"/>
          <w:sz w:val="24"/>
          <w:szCs w:val="24"/>
          <w:lang w:val="en-US"/>
        </w:rPr>
        <w:t xml:space="preserve">graph </w:t>
      </w:r>
      <w:r>
        <w:rPr>
          <w:rFonts w:cstheme="minorHAnsi"/>
          <w:sz w:val="24"/>
          <w:szCs w:val="24"/>
          <w:lang w:val="en-US"/>
        </w:rPr>
        <w:t>query engine</w:t>
      </w:r>
      <w:r>
        <w:rPr>
          <w:rFonts w:cstheme="minorHAnsi"/>
          <w:sz w:val="24"/>
          <w:szCs w:val="24"/>
          <w:lang w:val="en-US"/>
        </w:rPr>
        <w:t>s</w:t>
      </w:r>
      <w:r w:rsidRPr="00BF0917">
        <w:rPr>
          <w:rFonts w:cstheme="minorHAnsi"/>
          <w:sz w:val="24"/>
          <w:szCs w:val="24"/>
          <w:lang w:val="en-US"/>
        </w:rPr>
        <w:t xml:space="preserve"> at a </w:t>
      </w:r>
      <w:r w:rsidR="00BE12DB">
        <w:rPr>
          <w:rFonts w:cstheme="minorHAnsi"/>
          <w:sz w:val="24"/>
          <w:szCs w:val="24"/>
          <w:lang w:val="en-US"/>
        </w:rPr>
        <w:t>lower</w:t>
      </w:r>
      <w:r w:rsidRPr="00BF0917">
        <w:rPr>
          <w:rFonts w:cstheme="minorHAnsi"/>
          <w:sz w:val="24"/>
          <w:szCs w:val="24"/>
          <w:lang w:val="en-US"/>
        </w:rPr>
        <w:t xml:space="preserve"> </w:t>
      </w:r>
      <w:r w:rsidR="00BE12DB">
        <w:rPr>
          <w:rFonts w:cstheme="minorHAnsi"/>
          <w:sz w:val="24"/>
          <w:szCs w:val="24"/>
          <w:lang w:val="en-US"/>
        </w:rPr>
        <w:t>cost</w:t>
      </w:r>
      <w:r>
        <w:rPr>
          <w:rFonts w:cstheme="minorHAnsi"/>
          <w:sz w:val="24"/>
          <w:szCs w:val="24"/>
          <w:lang w:val="en-US"/>
        </w:rPr>
        <w:t>. And</w:t>
      </w:r>
      <w:r w:rsidRPr="00BF0917">
        <w:rPr>
          <w:rFonts w:cstheme="minorHAnsi"/>
          <w:sz w:val="24"/>
          <w:szCs w:val="24"/>
          <w:lang w:val="en-US"/>
        </w:rPr>
        <w:t xml:space="preserve"> such</w:t>
      </w:r>
      <w:r>
        <w:rPr>
          <w:rFonts w:cstheme="minorHAnsi"/>
          <w:sz w:val="24"/>
          <w:szCs w:val="24"/>
          <w:lang w:val="en-US"/>
        </w:rPr>
        <w:t xml:space="preserve"> a set of models</w:t>
      </w:r>
      <w:r w:rsidR="008C7691">
        <w:rPr>
          <w:rFonts w:cstheme="minorHAnsi"/>
          <w:sz w:val="24"/>
          <w:szCs w:val="24"/>
          <w:lang w:val="en-US"/>
        </w:rPr>
        <w:t xml:space="preserve"> translated to multiple graph querying languages</w:t>
      </w:r>
      <w:r>
        <w:rPr>
          <w:rFonts w:cstheme="minorHAnsi"/>
          <w:sz w:val="24"/>
          <w:szCs w:val="24"/>
          <w:lang w:val="en-US"/>
        </w:rPr>
        <w:t xml:space="preserve"> can be used </w:t>
      </w:r>
      <w:r w:rsidRPr="00BF0917">
        <w:rPr>
          <w:rFonts w:cstheme="minorHAnsi"/>
          <w:sz w:val="24"/>
          <w:szCs w:val="24"/>
          <w:lang w:val="en-US"/>
        </w:rPr>
        <w:t xml:space="preserve">in </w:t>
      </w:r>
      <w:r w:rsidR="008C7691">
        <w:rPr>
          <w:rFonts w:cstheme="minorHAnsi"/>
          <w:sz w:val="24"/>
          <w:szCs w:val="24"/>
          <w:lang w:val="en-US"/>
        </w:rPr>
        <w:t>those</w:t>
      </w:r>
      <w:r w:rsidRPr="00BF0917">
        <w:rPr>
          <w:rFonts w:cstheme="minorHAnsi"/>
          <w:sz w:val="24"/>
          <w:szCs w:val="24"/>
          <w:lang w:val="en-US"/>
        </w:rPr>
        <w:t xml:space="preserve"> </w:t>
      </w:r>
      <w:r w:rsidRPr="001B78E3">
        <w:rPr>
          <w:rFonts w:cstheme="minorHAnsi"/>
          <w:sz w:val="24"/>
          <w:szCs w:val="24"/>
          <w:lang w:val="en-US"/>
        </w:rPr>
        <w:t xml:space="preserve">graph </w:t>
      </w:r>
      <w:r>
        <w:rPr>
          <w:rFonts w:cstheme="minorHAnsi"/>
          <w:sz w:val="24"/>
          <w:szCs w:val="24"/>
          <w:lang w:val="en-US"/>
        </w:rPr>
        <w:t>query engine</w:t>
      </w:r>
      <w:r>
        <w:rPr>
          <w:rFonts w:cstheme="minorHAnsi"/>
          <w:sz w:val="24"/>
          <w:szCs w:val="24"/>
          <w:lang w:val="en-US"/>
        </w:rPr>
        <w:t>s</w:t>
      </w:r>
      <w:r w:rsidRPr="00BF0917">
        <w:rPr>
          <w:rFonts w:cstheme="minorHAnsi"/>
          <w:sz w:val="24"/>
          <w:szCs w:val="24"/>
          <w:lang w:val="en-US"/>
        </w:rPr>
        <w:t xml:space="preserve"> for performance measurements by measuring response times.</w:t>
      </w:r>
    </w:p>
    <w:p w:rsidR="00BF0917" w:rsidRPr="001B78E3" w:rsidRDefault="00BF0917" w:rsidP="00BE12DB">
      <w:pPr>
        <w:jc w:val="both"/>
        <w:rPr>
          <w:rFonts w:cstheme="minorHAnsi"/>
          <w:sz w:val="24"/>
          <w:szCs w:val="24"/>
          <w:lang w:val="en-US"/>
        </w:rPr>
      </w:pPr>
    </w:p>
    <w:p w:rsidR="00DD6482" w:rsidRDefault="00DD6482" w:rsidP="00BE12DB">
      <w:pPr>
        <w:jc w:val="both"/>
        <w:rPr>
          <w:rFonts w:cstheme="minorHAnsi"/>
          <w:b/>
          <w:sz w:val="24"/>
          <w:szCs w:val="24"/>
          <w:lang w:val="en-US"/>
        </w:rPr>
      </w:pPr>
    </w:p>
    <w:p w:rsidR="00DD6482" w:rsidRPr="00DD6482" w:rsidRDefault="00DD6482" w:rsidP="00BE12DB">
      <w:pPr>
        <w:jc w:val="both"/>
        <w:rPr>
          <w:rFonts w:cstheme="minorHAnsi"/>
          <w:b/>
          <w:sz w:val="24"/>
          <w:szCs w:val="24"/>
          <w:lang w:val="en-US"/>
        </w:rPr>
      </w:pPr>
    </w:p>
    <w:sectPr w:rsidR="00DD6482" w:rsidRPr="00DD64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482"/>
    <w:rsid w:val="001B15FC"/>
    <w:rsid w:val="001B78E3"/>
    <w:rsid w:val="003C1E36"/>
    <w:rsid w:val="00405B39"/>
    <w:rsid w:val="004F1645"/>
    <w:rsid w:val="00711578"/>
    <w:rsid w:val="008C7691"/>
    <w:rsid w:val="00A97C68"/>
    <w:rsid w:val="00BE12DB"/>
    <w:rsid w:val="00BF0917"/>
    <w:rsid w:val="00DD6482"/>
    <w:rsid w:val="00F52A96"/>
    <w:rsid w:val="00FE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CCBC7"/>
  <w15:chartTrackingRefBased/>
  <w15:docId w15:val="{0B5E3DA9-B890-4D02-BA63-53DF48D8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211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Mária Bekő</dc:creator>
  <cp:keywords/>
  <dc:description/>
  <cp:lastModifiedBy>Mária Bekő</cp:lastModifiedBy>
  <cp:revision>6</cp:revision>
  <dcterms:created xsi:type="dcterms:W3CDTF">2018-09-28T12:14:00Z</dcterms:created>
  <dcterms:modified xsi:type="dcterms:W3CDTF">2018-09-28T13:34:00Z</dcterms:modified>
</cp:coreProperties>
</file>