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2B880" w14:textId="77777777" w:rsidR="00810D31" w:rsidRDefault="00810D31" w:rsidP="0074064F">
      <w:pPr>
        <w:pStyle w:val="Title"/>
        <w:rPr>
          <w:lang w:val="de-DE"/>
        </w:rPr>
      </w:pPr>
    </w:p>
    <w:p w14:paraId="3D5FAF61" w14:textId="77777777" w:rsidR="00810D31" w:rsidRDefault="00810D31" w:rsidP="0074064F">
      <w:pPr>
        <w:pStyle w:val="Title"/>
        <w:rPr>
          <w:lang w:val="de-DE"/>
        </w:rPr>
      </w:pPr>
    </w:p>
    <w:p w14:paraId="6AA367F4" w14:textId="77777777" w:rsidR="00810D31" w:rsidRDefault="00810D31" w:rsidP="0074064F">
      <w:pPr>
        <w:pStyle w:val="Title"/>
        <w:rPr>
          <w:lang w:val="de-DE"/>
        </w:rPr>
      </w:pPr>
    </w:p>
    <w:p w14:paraId="72B96744" w14:textId="1AD7FA20" w:rsidR="00E20A43" w:rsidRDefault="0011228F" w:rsidP="0074064F">
      <w:pPr>
        <w:pStyle w:val="Title"/>
        <w:rPr>
          <w:lang w:val="de-DE"/>
        </w:rPr>
      </w:pPr>
      <w:r>
        <w:rPr>
          <w:lang w:val="de-DE"/>
        </w:rPr>
        <w:t>Praktikum – Rechnerarchitektur</w:t>
      </w:r>
    </w:p>
    <w:p w14:paraId="4DBB7E15" w14:textId="77777777" w:rsidR="0011228F" w:rsidRDefault="0011228F" w:rsidP="0074064F">
      <w:pPr>
        <w:pStyle w:val="Title"/>
        <w:rPr>
          <w:lang w:val="de-DE"/>
        </w:rPr>
      </w:pPr>
      <w:r>
        <w:rPr>
          <w:lang w:val="de-DE"/>
        </w:rPr>
        <w:t>Assembler – Projekt</w:t>
      </w:r>
    </w:p>
    <w:p w14:paraId="2CE0D880" w14:textId="21D066D7" w:rsidR="0011228F" w:rsidRDefault="0011228F" w:rsidP="0074064F">
      <w:pPr>
        <w:pStyle w:val="Title"/>
        <w:rPr>
          <w:lang w:val="de-DE"/>
        </w:rPr>
      </w:pPr>
      <w:r>
        <w:rPr>
          <w:lang w:val="de-DE"/>
        </w:rPr>
        <w:t>Spezifikation</w:t>
      </w:r>
    </w:p>
    <w:p w14:paraId="5305F948" w14:textId="77777777" w:rsidR="00810D31" w:rsidRPr="00810D31" w:rsidRDefault="00810D31" w:rsidP="0074064F">
      <w:pPr>
        <w:rPr>
          <w:lang w:val="de-DE"/>
        </w:rPr>
      </w:pPr>
    </w:p>
    <w:p w14:paraId="48DE7D6B" w14:textId="77777777" w:rsidR="0011228F" w:rsidRDefault="0011228F" w:rsidP="0074064F">
      <w:pPr>
        <w:pStyle w:val="Subtitle"/>
        <w:rPr>
          <w:lang w:val="de-DE"/>
        </w:rPr>
      </w:pPr>
      <w:r>
        <w:rPr>
          <w:lang w:val="de-DE"/>
        </w:rPr>
        <w:t>G53:</w:t>
      </w:r>
      <w:r>
        <w:rPr>
          <w:lang w:val="de-DE"/>
        </w:rPr>
        <w:tab/>
        <w:t>Adrian Kögl</w:t>
      </w:r>
    </w:p>
    <w:p w14:paraId="1A7E4053" w14:textId="77777777" w:rsidR="0011228F" w:rsidRDefault="0011228F" w:rsidP="0074064F">
      <w:pPr>
        <w:pStyle w:val="Subtitle"/>
        <w:rPr>
          <w:lang w:val="de-DE"/>
        </w:rPr>
      </w:pPr>
      <w:r>
        <w:rPr>
          <w:lang w:val="de-DE"/>
        </w:rPr>
        <w:tab/>
        <w:t>Daniel Osipishin</w:t>
      </w:r>
    </w:p>
    <w:p w14:paraId="78766A72" w14:textId="77777777" w:rsidR="0011228F" w:rsidRDefault="0011228F" w:rsidP="0074064F">
      <w:pPr>
        <w:pStyle w:val="Subtitle"/>
        <w:rPr>
          <w:lang w:val="de-DE"/>
        </w:rPr>
      </w:pPr>
      <w:r>
        <w:rPr>
          <w:lang w:val="de-DE"/>
        </w:rPr>
        <w:tab/>
        <w:t>Marc Sinner</w:t>
      </w:r>
    </w:p>
    <w:p w14:paraId="71DE7D64" w14:textId="77777777" w:rsidR="00381F92" w:rsidRDefault="00381F92" w:rsidP="0074064F">
      <w:pPr>
        <w:rPr>
          <w:lang w:val="de-DE"/>
        </w:rPr>
      </w:pPr>
    </w:p>
    <w:p w14:paraId="54D9DC4C" w14:textId="77777777" w:rsidR="00810D31" w:rsidRDefault="00810D31" w:rsidP="0074064F">
      <w:pPr>
        <w:rPr>
          <w:lang w:val="de-DE"/>
        </w:rPr>
      </w:pPr>
    </w:p>
    <w:p w14:paraId="2A3CA6DE" w14:textId="77777777" w:rsidR="00810D31" w:rsidRDefault="00810D31" w:rsidP="0074064F">
      <w:pPr>
        <w:rPr>
          <w:lang w:val="de-DE"/>
        </w:rPr>
      </w:pPr>
      <w:r>
        <w:rPr>
          <w:lang w:val="de-DE"/>
        </w:rPr>
        <w:br w:type="page"/>
      </w:r>
    </w:p>
    <w:sdt>
      <w:sdtPr>
        <w:rPr>
          <w:rFonts w:asciiTheme="minorHAnsi" w:eastAsiaTheme="minorHAnsi" w:hAnsiTheme="minorHAnsi" w:cstheme="minorBidi"/>
          <w:color w:val="auto"/>
          <w:sz w:val="22"/>
          <w:szCs w:val="22"/>
        </w:rPr>
        <w:id w:val="-281739458"/>
        <w:docPartObj>
          <w:docPartGallery w:val="Table of Contents"/>
          <w:docPartUnique/>
        </w:docPartObj>
      </w:sdtPr>
      <w:sdtEndPr>
        <w:rPr>
          <w:b/>
          <w:bCs/>
          <w:noProof/>
        </w:rPr>
      </w:sdtEndPr>
      <w:sdtContent>
        <w:p w14:paraId="2FD88996" w14:textId="233155E1" w:rsidR="00810D31" w:rsidRDefault="00810D31" w:rsidP="0074064F">
          <w:pPr>
            <w:pStyle w:val="TOCHeading"/>
          </w:pPr>
          <w:proofErr w:type="spellStart"/>
          <w:r>
            <w:t>Inhaltsverzeichnis</w:t>
          </w:r>
          <w:proofErr w:type="spellEnd"/>
        </w:p>
        <w:p w14:paraId="372835DB" w14:textId="2CD61DD3" w:rsidR="00810D31" w:rsidRDefault="00810D31" w:rsidP="0074064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553708" w:history="1">
            <w:r w:rsidRPr="00E20560">
              <w:rPr>
                <w:rStyle w:val="Hyperlink"/>
                <w:noProof/>
                <w:lang w:val="de-DE"/>
              </w:rPr>
              <w:t>Aufgabenverteilung</w:t>
            </w:r>
            <w:r>
              <w:rPr>
                <w:noProof/>
                <w:webHidden/>
              </w:rPr>
              <w:tab/>
            </w:r>
            <w:r>
              <w:rPr>
                <w:noProof/>
                <w:webHidden/>
              </w:rPr>
              <w:fldChar w:fldCharType="begin"/>
            </w:r>
            <w:r>
              <w:rPr>
                <w:noProof/>
                <w:webHidden/>
              </w:rPr>
              <w:instrText xml:space="preserve"> PAGEREF _Toc513553708 \h </w:instrText>
            </w:r>
            <w:r>
              <w:rPr>
                <w:noProof/>
                <w:webHidden/>
              </w:rPr>
            </w:r>
            <w:r>
              <w:rPr>
                <w:noProof/>
                <w:webHidden/>
              </w:rPr>
              <w:fldChar w:fldCharType="separate"/>
            </w:r>
            <w:r>
              <w:rPr>
                <w:noProof/>
                <w:webHidden/>
              </w:rPr>
              <w:t>3</w:t>
            </w:r>
            <w:r>
              <w:rPr>
                <w:noProof/>
                <w:webHidden/>
              </w:rPr>
              <w:fldChar w:fldCharType="end"/>
            </w:r>
          </w:hyperlink>
        </w:p>
        <w:p w14:paraId="1CA6E67B" w14:textId="0DEBF34E" w:rsidR="00810D31" w:rsidRDefault="004B45A3" w:rsidP="0074064F">
          <w:pPr>
            <w:pStyle w:val="TOC1"/>
            <w:tabs>
              <w:tab w:val="right" w:leader="dot" w:pos="9350"/>
            </w:tabs>
            <w:rPr>
              <w:rFonts w:eastAsiaTheme="minorEastAsia"/>
              <w:noProof/>
            </w:rPr>
          </w:pPr>
          <w:hyperlink w:anchor="_Toc513553709" w:history="1">
            <w:r w:rsidR="00810D31" w:rsidRPr="00E20560">
              <w:rPr>
                <w:rStyle w:val="Hyperlink"/>
                <w:noProof/>
                <w:lang w:val="de-DE"/>
              </w:rPr>
              <w:t>Abgabetermine:</w:t>
            </w:r>
            <w:r w:rsidR="00810D31">
              <w:rPr>
                <w:noProof/>
                <w:webHidden/>
              </w:rPr>
              <w:tab/>
            </w:r>
            <w:r w:rsidR="00810D31">
              <w:rPr>
                <w:noProof/>
                <w:webHidden/>
              </w:rPr>
              <w:fldChar w:fldCharType="begin"/>
            </w:r>
            <w:r w:rsidR="00810D31">
              <w:rPr>
                <w:noProof/>
                <w:webHidden/>
              </w:rPr>
              <w:instrText xml:space="preserve"> PAGEREF _Toc513553709 \h </w:instrText>
            </w:r>
            <w:r w:rsidR="00810D31">
              <w:rPr>
                <w:noProof/>
                <w:webHidden/>
              </w:rPr>
            </w:r>
            <w:r w:rsidR="00810D31">
              <w:rPr>
                <w:noProof/>
                <w:webHidden/>
              </w:rPr>
              <w:fldChar w:fldCharType="separate"/>
            </w:r>
            <w:r w:rsidR="00810D31">
              <w:rPr>
                <w:noProof/>
                <w:webHidden/>
              </w:rPr>
              <w:t>3</w:t>
            </w:r>
            <w:r w:rsidR="00810D31">
              <w:rPr>
                <w:noProof/>
                <w:webHidden/>
              </w:rPr>
              <w:fldChar w:fldCharType="end"/>
            </w:r>
          </w:hyperlink>
        </w:p>
        <w:p w14:paraId="49E4C0F1" w14:textId="1D177AD8" w:rsidR="00810D31" w:rsidRDefault="004B45A3" w:rsidP="0074064F">
          <w:pPr>
            <w:pStyle w:val="TOC1"/>
            <w:tabs>
              <w:tab w:val="right" w:leader="dot" w:pos="9350"/>
            </w:tabs>
            <w:rPr>
              <w:rFonts w:eastAsiaTheme="minorEastAsia"/>
              <w:noProof/>
            </w:rPr>
          </w:pPr>
          <w:hyperlink w:anchor="_Toc513553710" w:history="1">
            <w:r w:rsidR="00810D31" w:rsidRPr="00E20560">
              <w:rPr>
                <w:rStyle w:val="Hyperlink"/>
                <w:noProof/>
                <w:lang w:val="de-DE"/>
              </w:rPr>
              <w:t>Einzelaufgaben</w:t>
            </w:r>
            <w:r w:rsidR="00810D31">
              <w:rPr>
                <w:noProof/>
                <w:webHidden/>
              </w:rPr>
              <w:tab/>
            </w:r>
            <w:r w:rsidR="00810D31">
              <w:rPr>
                <w:noProof/>
                <w:webHidden/>
              </w:rPr>
              <w:fldChar w:fldCharType="begin"/>
            </w:r>
            <w:r w:rsidR="00810D31">
              <w:rPr>
                <w:noProof/>
                <w:webHidden/>
              </w:rPr>
              <w:instrText xml:space="preserve"> PAGEREF _Toc513553710 \h </w:instrText>
            </w:r>
            <w:r w:rsidR="00810D31">
              <w:rPr>
                <w:noProof/>
                <w:webHidden/>
              </w:rPr>
            </w:r>
            <w:r w:rsidR="00810D31">
              <w:rPr>
                <w:noProof/>
                <w:webHidden/>
              </w:rPr>
              <w:fldChar w:fldCharType="separate"/>
            </w:r>
            <w:r w:rsidR="00810D31">
              <w:rPr>
                <w:noProof/>
                <w:webHidden/>
              </w:rPr>
              <w:t>3</w:t>
            </w:r>
            <w:r w:rsidR="00810D31">
              <w:rPr>
                <w:noProof/>
                <w:webHidden/>
              </w:rPr>
              <w:fldChar w:fldCharType="end"/>
            </w:r>
          </w:hyperlink>
        </w:p>
        <w:p w14:paraId="67CAC998" w14:textId="1C3220E0" w:rsidR="00810D31" w:rsidRDefault="004B45A3" w:rsidP="0074064F">
          <w:pPr>
            <w:pStyle w:val="TOC1"/>
            <w:tabs>
              <w:tab w:val="right" w:leader="dot" w:pos="9350"/>
            </w:tabs>
            <w:rPr>
              <w:rFonts w:eastAsiaTheme="minorEastAsia"/>
              <w:noProof/>
            </w:rPr>
          </w:pPr>
          <w:hyperlink w:anchor="_Toc513553711" w:history="1">
            <w:r w:rsidR="00810D31" w:rsidRPr="00E20560">
              <w:rPr>
                <w:rStyle w:val="Hyperlink"/>
                <w:noProof/>
                <w:lang w:val="de-DE"/>
              </w:rPr>
              <w:t>Aufgabenbeschreibung</w:t>
            </w:r>
            <w:r w:rsidR="00810D31">
              <w:rPr>
                <w:noProof/>
                <w:webHidden/>
              </w:rPr>
              <w:tab/>
            </w:r>
            <w:r w:rsidR="00810D31">
              <w:rPr>
                <w:noProof/>
                <w:webHidden/>
              </w:rPr>
              <w:fldChar w:fldCharType="begin"/>
            </w:r>
            <w:r w:rsidR="00810D31">
              <w:rPr>
                <w:noProof/>
                <w:webHidden/>
              </w:rPr>
              <w:instrText xml:space="preserve"> PAGEREF _Toc513553711 \h </w:instrText>
            </w:r>
            <w:r w:rsidR="00810D31">
              <w:rPr>
                <w:noProof/>
                <w:webHidden/>
              </w:rPr>
            </w:r>
            <w:r w:rsidR="00810D31">
              <w:rPr>
                <w:noProof/>
                <w:webHidden/>
              </w:rPr>
              <w:fldChar w:fldCharType="separate"/>
            </w:r>
            <w:r w:rsidR="00810D31">
              <w:rPr>
                <w:noProof/>
                <w:webHidden/>
              </w:rPr>
              <w:t>4</w:t>
            </w:r>
            <w:r w:rsidR="00810D31">
              <w:rPr>
                <w:noProof/>
                <w:webHidden/>
              </w:rPr>
              <w:fldChar w:fldCharType="end"/>
            </w:r>
          </w:hyperlink>
        </w:p>
        <w:p w14:paraId="69A4C992" w14:textId="47BFC33C" w:rsidR="00810D31" w:rsidRDefault="004B45A3" w:rsidP="0074064F">
          <w:pPr>
            <w:pStyle w:val="TOC2"/>
            <w:tabs>
              <w:tab w:val="right" w:leader="dot" w:pos="9350"/>
            </w:tabs>
            <w:rPr>
              <w:rFonts w:eastAsiaTheme="minorEastAsia"/>
              <w:noProof/>
            </w:rPr>
          </w:pPr>
          <w:hyperlink w:anchor="_Toc513553712" w:history="1">
            <w:r w:rsidR="00810D31" w:rsidRPr="00E20560">
              <w:rPr>
                <w:rStyle w:val="Hyperlink"/>
                <w:noProof/>
                <w:lang w:val="de-DE"/>
              </w:rPr>
              <w:t>Ist – Analyse</w:t>
            </w:r>
            <w:r w:rsidR="00810D31">
              <w:rPr>
                <w:noProof/>
                <w:webHidden/>
              </w:rPr>
              <w:tab/>
            </w:r>
            <w:r w:rsidR="00810D31">
              <w:rPr>
                <w:noProof/>
                <w:webHidden/>
              </w:rPr>
              <w:fldChar w:fldCharType="begin"/>
            </w:r>
            <w:r w:rsidR="00810D31">
              <w:rPr>
                <w:noProof/>
                <w:webHidden/>
              </w:rPr>
              <w:instrText xml:space="preserve"> PAGEREF _Toc513553712 \h </w:instrText>
            </w:r>
            <w:r w:rsidR="00810D31">
              <w:rPr>
                <w:noProof/>
                <w:webHidden/>
              </w:rPr>
            </w:r>
            <w:r w:rsidR="00810D31">
              <w:rPr>
                <w:noProof/>
                <w:webHidden/>
              </w:rPr>
              <w:fldChar w:fldCharType="separate"/>
            </w:r>
            <w:r w:rsidR="00810D31">
              <w:rPr>
                <w:noProof/>
                <w:webHidden/>
              </w:rPr>
              <w:t>4</w:t>
            </w:r>
            <w:r w:rsidR="00810D31">
              <w:rPr>
                <w:noProof/>
                <w:webHidden/>
              </w:rPr>
              <w:fldChar w:fldCharType="end"/>
            </w:r>
          </w:hyperlink>
        </w:p>
        <w:p w14:paraId="71D5E1D1" w14:textId="52743538" w:rsidR="00810D31" w:rsidRDefault="004B45A3" w:rsidP="0074064F">
          <w:pPr>
            <w:pStyle w:val="TOC2"/>
            <w:tabs>
              <w:tab w:val="right" w:leader="dot" w:pos="9350"/>
            </w:tabs>
            <w:rPr>
              <w:rFonts w:eastAsiaTheme="minorEastAsia"/>
              <w:noProof/>
            </w:rPr>
          </w:pPr>
          <w:hyperlink w:anchor="_Toc513553713" w:history="1">
            <w:r w:rsidR="00810D31" w:rsidRPr="00E20560">
              <w:rPr>
                <w:rStyle w:val="Hyperlink"/>
                <w:noProof/>
                <w:lang w:val="de-DE"/>
              </w:rPr>
              <w:t>Soll – Analyse</w:t>
            </w:r>
            <w:r w:rsidR="00810D31">
              <w:rPr>
                <w:noProof/>
                <w:webHidden/>
              </w:rPr>
              <w:tab/>
            </w:r>
            <w:r w:rsidR="00810D31">
              <w:rPr>
                <w:noProof/>
                <w:webHidden/>
              </w:rPr>
              <w:fldChar w:fldCharType="begin"/>
            </w:r>
            <w:r w:rsidR="00810D31">
              <w:rPr>
                <w:noProof/>
                <w:webHidden/>
              </w:rPr>
              <w:instrText xml:space="preserve"> PAGEREF _Toc513553713 \h </w:instrText>
            </w:r>
            <w:r w:rsidR="00810D31">
              <w:rPr>
                <w:noProof/>
                <w:webHidden/>
              </w:rPr>
            </w:r>
            <w:r w:rsidR="00810D31">
              <w:rPr>
                <w:noProof/>
                <w:webHidden/>
              </w:rPr>
              <w:fldChar w:fldCharType="separate"/>
            </w:r>
            <w:r w:rsidR="00810D31">
              <w:rPr>
                <w:noProof/>
                <w:webHidden/>
              </w:rPr>
              <w:t>4</w:t>
            </w:r>
            <w:r w:rsidR="00810D31">
              <w:rPr>
                <w:noProof/>
                <w:webHidden/>
              </w:rPr>
              <w:fldChar w:fldCharType="end"/>
            </w:r>
          </w:hyperlink>
        </w:p>
        <w:p w14:paraId="354511D4" w14:textId="3431F523" w:rsidR="00810D31" w:rsidRDefault="004B45A3" w:rsidP="0074064F">
          <w:pPr>
            <w:pStyle w:val="TOC2"/>
            <w:tabs>
              <w:tab w:val="right" w:leader="dot" w:pos="9350"/>
            </w:tabs>
            <w:rPr>
              <w:rFonts w:eastAsiaTheme="minorEastAsia"/>
              <w:noProof/>
            </w:rPr>
          </w:pPr>
          <w:hyperlink w:anchor="_Toc513553714" w:history="1">
            <w:r w:rsidR="00810D31" w:rsidRPr="00E20560">
              <w:rPr>
                <w:rStyle w:val="Hyperlink"/>
                <w:noProof/>
                <w:lang w:val="de-DE"/>
              </w:rPr>
              <w:t>Erfolgskriterium</w:t>
            </w:r>
            <w:r w:rsidR="00810D31">
              <w:rPr>
                <w:noProof/>
                <w:webHidden/>
              </w:rPr>
              <w:tab/>
            </w:r>
            <w:r w:rsidR="00810D31">
              <w:rPr>
                <w:noProof/>
                <w:webHidden/>
              </w:rPr>
              <w:fldChar w:fldCharType="begin"/>
            </w:r>
            <w:r w:rsidR="00810D31">
              <w:rPr>
                <w:noProof/>
                <w:webHidden/>
              </w:rPr>
              <w:instrText xml:space="preserve"> PAGEREF _Toc513553714 \h </w:instrText>
            </w:r>
            <w:r w:rsidR="00810D31">
              <w:rPr>
                <w:noProof/>
                <w:webHidden/>
              </w:rPr>
            </w:r>
            <w:r w:rsidR="00810D31">
              <w:rPr>
                <w:noProof/>
                <w:webHidden/>
              </w:rPr>
              <w:fldChar w:fldCharType="separate"/>
            </w:r>
            <w:r w:rsidR="00810D31">
              <w:rPr>
                <w:noProof/>
                <w:webHidden/>
              </w:rPr>
              <w:t>4</w:t>
            </w:r>
            <w:r w:rsidR="00810D31">
              <w:rPr>
                <w:noProof/>
                <w:webHidden/>
              </w:rPr>
              <w:fldChar w:fldCharType="end"/>
            </w:r>
          </w:hyperlink>
        </w:p>
        <w:p w14:paraId="35C9B215" w14:textId="48CECEB7" w:rsidR="00810D31" w:rsidRDefault="004B45A3" w:rsidP="0074064F">
          <w:pPr>
            <w:pStyle w:val="TOC1"/>
            <w:tabs>
              <w:tab w:val="right" w:leader="dot" w:pos="9350"/>
            </w:tabs>
            <w:rPr>
              <w:rFonts w:eastAsiaTheme="minorEastAsia"/>
              <w:noProof/>
            </w:rPr>
          </w:pPr>
          <w:hyperlink w:anchor="_Toc513553715" w:history="1">
            <w:r w:rsidR="00810D31" w:rsidRPr="00E20560">
              <w:rPr>
                <w:rStyle w:val="Hyperlink"/>
                <w:noProof/>
                <w:lang w:val="de-DE"/>
              </w:rPr>
              <w:t>Lösungsansätze</w:t>
            </w:r>
            <w:r w:rsidR="00810D31">
              <w:rPr>
                <w:noProof/>
                <w:webHidden/>
              </w:rPr>
              <w:tab/>
            </w:r>
            <w:r w:rsidR="00810D31">
              <w:rPr>
                <w:noProof/>
                <w:webHidden/>
              </w:rPr>
              <w:fldChar w:fldCharType="begin"/>
            </w:r>
            <w:r w:rsidR="00810D31">
              <w:rPr>
                <w:noProof/>
                <w:webHidden/>
              </w:rPr>
              <w:instrText xml:space="preserve"> PAGEREF _Toc513553715 \h </w:instrText>
            </w:r>
            <w:r w:rsidR="00810D31">
              <w:rPr>
                <w:noProof/>
                <w:webHidden/>
              </w:rPr>
            </w:r>
            <w:r w:rsidR="00810D31">
              <w:rPr>
                <w:noProof/>
                <w:webHidden/>
              </w:rPr>
              <w:fldChar w:fldCharType="separate"/>
            </w:r>
            <w:r w:rsidR="00810D31">
              <w:rPr>
                <w:noProof/>
                <w:webHidden/>
              </w:rPr>
              <w:t>5</w:t>
            </w:r>
            <w:r w:rsidR="00810D31">
              <w:rPr>
                <w:noProof/>
                <w:webHidden/>
              </w:rPr>
              <w:fldChar w:fldCharType="end"/>
            </w:r>
          </w:hyperlink>
        </w:p>
        <w:p w14:paraId="15C18EB9" w14:textId="573B5F36" w:rsidR="00810D31" w:rsidRDefault="004B45A3" w:rsidP="0074064F">
          <w:pPr>
            <w:pStyle w:val="TOC2"/>
            <w:tabs>
              <w:tab w:val="right" w:leader="dot" w:pos="9350"/>
            </w:tabs>
            <w:rPr>
              <w:rFonts w:eastAsiaTheme="minorEastAsia"/>
              <w:noProof/>
            </w:rPr>
          </w:pPr>
          <w:hyperlink w:anchor="_Toc513553716" w:history="1">
            <w:r w:rsidR="00810D31" w:rsidRPr="00E20560">
              <w:rPr>
                <w:rStyle w:val="Hyperlink"/>
                <w:noProof/>
                <w:lang w:val="de-DE"/>
              </w:rPr>
              <w:t>Annäherung mittels Newton-Verfahren</w:t>
            </w:r>
            <w:r w:rsidR="00810D31">
              <w:rPr>
                <w:noProof/>
                <w:webHidden/>
              </w:rPr>
              <w:tab/>
            </w:r>
            <w:r w:rsidR="00810D31">
              <w:rPr>
                <w:noProof/>
                <w:webHidden/>
              </w:rPr>
              <w:fldChar w:fldCharType="begin"/>
            </w:r>
            <w:r w:rsidR="00810D31">
              <w:rPr>
                <w:noProof/>
                <w:webHidden/>
              </w:rPr>
              <w:instrText xml:space="preserve"> PAGEREF _Toc513553716 \h </w:instrText>
            </w:r>
            <w:r w:rsidR="00810D31">
              <w:rPr>
                <w:noProof/>
                <w:webHidden/>
              </w:rPr>
            </w:r>
            <w:r w:rsidR="00810D31">
              <w:rPr>
                <w:noProof/>
                <w:webHidden/>
              </w:rPr>
              <w:fldChar w:fldCharType="separate"/>
            </w:r>
            <w:r w:rsidR="00810D31">
              <w:rPr>
                <w:noProof/>
                <w:webHidden/>
              </w:rPr>
              <w:t>5</w:t>
            </w:r>
            <w:r w:rsidR="00810D31">
              <w:rPr>
                <w:noProof/>
                <w:webHidden/>
              </w:rPr>
              <w:fldChar w:fldCharType="end"/>
            </w:r>
          </w:hyperlink>
        </w:p>
        <w:p w14:paraId="3D8D006F" w14:textId="409A147E" w:rsidR="00810D31" w:rsidRDefault="004B45A3" w:rsidP="0074064F">
          <w:pPr>
            <w:pStyle w:val="TOC2"/>
            <w:tabs>
              <w:tab w:val="right" w:leader="dot" w:pos="9350"/>
            </w:tabs>
            <w:rPr>
              <w:rFonts w:eastAsiaTheme="minorEastAsia"/>
              <w:noProof/>
            </w:rPr>
          </w:pPr>
          <w:hyperlink w:anchor="_Toc513553717" w:history="1">
            <w:r w:rsidR="00810D31" w:rsidRPr="00E20560">
              <w:rPr>
                <w:rStyle w:val="Hyperlink"/>
                <w:noProof/>
                <w:lang w:val="de-DE"/>
              </w:rPr>
              <w:t>Verworfener Lösungsansatz: Lookup-Table + Interpolation</w:t>
            </w:r>
            <w:r w:rsidR="00810D31">
              <w:rPr>
                <w:noProof/>
                <w:webHidden/>
              </w:rPr>
              <w:tab/>
            </w:r>
            <w:r w:rsidR="00810D31">
              <w:rPr>
                <w:noProof/>
                <w:webHidden/>
              </w:rPr>
              <w:fldChar w:fldCharType="begin"/>
            </w:r>
            <w:r w:rsidR="00810D31">
              <w:rPr>
                <w:noProof/>
                <w:webHidden/>
              </w:rPr>
              <w:instrText xml:space="preserve"> PAGEREF _Toc513553717 \h </w:instrText>
            </w:r>
            <w:r w:rsidR="00810D31">
              <w:rPr>
                <w:noProof/>
                <w:webHidden/>
              </w:rPr>
            </w:r>
            <w:r w:rsidR="00810D31">
              <w:rPr>
                <w:noProof/>
                <w:webHidden/>
              </w:rPr>
              <w:fldChar w:fldCharType="separate"/>
            </w:r>
            <w:r w:rsidR="00810D31">
              <w:rPr>
                <w:noProof/>
                <w:webHidden/>
              </w:rPr>
              <w:t>5</w:t>
            </w:r>
            <w:r w:rsidR="00810D31">
              <w:rPr>
                <w:noProof/>
                <w:webHidden/>
              </w:rPr>
              <w:fldChar w:fldCharType="end"/>
            </w:r>
          </w:hyperlink>
        </w:p>
        <w:p w14:paraId="21231241" w14:textId="4F0CBFD5" w:rsidR="00810D31" w:rsidRDefault="00810D31" w:rsidP="0074064F">
          <w:r>
            <w:rPr>
              <w:b/>
              <w:bCs/>
              <w:noProof/>
            </w:rPr>
            <w:fldChar w:fldCharType="end"/>
          </w:r>
        </w:p>
      </w:sdtContent>
    </w:sdt>
    <w:p w14:paraId="7F7D4768" w14:textId="44E542B3" w:rsidR="00381F92" w:rsidRPr="00810D31" w:rsidRDefault="00381F92" w:rsidP="0074064F">
      <w:r w:rsidRPr="00810D31">
        <w:br w:type="page"/>
      </w:r>
    </w:p>
    <w:p w14:paraId="04295825" w14:textId="77777777" w:rsidR="00381F92" w:rsidRPr="00810D31" w:rsidRDefault="00381F92" w:rsidP="0074064F"/>
    <w:p w14:paraId="4127448E" w14:textId="77777777" w:rsidR="0011228F" w:rsidRDefault="0011228F" w:rsidP="0074064F">
      <w:pPr>
        <w:pStyle w:val="Heading1"/>
        <w:rPr>
          <w:lang w:val="de-DE"/>
        </w:rPr>
      </w:pPr>
      <w:bookmarkStart w:id="0" w:name="_Toc513553708"/>
      <w:r>
        <w:rPr>
          <w:lang w:val="de-DE"/>
        </w:rPr>
        <w:t>Aufgabenverteilung</w:t>
      </w:r>
      <w:bookmarkEnd w:id="0"/>
    </w:p>
    <w:p w14:paraId="1A7DCF82" w14:textId="1E979910" w:rsidR="00381F92" w:rsidRDefault="00381F92" w:rsidP="0074064F">
      <w:pPr>
        <w:rPr>
          <w:lang w:val="de-DE"/>
        </w:rPr>
      </w:pPr>
      <w:r>
        <w:rPr>
          <w:lang w:val="de-DE"/>
        </w:rPr>
        <w:t>Adrian Kögl</w:t>
      </w:r>
      <w:r w:rsidR="00810D31">
        <w:rPr>
          <w:lang w:val="de-DE"/>
        </w:rPr>
        <w:tab/>
      </w:r>
      <w:r w:rsidR="00810D31">
        <w:rPr>
          <w:lang w:val="de-DE"/>
        </w:rPr>
        <w:tab/>
      </w:r>
      <w:r>
        <w:rPr>
          <w:lang w:val="de-DE"/>
        </w:rPr>
        <w:t>Projektleiter</w:t>
      </w:r>
    </w:p>
    <w:p w14:paraId="678E727C" w14:textId="55B26058" w:rsidR="00381F92" w:rsidRDefault="00381F92" w:rsidP="0074064F">
      <w:pPr>
        <w:rPr>
          <w:lang w:val="de-DE"/>
        </w:rPr>
      </w:pPr>
      <w:r>
        <w:rPr>
          <w:lang w:val="de-DE"/>
        </w:rPr>
        <w:t>Daniel Osipishin</w:t>
      </w:r>
      <w:r w:rsidR="00810D31">
        <w:rPr>
          <w:lang w:val="de-DE"/>
        </w:rPr>
        <w:tab/>
      </w:r>
      <w:r w:rsidR="00810D31">
        <w:rPr>
          <w:lang w:val="de-DE"/>
        </w:rPr>
        <w:tab/>
      </w:r>
      <w:r>
        <w:rPr>
          <w:lang w:val="de-DE"/>
        </w:rPr>
        <w:t>Verantwortlicher Dokumentation</w:t>
      </w:r>
    </w:p>
    <w:p w14:paraId="5ECAEB18" w14:textId="4D0FD882" w:rsidR="00381F92" w:rsidRDefault="00381F92" w:rsidP="0074064F">
      <w:pPr>
        <w:rPr>
          <w:lang w:val="de-DE"/>
        </w:rPr>
      </w:pPr>
      <w:r>
        <w:rPr>
          <w:lang w:val="de-DE"/>
        </w:rPr>
        <w:t>Marc Sinner</w:t>
      </w:r>
      <w:r w:rsidR="00810D31">
        <w:rPr>
          <w:lang w:val="de-DE"/>
        </w:rPr>
        <w:tab/>
      </w:r>
      <w:r w:rsidR="00810D31">
        <w:rPr>
          <w:lang w:val="de-DE"/>
        </w:rPr>
        <w:tab/>
      </w:r>
      <w:r>
        <w:rPr>
          <w:lang w:val="de-DE"/>
        </w:rPr>
        <w:t>Verantwortlicher Vortrag</w:t>
      </w:r>
    </w:p>
    <w:p w14:paraId="29A9CEB6" w14:textId="77777777" w:rsidR="00381F92" w:rsidRDefault="00381F92" w:rsidP="0074064F">
      <w:pPr>
        <w:rPr>
          <w:lang w:val="de-DE"/>
        </w:rPr>
      </w:pPr>
    </w:p>
    <w:p w14:paraId="726BF188" w14:textId="29484D6F" w:rsidR="00381F92" w:rsidRDefault="00381F92" w:rsidP="0074064F">
      <w:pPr>
        <w:rPr>
          <w:lang w:val="de-DE"/>
        </w:rPr>
      </w:pPr>
    </w:p>
    <w:p w14:paraId="55CF570B" w14:textId="77777777" w:rsidR="00810D31" w:rsidRDefault="00810D31" w:rsidP="0074064F">
      <w:pPr>
        <w:rPr>
          <w:lang w:val="de-DE"/>
        </w:rPr>
      </w:pPr>
    </w:p>
    <w:p w14:paraId="321DF14F" w14:textId="77777777" w:rsidR="00381F92" w:rsidRDefault="00381F92" w:rsidP="0074064F">
      <w:pPr>
        <w:pStyle w:val="Heading1"/>
        <w:rPr>
          <w:lang w:val="de-DE"/>
        </w:rPr>
      </w:pPr>
      <w:bookmarkStart w:id="1" w:name="_Toc513553709"/>
      <w:r>
        <w:rPr>
          <w:lang w:val="de-DE"/>
        </w:rPr>
        <w:t>Abgabetermine:</w:t>
      </w:r>
      <w:bookmarkEnd w:id="1"/>
    </w:p>
    <w:p w14:paraId="41BF23C3" w14:textId="1E51890C" w:rsidR="00381F92" w:rsidRPr="00381F92" w:rsidRDefault="00381F92" w:rsidP="0074064F">
      <w:pPr>
        <w:rPr>
          <w:lang w:val="de-DE"/>
        </w:rPr>
      </w:pPr>
      <w:r w:rsidRPr="00381F92">
        <w:rPr>
          <w:lang w:val="de-DE"/>
        </w:rPr>
        <w:t>Spezifikation</w:t>
      </w:r>
      <w:r w:rsidR="00810D31">
        <w:rPr>
          <w:lang w:val="de-DE"/>
        </w:rPr>
        <w:tab/>
      </w:r>
      <w:r w:rsidR="00810D31">
        <w:rPr>
          <w:lang w:val="de-DE"/>
        </w:rPr>
        <w:tab/>
      </w:r>
      <w:r w:rsidRPr="00381F92">
        <w:rPr>
          <w:lang w:val="de-DE"/>
        </w:rPr>
        <w:t>13.05.2018</w:t>
      </w:r>
    </w:p>
    <w:p w14:paraId="5B3B2680" w14:textId="51E6E433" w:rsidR="00381F92" w:rsidRPr="00381F92" w:rsidRDefault="00381F92" w:rsidP="0074064F">
      <w:pPr>
        <w:rPr>
          <w:lang w:val="de-DE"/>
        </w:rPr>
      </w:pPr>
      <w:r w:rsidRPr="00381F92">
        <w:rPr>
          <w:lang w:val="de-DE"/>
        </w:rPr>
        <w:t>Implementierung</w:t>
      </w:r>
      <w:r w:rsidR="00810D31">
        <w:rPr>
          <w:lang w:val="de-DE"/>
        </w:rPr>
        <w:tab/>
      </w:r>
      <w:r w:rsidRPr="00381F92">
        <w:rPr>
          <w:lang w:val="de-DE"/>
        </w:rPr>
        <w:t>17.06.2018</w:t>
      </w:r>
    </w:p>
    <w:p w14:paraId="7D559A3D" w14:textId="533EC188" w:rsidR="00381F92" w:rsidRPr="00381F92" w:rsidRDefault="00381F92" w:rsidP="0074064F">
      <w:pPr>
        <w:rPr>
          <w:lang w:val="de-DE"/>
        </w:rPr>
      </w:pPr>
      <w:r w:rsidRPr="00381F92">
        <w:rPr>
          <w:lang w:val="de-DE"/>
        </w:rPr>
        <w:t>Ausarbeitung</w:t>
      </w:r>
      <w:r w:rsidR="00810D31">
        <w:rPr>
          <w:lang w:val="de-DE"/>
        </w:rPr>
        <w:tab/>
      </w:r>
      <w:r w:rsidR="00810D31">
        <w:rPr>
          <w:lang w:val="de-DE"/>
        </w:rPr>
        <w:tab/>
      </w:r>
      <w:r w:rsidRPr="00381F92">
        <w:rPr>
          <w:lang w:val="de-DE"/>
        </w:rPr>
        <w:t>08.07.2018</w:t>
      </w:r>
    </w:p>
    <w:p w14:paraId="5CCBD54B" w14:textId="134716F4" w:rsidR="00381F92" w:rsidRPr="00381F92" w:rsidRDefault="00381F92" w:rsidP="0074064F">
      <w:pPr>
        <w:rPr>
          <w:lang w:val="de-DE"/>
        </w:rPr>
      </w:pPr>
      <w:r w:rsidRPr="00381F92">
        <w:rPr>
          <w:lang w:val="de-DE"/>
        </w:rPr>
        <w:t>Vortrag</w:t>
      </w:r>
      <w:r w:rsidR="00810D31">
        <w:rPr>
          <w:lang w:val="de-DE"/>
        </w:rPr>
        <w:tab/>
      </w:r>
      <w:r w:rsidR="00810D31">
        <w:rPr>
          <w:lang w:val="de-DE"/>
        </w:rPr>
        <w:tab/>
      </w:r>
      <w:r w:rsidR="00810D31">
        <w:rPr>
          <w:lang w:val="de-DE"/>
        </w:rPr>
        <w:tab/>
      </w:r>
      <w:r w:rsidRPr="00381F92">
        <w:rPr>
          <w:lang w:val="de-DE"/>
        </w:rPr>
        <w:t>23.07 - 03.08.2018</w:t>
      </w:r>
    </w:p>
    <w:p w14:paraId="3CE439D8" w14:textId="457075F1" w:rsidR="00381F92" w:rsidRDefault="00381F92" w:rsidP="0074064F">
      <w:pPr>
        <w:rPr>
          <w:lang w:val="de-DE"/>
        </w:rPr>
      </w:pPr>
      <w:r>
        <w:rPr>
          <w:lang w:val="de-DE"/>
        </w:rPr>
        <w:t>Generell: Materialien spätestens vor dem letzten Mittwoch vor Abgabe</w:t>
      </w:r>
      <w:r w:rsidR="001F1F8A">
        <w:rPr>
          <w:lang w:val="de-DE"/>
        </w:rPr>
        <w:t xml:space="preserve"> fertig haben (falls es nötig ist, den Tutor zu fragen)</w:t>
      </w:r>
    </w:p>
    <w:p w14:paraId="06698236" w14:textId="0E4B11EC" w:rsidR="001F1F8A" w:rsidRDefault="001F1F8A" w:rsidP="0074064F">
      <w:pPr>
        <w:rPr>
          <w:lang w:val="de-DE"/>
        </w:rPr>
      </w:pPr>
    </w:p>
    <w:p w14:paraId="70FB44CD" w14:textId="4472F451" w:rsidR="00810D31" w:rsidRDefault="00810D31" w:rsidP="0074064F">
      <w:pPr>
        <w:rPr>
          <w:lang w:val="de-DE"/>
        </w:rPr>
      </w:pPr>
      <w:bookmarkStart w:id="2" w:name="_GoBack"/>
      <w:bookmarkEnd w:id="2"/>
    </w:p>
    <w:p w14:paraId="09138EE9" w14:textId="4E5E3F0F" w:rsidR="00810D31" w:rsidRDefault="00810D31" w:rsidP="0074064F">
      <w:pPr>
        <w:rPr>
          <w:lang w:val="de-DE"/>
        </w:rPr>
      </w:pPr>
    </w:p>
    <w:p w14:paraId="10A6080E" w14:textId="73CAF81F" w:rsidR="00810D31" w:rsidRDefault="00810D31" w:rsidP="0074064F">
      <w:pPr>
        <w:pStyle w:val="Heading1"/>
        <w:rPr>
          <w:lang w:val="de-DE"/>
        </w:rPr>
      </w:pPr>
      <w:bookmarkStart w:id="3" w:name="_Toc513553710"/>
      <w:r>
        <w:rPr>
          <w:lang w:val="de-DE"/>
        </w:rPr>
        <w:t>Einzelaufgaben</w:t>
      </w:r>
      <w:bookmarkEnd w:id="3"/>
    </w:p>
    <w:tbl>
      <w:tblPr>
        <w:tblStyle w:val="TableGrid"/>
        <w:tblW w:w="9504" w:type="dxa"/>
        <w:tblInd w:w="-5" w:type="dxa"/>
        <w:tblLayout w:type="fixed"/>
        <w:tblLook w:val="04A0" w:firstRow="1" w:lastRow="0" w:firstColumn="1" w:lastColumn="0" w:noHBand="0" w:noVBand="1"/>
      </w:tblPr>
      <w:tblGrid>
        <w:gridCol w:w="1800"/>
        <w:gridCol w:w="1368"/>
        <w:gridCol w:w="1782"/>
        <w:gridCol w:w="1386"/>
        <w:gridCol w:w="1854"/>
        <w:gridCol w:w="1314"/>
      </w:tblGrid>
      <w:tr w:rsidR="0069176B" w14:paraId="751DA867" w14:textId="77777777" w:rsidTr="0069176B">
        <w:tc>
          <w:tcPr>
            <w:tcW w:w="1800" w:type="dxa"/>
          </w:tcPr>
          <w:p w14:paraId="33C2717A" w14:textId="55DCE332" w:rsidR="0069176B" w:rsidRDefault="0069176B" w:rsidP="0074064F">
            <w:pPr>
              <w:rPr>
                <w:lang w:val="de-DE"/>
              </w:rPr>
            </w:pPr>
            <w:r>
              <w:rPr>
                <w:lang w:val="de-DE"/>
              </w:rPr>
              <w:t>Adrian Kögl</w:t>
            </w:r>
          </w:p>
        </w:tc>
        <w:tc>
          <w:tcPr>
            <w:tcW w:w="1368" w:type="dxa"/>
          </w:tcPr>
          <w:p w14:paraId="45883202" w14:textId="7ED80A5E" w:rsidR="0069176B" w:rsidRDefault="0069176B" w:rsidP="0074064F">
            <w:pPr>
              <w:rPr>
                <w:lang w:val="de-DE"/>
              </w:rPr>
            </w:pPr>
            <w:r>
              <w:rPr>
                <w:lang w:val="de-DE"/>
              </w:rPr>
              <w:t>Deadline</w:t>
            </w:r>
          </w:p>
        </w:tc>
        <w:tc>
          <w:tcPr>
            <w:tcW w:w="1782" w:type="dxa"/>
          </w:tcPr>
          <w:p w14:paraId="14F344A8" w14:textId="67E261AA" w:rsidR="0069176B" w:rsidRDefault="0069176B" w:rsidP="0074064F">
            <w:pPr>
              <w:rPr>
                <w:lang w:val="de-DE"/>
              </w:rPr>
            </w:pPr>
            <w:r>
              <w:rPr>
                <w:lang w:val="de-DE"/>
              </w:rPr>
              <w:t>Daniel Osipishin</w:t>
            </w:r>
          </w:p>
        </w:tc>
        <w:tc>
          <w:tcPr>
            <w:tcW w:w="1386" w:type="dxa"/>
          </w:tcPr>
          <w:p w14:paraId="539D90E9" w14:textId="59C3027C" w:rsidR="0069176B" w:rsidRDefault="0069176B" w:rsidP="0074064F">
            <w:pPr>
              <w:rPr>
                <w:lang w:val="de-DE"/>
              </w:rPr>
            </w:pPr>
            <w:r>
              <w:rPr>
                <w:lang w:val="de-DE"/>
              </w:rPr>
              <w:t>Deadline</w:t>
            </w:r>
          </w:p>
        </w:tc>
        <w:tc>
          <w:tcPr>
            <w:tcW w:w="1854" w:type="dxa"/>
          </w:tcPr>
          <w:p w14:paraId="5ECD171B" w14:textId="066B02E8" w:rsidR="0069176B" w:rsidRDefault="0069176B" w:rsidP="0074064F">
            <w:pPr>
              <w:rPr>
                <w:lang w:val="de-DE"/>
              </w:rPr>
            </w:pPr>
            <w:r>
              <w:rPr>
                <w:lang w:val="de-DE"/>
              </w:rPr>
              <w:t>Marc Sinner</w:t>
            </w:r>
          </w:p>
        </w:tc>
        <w:tc>
          <w:tcPr>
            <w:tcW w:w="1314" w:type="dxa"/>
          </w:tcPr>
          <w:p w14:paraId="7CFC4630" w14:textId="561F3788" w:rsidR="0069176B" w:rsidRDefault="0069176B" w:rsidP="0074064F">
            <w:pPr>
              <w:rPr>
                <w:lang w:val="de-DE"/>
              </w:rPr>
            </w:pPr>
            <w:r>
              <w:rPr>
                <w:lang w:val="de-DE"/>
              </w:rPr>
              <w:t>Deadline</w:t>
            </w:r>
          </w:p>
        </w:tc>
      </w:tr>
      <w:tr w:rsidR="0069176B" w14:paraId="7A2BA458" w14:textId="77777777" w:rsidTr="0069176B">
        <w:tc>
          <w:tcPr>
            <w:tcW w:w="1800" w:type="dxa"/>
          </w:tcPr>
          <w:p w14:paraId="4F5F1D0C" w14:textId="1F73F245" w:rsidR="0069176B" w:rsidRDefault="0069176B" w:rsidP="0074064F">
            <w:pPr>
              <w:rPr>
                <w:lang w:val="de-DE"/>
              </w:rPr>
            </w:pPr>
            <w:r>
              <w:rPr>
                <w:lang w:val="de-DE"/>
              </w:rPr>
              <w:t xml:space="preserve">Implementierung der Funktionen </w:t>
            </w:r>
            <w:proofErr w:type="spellStart"/>
            <w:proofErr w:type="gramStart"/>
            <w:r>
              <w:rPr>
                <w:lang w:val="de-DE"/>
              </w:rPr>
              <w:t>pow</w:t>
            </w:r>
            <w:proofErr w:type="spellEnd"/>
            <w:r>
              <w:rPr>
                <w:lang w:val="de-DE"/>
              </w:rPr>
              <w:t>(</w:t>
            </w:r>
            <w:proofErr w:type="gramEnd"/>
            <w:r>
              <w:rPr>
                <w:lang w:val="de-DE"/>
              </w:rPr>
              <w:t xml:space="preserve">x, n) und </w:t>
            </w:r>
            <w:proofErr w:type="spellStart"/>
            <w:r>
              <w:rPr>
                <w:lang w:val="de-DE"/>
              </w:rPr>
              <w:t>fac</w:t>
            </w:r>
            <w:proofErr w:type="spellEnd"/>
            <w:r>
              <w:rPr>
                <w:lang w:val="de-DE"/>
              </w:rPr>
              <w:t>(n) (10 Std.)</w:t>
            </w:r>
          </w:p>
        </w:tc>
        <w:tc>
          <w:tcPr>
            <w:tcW w:w="1368" w:type="dxa"/>
          </w:tcPr>
          <w:p w14:paraId="0EEA23E3" w14:textId="34DE88A3" w:rsidR="0069176B" w:rsidRDefault="0069176B" w:rsidP="0074064F">
            <w:pPr>
              <w:rPr>
                <w:lang w:val="de-DE"/>
              </w:rPr>
            </w:pPr>
            <w:r>
              <w:rPr>
                <w:lang w:val="de-DE"/>
              </w:rPr>
              <w:t>30.05.18</w:t>
            </w:r>
          </w:p>
        </w:tc>
        <w:tc>
          <w:tcPr>
            <w:tcW w:w="1782" w:type="dxa"/>
          </w:tcPr>
          <w:p w14:paraId="476F7CBA" w14:textId="3372C11F" w:rsidR="0069176B" w:rsidRDefault="0069176B" w:rsidP="0074064F">
            <w:pPr>
              <w:rPr>
                <w:lang w:val="de-DE"/>
              </w:rPr>
            </w:pPr>
            <w:r>
              <w:rPr>
                <w:lang w:val="de-DE"/>
              </w:rPr>
              <w:t xml:space="preserve">Implementierung der Funktionen f(x) und </w:t>
            </w:r>
            <w:proofErr w:type="spellStart"/>
            <w:r>
              <w:rPr>
                <w:lang w:val="de-DE"/>
              </w:rPr>
              <w:t>fDer</w:t>
            </w:r>
            <w:proofErr w:type="spellEnd"/>
            <w:r>
              <w:rPr>
                <w:lang w:val="de-DE"/>
              </w:rPr>
              <w:t>(x) (10 Std.)</w:t>
            </w:r>
          </w:p>
        </w:tc>
        <w:tc>
          <w:tcPr>
            <w:tcW w:w="1386" w:type="dxa"/>
          </w:tcPr>
          <w:p w14:paraId="1B10CD6E" w14:textId="55753C39" w:rsidR="0069176B" w:rsidRDefault="0069176B" w:rsidP="0074064F">
            <w:pPr>
              <w:rPr>
                <w:lang w:val="de-DE"/>
              </w:rPr>
            </w:pPr>
            <w:r>
              <w:rPr>
                <w:lang w:val="de-DE"/>
              </w:rPr>
              <w:t>30.05.18</w:t>
            </w:r>
          </w:p>
        </w:tc>
        <w:tc>
          <w:tcPr>
            <w:tcW w:w="1854" w:type="dxa"/>
          </w:tcPr>
          <w:p w14:paraId="6EA5B0FA" w14:textId="4CDF14DC" w:rsidR="0069176B" w:rsidRDefault="0069176B" w:rsidP="0074064F">
            <w:pPr>
              <w:rPr>
                <w:lang w:val="de-DE"/>
              </w:rPr>
            </w:pPr>
            <w:r>
              <w:rPr>
                <w:lang w:val="de-DE"/>
              </w:rPr>
              <w:t>Implementierung des Newton-Verfahrens (10 Std.)</w:t>
            </w:r>
          </w:p>
        </w:tc>
        <w:tc>
          <w:tcPr>
            <w:tcW w:w="1314" w:type="dxa"/>
          </w:tcPr>
          <w:p w14:paraId="6583539D" w14:textId="0D94351F" w:rsidR="0069176B" w:rsidRDefault="0069176B" w:rsidP="0074064F">
            <w:pPr>
              <w:rPr>
                <w:lang w:val="de-DE"/>
              </w:rPr>
            </w:pPr>
            <w:r>
              <w:rPr>
                <w:lang w:val="de-DE"/>
              </w:rPr>
              <w:t>30.05.18</w:t>
            </w:r>
          </w:p>
        </w:tc>
      </w:tr>
      <w:tr w:rsidR="0069176B" w14:paraId="2B8FBCC2" w14:textId="77777777" w:rsidTr="0069176B">
        <w:tc>
          <w:tcPr>
            <w:tcW w:w="1800" w:type="dxa"/>
          </w:tcPr>
          <w:p w14:paraId="5C0BF215" w14:textId="1AEB0A45" w:rsidR="0069176B" w:rsidRDefault="0069176B" w:rsidP="0074064F">
            <w:pPr>
              <w:rPr>
                <w:lang w:val="de-DE"/>
              </w:rPr>
            </w:pPr>
            <w:r>
              <w:rPr>
                <w:lang w:val="de-DE"/>
              </w:rPr>
              <w:t>Zusammenstellen des kompletten Assembler-Programms (10 Std.)</w:t>
            </w:r>
          </w:p>
        </w:tc>
        <w:tc>
          <w:tcPr>
            <w:tcW w:w="1368" w:type="dxa"/>
          </w:tcPr>
          <w:p w14:paraId="5152F18F" w14:textId="27E3C7D6" w:rsidR="0069176B" w:rsidRDefault="0069176B" w:rsidP="0074064F">
            <w:pPr>
              <w:rPr>
                <w:lang w:val="de-DE"/>
              </w:rPr>
            </w:pPr>
            <w:r>
              <w:rPr>
                <w:lang w:val="de-DE"/>
              </w:rPr>
              <w:t>06.06.18</w:t>
            </w:r>
          </w:p>
        </w:tc>
        <w:tc>
          <w:tcPr>
            <w:tcW w:w="1782" w:type="dxa"/>
          </w:tcPr>
          <w:p w14:paraId="7609E44C" w14:textId="3368D3ED" w:rsidR="0069176B" w:rsidRDefault="0069176B" w:rsidP="0074064F">
            <w:pPr>
              <w:rPr>
                <w:lang w:val="de-DE"/>
              </w:rPr>
            </w:pPr>
            <w:r>
              <w:rPr>
                <w:lang w:val="de-DE"/>
              </w:rPr>
              <w:t>Zusammenstellen des kompletten Assembler-Programms (10 Std.)</w:t>
            </w:r>
          </w:p>
        </w:tc>
        <w:tc>
          <w:tcPr>
            <w:tcW w:w="1386" w:type="dxa"/>
          </w:tcPr>
          <w:p w14:paraId="74882048" w14:textId="25D19D9F" w:rsidR="0069176B" w:rsidRDefault="0069176B" w:rsidP="0074064F">
            <w:pPr>
              <w:rPr>
                <w:lang w:val="de-DE"/>
              </w:rPr>
            </w:pPr>
            <w:r>
              <w:rPr>
                <w:lang w:val="de-DE"/>
              </w:rPr>
              <w:t>06.06.18</w:t>
            </w:r>
          </w:p>
        </w:tc>
        <w:tc>
          <w:tcPr>
            <w:tcW w:w="1854" w:type="dxa"/>
          </w:tcPr>
          <w:p w14:paraId="254B60EB" w14:textId="5796EED5" w:rsidR="0069176B" w:rsidRDefault="0069176B" w:rsidP="0074064F">
            <w:pPr>
              <w:rPr>
                <w:lang w:val="de-DE"/>
              </w:rPr>
            </w:pPr>
            <w:r>
              <w:rPr>
                <w:lang w:val="de-DE"/>
              </w:rPr>
              <w:t>Zusammenstellen des kompletten Assembler-Programms (10 Std.)</w:t>
            </w:r>
          </w:p>
        </w:tc>
        <w:tc>
          <w:tcPr>
            <w:tcW w:w="1314" w:type="dxa"/>
          </w:tcPr>
          <w:p w14:paraId="57D1ED76" w14:textId="64366B5D" w:rsidR="0069176B" w:rsidRDefault="0069176B" w:rsidP="0074064F">
            <w:pPr>
              <w:rPr>
                <w:lang w:val="de-DE"/>
              </w:rPr>
            </w:pPr>
            <w:r>
              <w:rPr>
                <w:lang w:val="de-DE"/>
              </w:rPr>
              <w:t>06.06.18</w:t>
            </w:r>
          </w:p>
        </w:tc>
      </w:tr>
      <w:tr w:rsidR="0069176B" w14:paraId="41D29377" w14:textId="77777777" w:rsidTr="0069176B">
        <w:tc>
          <w:tcPr>
            <w:tcW w:w="1800" w:type="dxa"/>
          </w:tcPr>
          <w:p w14:paraId="53C0F99F" w14:textId="03322AE8" w:rsidR="0069176B" w:rsidRDefault="0069176B" w:rsidP="0074064F">
            <w:pPr>
              <w:rPr>
                <w:lang w:val="de-DE"/>
              </w:rPr>
            </w:pPr>
            <w:r>
              <w:rPr>
                <w:lang w:val="de-DE"/>
              </w:rPr>
              <w:t>Optimierung des Assembler-Programms (10.Std)</w:t>
            </w:r>
          </w:p>
        </w:tc>
        <w:tc>
          <w:tcPr>
            <w:tcW w:w="1368" w:type="dxa"/>
          </w:tcPr>
          <w:p w14:paraId="2D353A0F" w14:textId="54041B86" w:rsidR="0069176B" w:rsidRDefault="0074064F" w:rsidP="0074064F">
            <w:pPr>
              <w:rPr>
                <w:lang w:val="de-DE"/>
              </w:rPr>
            </w:pPr>
            <w:r>
              <w:rPr>
                <w:lang w:val="de-DE"/>
              </w:rPr>
              <w:t>13.06.08</w:t>
            </w:r>
          </w:p>
        </w:tc>
        <w:tc>
          <w:tcPr>
            <w:tcW w:w="1782" w:type="dxa"/>
          </w:tcPr>
          <w:p w14:paraId="6E010E23" w14:textId="6A09870B" w:rsidR="0069176B" w:rsidRDefault="0069176B" w:rsidP="0074064F">
            <w:pPr>
              <w:rPr>
                <w:lang w:val="de-DE"/>
              </w:rPr>
            </w:pPr>
            <w:r>
              <w:rPr>
                <w:lang w:val="de-DE"/>
              </w:rPr>
              <w:t>Optimierung des Assembler-Programms (10.Std)</w:t>
            </w:r>
          </w:p>
        </w:tc>
        <w:tc>
          <w:tcPr>
            <w:tcW w:w="1386" w:type="dxa"/>
          </w:tcPr>
          <w:p w14:paraId="398859DD" w14:textId="250F56F1" w:rsidR="0069176B" w:rsidRDefault="0074064F" w:rsidP="0074064F">
            <w:pPr>
              <w:rPr>
                <w:lang w:val="de-DE"/>
              </w:rPr>
            </w:pPr>
            <w:r>
              <w:rPr>
                <w:lang w:val="de-DE"/>
              </w:rPr>
              <w:t>13.06.08</w:t>
            </w:r>
          </w:p>
        </w:tc>
        <w:tc>
          <w:tcPr>
            <w:tcW w:w="1854" w:type="dxa"/>
          </w:tcPr>
          <w:p w14:paraId="3EEC4495" w14:textId="6E81F7A6" w:rsidR="0069176B" w:rsidRDefault="0069176B" w:rsidP="0074064F">
            <w:pPr>
              <w:rPr>
                <w:lang w:val="de-DE"/>
              </w:rPr>
            </w:pPr>
            <w:r>
              <w:rPr>
                <w:lang w:val="de-DE"/>
              </w:rPr>
              <w:t>Implementierung des C-</w:t>
            </w:r>
            <w:proofErr w:type="spellStart"/>
            <w:r w:rsidR="0074064F">
              <w:rPr>
                <w:lang w:val="de-DE"/>
              </w:rPr>
              <w:t>Testing</w:t>
            </w:r>
            <w:proofErr w:type="spellEnd"/>
            <w:r w:rsidR="0074064F">
              <w:rPr>
                <w:lang w:val="de-DE"/>
              </w:rPr>
              <w:t>-P</w:t>
            </w:r>
            <w:r>
              <w:rPr>
                <w:lang w:val="de-DE"/>
              </w:rPr>
              <w:t>rogramms</w:t>
            </w:r>
            <w:r w:rsidR="0074064F">
              <w:rPr>
                <w:lang w:val="de-DE"/>
              </w:rPr>
              <w:t xml:space="preserve"> (10. Std)</w:t>
            </w:r>
          </w:p>
        </w:tc>
        <w:tc>
          <w:tcPr>
            <w:tcW w:w="1314" w:type="dxa"/>
          </w:tcPr>
          <w:p w14:paraId="090FE50B" w14:textId="5887244E" w:rsidR="0069176B" w:rsidRDefault="0074064F" w:rsidP="0074064F">
            <w:pPr>
              <w:rPr>
                <w:lang w:val="de-DE"/>
              </w:rPr>
            </w:pPr>
            <w:r>
              <w:rPr>
                <w:lang w:val="de-DE"/>
              </w:rPr>
              <w:t>13.06.08</w:t>
            </w:r>
          </w:p>
        </w:tc>
      </w:tr>
    </w:tbl>
    <w:p w14:paraId="310162B6" w14:textId="24725136" w:rsidR="001F1F8A" w:rsidRDefault="008752D2" w:rsidP="0074064F">
      <w:pPr>
        <w:pStyle w:val="Heading1"/>
        <w:rPr>
          <w:lang w:val="de-DE"/>
        </w:rPr>
      </w:pPr>
      <w:bookmarkStart w:id="4" w:name="_Toc513553711"/>
      <w:r>
        <w:rPr>
          <w:lang w:val="de-DE"/>
        </w:rPr>
        <w:lastRenderedPageBreak/>
        <w:t>Aufgabenbeschreibung</w:t>
      </w:r>
      <w:bookmarkEnd w:id="4"/>
    </w:p>
    <w:p w14:paraId="53D3CFAF" w14:textId="202DFDA8" w:rsidR="008752D2" w:rsidRDefault="00266155" w:rsidP="0074064F">
      <w:pPr>
        <w:rPr>
          <w:rFonts w:eastAsiaTheme="minorEastAsia"/>
          <w:lang w:val="de-DE"/>
        </w:rPr>
      </w:pPr>
      <w:r>
        <w:rPr>
          <w:lang w:val="de-DE"/>
        </w:rPr>
        <w:t>Es soll die</w:t>
      </w:r>
      <w:r w:rsidR="008752D2">
        <w:rPr>
          <w:lang w:val="de-DE"/>
        </w:rPr>
        <w:t xml:space="preserve"> </w:t>
      </w:r>
      <w:r w:rsidR="008752D2" w:rsidRPr="008752D2">
        <w:rPr>
          <w:lang w:val="de-DE"/>
        </w:rPr>
        <w:t xml:space="preserve">Funktion </w:t>
      </w:r>
      <m:oMath>
        <m:r>
          <w:rPr>
            <w:rFonts w:ascii="Cambria Math" w:hAnsi="Cambria Math"/>
            <w:lang w:val="de-DE"/>
          </w:rPr>
          <m:t>y=</m:t>
        </m:r>
        <m:func>
          <m:funcPr>
            <m:ctrlPr>
              <w:rPr>
                <w:rFonts w:ascii="Cambria Math" w:hAnsi="Cambria Math"/>
                <w:lang w:val="de-DE"/>
              </w:rPr>
            </m:ctrlPr>
          </m:funcPr>
          <m:fName>
            <m:sSup>
              <m:sSupPr>
                <m:ctrlPr>
                  <w:rPr>
                    <w:rFonts w:ascii="Cambria Math" w:hAnsi="Cambria Math"/>
                    <w:lang w:val="de-DE"/>
                  </w:rPr>
                </m:ctrlPr>
              </m:sSupPr>
              <m:e>
                <m:r>
                  <m:rPr>
                    <m:sty m:val="p"/>
                  </m:rPr>
                  <w:rPr>
                    <w:rFonts w:ascii="Cambria Math" w:hAnsi="Cambria Math"/>
                    <w:lang w:val="de-DE"/>
                  </w:rPr>
                  <m:t>cosh</m:t>
                </m:r>
              </m:e>
              <m:sup>
                <m:r>
                  <m:rPr>
                    <m:sty m:val="p"/>
                  </m:rPr>
                  <w:rPr>
                    <w:rFonts w:ascii="Cambria Math" w:hAnsi="Cambria Math"/>
                    <w:lang w:val="de-DE"/>
                  </w:rPr>
                  <m:t>-1</m:t>
                </m:r>
              </m:sup>
            </m:sSup>
          </m:fName>
          <m:e>
            <m:d>
              <m:dPr>
                <m:ctrlPr>
                  <w:rPr>
                    <w:rFonts w:ascii="Cambria Math" w:hAnsi="Cambria Math"/>
                    <w:i/>
                    <w:lang w:val="de-DE"/>
                  </w:rPr>
                </m:ctrlPr>
              </m:dPr>
              <m:e>
                <m:r>
                  <w:rPr>
                    <w:rFonts w:ascii="Cambria Math" w:hAnsi="Cambria Math"/>
                    <w:lang w:val="de-DE"/>
                  </w:rPr>
                  <m:t>x</m:t>
                </m:r>
              </m:e>
            </m:d>
          </m:e>
        </m:func>
      </m:oMath>
      <w:r w:rsidR="008752D2">
        <w:rPr>
          <w:rFonts w:eastAsiaTheme="minorEastAsia"/>
          <w:lang w:val="de-DE"/>
        </w:rPr>
        <w:t xml:space="preserve"> in Assembler</w:t>
      </w:r>
      <w:r w:rsidR="00EF78A4">
        <w:rPr>
          <w:rFonts w:eastAsiaTheme="minorEastAsia"/>
          <w:lang w:val="de-DE"/>
        </w:rPr>
        <w:t xml:space="preserve"> realisiert werden</w:t>
      </w:r>
      <w:r w:rsidR="008752D2">
        <w:rPr>
          <w:rFonts w:eastAsiaTheme="minorEastAsia"/>
          <w:lang w:val="de-DE"/>
        </w:rPr>
        <w:t xml:space="preserve">. Sowohl der Input x, als auch der Output y </w:t>
      </w:r>
      <w:r w:rsidR="00EF78A4">
        <w:rPr>
          <w:rFonts w:eastAsiaTheme="minorEastAsia"/>
          <w:lang w:val="de-DE"/>
        </w:rPr>
        <w:t>sollen</w:t>
      </w:r>
      <w:r w:rsidR="008752D2">
        <w:rPr>
          <w:rFonts w:eastAsiaTheme="minorEastAsia"/>
          <w:lang w:val="de-DE"/>
        </w:rPr>
        <w:t xml:space="preserve"> vom Datentyp float (32 </w:t>
      </w:r>
      <w:r w:rsidR="00810D31">
        <w:rPr>
          <w:rFonts w:eastAsiaTheme="minorEastAsia"/>
          <w:lang w:val="de-DE"/>
        </w:rPr>
        <w:t>B</w:t>
      </w:r>
      <w:r w:rsidR="008752D2">
        <w:rPr>
          <w:rFonts w:eastAsiaTheme="minorEastAsia"/>
          <w:lang w:val="de-DE"/>
        </w:rPr>
        <w:t>it)</w:t>
      </w:r>
      <w:r w:rsidR="00EF78A4">
        <w:rPr>
          <w:rFonts w:eastAsiaTheme="minorEastAsia"/>
          <w:lang w:val="de-DE"/>
        </w:rPr>
        <w:t xml:space="preserve"> sein</w:t>
      </w:r>
      <w:r w:rsidR="008752D2">
        <w:rPr>
          <w:rFonts w:eastAsiaTheme="minorEastAsia"/>
          <w:lang w:val="de-DE"/>
        </w:rPr>
        <w:t xml:space="preserve">. Dabei </w:t>
      </w:r>
      <w:r w:rsidR="00EF78A4">
        <w:rPr>
          <w:rFonts w:eastAsiaTheme="minorEastAsia"/>
          <w:lang w:val="de-DE"/>
        </w:rPr>
        <w:t>soll</w:t>
      </w:r>
      <w:r w:rsidR="008752D2">
        <w:rPr>
          <w:rFonts w:eastAsiaTheme="minorEastAsia"/>
          <w:lang w:val="de-DE"/>
        </w:rPr>
        <w:t xml:space="preserve"> die Nutzung de</w:t>
      </w:r>
      <w:r w:rsidR="00EF78A4">
        <w:rPr>
          <w:rFonts w:eastAsiaTheme="minorEastAsia"/>
          <w:lang w:val="de-DE"/>
        </w:rPr>
        <w:t>r Befehle des</w:t>
      </w:r>
      <w:r w:rsidR="008752D2">
        <w:rPr>
          <w:rFonts w:eastAsiaTheme="minorEastAsia"/>
          <w:lang w:val="de-DE"/>
        </w:rPr>
        <w:t xml:space="preserve"> F</w:t>
      </w:r>
      <w:r w:rsidR="00EF78A4">
        <w:rPr>
          <w:rFonts w:eastAsiaTheme="minorEastAsia"/>
          <w:lang w:val="de-DE"/>
        </w:rPr>
        <w:t xml:space="preserve">loating-Point </w:t>
      </w:r>
      <w:r w:rsidR="008752D2">
        <w:rPr>
          <w:rFonts w:eastAsiaTheme="minorEastAsia"/>
          <w:lang w:val="de-DE"/>
        </w:rPr>
        <w:t>U</w:t>
      </w:r>
      <w:r w:rsidR="00EF78A4">
        <w:rPr>
          <w:rFonts w:eastAsiaTheme="minorEastAsia"/>
          <w:lang w:val="de-DE"/>
        </w:rPr>
        <w:t>nits</w:t>
      </w:r>
      <w:r w:rsidR="008752D2">
        <w:rPr>
          <w:rFonts w:eastAsiaTheme="minorEastAsia"/>
          <w:lang w:val="de-DE"/>
        </w:rPr>
        <w:t xml:space="preserve"> nur auf Addition, Subtraktion, Multiplikation, Division, Negation und </w:t>
      </w:r>
      <w:r w:rsidR="00EF78A4">
        <w:rPr>
          <w:rFonts w:eastAsiaTheme="minorEastAsia"/>
          <w:lang w:val="de-DE"/>
        </w:rPr>
        <w:t>Speicher</w:t>
      </w:r>
      <w:r w:rsidR="008752D2">
        <w:rPr>
          <w:rFonts w:eastAsiaTheme="minorEastAsia"/>
          <w:lang w:val="de-DE"/>
        </w:rPr>
        <w:t>verwaltung</w:t>
      </w:r>
      <w:r w:rsidR="00EF78A4">
        <w:rPr>
          <w:rFonts w:eastAsiaTheme="minorEastAsia"/>
          <w:lang w:val="de-DE"/>
        </w:rPr>
        <w:t xml:space="preserve"> und Kontrollbefehle</w:t>
      </w:r>
      <w:r w:rsidR="008752D2">
        <w:rPr>
          <w:rFonts w:eastAsiaTheme="minorEastAsia"/>
          <w:lang w:val="de-DE"/>
        </w:rPr>
        <w:t xml:space="preserve"> eingeschränkt</w:t>
      </w:r>
      <w:r w:rsidR="00EF78A4">
        <w:rPr>
          <w:rFonts w:eastAsiaTheme="minorEastAsia"/>
          <w:lang w:val="de-DE"/>
        </w:rPr>
        <w:t xml:space="preserve"> sein.</w:t>
      </w:r>
    </w:p>
    <w:p w14:paraId="24E265C9" w14:textId="50DCD02B" w:rsidR="008752D2" w:rsidRDefault="008752D2" w:rsidP="0074064F">
      <w:pPr>
        <w:rPr>
          <w:rFonts w:eastAsiaTheme="minorEastAsia"/>
          <w:lang w:val="de-DE"/>
        </w:rPr>
      </w:pPr>
      <w:r>
        <w:rPr>
          <w:rFonts w:eastAsiaTheme="minorEastAsia"/>
          <w:lang w:val="de-DE"/>
        </w:rPr>
        <w:t>Außerdem</w:t>
      </w:r>
      <w:r w:rsidR="00693E96">
        <w:rPr>
          <w:rFonts w:eastAsiaTheme="minorEastAsia"/>
          <w:lang w:val="de-DE"/>
        </w:rPr>
        <w:t xml:space="preserve"> soll ein</w:t>
      </w:r>
      <w:r>
        <w:rPr>
          <w:rFonts w:eastAsiaTheme="minorEastAsia"/>
          <w:lang w:val="de-DE"/>
        </w:rPr>
        <w:t xml:space="preserve"> C-Rahmenprogramm zum Testen der Assembler-Funktion und dere</w:t>
      </w:r>
      <w:r w:rsidR="00556DF7">
        <w:rPr>
          <w:rFonts w:eastAsiaTheme="minorEastAsia"/>
          <w:lang w:val="de-DE"/>
        </w:rPr>
        <w:t>n Laufzeit</w:t>
      </w:r>
      <w:r w:rsidR="00693E96">
        <w:rPr>
          <w:rFonts w:eastAsiaTheme="minorEastAsia"/>
          <w:lang w:val="de-DE"/>
        </w:rPr>
        <w:t xml:space="preserve"> implementiert werden</w:t>
      </w:r>
      <w:r w:rsidR="00556DF7">
        <w:rPr>
          <w:rFonts w:eastAsiaTheme="minorEastAsia"/>
          <w:lang w:val="de-DE"/>
        </w:rPr>
        <w:t>.</w:t>
      </w:r>
      <w:r w:rsidR="00693E96">
        <w:rPr>
          <w:rFonts w:eastAsiaTheme="minorEastAsia"/>
          <w:lang w:val="de-DE"/>
        </w:rPr>
        <w:t xml:space="preserve"> Als Vergleich zur Bewertung von Laufzeit und Genauigkeit der implementierten Assembler-Funktion soll die </w:t>
      </w:r>
      <m:oMath>
        <m:func>
          <m:funcPr>
            <m:ctrlPr>
              <w:rPr>
                <w:rFonts w:ascii="Cambria Math" w:hAnsi="Cambria Math"/>
                <w:lang w:val="de-DE"/>
              </w:rPr>
            </m:ctrlPr>
          </m:funcPr>
          <m:fName>
            <m:sSup>
              <m:sSupPr>
                <m:ctrlPr>
                  <w:rPr>
                    <w:rFonts w:ascii="Cambria Math" w:hAnsi="Cambria Math"/>
                    <w:lang w:val="de-DE"/>
                  </w:rPr>
                </m:ctrlPr>
              </m:sSupPr>
              <m:e>
                <m:r>
                  <m:rPr>
                    <m:sty m:val="p"/>
                  </m:rPr>
                  <w:rPr>
                    <w:rFonts w:ascii="Cambria Math" w:hAnsi="Cambria Math"/>
                    <w:lang w:val="de-DE"/>
                  </w:rPr>
                  <m:t>cosh</m:t>
                </m:r>
              </m:e>
              <m:sup>
                <m:r>
                  <m:rPr>
                    <m:sty m:val="p"/>
                  </m:rPr>
                  <w:rPr>
                    <w:rFonts w:ascii="Cambria Math" w:hAnsi="Cambria Math"/>
                    <w:lang w:val="de-DE"/>
                  </w:rPr>
                  <m:t>-1</m:t>
                </m:r>
              </m:sup>
            </m:sSup>
          </m:fName>
          <m:e>
            <m:d>
              <m:dPr>
                <m:ctrlPr>
                  <w:rPr>
                    <w:rFonts w:ascii="Cambria Math" w:hAnsi="Cambria Math"/>
                    <w:i/>
                    <w:lang w:val="de-DE"/>
                  </w:rPr>
                </m:ctrlPr>
              </m:dPr>
              <m:e>
                <m:r>
                  <w:rPr>
                    <w:rFonts w:ascii="Cambria Math" w:hAnsi="Cambria Math"/>
                    <w:lang w:val="de-DE"/>
                  </w:rPr>
                  <m:t>x</m:t>
                </m:r>
              </m:e>
            </m:d>
          </m:e>
        </m:func>
      </m:oMath>
      <w:r w:rsidR="00693E96">
        <w:rPr>
          <w:rFonts w:eastAsiaTheme="minorEastAsia"/>
          <w:lang w:val="de-DE"/>
        </w:rPr>
        <w:t xml:space="preserve"> – Funktion aus der C-Bibliothek verwendet werden.</w:t>
      </w:r>
    </w:p>
    <w:p w14:paraId="24D655B7" w14:textId="77777777" w:rsidR="00556DF7" w:rsidRDefault="00556DF7" w:rsidP="0074064F">
      <w:pPr>
        <w:rPr>
          <w:rFonts w:eastAsiaTheme="minorEastAsia"/>
          <w:lang w:val="de-DE"/>
        </w:rPr>
      </w:pPr>
    </w:p>
    <w:p w14:paraId="779F4DDB" w14:textId="422AEB32" w:rsidR="008752D2" w:rsidRDefault="008752D2" w:rsidP="0074064F">
      <w:pPr>
        <w:pStyle w:val="Heading2"/>
        <w:rPr>
          <w:lang w:val="de-DE"/>
        </w:rPr>
      </w:pPr>
      <w:bookmarkStart w:id="5" w:name="_Toc513553712"/>
      <w:r>
        <w:rPr>
          <w:lang w:val="de-DE"/>
        </w:rPr>
        <w:t>Ist – Analyse</w:t>
      </w:r>
      <w:bookmarkEnd w:id="5"/>
    </w:p>
    <w:p w14:paraId="038DB462" w14:textId="05BCDE23" w:rsidR="00693E96" w:rsidRDefault="00693E96" w:rsidP="0074064F">
      <w:pPr>
        <w:rPr>
          <w:lang w:val="de-DE"/>
        </w:rPr>
      </w:pPr>
      <w:r>
        <w:rPr>
          <w:lang w:val="de-DE"/>
        </w:rPr>
        <w:t>Die benötigten Befehle von Assembler und FPU stehen zur Verfügung.</w:t>
      </w:r>
    </w:p>
    <w:p w14:paraId="39A29BCA" w14:textId="2927E480" w:rsidR="00693E96" w:rsidRPr="00693E96" w:rsidRDefault="00693E96" w:rsidP="0074064F">
      <w:pPr>
        <w:rPr>
          <w:lang w:val="de-DE"/>
        </w:rPr>
      </w:pPr>
      <w:r>
        <w:rPr>
          <w:lang w:val="de-DE"/>
        </w:rPr>
        <w:t>*Platzhalter für Compiler</w:t>
      </w:r>
      <w:r w:rsidR="00743712">
        <w:rPr>
          <w:lang w:val="de-DE"/>
        </w:rPr>
        <w:t xml:space="preserve"> + Rahmenprogramm</w:t>
      </w:r>
      <w:r>
        <w:rPr>
          <w:lang w:val="de-DE"/>
        </w:rPr>
        <w:t>*</w:t>
      </w:r>
    </w:p>
    <w:p w14:paraId="0306F8D3" w14:textId="600858E4" w:rsidR="00DE0B27" w:rsidRDefault="00743712" w:rsidP="0074064F">
      <w:pPr>
        <w:rPr>
          <w:lang w:val="de-DE"/>
        </w:rPr>
      </w:pPr>
      <w:r>
        <w:rPr>
          <w:lang w:val="de-DE"/>
        </w:rPr>
        <w:t>Der gewählte Lösungsansatz wurde durch ein Java-Programm mit den gegebenen Einschränkungen (nur +, -, * und /) simuliert und als funktionsfähig bewiesen.</w:t>
      </w:r>
    </w:p>
    <w:p w14:paraId="3B46FEFE" w14:textId="36BD1CF9" w:rsidR="00743712" w:rsidRDefault="00743712" w:rsidP="0074064F">
      <w:pPr>
        <w:rPr>
          <w:lang w:val="de-DE"/>
        </w:rPr>
      </w:pPr>
      <w:r>
        <w:rPr>
          <w:lang w:val="de-DE"/>
        </w:rPr>
        <w:t>Die Konstanten zur optimalen Berechnung wurden im Java-Programm getestet.</w:t>
      </w:r>
    </w:p>
    <w:p w14:paraId="4BFB5B52" w14:textId="3DBB9322" w:rsidR="00556DF7" w:rsidRDefault="00556DF7" w:rsidP="0074064F">
      <w:pPr>
        <w:rPr>
          <w:lang w:val="de-DE"/>
        </w:rPr>
      </w:pPr>
      <w:r>
        <w:rPr>
          <w:lang w:val="de-DE"/>
        </w:rPr>
        <w:t>Implementierung</w:t>
      </w:r>
      <w:r w:rsidR="00743712">
        <w:rPr>
          <w:lang w:val="de-DE"/>
        </w:rPr>
        <w:t xml:space="preserve"> in Assembler</w:t>
      </w:r>
      <w:r>
        <w:rPr>
          <w:lang w:val="de-DE"/>
        </w:rPr>
        <w:t xml:space="preserve"> wurde noch nicht angefangen.</w:t>
      </w:r>
    </w:p>
    <w:p w14:paraId="0E8ADE35" w14:textId="007B468A" w:rsidR="00556DF7" w:rsidRDefault="00556DF7" w:rsidP="0074064F">
      <w:pPr>
        <w:rPr>
          <w:lang w:val="de-DE"/>
        </w:rPr>
      </w:pPr>
    </w:p>
    <w:p w14:paraId="144DC0DA" w14:textId="0D773777" w:rsidR="00556DF7" w:rsidRDefault="00556DF7" w:rsidP="0074064F">
      <w:pPr>
        <w:pStyle w:val="Heading2"/>
        <w:rPr>
          <w:lang w:val="de-DE"/>
        </w:rPr>
      </w:pPr>
      <w:bookmarkStart w:id="6" w:name="_Toc513553713"/>
      <w:r>
        <w:rPr>
          <w:lang w:val="de-DE"/>
        </w:rPr>
        <w:t>Soll – Analyse</w:t>
      </w:r>
      <w:bookmarkEnd w:id="6"/>
    </w:p>
    <w:p w14:paraId="319780DC" w14:textId="004B2D1F" w:rsidR="00DF68FD" w:rsidRPr="00DF68FD" w:rsidRDefault="00DF68FD" w:rsidP="0074064F">
      <w:pPr>
        <w:rPr>
          <w:lang w:val="de-DE"/>
        </w:rPr>
      </w:pPr>
      <w:r>
        <w:rPr>
          <w:lang w:val="de-DE"/>
        </w:rPr>
        <w:t>Die Assembler-</w:t>
      </w:r>
      <w:proofErr w:type="gramStart"/>
      <w:r>
        <w:rPr>
          <w:lang w:val="de-DE"/>
        </w:rPr>
        <w:t>Funktion muss mit den oben genannten Einschränkungen implementiert werden</w:t>
      </w:r>
      <w:proofErr w:type="gramEnd"/>
      <w:r>
        <w:rPr>
          <w:lang w:val="de-DE"/>
        </w:rPr>
        <w:t>.</w:t>
      </w:r>
    </w:p>
    <w:p w14:paraId="154D67CC" w14:textId="7EE97C90" w:rsidR="00556DF7" w:rsidRDefault="00556DF7" w:rsidP="0074064F">
      <w:pPr>
        <w:rPr>
          <w:rFonts w:eastAsiaTheme="minorEastAsia"/>
          <w:lang w:val="de-DE"/>
        </w:rPr>
      </w:pPr>
      <w:r>
        <w:rPr>
          <w:lang w:val="de-DE"/>
        </w:rPr>
        <w:t>Dab</w:t>
      </w:r>
      <w:r w:rsidR="00BD612D">
        <w:rPr>
          <w:lang w:val="de-DE"/>
        </w:rPr>
        <w:t>ei soll die Nutzung von Realisierungs- und Laufzeitsaufwendige</w:t>
      </w:r>
      <w:r w:rsidR="00485F55">
        <w:rPr>
          <w:lang w:val="de-DE"/>
        </w:rPr>
        <w:t>n</w:t>
      </w:r>
      <w:r w:rsidR="00BD612D">
        <w:rPr>
          <w:lang w:val="de-DE"/>
        </w:rPr>
        <w:t xml:space="preserve"> Funktionen wie </w:t>
      </w:r>
      <m:oMath>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x</m:t>
            </m:r>
          </m:sup>
        </m:sSup>
        <m:r>
          <w:rPr>
            <w:rFonts w:ascii="Cambria Math" w:hAnsi="Cambria Math"/>
            <w:lang w:val="de-DE"/>
          </w:rPr>
          <m:t>;x∈R</m:t>
        </m:r>
      </m:oMath>
      <w:r w:rsidR="00BD612D">
        <w:rPr>
          <w:rFonts w:eastAsiaTheme="minorEastAsia"/>
          <w:lang w:val="de-DE"/>
        </w:rPr>
        <w:t xml:space="preserve"> oder </w:t>
      </w:r>
      <m:oMath>
        <m:func>
          <m:funcPr>
            <m:ctrlPr>
              <w:rPr>
                <w:rFonts w:ascii="Cambria Math" w:eastAsiaTheme="minorEastAsia" w:hAnsi="Cambria Math"/>
                <w:i/>
                <w:lang w:val="de-DE"/>
              </w:rPr>
            </m:ctrlPr>
          </m:funcPr>
          <m:fName>
            <m:r>
              <m:rPr>
                <m:sty m:val="p"/>
              </m:rPr>
              <w:rPr>
                <w:rFonts w:ascii="Cambria Math" w:hAnsi="Cambria Math"/>
                <w:lang w:val="de-DE"/>
              </w:rPr>
              <m:t>ln</m:t>
            </m:r>
          </m:fName>
          <m:e>
            <m:r>
              <w:rPr>
                <w:rFonts w:ascii="Cambria Math" w:eastAsiaTheme="minorEastAsia" w:hAnsi="Cambria Math"/>
                <w:lang w:val="de-DE"/>
              </w:rPr>
              <m:t>x</m:t>
            </m:r>
          </m:e>
        </m:func>
      </m:oMath>
      <w:r w:rsidR="00BD612D">
        <w:rPr>
          <w:rFonts w:eastAsiaTheme="minorEastAsia"/>
          <w:lang w:val="de-DE"/>
        </w:rPr>
        <w:t xml:space="preserve"> vermieden werden.</w:t>
      </w:r>
    </w:p>
    <w:p w14:paraId="3039570E" w14:textId="193EAF7C" w:rsidR="00BD612D" w:rsidRDefault="00DF68FD" w:rsidP="0074064F">
      <w:pPr>
        <w:rPr>
          <w:lang w:val="de-DE"/>
        </w:rPr>
      </w:pPr>
      <w:r>
        <w:rPr>
          <w:lang w:val="de-DE"/>
        </w:rPr>
        <w:t>Das C-Rahmenprogramm zum Testen der Assembler-</w:t>
      </w:r>
      <w:proofErr w:type="gramStart"/>
      <w:r>
        <w:rPr>
          <w:lang w:val="de-DE"/>
        </w:rPr>
        <w:t>Funktion muss implementiert werden</w:t>
      </w:r>
      <w:proofErr w:type="gramEnd"/>
      <w:r>
        <w:rPr>
          <w:lang w:val="de-DE"/>
        </w:rPr>
        <w:t>.</w:t>
      </w:r>
    </w:p>
    <w:p w14:paraId="595CBDEA" w14:textId="77777777" w:rsidR="000B24DA" w:rsidRDefault="000B24DA" w:rsidP="0074064F">
      <w:pPr>
        <w:pStyle w:val="Heading2"/>
        <w:rPr>
          <w:lang w:val="de-DE"/>
        </w:rPr>
      </w:pPr>
      <w:bookmarkStart w:id="7" w:name="_Toc513553714"/>
    </w:p>
    <w:p w14:paraId="419CBC59" w14:textId="53CC22B8" w:rsidR="00BD612D" w:rsidRDefault="00BD612D" w:rsidP="0074064F">
      <w:pPr>
        <w:pStyle w:val="Heading2"/>
        <w:rPr>
          <w:lang w:val="de-DE"/>
        </w:rPr>
      </w:pPr>
      <w:r>
        <w:rPr>
          <w:lang w:val="de-DE"/>
        </w:rPr>
        <w:t>Erfolgskriterium</w:t>
      </w:r>
      <w:bookmarkEnd w:id="7"/>
    </w:p>
    <w:p w14:paraId="150AE242" w14:textId="5D96BFE9" w:rsidR="00BD612D" w:rsidRDefault="00BD612D" w:rsidP="0074064F">
      <w:pPr>
        <w:rPr>
          <w:lang w:val="de-DE"/>
        </w:rPr>
      </w:pPr>
      <w:r>
        <w:rPr>
          <w:lang w:val="de-DE"/>
        </w:rPr>
        <w:t>Der Projekterfolg ist objektiv messbar anhand von:</w:t>
      </w:r>
    </w:p>
    <w:p w14:paraId="1587D27E" w14:textId="7B4D47D9" w:rsidR="00BD612D" w:rsidRDefault="00BD612D" w:rsidP="0074064F">
      <w:pPr>
        <w:pStyle w:val="ListParagraph"/>
        <w:numPr>
          <w:ilvl w:val="0"/>
          <w:numId w:val="1"/>
        </w:numPr>
        <w:rPr>
          <w:lang w:val="de-DE"/>
        </w:rPr>
      </w:pPr>
      <w:r>
        <w:rPr>
          <w:lang w:val="de-DE"/>
        </w:rPr>
        <w:t>Laufzeit der Funktion</w:t>
      </w:r>
    </w:p>
    <w:p w14:paraId="5ECA59D9" w14:textId="044DCA49" w:rsidR="00BD612D" w:rsidRDefault="00BD612D" w:rsidP="0074064F">
      <w:pPr>
        <w:pStyle w:val="ListParagraph"/>
        <w:numPr>
          <w:ilvl w:val="0"/>
          <w:numId w:val="1"/>
        </w:numPr>
        <w:rPr>
          <w:lang w:val="de-DE"/>
        </w:rPr>
      </w:pPr>
      <w:r>
        <w:rPr>
          <w:lang w:val="de-DE"/>
        </w:rPr>
        <w:t>Ergebnisgenauigkeit</w:t>
      </w:r>
    </w:p>
    <w:p w14:paraId="3755F67C" w14:textId="2D78E59A" w:rsidR="00BD612D" w:rsidRDefault="00BD612D" w:rsidP="0074064F">
      <w:pPr>
        <w:pStyle w:val="ListParagraph"/>
        <w:numPr>
          <w:ilvl w:val="0"/>
          <w:numId w:val="1"/>
        </w:numPr>
        <w:rPr>
          <w:lang w:val="de-DE"/>
        </w:rPr>
      </w:pPr>
      <w:r>
        <w:rPr>
          <w:lang w:val="de-DE"/>
        </w:rPr>
        <w:t>Speicherverbrauch</w:t>
      </w:r>
    </w:p>
    <w:p w14:paraId="6725815C" w14:textId="24B1C608" w:rsidR="002A0F6D" w:rsidRPr="002A0F6D" w:rsidRDefault="002A0F6D" w:rsidP="0074064F">
      <w:pPr>
        <w:rPr>
          <w:lang w:val="de-DE"/>
        </w:rPr>
      </w:pPr>
      <w:r w:rsidRPr="002A0F6D">
        <w:rPr>
          <w:lang w:val="de-DE"/>
        </w:rPr>
        <w:t>Idealerweise soll die Funktion die Genauigkeit der float-Mantisse komplett ausnutzen (23 Bit).</w:t>
      </w:r>
    </w:p>
    <w:p w14:paraId="3FBE5A12" w14:textId="77C1E0B4" w:rsidR="000B24DA" w:rsidRDefault="000B24DA" w:rsidP="0074064F">
      <w:pPr>
        <w:rPr>
          <w:lang w:val="de-DE"/>
        </w:rPr>
      </w:pPr>
      <w:r>
        <w:rPr>
          <w:lang w:val="de-DE"/>
        </w:rPr>
        <w:t>Da die C-Funktion Zugang zu allen FPU-Befehlen Zugang hat, benutzt sie</w:t>
      </w:r>
      <w:r w:rsidR="002A0F6D">
        <w:rPr>
          <w:lang w:val="de-DE"/>
        </w:rPr>
        <w:t xml:space="preserve"> wahrscheinlich folgende Formel zur Berechnung (mithilfe der FPU-Befehle FYL2X / FSQRT für Berechnung von Logarithmus und Wurzel):</w:t>
      </w:r>
    </w:p>
    <w:p w14:paraId="12AA514A" w14:textId="7EF558B7" w:rsidR="002A0F6D" w:rsidRPr="002A0F6D" w:rsidRDefault="002A0F6D" w:rsidP="0074064F">
      <w:pPr>
        <w:rPr>
          <w:rFonts w:eastAsiaTheme="minorEastAsia"/>
          <w:lang w:val="de-DE"/>
        </w:rPr>
      </w:pPr>
      <m:oMathPara>
        <m:oMath>
          <m:func>
            <m:funcPr>
              <m:ctrlPr>
                <w:rPr>
                  <w:rFonts w:ascii="Cambria Math" w:hAnsi="Cambria Math"/>
                  <w:i/>
                  <w:lang w:val="de-DE"/>
                </w:rPr>
              </m:ctrlPr>
            </m:funcPr>
            <m:fName>
              <m:sSup>
                <m:sSupPr>
                  <m:ctrlPr>
                    <w:rPr>
                      <w:rFonts w:ascii="Cambria Math" w:hAnsi="Cambria Math"/>
                      <w:i/>
                      <w:lang w:val="de-DE"/>
                    </w:rPr>
                  </m:ctrlPr>
                </m:sSupPr>
                <m:e>
                  <m:r>
                    <m:rPr>
                      <m:sty m:val="p"/>
                    </m:rPr>
                    <w:rPr>
                      <w:rFonts w:ascii="Cambria Math" w:hAnsi="Cambria Math"/>
                      <w:lang w:val="de-DE"/>
                    </w:rPr>
                    <m:t>cosh</m:t>
                  </m:r>
                </m:e>
                <m:sup>
                  <m:r>
                    <w:rPr>
                      <w:rFonts w:ascii="Cambria Math" w:hAnsi="Cambria Math"/>
                      <w:lang w:val="de-DE"/>
                    </w:rPr>
                    <m:t>-1</m:t>
                  </m:r>
                </m:sup>
              </m:sSup>
            </m:fName>
            <m:e>
              <m:r>
                <w:rPr>
                  <w:rFonts w:ascii="Cambria Math" w:hAnsi="Cambria Math"/>
                  <w:lang w:val="de-DE"/>
                </w:rPr>
                <m:t>(x)</m:t>
              </m:r>
            </m:e>
          </m:func>
          <m:r>
            <w:rPr>
              <w:rFonts w:ascii="Cambria Math" w:hAnsi="Cambria Math"/>
              <w:lang w:val="de-DE"/>
            </w:rPr>
            <m:t>=</m:t>
          </m:r>
          <m:func>
            <m:funcPr>
              <m:ctrlPr>
                <w:rPr>
                  <w:rFonts w:ascii="Cambria Math" w:hAnsi="Cambria Math"/>
                  <w:i/>
                  <w:lang w:val="de-DE"/>
                </w:rPr>
              </m:ctrlPr>
            </m:funcPr>
            <m:fName>
              <m:r>
                <m:rPr>
                  <m:sty m:val="p"/>
                </m:rPr>
                <w:rPr>
                  <w:rFonts w:ascii="Cambria Math" w:hAnsi="Cambria Math"/>
                  <w:lang w:val="de-DE"/>
                </w:rPr>
                <m:t>ln</m:t>
              </m:r>
            </m:fName>
            <m:e>
              <m:r>
                <w:rPr>
                  <w:rFonts w:ascii="Cambria Math" w:hAnsi="Cambria Math"/>
                  <w:lang w:val="de-DE"/>
                </w:rPr>
                <m:t>(x+</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x</m:t>
                      </m:r>
                    </m:e>
                    <m:sup>
                      <m:r>
                        <w:rPr>
                          <w:rFonts w:ascii="Cambria Math" w:hAnsi="Cambria Math"/>
                          <w:lang w:val="de-DE"/>
                        </w:rPr>
                        <m:t>2</m:t>
                      </m:r>
                    </m:sup>
                  </m:sSup>
                  <m:r>
                    <w:rPr>
                      <w:rFonts w:ascii="Cambria Math" w:hAnsi="Cambria Math"/>
                      <w:lang w:val="de-DE"/>
                    </w:rPr>
                    <m:t>-1</m:t>
                  </m:r>
                </m:e>
              </m:rad>
              <m:r>
                <w:rPr>
                  <w:rFonts w:ascii="Cambria Math" w:hAnsi="Cambria Math"/>
                  <w:lang w:val="de-DE"/>
                </w:rPr>
                <m:t>)</m:t>
              </m:r>
            </m:e>
          </m:func>
        </m:oMath>
      </m:oMathPara>
    </w:p>
    <w:p w14:paraId="7BBEA290" w14:textId="43F1898A" w:rsidR="00BD612D" w:rsidRDefault="002A0F6D" w:rsidP="0074064F">
      <w:pPr>
        <w:rPr>
          <w:lang w:val="de-DE"/>
        </w:rPr>
      </w:pPr>
      <w:r>
        <w:rPr>
          <w:lang w:val="de-DE"/>
        </w:rPr>
        <w:t>Diese Berechnung wird wahrscheinlich 10 bis 100 Mal schneller als unsere Funktion sein.</w:t>
      </w:r>
    </w:p>
    <w:p w14:paraId="3E8160C5" w14:textId="64F02653" w:rsidR="00BD612D" w:rsidRDefault="00BD612D" w:rsidP="0074064F">
      <w:pPr>
        <w:pStyle w:val="Heading1"/>
        <w:rPr>
          <w:lang w:val="de-DE"/>
        </w:rPr>
      </w:pPr>
      <w:bookmarkStart w:id="8" w:name="_Toc513553715"/>
      <w:r>
        <w:rPr>
          <w:lang w:val="de-DE"/>
        </w:rPr>
        <w:lastRenderedPageBreak/>
        <w:t>Lösungsansätze</w:t>
      </w:r>
      <w:bookmarkEnd w:id="8"/>
    </w:p>
    <w:p w14:paraId="6BFB3C1B" w14:textId="29616E3E" w:rsidR="00BD612D" w:rsidRDefault="00EA3470" w:rsidP="0074064F">
      <w:pPr>
        <w:pStyle w:val="Heading2"/>
        <w:rPr>
          <w:lang w:val="de-DE"/>
        </w:rPr>
      </w:pPr>
      <w:bookmarkStart w:id="9" w:name="_Toc513553716"/>
      <w:r>
        <w:rPr>
          <w:lang w:val="de-DE"/>
        </w:rPr>
        <w:t xml:space="preserve">#1: </w:t>
      </w:r>
      <w:r w:rsidR="00502BA6">
        <w:rPr>
          <w:lang w:val="de-DE"/>
        </w:rPr>
        <w:t>Annäherung mittels Newton-Verfahren</w:t>
      </w:r>
      <w:bookmarkEnd w:id="9"/>
    </w:p>
    <w:p w14:paraId="2E918C7D" w14:textId="7CCB8D46" w:rsidR="002A0F6D" w:rsidRPr="002A0F6D" w:rsidRDefault="002A0F6D" w:rsidP="0074064F">
      <w:pPr>
        <w:rPr>
          <w:lang w:val="de-DE"/>
        </w:rPr>
      </w:pPr>
      <w:r>
        <w:rPr>
          <w:lang w:val="de-DE"/>
        </w:rPr>
        <w:t>Es gilt:</w:t>
      </w:r>
    </w:p>
    <w:p w14:paraId="127D2966" w14:textId="7C513E2A" w:rsidR="00502BA6" w:rsidRPr="00502BA6" w:rsidRDefault="00502BA6" w:rsidP="0074064F">
      <w:pPr>
        <w:rPr>
          <w:rFonts w:eastAsiaTheme="minorEastAsia"/>
          <w:lang w:val="de-DE"/>
        </w:rPr>
      </w:pPr>
      <m:oMathPara>
        <m:oMath>
          <m:r>
            <w:rPr>
              <w:rFonts w:ascii="Cambria Math" w:hAnsi="Cambria Math"/>
              <w:lang w:val="de-DE"/>
            </w:rPr>
            <m:t>y=</m:t>
          </m:r>
          <m:func>
            <m:funcPr>
              <m:ctrlPr>
                <w:rPr>
                  <w:rFonts w:ascii="Cambria Math" w:hAnsi="Cambria Math"/>
                  <w:i/>
                  <w:lang w:val="de-DE"/>
                </w:rPr>
              </m:ctrlPr>
            </m:funcPr>
            <m:fName>
              <m:sSup>
                <m:sSupPr>
                  <m:ctrlPr>
                    <w:rPr>
                      <w:rFonts w:ascii="Cambria Math" w:hAnsi="Cambria Math"/>
                      <w:i/>
                      <w:lang w:val="de-DE"/>
                    </w:rPr>
                  </m:ctrlPr>
                </m:sSupPr>
                <m:e>
                  <m:r>
                    <m:rPr>
                      <m:sty m:val="p"/>
                    </m:rPr>
                    <w:rPr>
                      <w:rFonts w:ascii="Cambria Math" w:hAnsi="Cambria Math"/>
                      <w:lang w:val="de-DE"/>
                    </w:rPr>
                    <m:t>cosh</m:t>
                  </m:r>
                </m:e>
                <m:sup>
                  <m:r>
                    <w:rPr>
                      <w:rFonts w:ascii="Cambria Math" w:hAnsi="Cambria Math"/>
                      <w:lang w:val="de-DE"/>
                    </w:rPr>
                    <m:t>-1</m:t>
                  </m:r>
                </m:sup>
              </m:sSup>
            </m:fName>
            <m:e>
              <m:d>
                <m:dPr>
                  <m:ctrlPr>
                    <w:rPr>
                      <w:rFonts w:ascii="Cambria Math" w:hAnsi="Cambria Math"/>
                      <w:i/>
                      <w:lang w:val="de-DE"/>
                    </w:rPr>
                  </m:ctrlPr>
                </m:dPr>
                <m:e>
                  <m:r>
                    <w:rPr>
                      <w:rFonts w:ascii="Cambria Math" w:hAnsi="Cambria Math"/>
                      <w:lang w:val="de-DE"/>
                    </w:rPr>
                    <m:t>x</m:t>
                  </m:r>
                </m:e>
              </m:d>
              <m:r>
                <w:rPr>
                  <w:rFonts w:ascii="Cambria Math" w:hAnsi="Cambria Math"/>
                  <w:lang w:val="de-DE"/>
                </w:rPr>
                <m:t>→</m:t>
              </m:r>
              <m:func>
                <m:funcPr>
                  <m:ctrlPr>
                    <w:rPr>
                      <w:rFonts w:ascii="Cambria Math" w:hAnsi="Cambria Math"/>
                      <w:i/>
                      <w:lang w:val="de-DE"/>
                    </w:rPr>
                  </m:ctrlPr>
                </m:funcPr>
                <m:fName>
                  <m:r>
                    <m:rPr>
                      <m:sty m:val="p"/>
                    </m:rPr>
                    <w:rPr>
                      <w:rFonts w:ascii="Cambria Math" w:hAnsi="Cambria Math"/>
                      <w:lang w:val="de-DE"/>
                    </w:rPr>
                    <m:t>cosh</m:t>
                  </m:r>
                </m:fName>
                <m:e>
                  <m:d>
                    <m:dPr>
                      <m:ctrlPr>
                        <w:rPr>
                          <w:rFonts w:ascii="Cambria Math" w:hAnsi="Cambria Math"/>
                          <w:i/>
                          <w:lang w:val="de-DE"/>
                        </w:rPr>
                      </m:ctrlPr>
                    </m:dPr>
                    <m:e>
                      <m:r>
                        <w:rPr>
                          <w:rFonts w:ascii="Cambria Math" w:hAnsi="Cambria Math"/>
                          <w:lang w:val="de-DE"/>
                        </w:rPr>
                        <m:t>y</m:t>
                      </m:r>
                    </m:e>
                  </m:d>
                  <m:r>
                    <w:rPr>
                      <w:rFonts w:ascii="Cambria Math" w:hAnsi="Cambria Math"/>
                      <w:lang w:val="de-DE"/>
                    </w:rPr>
                    <m:t>-x=0 für y≥0</m:t>
                  </m:r>
                </m:e>
              </m:func>
            </m:e>
          </m:func>
        </m:oMath>
      </m:oMathPara>
    </w:p>
    <w:p w14:paraId="53CABECD" w14:textId="5ABE2098" w:rsidR="00502BA6" w:rsidRDefault="002A0F6D" w:rsidP="0074064F">
      <w:pPr>
        <w:rPr>
          <w:rFonts w:eastAsiaTheme="minorEastAsia"/>
          <w:lang w:val="de-DE"/>
        </w:rPr>
      </w:pPr>
      <w:r>
        <w:rPr>
          <w:lang w:val="de-DE"/>
        </w:rPr>
        <w:t xml:space="preserve">Dadurch lässt sich y als Nullstelle </w:t>
      </w:r>
      <w:r w:rsidR="00502BA6">
        <w:rPr>
          <w:lang w:val="de-DE"/>
        </w:rPr>
        <w:t>der Gleichung</w:t>
      </w:r>
      <w:r w:rsidR="00502BA6">
        <w:rPr>
          <w:rFonts w:eastAsiaTheme="minorEastAsia"/>
          <w:lang w:val="de-DE"/>
        </w:rPr>
        <w:t xml:space="preserve"> </w:t>
      </w:r>
      <m:oMath>
        <m:func>
          <m:funcPr>
            <m:ctrlPr>
              <w:rPr>
                <w:rFonts w:ascii="Cambria Math" w:hAnsi="Cambria Math"/>
                <w:i/>
                <w:lang w:val="de-DE"/>
              </w:rPr>
            </m:ctrlPr>
          </m:funcPr>
          <m:fName>
            <m:r>
              <m:rPr>
                <m:sty m:val="p"/>
              </m:rPr>
              <w:rPr>
                <w:rFonts w:ascii="Cambria Math" w:hAnsi="Cambria Math"/>
                <w:lang w:val="de-DE"/>
              </w:rPr>
              <m:t>cosh</m:t>
            </m:r>
          </m:fName>
          <m:e>
            <m:d>
              <m:dPr>
                <m:ctrlPr>
                  <w:rPr>
                    <w:rFonts w:ascii="Cambria Math" w:hAnsi="Cambria Math"/>
                    <w:i/>
                    <w:lang w:val="de-DE"/>
                  </w:rPr>
                </m:ctrlPr>
              </m:dPr>
              <m:e>
                <m:r>
                  <w:rPr>
                    <w:rFonts w:ascii="Cambria Math" w:hAnsi="Cambria Math"/>
                    <w:lang w:val="de-DE"/>
                  </w:rPr>
                  <m:t>y</m:t>
                </m:r>
              </m:e>
            </m:d>
            <m:r>
              <w:rPr>
                <w:rFonts w:ascii="Cambria Math" w:hAnsi="Cambria Math"/>
                <w:lang w:val="de-DE"/>
              </w:rPr>
              <m:t>-x=0 für y≥0</m:t>
            </m:r>
          </m:e>
        </m:func>
      </m:oMath>
      <w:r w:rsidR="00502BA6">
        <w:rPr>
          <w:rFonts w:eastAsiaTheme="minorEastAsia"/>
          <w:lang w:val="de-DE"/>
        </w:rPr>
        <w:t xml:space="preserve"> </w:t>
      </w:r>
      <w:r>
        <w:rPr>
          <w:rFonts w:eastAsiaTheme="minorEastAsia"/>
          <w:lang w:val="de-DE"/>
        </w:rPr>
        <w:t>berechnen. x ist dabei beliebig aber konstant</w:t>
      </w:r>
      <w:r w:rsidR="00502BA6">
        <w:rPr>
          <w:rFonts w:eastAsiaTheme="minorEastAsia"/>
          <w:lang w:val="de-DE"/>
        </w:rPr>
        <w:t>. Die</w:t>
      </w:r>
      <w:r>
        <w:rPr>
          <w:rFonts w:eastAsiaTheme="minorEastAsia"/>
          <w:lang w:val="de-DE"/>
        </w:rPr>
        <w:t xml:space="preserve"> Nullstelle</w:t>
      </w:r>
      <w:r w:rsidR="00502BA6">
        <w:rPr>
          <w:rFonts w:eastAsiaTheme="minorEastAsia"/>
          <w:lang w:val="de-DE"/>
        </w:rPr>
        <w:t xml:space="preserve"> kann mittels Newton-Verfahren ermittelt werden</w:t>
      </w:r>
      <w:r>
        <w:rPr>
          <w:rFonts w:eastAsiaTheme="minorEastAsia"/>
          <w:lang w:val="de-DE"/>
        </w:rPr>
        <w:t>:</w:t>
      </w:r>
    </w:p>
    <w:p w14:paraId="5ECE58A2" w14:textId="1095C969" w:rsidR="00502BA6" w:rsidRPr="00502BA6" w:rsidRDefault="00502BA6" w:rsidP="0074064F">
      <w:pPr>
        <w:pStyle w:val="ListParagraph"/>
        <w:numPr>
          <w:ilvl w:val="0"/>
          <w:numId w:val="3"/>
        </w:numPr>
        <w:rPr>
          <w:lang w:val="de-DE"/>
        </w:rPr>
      </w:pPr>
      <w:r>
        <w:rPr>
          <w:lang w:val="de-DE"/>
        </w:rPr>
        <w:t xml:space="preserve">Wähle ein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0</m:t>
            </m:r>
          </m:sub>
        </m:sSub>
      </m:oMath>
      <w:r>
        <w:rPr>
          <w:rFonts w:eastAsiaTheme="minorEastAsia"/>
          <w:lang w:val="de-DE"/>
        </w:rPr>
        <w:t xml:space="preserve">, was möglichst nah an der Nullstelle liegt (funktioniert aber mit beliebigem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0</m:t>
            </m:r>
          </m:sub>
        </m:sSub>
      </m:oMath>
      <w:r>
        <w:rPr>
          <w:rFonts w:eastAsiaTheme="minorEastAsia"/>
          <w:lang w:val="de-DE"/>
        </w:rPr>
        <w:t xml:space="preserve">). Ein passendes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0</m:t>
            </m:r>
          </m:sub>
        </m:sSub>
      </m:oMath>
      <w:r>
        <w:rPr>
          <w:rFonts w:eastAsiaTheme="minorEastAsia"/>
          <w:lang w:val="de-DE"/>
        </w:rPr>
        <w:t xml:space="preserve"> kann einer vorzeitig angefertigten Lookup-Table entnommen werden.</w:t>
      </w:r>
    </w:p>
    <w:p w14:paraId="5D5C8806" w14:textId="1B4668EC" w:rsidR="00502BA6" w:rsidRDefault="00502BA6" w:rsidP="0074064F">
      <w:pPr>
        <w:pStyle w:val="ListParagraph"/>
        <w:numPr>
          <w:ilvl w:val="0"/>
          <w:numId w:val="3"/>
        </w:numPr>
        <w:rPr>
          <w:lang w:val="de-DE"/>
        </w:rPr>
      </w:pPr>
      <w:r>
        <w:rPr>
          <w:lang w:val="de-DE"/>
        </w:rPr>
        <w:t>Benutze die folgende Formel, bis die erwünschte Genauigkeit erreicht ist</w:t>
      </w:r>
    </w:p>
    <w:p w14:paraId="7733DF0D" w14:textId="494DF507" w:rsidR="00502BA6" w:rsidRPr="00B0614E" w:rsidRDefault="004B45A3" w:rsidP="0074064F">
      <w:pPr>
        <w:pStyle w:val="ListParagraph"/>
        <w:rPr>
          <w:rFonts w:eastAsiaTheme="minorEastAsia"/>
          <w:lang w:val="de-DE"/>
        </w:rPr>
      </w:pPr>
      <m:oMathPara>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f>
            <m:fPr>
              <m:ctrlPr>
                <w:rPr>
                  <w:rFonts w:ascii="Cambria Math" w:hAnsi="Cambria Math"/>
                  <w:i/>
                  <w:lang w:val="de-DE"/>
                </w:rPr>
              </m:ctrlPr>
            </m:fPr>
            <m:num>
              <m:r>
                <w:rPr>
                  <w:rFonts w:ascii="Cambria Math" w:hAnsi="Cambria Math"/>
                  <w:lang w:val="de-DE"/>
                </w:rPr>
                <m:t>f(</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num>
            <m:den>
              <m:r>
                <w:rPr>
                  <w:rFonts w:ascii="Cambria Math" w:hAnsi="Cambria Math"/>
                  <w:lang w:val="de-DE"/>
                </w:rPr>
                <m:t>f'(</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den>
          </m:f>
        </m:oMath>
      </m:oMathPara>
    </w:p>
    <w:p w14:paraId="39CF06F0" w14:textId="59CDF1E8" w:rsidR="00DE0B27" w:rsidRDefault="00B0614E" w:rsidP="0074064F">
      <w:pPr>
        <w:rPr>
          <w:lang w:val="de-DE"/>
        </w:rPr>
      </w:pPr>
      <w:r>
        <w:rPr>
          <w:lang w:val="de-DE"/>
        </w:rPr>
        <w:t xml:space="preserve">Dabei sind </w:t>
      </w:r>
      <m:oMath>
        <m:r>
          <w:rPr>
            <w:rFonts w:ascii="Cambria Math" w:hAnsi="Cambria Math"/>
            <w:lang w:val="de-DE"/>
          </w:rPr>
          <m:t>f</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e>
        </m:d>
        <m:r>
          <w:rPr>
            <w:rFonts w:ascii="Cambria Math" w:hAnsi="Cambria Math"/>
            <w:lang w:val="de-DE"/>
          </w:rPr>
          <m:t>=</m:t>
        </m:r>
        <m:func>
          <m:funcPr>
            <m:ctrlPr>
              <w:rPr>
                <w:rFonts w:ascii="Cambria Math" w:hAnsi="Cambria Math"/>
                <w:i/>
                <w:lang w:val="de-DE"/>
              </w:rPr>
            </m:ctrlPr>
          </m:funcPr>
          <m:fName>
            <m:r>
              <m:rPr>
                <m:sty m:val="p"/>
              </m:rPr>
              <w:rPr>
                <w:rFonts w:ascii="Cambria Math" w:hAnsi="Cambria Math"/>
                <w:lang w:val="de-DE"/>
              </w:rPr>
              <m:t>cosh</m:t>
            </m:r>
          </m:fName>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e>
        </m:func>
        <m:r>
          <w:rPr>
            <w:rFonts w:ascii="Cambria Math" w:hAnsi="Cambria Math"/>
            <w:lang w:val="de-DE"/>
          </w:rPr>
          <m:t>-x</m:t>
        </m:r>
      </m:oMath>
      <w:r>
        <w:rPr>
          <w:rFonts w:eastAsiaTheme="minorEastAsia"/>
          <w:lang w:val="de-DE"/>
        </w:rPr>
        <w:t xml:space="preserve"> und </w:t>
      </w:r>
      <m:oMath>
        <m:sSup>
          <m:sSupPr>
            <m:ctrlPr>
              <w:rPr>
                <w:rFonts w:ascii="Cambria Math" w:eastAsiaTheme="minorEastAsia" w:hAnsi="Cambria Math"/>
                <w:i/>
                <w:lang w:val="de-DE"/>
              </w:rPr>
            </m:ctrlPr>
          </m:sSupPr>
          <m:e>
            <m:r>
              <w:rPr>
                <w:rFonts w:ascii="Cambria Math" w:eastAsiaTheme="minorEastAsia" w:hAnsi="Cambria Math"/>
                <w:lang w:val="de-DE"/>
              </w:rPr>
              <m:t>f</m:t>
            </m:r>
          </m:e>
          <m:sup>
            <m:r>
              <w:rPr>
                <w:rFonts w:ascii="Cambria Math" w:eastAsiaTheme="minorEastAsia" w:hAnsi="Cambria Math"/>
                <w:lang w:val="de-DE"/>
              </w:rPr>
              <m:t>'</m:t>
            </m:r>
          </m:sup>
        </m:sSup>
        <m:d>
          <m:dPr>
            <m:ctrlPr>
              <w:rPr>
                <w:rFonts w:ascii="Cambria Math" w:eastAsiaTheme="minorEastAsia" w:hAnsi="Cambria Math"/>
                <w:i/>
                <w:lang w:val="de-DE"/>
              </w:rPr>
            </m:ctrlPr>
          </m:dPr>
          <m:e>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ctrlPr>
              <w:rPr>
                <w:rFonts w:ascii="Cambria Math" w:hAnsi="Cambria Math"/>
                <w:i/>
                <w:lang w:val="de-DE"/>
              </w:rPr>
            </m:ctrlPr>
          </m:e>
        </m:d>
        <m:r>
          <w:rPr>
            <w:rFonts w:ascii="Cambria Math" w:hAnsi="Cambria Math"/>
            <w:lang w:val="de-DE"/>
          </w:rPr>
          <m:t>=</m:t>
        </m:r>
        <m:func>
          <m:funcPr>
            <m:ctrlPr>
              <w:rPr>
                <w:rFonts w:ascii="Cambria Math" w:hAnsi="Cambria Math"/>
                <w:i/>
                <w:lang w:val="de-DE"/>
              </w:rPr>
            </m:ctrlPr>
          </m:funcPr>
          <m:fName>
            <m:r>
              <m:rPr>
                <m:sty m:val="p"/>
              </m:rPr>
              <w:rPr>
                <w:rFonts w:ascii="Cambria Math" w:hAnsi="Cambria Math"/>
                <w:lang w:val="de-DE"/>
              </w:rPr>
              <m:t>sinh</m:t>
            </m:r>
          </m:fName>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e>
        </m:func>
      </m:oMath>
      <w:r>
        <w:rPr>
          <w:rFonts w:eastAsiaTheme="minorEastAsia"/>
          <w:lang w:val="de-DE"/>
        </w:rPr>
        <w:t>. x ist der Input und dadurch zur Laufzeit konstant.</w:t>
      </w:r>
      <w:r w:rsidR="00DE0B27">
        <w:rPr>
          <w:rFonts w:eastAsiaTheme="minorEastAsia"/>
          <w:lang w:val="de-DE"/>
        </w:rPr>
        <w:t xml:space="preserve"> </w:t>
      </w:r>
      <w:proofErr w:type="spellStart"/>
      <w:r w:rsidR="00DE0B27">
        <w:rPr>
          <w:lang w:val="de-DE"/>
        </w:rPr>
        <w:t>cosh</w:t>
      </w:r>
      <w:proofErr w:type="spellEnd"/>
      <w:r w:rsidR="00DE0B27">
        <w:rPr>
          <w:lang w:val="de-DE"/>
        </w:rPr>
        <w:t xml:space="preserve"> und </w:t>
      </w:r>
      <w:proofErr w:type="spellStart"/>
      <w:r w:rsidR="00DE0B27">
        <w:rPr>
          <w:lang w:val="de-DE"/>
        </w:rPr>
        <w:t>sinh</w:t>
      </w:r>
      <w:proofErr w:type="spellEnd"/>
      <w:r w:rsidR="00DE0B27">
        <w:rPr>
          <w:lang w:val="de-DE"/>
        </w:rPr>
        <w:t xml:space="preserve"> lassen sich mittels Taylor-Reihen ausrechnen (bis zur erwünschten Genauigkeit):</w:t>
      </w:r>
    </w:p>
    <w:p w14:paraId="4B02BC5A" w14:textId="5996CEFA" w:rsidR="00DE0B27" w:rsidRPr="00DE0B27" w:rsidRDefault="004B45A3" w:rsidP="0074064F">
      <w:pPr>
        <w:rPr>
          <w:rFonts w:eastAsiaTheme="minorEastAsia"/>
          <w:lang w:val="de-DE"/>
        </w:rPr>
      </w:pPr>
      <m:oMathPara>
        <m:oMath>
          <m:func>
            <m:funcPr>
              <m:ctrlPr>
                <w:rPr>
                  <w:rFonts w:ascii="Cambria Math" w:eastAsiaTheme="minorEastAsia" w:hAnsi="Cambria Math"/>
                  <w:lang w:val="de-DE"/>
                </w:rPr>
              </m:ctrlPr>
            </m:funcPr>
            <m:fName>
              <m:r>
                <m:rPr>
                  <m:sty m:val="p"/>
                </m:rPr>
                <w:rPr>
                  <w:rFonts w:ascii="Cambria Math" w:eastAsiaTheme="minorEastAsia" w:hAnsi="Cambria Math"/>
                  <w:lang w:val="de-DE"/>
                </w:rPr>
                <m:t>cosh</m:t>
              </m:r>
            </m:fName>
            <m:e>
              <m:d>
                <m:dPr>
                  <m:ctrlPr>
                    <w:rPr>
                      <w:rFonts w:ascii="Cambria Math" w:eastAsiaTheme="minorEastAsia" w:hAnsi="Cambria Math"/>
                      <w:i/>
                      <w:lang w:val="de-DE"/>
                    </w:rPr>
                  </m:ctrlPr>
                </m:dPr>
                <m:e>
                  <m:r>
                    <w:rPr>
                      <w:rFonts w:ascii="Cambria Math" w:eastAsiaTheme="minorEastAsia" w:hAnsi="Cambria Math"/>
                      <w:lang w:val="de-DE"/>
                    </w:rPr>
                    <m:t>y</m:t>
                  </m:r>
                </m:e>
              </m:d>
            </m:e>
          </m:func>
          <m:r>
            <w:rPr>
              <w:rFonts w:ascii="Cambria Math" w:eastAsiaTheme="minorEastAsia" w:hAnsi="Cambria Math"/>
              <w:lang w:val="de-DE"/>
            </w:rPr>
            <m:t>=1+</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2</m:t>
                  </m:r>
                </m:sup>
              </m:sSup>
            </m:num>
            <m:den>
              <m:r>
                <w:rPr>
                  <w:rFonts w:ascii="Cambria Math" w:eastAsiaTheme="minorEastAsia" w:hAnsi="Cambria Math"/>
                  <w:lang w:val="de-DE"/>
                </w:rPr>
                <m:t>2!</m:t>
              </m:r>
            </m:den>
          </m:f>
          <m:r>
            <w:rPr>
              <w:rFonts w:ascii="Cambria Math" w:eastAsiaTheme="minorEastAsia" w:hAnsi="Cambria Math"/>
              <w:lang w:val="de-DE"/>
            </w:rPr>
            <m:t>+</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4</m:t>
                  </m:r>
                </m:sup>
              </m:sSup>
            </m:num>
            <m:den>
              <m:r>
                <w:rPr>
                  <w:rFonts w:ascii="Cambria Math" w:eastAsiaTheme="minorEastAsia" w:hAnsi="Cambria Math"/>
                  <w:lang w:val="de-DE"/>
                </w:rPr>
                <m:t>4!</m:t>
              </m:r>
            </m:den>
          </m:f>
          <m:r>
            <w:rPr>
              <w:rFonts w:ascii="Cambria Math" w:eastAsiaTheme="minorEastAsia" w:hAnsi="Cambria Math"/>
              <w:lang w:val="de-DE"/>
            </w:rPr>
            <m:t>+</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6</m:t>
                  </m:r>
                </m:sup>
              </m:sSup>
            </m:num>
            <m:den>
              <m:r>
                <w:rPr>
                  <w:rFonts w:ascii="Cambria Math" w:eastAsiaTheme="minorEastAsia" w:hAnsi="Cambria Math"/>
                  <w:lang w:val="de-DE"/>
                </w:rPr>
                <m:t>6!</m:t>
              </m:r>
            </m:den>
          </m:f>
          <m:r>
            <w:rPr>
              <w:rFonts w:ascii="Cambria Math" w:eastAsiaTheme="minorEastAsia" w:hAnsi="Cambria Math"/>
              <w:lang w:val="de-DE"/>
            </w:rPr>
            <m:t>+…+</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2n</m:t>
                  </m:r>
                </m:sup>
              </m:sSup>
            </m:num>
            <m:den>
              <m:d>
                <m:dPr>
                  <m:ctrlPr>
                    <w:rPr>
                      <w:rFonts w:ascii="Cambria Math" w:eastAsiaTheme="minorEastAsia" w:hAnsi="Cambria Math"/>
                      <w:i/>
                      <w:lang w:val="de-DE"/>
                    </w:rPr>
                  </m:ctrlPr>
                </m:dPr>
                <m:e>
                  <m:r>
                    <w:rPr>
                      <w:rFonts w:ascii="Cambria Math" w:eastAsiaTheme="minorEastAsia" w:hAnsi="Cambria Math"/>
                      <w:lang w:val="de-DE"/>
                    </w:rPr>
                    <m:t>2n</m:t>
                  </m:r>
                </m:e>
              </m:d>
              <m:r>
                <w:rPr>
                  <w:rFonts w:ascii="Cambria Math" w:eastAsiaTheme="minorEastAsia" w:hAnsi="Cambria Math"/>
                  <w:lang w:val="de-DE"/>
                </w:rPr>
                <m:t>!</m:t>
              </m:r>
            </m:den>
          </m:f>
          <m:r>
            <w:rPr>
              <w:rFonts w:ascii="Cambria Math" w:eastAsiaTheme="minorEastAsia" w:hAnsi="Cambria Math"/>
              <w:lang w:val="de-DE"/>
            </w:rPr>
            <m:t>+…</m:t>
          </m:r>
        </m:oMath>
      </m:oMathPara>
    </w:p>
    <w:p w14:paraId="0D237E4C" w14:textId="0467EC09" w:rsidR="00DE0B27" w:rsidRPr="00DE0B27" w:rsidRDefault="004B45A3" w:rsidP="0074064F">
      <w:pPr>
        <w:rPr>
          <w:rFonts w:eastAsiaTheme="minorEastAsia"/>
          <w:lang w:val="de-DE"/>
        </w:rPr>
      </w:pPr>
      <m:oMathPara>
        <m:oMath>
          <m:func>
            <m:funcPr>
              <m:ctrlPr>
                <w:rPr>
                  <w:rFonts w:ascii="Cambria Math" w:eastAsiaTheme="minorEastAsia" w:hAnsi="Cambria Math"/>
                  <w:i/>
                  <w:lang w:val="de-DE"/>
                </w:rPr>
              </m:ctrlPr>
            </m:funcPr>
            <m:fName>
              <m:r>
                <m:rPr>
                  <m:sty m:val="p"/>
                </m:rPr>
                <w:rPr>
                  <w:rFonts w:ascii="Cambria Math" w:hAnsi="Cambria Math"/>
                  <w:lang w:val="de-DE"/>
                </w:rPr>
                <m:t>sinh</m:t>
              </m:r>
            </m:fName>
            <m:e>
              <m:d>
                <m:dPr>
                  <m:ctrlPr>
                    <w:rPr>
                      <w:rFonts w:ascii="Cambria Math" w:eastAsiaTheme="minorEastAsia" w:hAnsi="Cambria Math"/>
                      <w:i/>
                      <w:lang w:val="de-DE"/>
                    </w:rPr>
                  </m:ctrlPr>
                </m:dPr>
                <m:e>
                  <m:r>
                    <w:rPr>
                      <w:rFonts w:ascii="Cambria Math" w:eastAsiaTheme="minorEastAsia" w:hAnsi="Cambria Math"/>
                      <w:lang w:val="de-DE"/>
                    </w:rPr>
                    <m:t>y</m:t>
                  </m:r>
                </m:e>
              </m:d>
              <m:r>
                <w:rPr>
                  <w:rFonts w:ascii="Cambria Math" w:eastAsiaTheme="minorEastAsia" w:hAnsi="Cambria Math"/>
                  <w:lang w:val="de-DE"/>
                </w:rPr>
                <m:t>=</m:t>
              </m:r>
            </m:e>
          </m:func>
          <m:r>
            <w:rPr>
              <w:rFonts w:ascii="Cambria Math" w:eastAsiaTheme="minorEastAsia" w:hAnsi="Cambria Math"/>
              <w:lang w:val="de-DE"/>
            </w:rPr>
            <m:t>y+</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3</m:t>
                  </m:r>
                </m:sup>
              </m:sSup>
            </m:num>
            <m:den>
              <m:r>
                <w:rPr>
                  <w:rFonts w:ascii="Cambria Math" w:eastAsiaTheme="minorEastAsia" w:hAnsi="Cambria Math"/>
                  <w:lang w:val="de-DE"/>
                </w:rPr>
                <m:t>3!</m:t>
              </m:r>
            </m:den>
          </m:f>
          <m:r>
            <w:rPr>
              <w:rFonts w:ascii="Cambria Math" w:eastAsiaTheme="minorEastAsia" w:hAnsi="Cambria Math"/>
              <w:lang w:val="de-DE"/>
            </w:rPr>
            <m:t>+</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5</m:t>
                  </m:r>
                </m:sup>
              </m:sSup>
            </m:num>
            <m:den>
              <m:r>
                <w:rPr>
                  <w:rFonts w:ascii="Cambria Math" w:eastAsiaTheme="minorEastAsia" w:hAnsi="Cambria Math"/>
                  <w:lang w:val="de-DE"/>
                </w:rPr>
                <m:t>5!</m:t>
              </m:r>
            </m:den>
          </m:f>
          <m:r>
            <w:rPr>
              <w:rFonts w:ascii="Cambria Math" w:eastAsiaTheme="minorEastAsia" w:hAnsi="Cambria Math"/>
              <w:lang w:val="de-DE"/>
            </w:rPr>
            <m:t>+</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7</m:t>
                  </m:r>
                </m:sup>
              </m:sSup>
            </m:num>
            <m:den>
              <m:r>
                <w:rPr>
                  <w:rFonts w:ascii="Cambria Math" w:eastAsiaTheme="minorEastAsia" w:hAnsi="Cambria Math"/>
                  <w:lang w:val="de-DE"/>
                </w:rPr>
                <m:t>7!</m:t>
              </m:r>
            </m:den>
          </m:f>
          <m:r>
            <w:rPr>
              <w:rFonts w:ascii="Cambria Math" w:eastAsiaTheme="minorEastAsia" w:hAnsi="Cambria Math"/>
              <w:lang w:val="de-DE"/>
            </w:rPr>
            <m:t>+…+</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2n+1</m:t>
                  </m:r>
                </m:sup>
              </m:sSup>
            </m:num>
            <m:den>
              <m:r>
                <w:rPr>
                  <w:rFonts w:ascii="Cambria Math" w:eastAsiaTheme="minorEastAsia" w:hAnsi="Cambria Math"/>
                  <w:lang w:val="de-DE"/>
                </w:rPr>
                <m:t>(2n+1)!</m:t>
              </m:r>
            </m:den>
          </m:f>
          <m:r>
            <w:rPr>
              <w:rFonts w:ascii="Cambria Math" w:eastAsiaTheme="minorEastAsia" w:hAnsi="Cambria Math"/>
              <w:lang w:val="de-DE"/>
            </w:rPr>
            <m:t>+…</m:t>
          </m:r>
        </m:oMath>
      </m:oMathPara>
    </w:p>
    <w:p w14:paraId="6A582BBB" w14:textId="77777777" w:rsidR="00616481" w:rsidRDefault="00A92D80" w:rsidP="0074064F">
      <w:pPr>
        <w:rPr>
          <w:rFonts w:eastAsiaTheme="minorEastAsia"/>
          <w:lang w:val="de-DE"/>
        </w:rPr>
      </w:pPr>
      <w:r w:rsidRPr="00A92D80">
        <w:rPr>
          <w:rFonts w:eastAsiaTheme="minorEastAsia"/>
          <w:lang w:val="de-DE"/>
        </w:rPr>
        <w:t>D</w:t>
      </w:r>
      <w:r>
        <w:rPr>
          <w:rFonts w:eastAsiaTheme="minorEastAsia"/>
          <w:lang w:val="de-DE"/>
        </w:rPr>
        <w:t>ie Programmstruktur würde für diesen Ansatz so aussehen:</w:t>
      </w:r>
    </w:p>
    <w:p w14:paraId="357BC9C2" w14:textId="601444A0" w:rsidR="00A92D80" w:rsidRPr="00616481" w:rsidRDefault="00616481" w:rsidP="0074064F">
      <w:pPr>
        <w:pStyle w:val="ListParagraph"/>
        <w:numPr>
          <w:ilvl w:val="0"/>
          <w:numId w:val="4"/>
        </w:numPr>
        <w:rPr>
          <w:noProof/>
          <w:lang w:val="de-DE"/>
        </w:rPr>
      </w:pPr>
      <w:r w:rsidRPr="00616481">
        <w:rPr>
          <w:noProof/>
          <w:lang w:val="de-DE"/>
        </w:rPr>
        <w:t>Newton-Verfahren:</w:t>
      </w:r>
      <w:r w:rsidRPr="00616481">
        <w:rPr>
          <w:noProof/>
          <w:lang w:val="de-DE"/>
        </w:rPr>
        <w:br/>
      </w:r>
      <w:r>
        <w:rPr>
          <w:noProof/>
        </w:rPr>
        <w:drawing>
          <wp:inline distT="0" distB="0" distL="0" distR="0" wp14:anchorId="236DCCB1" wp14:editId="465261D7">
            <wp:extent cx="298132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1057275"/>
                    </a:xfrm>
                    <a:prstGeom prst="rect">
                      <a:avLst/>
                    </a:prstGeom>
                  </pic:spPr>
                </pic:pic>
              </a:graphicData>
            </a:graphic>
          </wp:inline>
        </w:drawing>
      </w:r>
    </w:p>
    <w:p w14:paraId="128F6985" w14:textId="7D5C6278" w:rsidR="00616481" w:rsidRPr="00616481" w:rsidRDefault="00616481" w:rsidP="0074064F">
      <w:pPr>
        <w:pStyle w:val="ListParagraph"/>
        <w:numPr>
          <w:ilvl w:val="0"/>
          <w:numId w:val="1"/>
        </w:numPr>
        <w:rPr>
          <w:rFonts w:eastAsiaTheme="minorEastAsia"/>
          <w:lang w:val="de-DE"/>
        </w:rPr>
      </w:pPr>
      <m:oMath>
        <m:r>
          <w:rPr>
            <w:rFonts w:ascii="Cambria Math" w:hAnsi="Cambria Math"/>
            <w:lang w:val="de-DE"/>
          </w:rPr>
          <m:t>f</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e>
        </m:d>
        <m:r>
          <w:rPr>
            <w:rFonts w:ascii="Cambria Math" w:hAnsi="Cambria Math"/>
            <w:lang w:val="de-DE"/>
          </w:rPr>
          <m:t>=</m:t>
        </m:r>
        <m:func>
          <m:funcPr>
            <m:ctrlPr>
              <w:rPr>
                <w:rFonts w:ascii="Cambria Math" w:hAnsi="Cambria Math"/>
                <w:i/>
                <w:lang w:val="de-DE"/>
              </w:rPr>
            </m:ctrlPr>
          </m:funcPr>
          <m:fName>
            <m:r>
              <m:rPr>
                <m:sty m:val="p"/>
              </m:rPr>
              <w:rPr>
                <w:rFonts w:ascii="Cambria Math" w:hAnsi="Cambria Math"/>
                <w:lang w:val="de-DE"/>
              </w:rPr>
              <m:t>cosh</m:t>
            </m:r>
          </m:fName>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e>
        </m:func>
        <m:r>
          <w:rPr>
            <w:rFonts w:ascii="Cambria Math" w:hAnsi="Cambria Math"/>
            <w:lang w:val="de-DE"/>
          </w:rPr>
          <m:t>-x</m:t>
        </m:r>
      </m:oMath>
      <w:r w:rsidRPr="00616481">
        <w:rPr>
          <w:rFonts w:eastAsiaTheme="minorEastAsia"/>
          <w:lang w:val="de-DE"/>
        </w:rPr>
        <w:t>:</w:t>
      </w:r>
      <w:r w:rsidRPr="00616481">
        <w:rPr>
          <w:rFonts w:eastAsiaTheme="minorEastAsia"/>
          <w:lang w:val="de-DE"/>
        </w:rPr>
        <w:br/>
      </w:r>
      <w:r>
        <w:rPr>
          <w:noProof/>
        </w:rPr>
        <w:drawing>
          <wp:inline distT="0" distB="0" distL="0" distR="0" wp14:anchorId="5CD7F8FE" wp14:editId="6478051C">
            <wp:extent cx="39624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1057275"/>
                    </a:xfrm>
                    <a:prstGeom prst="rect">
                      <a:avLst/>
                    </a:prstGeom>
                  </pic:spPr>
                </pic:pic>
              </a:graphicData>
            </a:graphic>
          </wp:inline>
        </w:drawing>
      </w:r>
    </w:p>
    <w:p w14:paraId="51AD0A71" w14:textId="72AC9F93" w:rsidR="00616481" w:rsidRDefault="00616481" w:rsidP="0074064F">
      <w:pPr>
        <w:pStyle w:val="ListParagraph"/>
        <w:numPr>
          <w:ilvl w:val="0"/>
          <w:numId w:val="1"/>
        </w:numPr>
        <w:rPr>
          <w:rFonts w:eastAsiaTheme="minorEastAsia"/>
          <w:lang w:val="de-DE"/>
        </w:rPr>
      </w:pPr>
      <m:oMath>
        <m:sSup>
          <m:sSupPr>
            <m:ctrlPr>
              <w:rPr>
                <w:rFonts w:ascii="Cambria Math" w:eastAsiaTheme="minorEastAsia" w:hAnsi="Cambria Math"/>
                <w:i/>
                <w:lang w:val="de-DE"/>
              </w:rPr>
            </m:ctrlPr>
          </m:sSupPr>
          <m:e>
            <m:r>
              <w:rPr>
                <w:rFonts w:ascii="Cambria Math" w:eastAsiaTheme="minorEastAsia" w:hAnsi="Cambria Math"/>
                <w:lang w:val="de-DE"/>
              </w:rPr>
              <m:t>f</m:t>
            </m:r>
          </m:e>
          <m:sup>
            <m:r>
              <w:rPr>
                <w:rFonts w:ascii="Cambria Math" w:eastAsiaTheme="minorEastAsia" w:hAnsi="Cambria Math"/>
                <w:lang w:val="de-DE"/>
              </w:rPr>
              <m:t>'</m:t>
            </m:r>
          </m:sup>
        </m:sSup>
        <m:d>
          <m:dPr>
            <m:ctrlPr>
              <w:rPr>
                <w:rFonts w:ascii="Cambria Math" w:eastAsiaTheme="minorEastAsia" w:hAnsi="Cambria Math"/>
                <w:i/>
                <w:lang w:val="de-DE"/>
              </w:rPr>
            </m:ctrlPr>
          </m:dPr>
          <m:e>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ctrlPr>
              <w:rPr>
                <w:rFonts w:ascii="Cambria Math" w:hAnsi="Cambria Math"/>
                <w:i/>
                <w:lang w:val="de-DE"/>
              </w:rPr>
            </m:ctrlPr>
          </m:e>
        </m:d>
        <m:r>
          <w:rPr>
            <w:rFonts w:ascii="Cambria Math" w:hAnsi="Cambria Math"/>
            <w:lang w:val="de-DE"/>
          </w:rPr>
          <m:t>=</m:t>
        </m:r>
        <m:func>
          <m:funcPr>
            <m:ctrlPr>
              <w:rPr>
                <w:rFonts w:ascii="Cambria Math" w:hAnsi="Cambria Math"/>
                <w:i/>
                <w:lang w:val="de-DE"/>
              </w:rPr>
            </m:ctrlPr>
          </m:funcPr>
          <m:fName>
            <m:r>
              <m:rPr>
                <m:sty m:val="p"/>
              </m:rPr>
              <w:rPr>
                <w:rFonts w:ascii="Cambria Math" w:hAnsi="Cambria Math"/>
                <w:lang w:val="de-DE"/>
              </w:rPr>
              <m:t>sinh</m:t>
            </m:r>
          </m:fName>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e>
        </m:func>
      </m:oMath>
      <w:r w:rsidRPr="00616481">
        <w:rPr>
          <w:rFonts w:eastAsiaTheme="minorEastAsia"/>
          <w:lang w:val="de-DE"/>
        </w:rPr>
        <w:t>:</w:t>
      </w:r>
      <w:r w:rsidRPr="00616481">
        <w:rPr>
          <w:rFonts w:eastAsiaTheme="minorEastAsia"/>
          <w:lang w:val="de-DE"/>
        </w:rPr>
        <w:br/>
      </w:r>
      <w:r>
        <w:rPr>
          <w:noProof/>
        </w:rPr>
        <w:drawing>
          <wp:inline distT="0" distB="0" distL="0" distR="0" wp14:anchorId="0A7C2440" wp14:editId="57876DDC">
            <wp:extent cx="452437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1066800"/>
                    </a:xfrm>
                    <a:prstGeom prst="rect">
                      <a:avLst/>
                    </a:prstGeom>
                  </pic:spPr>
                </pic:pic>
              </a:graphicData>
            </a:graphic>
          </wp:inline>
        </w:drawing>
      </w:r>
      <w:bookmarkStart w:id="10" w:name="_Toc513553717"/>
    </w:p>
    <w:p w14:paraId="6372B027" w14:textId="5282A64B" w:rsidR="00616481" w:rsidRDefault="00616481" w:rsidP="0074064F">
      <w:pPr>
        <w:rPr>
          <w:rFonts w:eastAsiaTheme="minorEastAsia"/>
          <w:lang w:val="de-DE"/>
        </w:rPr>
      </w:pPr>
      <w:r>
        <w:rPr>
          <w:rFonts w:eastAsiaTheme="minorEastAsia"/>
          <w:lang w:val="de-DE"/>
        </w:rPr>
        <w:lastRenderedPageBreak/>
        <w:t>Dieser Lösungsansatz verwendet nur die gegebenen Grundoperationen (+, -, *, /) sowie leicht realisierbare Potenzieren und Fakultät.</w:t>
      </w:r>
    </w:p>
    <w:p w14:paraId="7932775D" w14:textId="77777777" w:rsidR="00EA3470" w:rsidRPr="00616481" w:rsidRDefault="00EA3470" w:rsidP="0074064F">
      <w:pPr>
        <w:rPr>
          <w:rFonts w:eastAsiaTheme="minorEastAsia"/>
          <w:lang w:val="de-DE"/>
        </w:rPr>
      </w:pPr>
    </w:p>
    <w:p w14:paraId="2FCDE04E" w14:textId="65AEEB61" w:rsidR="002949D1" w:rsidRDefault="00EA3470" w:rsidP="0074064F">
      <w:pPr>
        <w:pStyle w:val="Heading2"/>
        <w:rPr>
          <w:rFonts w:eastAsiaTheme="minorEastAsia"/>
          <w:lang w:val="de-DE"/>
        </w:rPr>
      </w:pPr>
      <w:r>
        <w:rPr>
          <w:rFonts w:eastAsiaTheme="minorEastAsia"/>
          <w:lang w:val="de-DE"/>
        </w:rPr>
        <w:t xml:space="preserve">#2: </w:t>
      </w:r>
      <w:r w:rsidR="002949D1">
        <w:rPr>
          <w:rFonts w:eastAsiaTheme="minorEastAsia"/>
          <w:lang w:val="de-DE"/>
        </w:rPr>
        <w:t>Lookup-Table + Interpolation</w:t>
      </w:r>
      <w:bookmarkEnd w:id="10"/>
    </w:p>
    <w:p w14:paraId="2809DBB5" w14:textId="62A496A3" w:rsidR="00DB5DC6" w:rsidRDefault="00DB5DC6" w:rsidP="0074064F">
      <w:pPr>
        <w:keepLines/>
        <w:rPr>
          <w:rFonts w:eastAsiaTheme="minorEastAsia"/>
          <w:lang w:val="de-DE"/>
        </w:rPr>
      </w:pPr>
      <w:r>
        <w:rPr>
          <w:rFonts w:eastAsiaTheme="minorEastAsia"/>
          <w:lang w:val="de-DE"/>
        </w:rPr>
        <w:t xml:space="preserve">Werte von </w:t>
      </w:r>
      <m:oMath>
        <m:r>
          <w:rPr>
            <w:rFonts w:ascii="Cambria Math" w:hAnsi="Cambria Math"/>
            <w:lang w:val="de-DE"/>
          </w:rPr>
          <m:t>y=</m:t>
        </m:r>
        <m:func>
          <m:funcPr>
            <m:ctrlPr>
              <w:rPr>
                <w:rFonts w:ascii="Cambria Math" w:hAnsi="Cambria Math"/>
                <w:i/>
                <w:lang w:val="de-DE"/>
              </w:rPr>
            </m:ctrlPr>
          </m:funcPr>
          <m:fName>
            <m:sSup>
              <m:sSupPr>
                <m:ctrlPr>
                  <w:rPr>
                    <w:rFonts w:ascii="Cambria Math" w:hAnsi="Cambria Math"/>
                    <w:i/>
                    <w:lang w:val="de-DE"/>
                  </w:rPr>
                </m:ctrlPr>
              </m:sSupPr>
              <m:e>
                <m:r>
                  <m:rPr>
                    <m:sty m:val="p"/>
                  </m:rPr>
                  <w:rPr>
                    <w:rFonts w:ascii="Cambria Math" w:hAnsi="Cambria Math"/>
                    <w:lang w:val="de-DE"/>
                  </w:rPr>
                  <m:t>cosh</m:t>
                </m:r>
              </m:e>
              <m:sup>
                <m:r>
                  <w:rPr>
                    <w:rFonts w:ascii="Cambria Math" w:hAnsi="Cambria Math"/>
                    <w:lang w:val="de-DE"/>
                  </w:rPr>
                  <m:t>-1</m:t>
                </m:r>
              </m:sup>
            </m:sSup>
          </m:fName>
          <m:e>
            <m:d>
              <m:dPr>
                <m:ctrlPr>
                  <w:rPr>
                    <w:rFonts w:ascii="Cambria Math" w:hAnsi="Cambria Math"/>
                    <w:i/>
                    <w:lang w:val="de-DE"/>
                  </w:rPr>
                </m:ctrlPr>
              </m:dPr>
              <m:e>
                <m:r>
                  <w:rPr>
                    <w:rFonts w:ascii="Cambria Math" w:hAnsi="Cambria Math"/>
                    <w:lang w:val="de-DE"/>
                  </w:rPr>
                  <m:t>x</m:t>
                </m:r>
              </m:e>
            </m:d>
          </m:e>
        </m:func>
      </m:oMath>
      <w:r>
        <w:rPr>
          <w:rFonts w:eastAsiaTheme="minorEastAsia"/>
          <w:lang w:val="de-DE"/>
        </w:rPr>
        <w:t xml:space="preserve"> für bestimmte Werte von x werden vorzeitig berechnet und in einer Wertetabelle gespeichert. Wird ein x eingegeben, was in der Wertetabelle vorhanden ist, wird der dazugehörige y-Wert ausgegeben. Ansonsten werden zwei </w:t>
      </w:r>
      <w:r w:rsidR="00B7145B">
        <w:rPr>
          <w:rFonts w:eastAsiaTheme="minorEastAsia"/>
          <w:lang w:val="de-DE"/>
        </w:rPr>
        <w:t xml:space="preserve">oder mehr </w:t>
      </w:r>
      <w:r>
        <w:rPr>
          <w:rFonts w:eastAsiaTheme="minorEastAsia"/>
          <w:lang w:val="de-DE"/>
        </w:rPr>
        <w:t>benachbarte Werte genommen und dafür verwendet, mittels Interpolation ein y-Wert anzunähern.</w:t>
      </w:r>
    </w:p>
    <w:p w14:paraId="23B2694D" w14:textId="2FE8C10F" w:rsidR="00BE0539" w:rsidRDefault="000D48CA" w:rsidP="0074064F">
      <w:pPr>
        <w:rPr>
          <w:rFonts w:eastAsiaTheme="minorEastAsia"/>
          <w:lang w:val="de-DE"/>
        </w:rPr>
      </w:pPr>
      <w:r>
        <w:rPr>
          <w:rFonts w:eastAsiaTheme="minorEastAsia"/>
          <w:lang w:val="de-DE"/>
        </w:rPr>
        <w:t>Es gibt mehrere Interpolationsmethoden, die mit unterschiedlicher Genauigkeit, Komplexität und Laufzeit arbeiten. Die gängigen Methoden sind lineare, polynomielle</w:t>
      </w:r>
      <w:r w:rsidR="00AB7B88">
        <w:rPr>
          <w:rFonts w:eastAsiaTheme="minorEastAsia"/>
          <w:lang w:val="de-DE"/>
        </w:rPr>
        <w:t>, Logarithmische und Kosinus-</w:t>
      </w:r>
      <w:r w:rsidR="009823CB">
        <w:rPr>
          <w:rFonts w:eastAsiaTheme="minorEastAsia"/>
          <w:lang w:val="de-DE"/>
        </w:rPr>
        <w:t>Interpolation.</w:t>
      </w:r>
    </w:p>
    <w:p w14:paraId="05F4492B" w14:textId="3286DE76" w:rsidR="00B7145B" w:rsidRPr="004B45A3" w:rsidRDefault="00B76F95" w:rsidP="0074064F">
      <w:pPr>
        <w:rPr>
          <w:rFonts w:eastAsiaTheme="minorEastAsia"/>
          <w:lang w:val="de-DE"/>
        </w:rPr>
      </w:pPr>
      <w:r>
        <w:rPr>
          <w:rFonts w:eastAsiaTheme="minorEastAsia"/>
          <w:lang w:val="de-DE"/>
        </w:rPr>
        <w:t>Die lineare</w:t>
      </w:r>
      <w:r w:rsidR="00B7145B">
        <w:rPr>
          <w:rFonts w:eastAsiaTheme="minorEastAsia"/>
          <w:lang w:val="de-DE"/>
        </w:rPr>
        <w:t xml:space="preserve"> Interpolation erstellt mithilfe der benachbarten Werte eine lineare Funktion, in die der eingegebene Wert eingesetzt wird. Nach Vereinfachung sieht das Vorgehen so aus:</w:t>
      </w:r>
      <w:r w:rsidR="0012305F">
        <w:rPr>
          <w:rFonts w:eastAsiaTheme="minorEastAsia"/>
          <w:lang w:val="de-DE"/>
        </w:rPr>
        <w:br/>
      </w:r>
      <m:oMathPara>
        <m:oMath>
          <m:r>
            <w:rPr>
              <w:rFonts w:ascii="Cambria Math" w:eastAsiaTheme="minorEastAsia" w:hAnsi="Cambria Math"/>
              <w:lang w:val="de-DE"/>
            </w:rPr>
            <m:t>y=</m:t>
          </m:r>
          <m:sSub>
            <m:sSubPr>
              <m:ctrlPr>
                <w:rPr>
                  <w:rFonts w:ascii="Cambria Math" w:eastAsiaTheme="minorEastAsia" w:hAnsi="Cambria Math"/>
                  <w:i/>
                  <w:lang w:val="de-DE"/>
                </w:rPr>
              </m:ctrlPr>
            </m:sSubPr>
            <m:e>
              <m:r>
                <w:rPr>
                  <w:rFonts w:ascii="Cambria Math" w:eastAsiaTheme="minorEastAsia" w:hAnsi="Cambria Math"/>
                  <w:lang w:val="de-DE"/>
                </w:rPr>
                <m:t>y</m:t>
              </m:r>
            </m:e>
            <m:sub>
              <m:r>
                <w:rPr>
                  <w:rFonts w:ascii="Cambria Math" w:eastAsiaTheme="minorEastAsia" w:hAnsi="Cambria Math"/>
                  <w:lang w:val="de-DE"/>
                </w:rPr>
                <m:t>1</m:t>
              </m:r>
            </m:sub>
          </m:sSub>
          <m:d>
            <m:dPr>
              <m:ctrlPr>
                <w:rPr>
                  <w:rFonts w:ascii="Cambria Math" w:eastAsiaTheme="minorEastAsia" w:hAnsi="Cambria Math"/>
                  <w:i/>
                  <w:lang w:val="de-DE"/>
                </w:rPr>
              </m:ctrlPr>
            </m:dPr>
            <m:e>
              <m:r>
                <w:rPr>
                  <w:rFonts w:ascii="Cambria Math" w:eastAsiaTheme="minorEastAsia" w:hAnsi="Cambria Math"/>
                  <w:lang w:val="de-DE"/>
                </w:rPr>
                <m:t>1-μ</m:t>
              </m:r>
            </m:e>
          </m:d>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y</m:t>
              </m:r>
            </m:e>
            <m:sub>
              <m:r>
                <w:rPr>
                  <w:rFonts w:ascii="Cambria Math" w:eastAsiaTheme="minorEastAsia" w:hAnsi="Cambria Math"/>
                  <w:lang w:val="de-DE"/>
                </w:rPr>
                <m:t>2</m:t>
              </m:r>
            </m:sub>
          </m:sSub>
          <m:r>
            <w:rPr>
              <w:rFonts w:ascii="Cambria Math" w:eastAsiaTheme="minorEastAsia" w:hAnsi="Cambria Math"/>
              <w:lang w:val="de-DE"/>
            </w:rPr>
            <m:t>μ;</m:t>
          </m:r>
          <m:r>
            <w:rPr>
              <w:rFonts w:ascii="Cambria Math" w:eastAsiaTheme="minorEastAsia" w:hAnsi="Cambria Math"/>
              <w:lang w:val="de-DE"/>
            </w:rPr>
            <m:t xml:space="preserve">  </m:t>
          </m:r>
          <m:r>
            <w:rPr>
              <w:rFonts w:ascii="Cambria Math" w:eastAsiaTheme="minorEastAsia" w:hAnsi="Cambria Math"/>
              <w:lang w:val="de-DE"/>
            </w:rPr>
            <m:t xml:space="preserve"> μ=</m:t>
          </m:r>
          <m:f>
            <m:fPr>
              <m:ctrlPr>
                <w:rPr>
                  <w:rFonts w:ascii="Cambria Math" w:eastAsiaTheme="minorEastAsia" w:hAnsi="Cambria Math"/>
                  <w:i/>
                  <w:lang w:val="de-DE"/>
                </w:rPr>
              </m:ctrlPr>
            </m:fPr>
            <m:num>
              <m:r>
                <w:rPr>
                  <w:rFonts w:ascii="Cambria Math" w:eastAsiaTheme="minorEastAsia" w:hAnsi="Cambria Math"/>
                  <w:lang w:val="de-DE"/>
                </w:rPr>
                <m:t>x-</m:t>
              </m:r>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1</m:t>
                  </m:r>
                </m:sub>
              </m:sSub>
            </m:num>
            <m:den>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2</m:t>
                  </m:r>
                </m:sub>
              </m:sSub>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1</m:t>
                  </m:r>
                </m:sub>
              </m:sSub>
            </m:den>
          </m:f>
        </m:oMath>
      </m:oMathPara>
    </w:p>
    <w:p w14:paraId="0D149277" w14:textId="4DE564E9" w:rsidR="004B45A3" w:rsidRDefault="004B45A3" w:rsidP="0074064F">
      <w:pPr>
        <w:rPr>
          <w:rFonts w:eastAsiaTheme="minorEastAsia"/>
          <w:lang w:val="de-DE"/>
        </w:rPr>
      </w:pPr>
      <w:r>
        <w:rPr>
          <w:rFonts w:eastAsiaTheme="minorEastAsia"/>
          <w:lang w:val="de-DE"/>
        </w:rPr>
        <w:t xml:space="preserve">Die polynomielle Interpolation erstellt mithilfe von mindestens 4 benachbarter Werte ein Polynom, in den der eingegebene Wert eingesetzt wird. Das </w:t>
      </w:r>
      <w:r w:rsidR="001405C2">
        <w:rPr>
          <w:rFonts w:eastAsiaTheme="minorEastAsia"/>
          <w:lang w:val="de-DE"/>
        </w:rPr>
        <w:t>Vorgehen variiert je nach dem Grad des gewünschten Polynoms</w:t>
      </w:r>
      <w:r w:rsidR="0012305F">
        <w:rPr>
          <w:rFonts w:eastAsiaTheme="minorEastAsia"/>
          <w:lang w:val="de-DE"/>
        </w:rPr>
        <w:t>.</w:t>
      </w:r>
    </w:p>
    <w:p w14:paraId="787FDCA8" w14:textId="0FF0DED3" w:rsidR="0012305F" w:rsidRPr="00AB7B88" w:rsidRDefault="0012305F" w:rsidP="0074064F">
      <w:pPr>
        <w:rPr>
          <w:rFonts w:eastAsiaTheme="minorEastAsia"/>
          <w:lang w:val="de-DE"/>
        </w:rPr>
      </w:pPr>
      <w:r>
        <w:rPr>
          <w:rFonts w:eastAsiaTheme="minorEastAsia"/>
          <w:lang w:val="de-DE"/>
        </w:rPr>
        <w:t>Die Kosinus-Interpolation ähnelt der linearen Interpolation, benutzt jedoch Kosinus für einen glatteren Übergang zwischen den Funktionsbereichen. Nach Vereinfachung sieht das Vorgehen so aus:</w:t>
      </w:r>
      <w:r w:rsidR="00AB7B88">
        <w:rPr>
          <w:rFonts w:eastAsiaTheme="minorEastAsia"/>
          <w:lang w:val="de-DE"/>
        </w:rPr>
        <w:br/>
      </w:r>
      <m:oMathPara>
        <m:oMath>
          <m:r>
            <w:rPr>
              <w:rFonts w:ascii="Cambria Math" w:eastAsiaTheme="minorEastAsia" w:hAnsi="Cambria Math"/>
              <w:lang w:val="de-DE"/>
            </w:rPr>
            <m:t>y=</m:t>
          </m:r>
          <m:sSub>
            <m:sSubPr>
              <m:ctrlPr>
                <w:rPr>
                  <w:rFonts w:ascii="Cambria Math" w:eastAsiaTheme="minorEastAsia" w:hAnsi="Cambria Math"/>
                  <w:i/>
                  <w:lang w:val="de-DE"/>
                </w:rPr>
              </m:ctrlPr>
            </m:sSubPr>
            <m:e>
              <m:r>
                <w:rPr>
                  <w:rFonts w:ascii="Cambria Math" w:eastAsiaTheme="minorEastAsia" w:hAnsi="Cambria Math"/>
                  <w:lang w:val="de-DE"/>
                </w:rPr>
                <m:t>y</m:t>
              </m:r>
            </m:e>
            <m:sub>
              <m:r>
                <w:rPr>
                  <w:rFonts w:ascii="Cambria Math" w:eastAsiaTheme="minorEastAsia" w:hAnsi="Cambria Math"/>
                  <w:lang w:val="de-DE"/>
                </w:rPr>
                <m:t>1</m:t>
              </m:r>
            </m:sub>
          </m:sSub>
          <m:d>
            <m:dPr>
              <m:ctrlPr>
                <w:rPr>
                  <w:rFonts w:ascii="Cambria Math" w:eastAsiaTheme="minorEastAsia" w:hAnsi="Cambria Math"/>
                  <w:i/>
                  <w:lang w:val="de-DE"/>
                </w:rPr>
              </m:ctrlPr>
            </m:dPr>
            <m:e>
              <m:r>
                <w:rPr>
                  <w:rFonts w:ascii="Cambria Math" w:eastAsiaTheme="minorEastAsia" w:hAnsi="Cambria Math"/>
                  <w:lang w:val="de-DE"/>
                </w:rPr>
                <m:t>1-μ</m:t>
              </m:r>
            </m:e>
          </m:d>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y</m:t>
              </m:r>
            </m:e>
            <m:sub>
              <m:r>
                <w:rPr>
                  <w:rFonts w:ascii="Cambria Math" w:eastAsiaTheme="minorEastAsia" w:hAnsi="Cambria Math"/>
                  <w:lang w:val="de-DE"/>
                </w:rPr>
                <m:t>2</m:t>
              </m:r>
            </m:sub>
          </m:sSub>
          <m:r>
            <w:rPr>
              <w:rFonts w:ascii="Cambria Math" w:eastAsiaTheme="minorEastAsia" w:hAnsi="Cambria Math"/>
              <w:lang w:val="de-DE"/>
            </w:rPr>
            <m:t>μ;   μ=</m:t>
          </m:r>
          <m:f>
            <m:fPr>
              <m:ctrlPr>
                <w:rPr>
                  <w:rFonts w:ascii="Cambria Math" w:eastAsiaTheme="minorEastAsia" w:hAnsi="Cambria Math"/>
                  <w:i/>
                  <w:lang w:val="de-DE"/>
                </w:rPr>
              </m:ctrlPr>
            </m:fPr>
            <m:num>
              <m:r>
                <w:rPr>
                  <w:rFonts w:ascii="Cambria Math" w:eastAsiaTheme="minorEastAsia" w:hAnsi="Cambria Math"/>
                  <w:lang w:val="de-DE"/>
                </w:rPr>
                <m:t>1-</m:t>
              </m:r>
              <m:func>
                <m:funcPr>
                  <m:ctrlPr>
                    <w:rPr>
                      <w:rFonts w:ascii="Cambria Math" w:eastAsiaTheme="minorEastAsia" w:hAnsi="Cambria Math"/>
                      <w:i/>
                      <w:lang w:val="de-DE"/>
                    </w:rPr>
                  </m:ctrlPr>
                </m:funcPr>
                <m:fName>
                  <m:r>
                    <m:rPr>
                      <m:sty m:val="p"/>
                    </m:rPr>
                    <w:rPr>
                      <w:rFonts w:ascii="Cambria Math" w:hAnsi="Cambria Math"/>
                      <w:lang w:val="de-DE"/>
                    </w:rPr>
                    <m:t>cos</m:t>
                  </m:r>
                </m:fName>
                <m:e>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x-</m:t>
                      </m:r>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1</m:t>
                          </m:r>
                        </m:sub>
                      </m:sSub>
                    </m:num>
                    <m:den>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2</m:t>
                          </m:r>
                        </m:sub>
                      </m:sSub>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1</m:t>
                          </m:r>
                        </m:sub>
                      </m:sSub>
                    </m:den>
                  </m:f>
                  <m:r>
                    <w:rPr>
                      <w:rFonts w:ascii="Cambria Math" w:eastAsiaTheme="minorEastAsia" w:hAnsi="Cambria Math"/>
                      <w:lang w:val="de-DE"/>
                    </w:rPr>
                    <m:t>π)</m:t>
                  </m:r>
                </m:e>
              </m:func>
            </m:num>
            <m:den>
              <m:r>
                <w:rPr>
                  <w:rFonts w:ascii="Cambria Math" w:eastAsiaTheme="minorEastAsia" w:hAnsi="Cambria Math"/>
                  <w:lang w:val="de-DE"/>
                </w:rPr>
                <m:t>2</m:t>
              </m:r>
            </m:den>
          </m:f>
        </m:oMath>
      </m:oMathPara>
    </w:p>
    <w:p w14:paraId="26A0F55C" w14:textId="1B2146BF" w:rsidR="00AB7B88" w:rsidRPr="005524EA" w:rsidRDefault="00AB7B88" w:rsidP="0074064F">
      <w:pPr>
        <w:rPr>
          <w:rFonts w:eastAsiaTheme="minorEastAsia"/>
          <w:lang w:val="de-DE"/>
        </w:rPr>
      </w:pPr>
      <w:r>
        <w:rPr>
          <w:rFonts w:eastAsiaTheme="minorEastAsia"/>
          <w:lang w:val="de-DE"/>
        </w:rPr>
        <w:t>Ähnlich nähert die logarithmische Interpolation einen y-Wert an, aber mithilfe eines natürlichen Logarithmus:</w:t>
      </w:r>
      <w:r>
        <w:rPr>
          <w:rFonts w:eastAsiaTheme="minorEastAsia"/>
          <w:lang w:val="de-DE"/>
        </w:rPr>
        <w:br/>
      </w:r>
      <m:oMathPara>
        <m:oMath>
          <m:r>
            <w:rPr>
              <w:rFonts w:ascii="Cambria Math" w:eastAsiaTheme="minorEastAsia" w:hAnsi="Cambria Math"/>
              <w:lang w:val="de-DE"/>
            </w:rPr>
            <m:t>y=</m:t>
          </m:r>
          <m:sSub>
            <m:sSubPr>
              <m:ctrlPr>
                <w:rPr>
                  <w:rFonts w:ascii="Cambria Math" w:eastAsiaTheme="minorEastAsia" w:hAnsi="Cambria Math"/>
                  <w:i/>
                  <w:lang w:val="de-DE"/>
                </w:rPr>
              </m:ctrlPr>
            </m:sSubPr>
            <m:e>
              <m:r>
                <w:rPr>
                  <w:rFonts w:ascii="Cambria Math" w:eastAsiaTheme="minorEastAsia" w:hAnsi="Cambria Math"/>
                  <w:lang w:val="de-DE"/>
                </w:rPr>
                <m:t>y</m:t>
              </m:r>
            </m:e>
            <m:sub>
              <m:r>
                <w:rPr>
                  <w:rFonts w:ascii="Cambria Math" w:eastAsiaTheme="minorEastAsia" w:hAnsi="Cambria Math"/>
                  <w:lang w:val="de-DE"/>
                </w:rPr>
                <m:t>1</m:t>
              </m:r>
            </m:sub>
          </m:sSub>
          <m:d>
            <m:dPr>
              <m:ctrlPr>
                <w:rPr>
                  <w:rFonts w:ascii="Cambria Math" w:eastAsiaTheme="minorEastAsia" w:hAnsi="Cambria Math"/>
                  <w:i/>
                  <w:lang w:val="de-DE"/>
                </w:rPr>
              </m:ctrlPr>
            </m:dPr>
            <m:e>
              <m:r>
                <w:rPr>
                  <w:rFonts w:ascii="Cambria Math" w:eastAsiaTheme="minorEastAsia" w:hAnsi="Cambria Math"/>
                  <w:lang w:val="de-DE"/>
                </w:rPr>
                <m:t>1-μ</m:t>
              </m:r>
            </m:e>
          </m:d>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y</m:t>
              </m:r>
            </m:e>
            <m:sub>
              <m:r>
                <w:rPr>
                  <w:rFonts w:ascii="Cambria Math" w:eastAsiaTheme="minorEastAsia" w:hAnsi="Cambria Math"/>
                  <w:lang w:val="de-DE"/>
                </w:rPr>
                <m:t>2</m:t>
              </m:r>
            </m:sub>
          </m:sSub>
          <m:r>
            <w:rPr>
              <w:rFonts w:ascii="Cambria Math" w:eastAsiaTheme="minorEastAsia" w:hAnsi="Cambria Math"/>
              <w:lang w:val="de-DE"/>
            </w:rPr>
            <m:t>μ;   μ=</m:t>
          </m:r>
          <m:func>
            <m:funcPr>
              <m:ctrlPr>
                <w:rPr>
                  <w:rFonts w:ascii="Cambria Math" w:eastAsiaTheme="minorEastAsia" w:hAnsi="Cambria Math"/>
                  <w:lang w:val="de-DE"/>
                </w:rPr>
              </m:ctrlPr>
            </m:funcPr>
            <m:fName>
              <m:r>
                <m:rPr>
                  <m:sty m:val="p"/>
                </m:rPr>
                <w:rPr>
                  <w:rFonts w:ascii="Cambria Math" w:hAnsi="Cambria Math"/>
                  <w:lang w:val="de-DE"/>
                </w:rPr>
                <m:t>ln</m:t>
              </m:r>
            </m:fName>
            <m:e>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x-</m:t>
                  </m:r>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1</m:t>
                      </m:r>
                    </m:sub>
                  </m:sSub>
                </m:num>
                <m:den>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2</m:t>
                      </m:r>
                    </m:sub>
                  </m:sSub>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1</m:t>
                      </m:r>
                    </m:sub>
                  </m:sSub>
                </m:den>
              </m:f>
              <m:r>
                <w:rPr>
                  <w:rFonts w:ascii="Cambria Math" w:eastAsiaTheme="minorEastAsia" w:hAnsi="Cambria Math"/>
                  <w:lang w:val="de-DE"/>
                </w:rPr>
                <m:t>)</m:t>
              </m:r>
            </m:e>
          </m:func>
        </m:oMath>
      </m:oMathPara>
    </w:p>
    <w:p w14:paraId="66A3CB6D" w14:textId="34BFFDB9" w:rsidR="005524EA" w:rsidRDefault="005524EA" w:rsidP="0074064F">
      <w:pPr>
        <w:rPr>
          <w:rFonts w:eastAsiaTheme="minorEastAsia"/>
          <w:lang w:val="de-DE"/>
        </w:rPr>
      </w:pPr>
    </w:p>
    <w:p w14:paraId="447575FA" w14:textId="693BD481" w:rsidR="005524EA" w:rsidRDefault="005524EA" w:rsidP="0074064F">
      <w:pPr>
        <w:rPr>
          <w:rFonts w:eastAsiaTheme="minorEastAsia"/>
          <w:lang w:val="de-DE"/>
        </w:rPr>
      </w:pPr>
    </w:p>
    <w:p w14:paraId="37544D27" w14:textId="300D73BB" w:rsidR="005524EA" w:rsidRDefault="005524EA" w:rsidP="0074064F">
      <w:pPr>
        <w:pStyle w:val="Heading2"/>
        <w:rPr>
          <w:rFonts w:eastAsiaTheme="minorEastAsia"/>
          <w:lang w:val="de-DE"/>
        </w:rPr>
      </w:pPr>
      <w:r>
        <w:rPr>
          <w:rFonts w:eastAsiaTheme="minorEastAsia"/>
          <w:lang w:val="de-DE"/>
        </w:rPr>
        <w:t>Argumentation für die Entscheidung</w:t>
      </w:r>
    </w:p>
    <w:p w14:paraId="0F1DABB9" w14:textId="251EB105" w:rsidR="005524EA" w:rsidRDefault="005524EA" w:rsidP="0074064F">
      <w:pPr>
        <w:rPr>
          <w:rFonts w:eastAsiaTheme="minorEastAsia"/>
          <w:lang w:val="de-DE"/>
        </w:rPr>
      </w:pPr>
      <w:r>
        <w:rPr>
          <w:lang w:val="de-DE"/>
        </w:rPr>
        <w:t>Interpolation erweist sich als schlecht für die Aufgabenstellung</w:t>
      </w:r>
      <w:r w:rsidR="00985CFD">
        <w:rPr>
          <w:lang w:val="de-DE"/>
        </w:rPr>
        <w:t xml:space="preserve"> geeignet. Lineare Interpolation ist entweder sehr ungenau, was nur mit einer sehr ausführlichen Lookup-Table bekämpft werden kann. Diese würde jedoch viel Speicherplatz verbrauchen.</w:t>
      </w:r>
      <w:r w:rsidR="00985CFD">
        <w:rPr>
          <w:lang w:val="de-DE"/>
        </w:rPr>
        <w:br/>
        <w:t xml:space="preserve">Polynomielle Interpolation eignet sich schlecht für </w:t>
      </w:r>
      <m:oMath>
        <m:func>
          <m:funcPr>
            <m:ctrlPr>
              <w:rPr>
                <w:rFonts w:ascii="Cambria Math" w:hAnsi="Cambria Math"/>
                <w:i/>
                <w:lang w:val="de-DE"/>
              </w:rPr>
            </m:ctrlPr>
          </m:funcPr>
          <m:fName>
            <m:sSup>
              <m:sSupPr>
                <m:ctrlPr>
                  <w:rPr>
                    <w:rFonts w:ascii="Cambria Math" w:hAnsi="Cambria Math"/>
                    <w:i/>
                    <w:lang w:val="de-DE"/>
                  </w:rPr>
                </m:ctrlPr>
              </m:sSupPr>
              <m:e>
                <m:r>
                  <m:rPr>
                    <m:sty m:val="p"/>
                  </m:rPr>
                  <w:rPr>
                    <w:rFonts w:ascii="Cambria Math" w:hAnsi="Cambria Math"/>
                    <w:lang w:val="de-DE"/>
                  </w:rPr>
                  <m:t>cosh</m:t>
                </m:r>
              </m:e>
              <m:sup>
                <m:r>
                  <w:rPr>
                    <w:rFonts w:ascii="Cambria Math" w:hAnsi="Cambria Math"/>
                    <w:lang w:val="de-DE"/>
                  </w:rPr>
                  <m:t>-1</m:t>
                </m:r>
              </m:sup>
            </m:sSup>
          </m:fName>
          <m:e>
            <m:r>
              <w:rPr>
                <w:rFonts w:ascii="Cambria Math" w:hAnsi="Cambria Math"/>
                <w:lang w:val="de-DE"/>
              </w:rPr>
              <m:t>(x)</m:t>
            </m:r>
          </m:e>
        </m:func>
      </m:oMath>
      <w:r w:rsidR="00985CFD">
        <w:rPr>
          <w:rFonts w:eastAsiaTheme="minorEastAsia"/>
          <w:lang w:val="de-DE"/>
        </w:rPr>
        <w:t xml:space="preserve">, da die Funktion an sich logarithmisch ist und dadurch sich von einem Polynom stark unterscheidet (z.B. Anstieg immer positiv). Dies würde zu Ungenauigkeiten führen. Außerdem haben die dadurch erstellten Polynome i.d.R. eine vergleichsweise hohe Laufzeit beim </w:t>
      </w:r>
      <w:r w:rsidR="005E1836">
        <w:rPr>
          <w:rFonts w:eastAsiaTheme="minorEastAsia"/>
          <w:lang w:val="de-DE"/>
        </w:rPr>
        <w:t>B</w:t>
      </w:r>
      <w:r w:rsidR="00985CFD">
        <w:rPr>
          <w:rFonts w:eastAsiaTheme="minorEastAsia"/>
          <w:lang w:val="de-DE"/>
        </w:rPr>
        <w:t>erechnen von y.</w:t>
      </w:r>
      <w:r w:rsidR="00985CFD">
        <w:rPr>
          <w:rFonts w:eastAsiaTheme="minorEastAsia"/>
          <w:lang w:val="de-DE"/>
        </w:rPr>
        <w:br/>
        <w:t xml:space="preserve">Die Kosinus-Interpolation und vor allem die logarithmische Interpolation würden mir einer sehr </w:t>
      </w:r>
      <w:proofErr w:type="spellStart"/>
      <w:r w:rsidR="00985CFD">
        <w:rPr>
          <w:rFonts w:eastAsiaTheme="minorEastAsia"/>
          <w:lang w:val="de-DE"/>
        </w:rPr>
        <w:t>guten</w:t>
      </w:r>
      <w:proofErr w:type="spellEnd"/>
      <w:r w:rsidR="00985CFD">
        <w:rPr>
          <w:rFonts w:eastAsiaTheme="minorEastAsia"/>
          <w:lang w:val="de-DE"/>
        </w:rPr>
        <w:t xml:space="preserve"> Genauigkeit operieren. Die Realisierung dieser Methoden würde jedoch die Implementierung von </w:t>
      </w:r>
      <m:oMath>
        <m:r>
          <w:rPr>
            <w:rFonts w:ascii="Cambria Math" w:eastAsiaTheme="minorEastAsia" w:hAnsi="Cambria Math"/>
            <w:lang w:val="de-DE"/>
          </w:rPr>
          <m:t>y=</m:t>
        </m:r>
        <m:func>
          <m:funcPr>
            <m:ctrlPr>
              <w:rPr>
                <w:rFonts w:ascii="Cambria Math" w:eastAsiaTheme="minorEastAsia" w:hAnsi="Cambria Math"/>
                <w:i/>
                <w:lang w:val="de-DE"/>
              </w:rPr>
            </m:ctrlPr>
          </m:funcPr>
          <m:fName>
            <m:r>
              <m:rPr>
                <m:sty m:val="p"/>
              </m:rPr>
              <w:rPr>
                <w:rFonts w:ascii="Cambria Math" w:hAnsi="Cambria Math"/>
                <w:lang w:val="de-DE"/>
              </w:rPr>
              <m:t>cos</m:t>
            </m:r>
          </m:fName>
          <m:e>
            <m:r>
              <w:rPr>
                <w:rFonts w:ascii="Cambria Math" w:eastAsiaTheme="minorEastAsia" w:hAnsi="Cambria Math"/>
                <w:lang w:val="de-DE"/>
              </w:rPr>
              <m:t>(x)</m:t>
            </m:r>
          </m:e>
        </m:func>
      </m:oMath>
      <w:r w:rsidR="00985CFD">
        <w:rPr>
          <w:rFonts w:eastAsiaTheme="minorEastAsia"/>
          <w:lang w:val="de-DE"/>
        </w:rPr>
        <w:t xml:space="preserve"> oder </w:t>
      </w:r>
      <m:oMath>
        <m:r>
          <w:rPr>
            <w:rFonts w:ascii="Cambria Math" w:eastAsiaTheme="minorEastAsia" w:hAnsi="Cambria Math"/>
            <w:lang w:val="de-DE"/>
          </w:rPr>
          <m:t>y=</m:t>
        </m:r>
        <m:func>
          <m:funcPr>
            <m:ctrlPr>
              <w:rPr>
                <w:rFonts w:ascii="Cambria Math" w:eastAsiaTheme="minorEastAsia" w:hAnsi="Cambria Math"/>
                <w:i/>
                <w:lang w:val="de-DE"/>
              </w:rPr>
            </m:ctrlPr>
          </m:funcPr>
          <m:fName>
            <m:r>
              <m:rPr>
                <m:sty m:val="p"/>
              </m:rPr>
              <w:rPr>
                <w:rFonts w:ascii="Cambria Math" w:hAnsi="Cambria Math"/>
                <w:lang w:val="de-DE"/>
              </w:rPr>
              <m:t>ln</m:t>
            </m:r>
          </m:fName>
          <m:e>
            <m:r>
              <w:rPr>
                <w:rFonts w:ascii="Cambria Math" w:eastAsiaTheme="minorEastAsia" w:hAnsi="Cambria Math"/>
                <w:lang w:val="de-DE"/>
              </w:rPr>
              <m:t>(x)</m:t>
            </m:r>
          </m:e>
        </m:func>
      </m:oMath>
      <w:r w:rsidR="00985CFD">
        <w:rPr>
          <w:rFonts w:eastAsiaTheme="minorEastAsia"/>
          <w:lang w:val="de-DE"/>
        </w:rPr>
        <w:t xml:space="preserve"> verlangen, da die Aufgabenstellung die Verwendung der dazugehörigen FPU-Befehle verbietet.</w:t>
      </w:r>
      <w:r w:rsidR="00985CFD">
        <w:rPr>
          <w:rFonts w:eastAsiaTheme="minorEastAsia"/>
          <w:lang w:val="de-DE"/>
        </w:rPr>
        <w:br/>
      </w:r>
      <w:proofErr w:type="gramStart"/>
      <w:r w:rsidR="00985CFD">
        <w:rPr>
          <w:rFonts w:eastAsiaTheme="minorEastAsia"/>
          <w:lang w:val="de-DE"/>
        </w:rPr>
        <w:t>Außerdem</w:t>
      </w:r>
      <w:proofErr w:type="gramEnd"/>
      <w:r w:rsidR="00985CFD">
        <w:rPr>
          <w:rFonts w:eastAsiaTheme="minorEastAsia"/>
          <w:lang w:val="de-DE"/>
        </w:rPr>
        <w:t xml:space="preserve"> wird Interpolation i.d.R.</w:t>
      </w:r>
      <w:r w:rsidR="005E1836">
        <w:rPr>
          <w:rFonts w:eastAsiaTheme="minorEastAsia"/>
          <w:lang w:val="de-DE"/>
        </w:rPr>
        <w:t xml:space="preserve"> zur Berechnung der Werte einer Funktion mit unbekanntem bzw. sehr komplexen Term verwendet, was in dieser Aufgabe nicht der Fall ist. Somit ist es effizienter und genauer, den Wert der Funktion direkt auszurechnen.</w:t>
      </w:r>
    </w:p>
    <w:p w14:paraId="0B1D265A" w14:textId="6A8EB764" w:rsidR="00985CFD" w:rsidRPr="005524EA" w:rsidRDefault="00985CFD" w:rsidP="0074064F">
      <w:pPr>
        <w:rPr>
          <w:lang w:val="de-DE"/>
        </w:rPr>
      </w:pPr>
      <w:r>
        <w:rPr>
          <w:lang w:val="de-DE"/>
        </w:rPr>
        <w:t>Das Newton-Verfahren</w:t>
      </w:r>
      <w:r w:rsidR="005E1836">
        <w:rPr>
          <w:lang w:val="de-DE"/>
        </w:rPr>
        <w:t xml:space="preserve"> liefert sehr genaue Funktionswerte, verbraucht sehr wenig Speicherplatz und besitzt eine gute Laufzeit, die durch </w:t>
      </w:r>
      <w:proofErr w:type="gramStart"/>
      <w:r w:rsidR="005E1836">
        <w:rPr>
          <w:lang w:val="de-DE"/>
        </w:rPr>
        <w:t>den flexiblen Genauigkeit</w:t>
      </w:r>
      <w:proofErr w:type="gramEnd"/>
      <w:r w:rsidR="005E1836">
        <w:rPr>
          <w:lang w:val="de-DE"/>
        </w:rPr>
        <w:t>/Laufzeit-</w:t>
      </w:r>
      <w:proofErr w:type="spellStart"/>
      <w:r w:rsidR="005E1836">
        <w:rPr>
          <w:lang w:val="de-DE"/>
        </w:rPr>
        <w:t>Tradeoff</w:t>
      </w:r>
      <w:proofErr w:type="spellEnd"/>
      <w:r w:rsidR="005E1836">
        <w:rPr>
          <w:lang w:val="de-DE"/>
        </w:rPr>
        <w:t xml:space="preserve"> nach Wunsch anpassbar ist. Die Realisierung dieses Lösungsansatzes verlangt keine Implementierung komplexer Funktionen und bietet viel Spielraum für sämtliche Optimierungen (z.B. das Speichern von oft verwendeten Fakultäts- und Potenzierungsergebnissen im Arbeitsspeicher).</w:t>
      </w:r>
    </w:p>
    <w:sectPr w:rsidR="00985CFD" w:rsidRPr="005524EA" w:rsidSect="00810D31">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AF901" w14:textId="77777777" w:rsidR="00E52339" w:rsidRDefault="00E52339" w:rsidP="00810D31">
      <w:pPr>
        <w:spacing w:after="0" w:line="240" w:lineRule="auto"/>
      </w:pPr>
      <w:r>
        <w:separator/>
      </w:r>
    </w:p>
  </w:endnote>
  <w:endnote w:type="continuationSeparator" w:id="0">
    <w:p w14:paraId="2933DF90" w14:textId="77777777" w:rsidR="00E52339" w:rsidRDefault="00E52339" w:rsidP="0081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CB0DD" w14:textId="77777777" w:rsidR="004B45A3" w:rsidRDefault="004B45A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BB15A6" w14:textId="77777777" w:rsidR="004B45A3" w:rsidRDefault="004B4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1E5E0" w14:textId="77777777" w:rsidR="00E52339" w:rsidRDefault="00E52339" w:rsidP="00810D31">
      <w:pPr>
        <w:spacing w:after="0" w:line="240" w:lineRule="auto"/>
      </w:pPr>
      <w:r>
        <w:separator/>
      </w:r>
    </w:p>
  </w:footnote>
  <w:footnote w:type="continuationSeparator" w:id="0">
    <w:p w14:paraId="7DB3ED7B" w14:textId="77777777" w:rsidR="00E52339" w:rsidRDefault="00E52339" w:rsidP="00810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845D2" w14:textId="570B063A" w:rsidR="004B45A3" w:rsidRPr="00810D31" w:rsidRDefault="004B45A3">
    <w:pPr>
      <w:pStyle w:val="Header"/>
      <w:rPr>
        <w:rStyle w:val="SubtleReference"/>
        <w:lang w:val="de-DE"/>
      </w:rPr>
    </w:pPr>
    <w:r w:rsidRPr="00266155">
      <w:rPr>
        <w:rStyle w:val="SubtleReference"/>
        <w:lang w:val="de-DE"/>
      </w:rPr>
      <w:t>Praktikum – Rechnerarchitektur, Assembler – Projekt, Gruppe 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F36A7"/>
    <w:multiLevelType w:val="hybridMultilevel"/>
    <w:tmpl w:val="C5DE49E4"/>
    <w:lvl w:ilvl="0" w:tplc="D81C69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75226"/>
    <w:multiLevelType w:val="hybridMultilevel"/>
    <w:tmpl w:val="2F9E0C88"/>
    <w:lvl w:ilvl="0" w:tplc="62C0C8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60490"/>
    <w:multiLevelType w:val="hybridMultilevel"/>
    <w:tmpl w:val="C240B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2336B"/>
    <w:multiLevelType w:val="hybridMultilevel"/>
    <w:tmpl w:val="30D49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46"/>
    <w:rsid w:val="000B24DA"/>
    <w:rsid w:val="000D48CA"/>
    <w:rsid w:val="0011228F"/>
    <w:rsid w:val="0012305F"/>
    <w:rsid w:val="001405C2"/>
    <w:rsid w:val="001C0BBE"/>
    <w:rsid w:val="001F1F8A"/>
    <w:rsid w:val="00266155"/>
    <w:rsid w:val="002949D1"/>
    <w:rsid w:val="002A0F6D"/>
    <w:rsid w:val="00381F92"/>
    <w:rsid w:val="003D14AB"/>
    <w:rsid w:val="00485F55"/>
    <w:rsid w:val="004B45A3"/>
    <w:rsid w:val="00502BA6"/>
    <w:rsid w:val="005524EA"/>
    <w:rsid w:val="00556DF7"/>
    <w:rsid w:val="005B3026"/>
    <w:rsid w:val="005E1836"/>
    <w:rsid w:val="00616481"/>
    <w:rsid w:val="006678E3"/>
    <w:rsid w:val="0069176B"/>
    <w:rsid w:val="00693E96"/>
    <w:rsid w:val="006E412B"/>
    <w:rsid w:val="0074064F"/>
    <w:rsid w:val="00743712"/>
    <w:rsid w:val="00810D31"/>
    <w:rsid w:val="008752D2"/>
    <w:rsid w:val="008E4436"/>
    <w:rsid w:val="009823CB"/>
    <w:rsid w:val="00985CFD"/>
    <w:rsid w:val="00A14C8D"/>
    <w:rsid w:val="00A92D80"/>
    <w:rsid w:val="00AB7B88"/>
    <w:rsid w:val="00AF382A"/>
    <w:rsid w:val="00B0614E"/>
    <w:rsid w:val="00B7145B"/>
    <w:rsid w:val="00B76F95"/>
    <w:rsid w:val="00BD612D"/>
    <w:rsid w:val="00BE0539"/>
    <w:rsid w:val="00DB5DC6"/>
    <w:rsid w:val="00DE0B27"/>
    <w:rsid w:val="00DE3EDF"/>
    <w:rsid w:val="00DF0F46"/>
    <w:rsid w:val="00DF68FD"/>
    <w:rsid w:val="00E20A43"/>
    <w:rsid w:val="00E52339"/>
    <w:rsid w:val="00EA3470"/>
    <w:rsid w:val="00E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BA16"/>
  <w15:chartTrackingRefBased/>
  <w15:docId w15:val="{D6AF4EC0-564A-4586-8BD0-F5F5601A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2D2"/>
    <w:rPr>
      <w:color w:val="808080"/>
    </w:rPr>
  </w:style>
  <w:style w:type="paragraph" w:styleId="ListParagraph">
    <w:name w:val="List Paragraph"/>
    <w:basedOn w:val="Normal"/>
    <w:uiPriority w:val="34"/>
    <w:qFormat/>
    <w:rsid w:val="00BD612D"/>
    <w:pPr>
      <w:ind w:left="720"/>
      <w:contextualSpacing/>
    </w:pPr>
  </w:style>
  <w:style w:type="paragraph" w:styleId="Title">
    <w:name w:val="Title"/>
    <w:basedOn w:val="Normal"/>
    <w:next w:val="Normal"/>
    <w:link w:val="TitleChar"/>
    <w:uiPriority w:val="10"/>
    <w:qFormat/>
    <w:rsid w:val="00810D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D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0D31"/>
    <w:rPr>
      <w:rFonts w:eastAsiaTheme="minorEastAsia"/>
      <w:color w:val="5A5A5A" w:themeColor="text1" w:themeTint="A5"/>
      <w:spacing w:val="15"/>
    </w:rPr>
  </w:style>
  <w:style w:type="paragraph" w:styleId="Header">
    <w:name w:val="header"/>
    <w:basedOn w:val="Normal"/>
    <w:link w:val="HeaderChar"/>
    <w:uiPriority w:val="99"/>
    <w:unhideWhenUsed/>
    <w:rsid w:val="0081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D31"/>
  </w:style>
  <w:style w:type="paragraph" w:styleId="Footer">
    <w:name w:val="footer"/>
    <w:basedOn w:val="Normal"/>
    <w:link w:val="FooterChar"/>
    <w:uiPriority w:val="99"/>
    <w:unhideWhenUsed/>
    <w:rsid w:val="0081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D31"/>
  </w:style>
  <w:style w:type="character" w:styleId="SubtleReference">
    <w:name w:val="Subtle Reference"/>
    <w:basedOn w:val="DefaultParagraphFont"/>
    <w:uiPriority w:val="31"/>
    <w:qFormat/>
    <w:rsid w:val="00810D31"/>
    <w:rPr>
      <w:smallCaps/>
      <w:color w:val="5A5A5A" w:themeColor="text1" w:themeTint="A5"/>
    </w:rPr>
  </w:style>
  <w:style w:type="character" w:customStyle="1" w:styleId="Heading1Char">
    <w:name w:val="Heading 1 Char"/>
    <w:basedOn w:val="DefaultParagraphFont"/>
    <w:link w:val="Heading1"/>
    <w:uiPriority w:val="9"/>
    <w:rsid w:val="00810D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0D31"/>
    <w:pPr>
      <w:outlineLvl w:val="9"/>
    </w:pPr>
  </w:style>
  <w:style w:type="character" w:customStyle="1" w:styleId="Heading2Char">
    <w:name w:val="Heading 2 Char"/>
    <w:basedOn w:val="DefaultParagraphFont"/>
    <w:link w:val="Heading2"/>
    <w:uiPriority w:val="9"/>
    <w:rsid w:val="00810D3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10D31"/>
    <w:pPr>
      <w:spacing w:after="100"/>
    </w:pPr>
  </w:style>
  <w:style w:type="paragraph" w:styleId="TOC2">
    <w:name w:val="toc 2"/>
    <w:basedOn w:val="Normal"/>
    <w:next w:val="Normal"/>
    <w:autoRedefine/>
    <w:uiPriority w:val="39"/>
    <w:unhideWhenUsed/>
    <w:rsid w:val="00810D31"/>
    <w:pPr>
      <w:spacing w:after="100"/>
      <w:ind w:left="220"/>
    </w:pPr>
  </w:style>
  <w:style w:type="character" w:styleId="Hyperlink">
    <w:name w:val="Hyperlink"/>
    <w:basedOn w:val="DefaultParagraphFont"/>
    <w:uiPriority w:val="99"/>
    <w:unhideWhenUsed/>
    <w:rsid w:val="00810D31"/>
    <w:rPr>
      <w:color w:val="0563C1" w:themeColor="hyperlink"/>
      <w:u w:val="single"/>
    </w:rPr>
  </w:style>
  <w:style w:type="table" w:styleId="TableGrid">
    <w:name w:val="Table Grid"/>
    <w:basedOn w:val="TableNormal"/>
    <w:uiPriority w:val="39"/>
    <w:rsid w:val="00691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4F"/>
    <w:rsid w:val="008D139B"/>
    <w:rsid w:val="00AF3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13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D9C72-D10B-4A45-AE35-60F6C2F2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7</Pages>
  <Words>1037</Words>
  <Characters>7367</Characters>
  <Application>Microsoft Office Word</Application>
  <DocSecurity>0</DocSecurity>
  <Lines>210</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Osipishin</dc:creator>
  <cp:keywords/>
  <dc:description/>
  <cp:lastModifiedBy>Daniel Osipishin</cp:lastModifiedBy>
  <cp:revision>6</cp:revision>
  <dcterms:created xsi:type="dcterms:W3CDTF">2018-05-08T10:28:00Z</dcterms:created>
  <dcterms:modified xsi:type="dcterms:W3CDTF">2018-05-11T09:25:00Z</dcterms:modified>
</cp:coreProperties>
</file>