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Fjalla One" w:cs="Fjalla One" w:eastAsia="Fjalla One" w:hAnsi="Fjalla One"/>
          <w:b w:val="1"/>
          <w:color w:val="c0d72d"/>
          <w:sz w:val="48"/>
          <w:szCs w:val="48"/>
        </w:rPr>
      </w:pPr>
      <w:r w:rsidDel="00000000" w:rsidR="00000000" w:rsidRPr="00000000">
        <w:rPr>
          <w:rFonts w:ascii="Fjalla One" w:cs="Fjalla One" w:eastAsia="Fjalla One" w:hAnsi="Fjalla One"/>
          <w:color w:val="666666"/>
          <w:sz w:val="48"/>
          <w:szCs w:val="48"/>
          <w:rtl w:val="0"/>
        </w:rPr>
        <w:t xml:space="preserve">Marc</w:t>
      </w:r>
      <w:r w:rsidDel="00000000" w:rsidR="00000000" w:rsidRPr="00000000">
        <w:rPr>
          <w:rFonts w:ascii="Fjalla One" w:cs="Fjalla One" w:eastAsia="Fjalla One" w:hAnsi="Fjalla One"/>
          <w:color w:val="c0d72d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Fjalla One" w:cs="Fjalla One" w:eastAsia="Fjalla One" w:hAnsi="Fjalla One"/>
          <w:b w:val="1"/>
          <w:color w:val="c0d72d"/>
          <w:sz w:val="48"/>
          <w:szCs w:val="48"/>
          <w:rtl w:val="0"/>
        </w:rPr>
        <w:t xml:space="preserve">Smith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Calibri" w:cs="Calibri" w:eastAsia="Calibri" w:hAnsi="Calibri"/>
          <w:color w:val="4a86e8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(910) 229-0122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4a86e8"/>
          <w:rtl w:val="0"/>
        </w:rPr>
        <w:t xml:space="preserve">marcsmithr</w:t>
      </w:r>
      <w:r w:rsidDel="00000000" w:rsidR="00000000" w:rsidRPr="00000000">
        <w:rPr>
          <w:rFonts w:ascii="Calibri" w:cs="Calibri" w:eastAsia="Calibri" w:hAnsi="Calibri"/>
          <w:color w:val="4a86e8"/>
          <w:rtl w:val="0"/>
        </w:rPr>
        <w:t xml:space="preserve">@gmail.com        </w:t>
      </w:r>
      <w:hyperlink r:id="rId6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a86e8"/>
          <w:rtl w:val="0"/>
        </w:rPr>
        <w:t xml:space="preserve">      </w:t>
      </w:r>
      <w:hyperlink r:id="rId7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Calibri" w:cs="Calibri" w:eastAsia="Calibri" w:hAnsi="Calibri"/>
          <w:color w:val="4a86e8"/>
          <w:rtl w:val="0"/>
        </w:rPr>
        <w:t xml:space="preserve">       </w:t>
      </w:r>
      <w:hyperlink r:id="rId8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Calibri" w:cs="Calibri" w:eastAsia="Calibri" w:hAnsi="Calibri"/>
          <w:color w:val="4a86e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color w:val="434343"/>
          <w:sz w:val="20"/>
          <w:szCs w:val="20"/>
        </w:rPr>
      </w:pPr>
      <w:r w:rsidDel="00000000" w:rsidR="00000000" w:rsidRPr="00000000">
        <w:rPr>
          <w:rFonts w:ascii="Fjalla One" w:cs="Fjalla One" w:eastAsia="Fjalla One" w:hAnsi="Fjalla One"/>
          <w:color w:val="cccccc"/>
          <w:rtl w:val="0"/>
        </w:rPr>
        <w:br w:type="textWrapping"/>
      </w:r>
      <w:r w:rsidDel="00000000" w:rsidR="00000000" w:rsidRPr="00000000">
        <w:rPr>
          <w:rFonts w:ascii="Fjalla One" w:cs="Fjalla One" w:eastAsia="Fjalla One" w:hAnsi="Fjalla One"/>
          <w:color w:val="c0d72d"/>
          <w:sz w:val="28"/>
          <w:szCs w:val="28"/>
          <w:rtl w:val="0"/>
        </w:rPr>
        <w:t xml:space="preserve">SKILLS</w:t>
      </w:r>
      <w:r w:rsidDel="00000000" w:rsidR="00000000" w:rsidRPr="00000000">
        <w:rPr>
          <w:rFonts w:ascii="Fjalla One" w:cs="Fjalla One" w:eastAsia="Fjalla One" w:hAnsi="Fjalla One"/>
          <w:b w:val="1"/>
          <w:color w:val="999999"/>
          <w:sz w:val="20"/>
          <w:szCs w:val="20"/>
          <w:rtl w:val="0"/>
        </w:rPr>
        <w:tab/>
      </w:r>
      <w:r w:rsidDel="00000000" w:rsidR="00000000" w:rsidRPr="00000000">
        <w:rPr>
          <w:rFonts w:ascii="Fjalla One" w:cs="Fjalla One" w:eastAsia="Fjalla One" w:hAnsi="Fjalla One"/>
          <w:b w:val="1"/>
          <w:color w:val="6d9eeb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React, Redux, Flask,  Javascript,  Node, Python, HTML, CSS, SQL, AWS S3 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Fjalla One" w:cs="Fjalla One" w:eastAsia="Fjalla One" w:hAnsi="Fjalla One"/>
          <w:b w:val="1"/>
          <w:color w:val="c0d72d"/>
          <w:sz w:val="20"/>
          <w:szCs w:val="20"/>
        </w:rPr>
      </w:pPr>
      <w:r w:rsidDel="00000000" w:rsidR="00000000" w:rsidRPr="00000000">
        <w:rPr>
          <w:rFonts w:ascii="Fjalla One" w:cs="Fjalla One" w:eastAsia="Fjalla One" w:hAnsi="Fjalla One"/>
          <w:color w:val="6d9eeb"/>
          <w:sz w:val="20"/>
          <w:szCs w:val="20"/>
          <w:rtl w:val="0"/>
        </w:rPr>
        <w:br w:type="textWrapping"/>
      </w:r>
      <w:r w:rsidDel="00000000" w:rsidR="00000000" w:rsidRPr="00000000">
        <w:rPr>
          <w:rFonts w:ascii="Fjalla One" w:cs="Fjalla One" w:eastAsia="Fjalla One" w:hAnsi="Fjalla One"/>
          <w:color w:val="c0d72d"/>
          <w:sz w:val="28"/>
          <w:szCs w:val="28"/>
          <w:rtl w:val="0"/>
        </w:rPr>
        <w:t xml:space="preserve">PROJECTS</w:t>
      </w:r>
      <w:r w:rsidDel="00000000" w:rsidR="00000000" w:rsidRPr="00000000">
        <w:rPr>
          <w:rFonts w:ascii="Fjalla One" w:cs="Fjalla One" w:eastAsia="Fjalla One" w:hAnsi="Fjalla One"/>
          <w:b w:val="1"/>
          <w:color w:val="c0d72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Seddit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(Python, Javascript,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Flask, ReactJS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HTML, CSS, Redux, SQLAlchemy, Git, AWS S3)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ab/>
        <w:tab/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live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widowControl w:val="0"/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A social media website where you can create communities, create posts that can be liked and commented on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Utilized S3 buckets to allow users to easily upload images, creating a seamless user experience in a way  that is highly efficient and scalable.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Implemented a nested comments style to allow users to create clear and fluid replies to other users, facilitating a flexible discourse on post topics.</w:t>
      </w:r>
    </w:p>
    <w:p w:rsidR="00000000" w:rsidDel="00000000" w:rsidP="00000000" w:rsidRDefault="00000000" w:rsidRPr="00000000" w14:paraId="00000009">
      <w:pPr>
        <w:pageBreakBefore w:val="0"/>
        <w:widowControl w:val="0"/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Harnessed Redux’s context and providers in order to utilize variables flexibly throughout the website allowing for clean transitions between components. </w:t>
      </w:r>
    </w:p>
    <w:p w:rsidR="00000000" w:rsidDel="00000000" w:rsidP="00000000" w:rsidRDefault="00000000" w:rsidRPr="00000000" w14:paraId="0000000A">
      <w:pPr>
        <w:pageBreakBefore w:val="0"/>
        <w:widowControl w:val="0"/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rPr>
          <w:rFonts w:ascii="Calibri" w:cs="Calibri" w:eastAsia="Calibri" w:hAnsi="Calibri"/>
          <w:b w:val="1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Shout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(Python, Javascript, Flask, ReactJS, HTML, CSS, Redux, SQLAlchemy, Git) </w:t>
        <w:tab/>
        <w:tab/>
        <w:tab/>
        <w:tab/>
        <w:tab/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live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</w:t>
      </w:r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A business review website where you can create businesses and review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Leveraged Flask’s relationship database features to send responses with all relevant data to reduce fetch requests and improve website response times.</w:t>
      </w:r>
    </w:p>
    <w:p w:rsidR="00000000" w:rsidDel="00000000" w:rsidP="00000000" w:rsidRDefault="00000000" w:rsidRPr="00000000" w14:paraId="0000000E">
      <w:pPr>
        <w:pageBreakBefore w:val="0"/>
        <w:widowControl w:val="0"/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Followed Redux best practices to ensure consistent data manipulation methods</w:t>
      </w:r>
    </w:p>
    <w:p w:rsidR="00000000" w:rsidDel="00000000" w:rsidP="00000000" w:rsidRDefault="00000000" w:rsidRPr="00000000" w14:paraId="0000000F">
      <w:pPr>
        <w:pageBreakBefore w:val="0"/>
        <w:widowControl w:val="0"/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Directed Front-End group workflow to ensure consistent styling and the appropriate resolution of Git merge conflicts. This resulted in a visually coherent application and conserved labor resources.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76" w:lineRule="auto"/>
        <w:rPr>
          <w:rFonts w:ascii="Calibri" w:cs="Calibri" w:eastAsia="Calibri" w:hAnsi="Calibri"/>
          <w:b w:val="1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Airdnd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(Javascript, Express, ReactJS, HTML, CSS, Redux, SQLAlchemy, Git) </w:t>
        <w:tab/>
        <w:tab/>
        <w:tab/>
        <w:tab/>
        <w:tab/>
        <w:t xml:space="preserve"> </w:t>
      </w:r>
      <w:hyperlink r:id="rId13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live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</w:t>
      </w:r>
      <w:hyperlink r:id="rId14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A hospitality website where you can create locations for stays, book reservations and review them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Incorporated a 3rd party calendar module which allows users to naturally select date ranges for bookings and prohibits double booking rooms.  This created a comfortable booking experience for users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Implemented custom data validation and error handling in an Express backend to effectively communicate errors to the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Fjalla One" w:cs="Fjalla One" w:eastAsia="Fjalla One" w:hAnsi="Fjalla One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Fjalla One" w:cs="Fjalla One" w:eastAsia="Fjalla One" w:hAnsi="Fjalla One"/>
          <w:b w:val="1"/>
          <w:color w:val="c0d72d"/>
          <w:sz w:val="28"/>
          <w:szCs w:val="28"/>
        </w:rPr>
      </w:pPr>
      <w:r w:rsidDel="00000000" w:rsidR="00000000" w:rsidRPr="00000000">
        <w:rPr>
          <w:rFonts w:ascii="Fjalla One" w:cs="Fjalla One" w:eastAsia="Fjalla One" w:hAnsi="Fjalla One"/>
          <w:color w:val="c0d72d"/>
          <w:sz w:val="28"/>
          <w:szCs w:val="28"/>
          <w:rtl w:val="0"/>
        </w:rPr>
        <w:t xml:space="preserve">EXPERIENCE</w:t>
      </w:r>
      <w:r w:rsidDel="00000000" w:rsidR="00000000" w:rsidRPr="00000000">
        <w:rPr>
          <w:rFonts w:ascii="Fjalla One" w:cs="Fjalla One" w:eastAsia="Fjalla One" w:hAnsi="Fjalla One"/>
          <w:color w:val="c0d72d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spacing w:line="276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English Language Teacher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18">
      <w:pPr>
        <w:pageBreakBefore w:val="0"/>
        <w:widowControl w:val="0"/>
        <w:spacing w:line="276" w:lineRule="auto"/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Japanese Exchange and Teaching Program             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                                                                             July  2019-May 2022 </w:t>
      </w:r>
    </w:p>
    <w:p w:rsidR="00000000" w:rsidDel="00000000" w:rsidP="00000000" w:rsidRDefault="00000000" w:rsidRPr="00000000" w14:paraId="00000019">
      <w:pPr>
        <w:pageBreakBefore w:val="0"/>
        <w:widowControl w:val="0"/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Coordinated with the Japanese Ministry of Education and Ministry of Foreign Affairs to help promote foreign language education and  internationalization in Japan.</w:t>
      </w:r>
    </w:p>
    <w:p w:rsidR="00000000" w:rsidDel="00000000" w:rsidP="00000000" w:rsidRDefault="00000000" w:rsidRPr="00000000" w14:paraId="0000001A">
      <w:pPr>
        <w:pageBreakBefore w:val="0"/>
        <w:widowControl w:val="0"/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Planned, prepared and conducted custom lesson plans in cooperation with Japanese English co-teachers for 22 classes a week between two high schools.</w:t>
      </w:r>
    </w:p>
    <w:p w:rsidR="00000000" w:rsidDel="00000000" w:rsidP="00000000" w:rsidRDefault="00000000" w:rsidRPr="00000000" w14:paraId="0000001B">
      <w:pPr>
        <w:pageBreakBefore w:val="0"/>
        <w:widowControl w:val="0"/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Conducted  university admissions training for high school students, with a focus on interview and test taking skills, with over 90% of trained students gaining acceptance into competitive universities.</w:t>
      </w:r>
    </w:p>
    <w:p w:rsidR="00000000" w:rsidDel="00000000" w:rsidP="00000000" w:rsidRDefault="00000000" w:rsidRPr="00000000" w14:paraId="0000001C">
      <w:pPr>
        <w:pageBreakBefore w:val="0"/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35-F Military Intelligence Analyst</w:t>
        <w:tab/>
        <w:tab/>
      </w:r>
    </w:p>
    <w:p w:rsidR="00000000" w:rsidDel="00000000" w:rsidP="00000000" w:rsidRDefault="00000000" w:rsidRPr="00000000" w14:paraId="0000001E">
      <w:pPr>
        <w:pageBreakBefore w:val="0"/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130th Mobility Enhancement Brigade        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                                                                     </w:t>
        <w:tab/>
        <w:tab/>
        <w:t xml:space="preserve">March 2013-March 2019 </w:t>
      </w:r>
    </w:p>
    <w:p w:rsidR="00000000" w:rsidDel="00000000" w:rsidP="00000000" w:rsidRDefault="00000000" w:rsidRPr="00000000" w14:paraId="0000001F">
      <w:pPr>
        <w:pageBreakBefore w:val="0"/>
        <w:widowControl w:val="0"/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Received, analyzed and organized a rapid flow of information such as terrain, weather, enemy unit composition, so that high ranking officers could act decisively and accurately.</w:t>
      </w:r>
    </w:p>
    <w:p w:rsidR="00000000" w:rsidDel="00000000" w:rsidP="00000000" w:rsidRDefault="00000000" w:rsidRPr="00000000" w14:paraId="00000020">
      <w:pPr>
        <w:pageBreakBefore w:val="0"/>
        <w:widowControl w:val="0"/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Operated in a high pressure environment while continually updating maps, cooperating with other sections, and reporting critical information to the appropriate individuals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Fjalla One" w:cs="Fjalla One" w:eastAsia="Fjalla One" w:hAnsi="Fjalla One"/>
          <w:b w:val="1"/>
          <w:color w:val="f1c232"/>
          <w:sz w:val="20"/>
          <w:szCs w:val="20"/>
        </w:rPr>
      </w:pPr>
      <w:r w:rsidDel="00000000" w:rsidR="00000000" w:rsidRPr="00000000">
        <w:rPr>
          <w:rFonts w:ascii="Fjalla One" w:cs="Fjalla One" w:eastAsia="Fjalla One" w:hAnsi="Fjalla One"/>
          <w:color w:val="6d9eeb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Fjalla One" w:cs="Fjalla One" w:eastAsia="Fjalla One" w:hAnsi="Fjalla One"/>
          <w:color w:val="c0d72d"/>
          <w:sz w:val="28"/>
          <w:szCs w:val="28"/>
        </w:rPr>
      </w:pPr>
      <w:r w:rsidDel="00000000" w:rsidR="00000000" w:rsidRPr="00000000">
        <w:rPr>
          <w:rFonts w:ascii="Fjalla One" w:cs="Fjalla One" w:eastAsia="Fjalla One" w:hAnsi="Fjalla One"/>
          <w:color w:val="c0d72d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Web Development -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 App Academy   |   Fall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alibri" w:cs="Calibri" w:eastAsia="Calibri" w:hAnsi="Calibri"/>
          <w:color w:val="999999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B.A.  in History (departmental honors) and German -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 UNC Charlotte   |   May 2018</w:t>
      </w:r>
      <w:r w:rsidDel="00000000" w:rsidR="00000000" w:rsidRPr="00000000">
        <w:rPr>
          <w:rtl w:val="0"/>
        </w:rPr>
      </w:r>
    </w:p>
    <w:sectPr>
      <w:headerReference r:id="rId15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  <w:font w:name="Fjalla One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hout.onrender.com/" TargetMode="External"/><Relationship Id="rId10" Type="http://schemas.openxmlformats.org/officeDocument/2006/relationships/hyperlink" Target="https://github.com/marcsmithr/Reddit-Clone" TargetMode="External"/><Relationship Id="rId13" Type="http://schemas.openxmlformats.org/officeDocument/2006/relationships/hyperlink" Target="https://air-dnd.onrender.com/" TargetMode="External"/><Relationship Id="rId12" Type="http://schemas.openxmlformats.org/officeDocument/2006/relationships/hyperlink" Target="https://github.com/mikaelkuniko/shout_yelp_clon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eddit.onrender.com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github.com/marcsmithr/AirBnb" TargetMode="External"/><Relationship Id="rId5" Type="http://schemas.openxmlformats.org/officeDocument/2006/relationships/styles" Target="styles.xml"/><Relationship Id="rId6" Type="http://schemas.openxmlformats.org/officeDocument/2006/relationships/hyperlink" Target="https://marcsmithr.github.io./" TargetMode="External"/><Relationship Id="rId7" Type="http://schemas.openxmlformats.org/officeDocument/2006/relationships/hyperlink" Target="https://github.com/marcsmithr" TargetMode="External"/><Relationship Id="rId8" Type="http://schemas.openxmlformats.org/officeDocument/2006/relationships/hyperlink" Target="https://www.linkedin.com/in/marc-smith-240720224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jallaOn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