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 xml:space="preserve">IN THE CIRCUIT COURT OF </w:t>
      </w:r>
      <w:r>
        <w:rPr>
          <w:rFonts w:eastAsia="Times New Roman" w:cs="Times New Roman" w:ascii="Times New Roman" w:hAnsi="Times New Roman"/>
          <w:b/>
          <w:color w:val="000000"/>
          <w:sz w:val="24"/>
          <w:szCs w:val="24"/>
          <w:highlight w:val="yellow"/>
        </w:rPr>
        <w:t>{{COUNTY}}</w:t>
      </w:r>
      <w:r>
        <w:rPr>
          <w:rFonts w:eastAsia="Times New Roman" w:cs="Times New Roman" w:ascii="Times New Roman" w:hAnsi="Times New Roman"/>
          <w:b/>
          <w:color w:val="000000"/>
          <w:sz w:val="24"/>
          <w:szCs w:val="24"/>
        </w:rPr>
        <w:t xml:space="preserve"> COUNTY </w:t>
      </w:r>
    </w:p>
    <w:p>
      <w:pPr>
        <w:pStyle w:val="Normal"/>
        <w:spacing w:lineRule="auto" w:line="24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STATE OF MISSOURI</w:t>
      </w:r>
    </w:p>
    <w:p>
      <w:pPr>
        <w:pStyle w:val="Normal"/>
        <w:spacing w:lineRule="auto" w:line="240" w:before="0" w:after="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highlight w:val="yellow"/>
        </w:rPr>
        <w:t>Name</w:t>
      </w:r>
      <w:r>
        <w:rPr>
          <w:rFonts w:eastAsia="Times New Roman" w:cs="Times New Roman" w:ascii="Times New Roman" w:hAnsi="Times New Roman"/>
          <w:color w:val="000000"/>
          <w:sz w:val="24"/>
          <w:szCs w:val="24"/>
        </w:rPr>
        <w:tab/>
        <w:tab/>
        <w:tab/>
        <w:tab/>
        <w:t xml:space="preserve">     </w:t>
        <w:tab/>
        <w:t xml:space="preserve">                    )</w:t>
      </w:r>
    </w:p>
    <w:p>
      <w:pPr>
        <w:pStyle w:val="Normal"/>
        <w:spacing w:lineRule="auto" w:line="240" w:before="0" w:after="0"/>
        <w:rPr>
          <w:rFonts w:ascii="Times New Roman" w:hAnsi="Times New Roman" w:eastAsia="Times New Roman" w:cs="Times New Roman"/>
          <w:color w:val="000000"/>
          <w:sz w:val="24"/>
          <w:szCs w:val="24"/>
          <w:highlight w:val="yellow"/>
        </w:rPr>
      </w:pPr>
      <w:r>
        <w:rPr>
          <w:rFonts w:eastAsia="Times New Roman" w:cs="Times New Roman" w:ascii="Times New Roman" w:hAnsi="Times New Roman"/>
          <w:color w:val="000000"/>
          <w:sz w:val="24"/>
          <w:szCs w:val="24"/>
          <w:highlight w:val="yellow"/>
        </w:rPr>
        <w:t>DL:</w:t>
      </w:r>
      <w:r>
        <w:rPr>
          <w:rFonts w:eastAsia="Times New Roman" w:cs="Times New Roman" w:ascii="Times New Roman" w:hAnsi="Times New Roman"/>
          <w:color w:val="000000"/>
          <w:sz w:val="24"/>
          <w:szCs w:val="24"/>
        </w:rPr>
        <w:t xml:space="preserve"> </w:t>
        <w:tab/>
        <w:tab/>
        <w:tab/>
        <w:tab/>
        <w:tab/>
        <w:tab/>
        <w:t xml:space="preserve">        )</w:t>
        <w:tab/>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highlight w:val="yellow"/>
        </w:rPr>
        <w:t>SSN:</w:t>
      </w:r>
      <w:r>
        <w:rPr>
          <w:rFonts w:eastAsia="Times New Roman" w:cs="Times New Roman" w:ascii="Times New Roman" w:hAnsi="Times New Roman"/>
          <w:color w:val="000000"/>
          <w:sz w:val="24"/>
          <w:szCs w:val="24"/>
        </w:rPr>
        <w:t xml:space="preserve"> </w:t>
        <w:tab/>
        <w:tab/>
        <w:tab/>
        <w:tab/>
        <w:tab/>
        <w:tab/>
        <w:t xml:space="preserve">        )</w:t>
        <w:tab/>
        <w:t xml:space="preserve">  </w:t>
      </w:r>
    </w:p>
    <w:p>
      <w:pPr>
        <w:pStyle w:val="Normal"/>
        <w:spacing w:lineRule="auto" w:line="240" w:before="0" w:after="0"/>
        <w:ind w:firstLine="30" w:righ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b/>
        <w:tab/>
        <w:tab/>
        <w:tab/>
        <w:tab/>
        <w:tab/>
        <w:t xml:space="preserve">        )</w:t>
        <w:tab/>
        <w:t xml:space="preserve">Cause No.: </w:t>
      </w:r>
      <w:r>
        <w:rPr>
          <w:rFonts w:eastAsia="Times New Roman" w:cs="Times New Roman" w:ascii="Times New Roman" w:hAnsi="Times New Roman"/>
          <w:color w:val="000000"/>
          <w:sz w:val="24"/>
          <w:szCs w:val="24"/>
          <w:highlight w:val="yellow"/>
        </w:rPr>
        <w:t>{{case_number}}</w:t>
      </w:r>
    </w:p>
    <w:p>
      <w:pPr>
        <w:pStyle w:val="Normal"/>
        <w:spacing w:lineRule="auto" w:line="240" w:before="0" w:after="0"/>
        <w:ind w:firstLine="30" w:right="0"/>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Petitioner,                                                               )</w:t>
      </w:r>
    </w:p>
    <w:p>
      <w:pPr>
        <w:pStyle w:val="Normal"/>
        <w:spacing w:lineRule="auto" w:line="240" w:before="0" w:after="0"/>
        <w:ind w:firstLine="70" w:right="0"/>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ab/>
        <w:tab/>
        <w:tab/>
        <w:tab/>
        <w:tab/>
        <w:tab/>
        <w:t xml:space="preserve">        ) </w:t>
        <w:tab/>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320" w:leader="none"/>
        </w:tabs>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w:t>
        <w:tab/>
        <w:tab/>
        <w:tab/>
        <w:tab/>
        <w:tab/>
        <w:t xml:space="preserve">  </w:t>
        <w:tab/>
        <w:t xml:space="preserve">        )</w:t>
        <w:tab/>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ab/>
        <w:tab/>
        <w:tab/>
        <w:tab/>
        <w:tab/>
        <w:t xml:space="preserve">                    )      </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 xml:space="preserve">DIRECTOR OF REVENUE, </w:t>
        <w:tab/>
        <w:tab/>
        <w:tab/>
        <w:t xml:space="preserve">        )</w:t>
      </w:r>
    </w:p>
    <w:p>
      <w:pPr>
        <w:pStyle w:val="Normal"/>
        <w:spacing w:lineRule="auto" w:line="240" w:before="0" w:after="0"/>
        <w:ind w:firstLine="70" w:right="0"/>
        <w:rPr>
          <w:rFonts w:ascii="Times New Roman" w:hAnsi="Times New Roman" w:eastAsia="Times New Roman" w:cs="Times New Roman"/>
          <w:sz w:val="24"/>
          <w:szCs w:val="24"/>
        </w:rPr>
      </w:pPr>
      <w:r>
        <w:rPr>
          <w:rFonts w:eastAsia="Times New Roman" w:cs="Times New Roman" w:ascii="Times New Roman" w:hAnsi="Times New Roman"/>
          <w:color w:val="000000"/>
          <w:sz w:val="24"/>
          <w:szCs w:val="24"/>
        </w:rPr>
        <w:tab/>
        <w:tab/>
        <w:tab/>
        <w:tab/>
        <w:tab/>
        <w:tab/>
        <w:t xml:space="preserve">        )</w:t>
      </w:r>
    </w:p>
    <w:p>
      <w:pPr>
        <w:pStyle w:val="Normal"/>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Respondent.</w:t>
        <w:tab/>
        <w:tab/>
        <w:tab/>
        <w:tab/>
        <w:tab/>
        <w:t xml:space="preserve">        )</w:t>
      </w:r>
    </w:p>
    <w:p>
      <w:pPr>
        <w:pStyle w:val="Normal"/>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480" w:before="0" w:after="0"/>
        <w:jc w:val="center"/>
        <w:rPr>
          <w:rFonts w:ascii="Times New Roman" w:hAnsi="Times New Roman" w:cs="Times New Roman"/>
          <w:b/>
          <w:sz w:val="24"/>
          <w:szCs w:val="24"/>
          <w:u w:val="single"/>
        </w:rPr>
      </w:pPr>
      <w:r>
        <w:rPr>
          <w:rFonts w:cs="Times New Roman" w:ascii="Times New Roman" w:hAnsi="Times New Roman"/>
          <w:b/>
          <w:sz w:val="24"/>
          <w:szCs w:val="24"/>
          <w:u w:val="single"/>
        </w:rPr>
        <w:t>PETITION FOR TRIAL DE NOVO OF LICENSE SUSPENSION/REVOCATION</w:t>
      </w:r>
    </w:p>
    <w:p>
      <w:pPr>
        <w:pStyle w:val="Normal"/>
        <w:spacing w:lineRule="auto" w:line="480" w:before="240" w:after="0"/>
        <w:ind w:firstLine="720" w:right="0"/>
        <w:rPr>
          <w:rFonts w:ascii="Times New Roman" w:hAnsi="Times New Roman" w:cs="Times New Roman"/>
          <w:sz w:val="24"/>
          <w:szCs w:val="24"/>
        </w:rPr>
      </w:pPr>
      <w:r>
        <w:rPr>
          <w:rFonts w:cs="Times New Roman" w:ascii="Times New Roman" w:hAnsi="Times New Roman"/>
          <w:sz w:val="24"/>
          <w:szCs w:val="24"/>
        </w:rPr>
        <w:t>COMES NOW Petitioner,</w:t>
      </w:r>
      <w:r>
        <w:rPr>
          <w:rFonts w:eastAsia="Times New Roman" w:cs="Times New Roman" w:ascii="Times New Roman" w:hAnsi="Times New Roman"/>
          <w:bCs/>
          <w:color w:val="000000"/>
          <w:spacing w:val="-5"/>
          <w:sz w:val="24"/>
          <w:szCs w:val="24"/>
        </w:rPr>
        <w:t xml:space="preserve"> </w:t>
      </w:r>
      <w:r>
        <w:rPr>
          <w:rFonts w:eastAsia="Times New Roman" w:cs="Times New Roman" w:ascii="Times New Roman" w:hAnsi="Times New Roman"/>
          <w:bCs/>
          <w:color w:val="000000"/>
          <w:spacing w:val="-5"/>
          <w:sz w:val="24"/>
          <w:szCs w:val="24"/>
          <w:highlight w:val="yellow"/>
        </w:rPr>
        <w:t>{{petitioner_name}}</w:t>
      </w:r>
      <w:r>
        <w:rPr>
          <w:rFonts w:cs="Times New Roman" w:ascii="Times New Roman" w:hAnsi="Times New Roman"/>
          <w:sz w:val="24"/>
          <w:szCs w:val="24"/>
        </w:rPr>
        <w:t xml:space="preserve"> , by and though counsel, and states as follows: </w:t>
      </w:r>
    </w:p>
    <w:p>
      <w:pPr>
        <w:pStyle w:val="ListParagraph"/>
        <w:numPr>
          <w:ilvl w:val="0"/>
          <w:numId w:val="1"/>
        </w:numPr>
        <w:spacing w:lineRule="auto" w:line="480" w:before="0" w:after="0"/>
        <w:contextualSpacing/>
        <w:rPr>
          <w:rFonts w:ascii="Times New Roman" w:hAnsi="Times New Roman" w:cs="Times New Roman"/>
          <w:sz w:val="24"/>
          <w:szCs w:val="24"/>
        </w:rPr>
      </w:pPr>
      <w:r>
        <w:rPr>
          <w:rFonts w:cs="Times New Roman" w:ascii="Times New Roman" w:hAnsi="Times New Roman"/>
          <w:sz w:val="24"/>
          <w:szCs w:val="24"/>
        </w:rPr>
        <w:t>Petitioner is a resident of the State of Missouri;</w:t>
      </w:r>
    </w:p>
    <w:p>
      <w:pPr>
        <w:pStyle w:val="Normal"/>
        <w:spacing w:lineRule="auto" w:line="480" w:before="0" w:after="0"/>
        <w:ind w:left="720" w:right="0"/>
        <w:rPr>
          <w:rFonts w:ascii="Times New Roman" w:hAnsi="Times New Roman" w:cs="Times New Roman"/>
          <w:sz w:val="24"/>
          <w:szCs w:val="24"/>
        </w:rPr>
      </w:pPr>
      <w:r>
        <w:rPr>
          <w:rFonts w:cs="Times New Roman" w:ascii="Times New Roman" w:hAnsi="Times New Roman"/>
          <w:sz w:val="24"/>
          <w:szCs w:val="24"/>
        </w:rPr>
        <w:t>2. Petitioner was arrested in {{COUNTY}} on or about {{arrest_date}}</w:t>
      </w:r>
    </w:p>
    <w:p>
      <w:pPr>
        <w:pStyle w:val="Normal"/>
        <w:spacing w:lineRule="auto" w:line="480" w:before="0" w:after="0"/>
        <w:ind w:left="720" w:right="0"/>
        <w:rPr/>
      </w:pPr>
      <w:r>
        <w:rPr>
          <w:rFonts w:cs="Times New Roman" w:ascii="Times New Roman" w:hAnsi="Times New Roman"/>
          <w:sz w:val="24"/>
          <w:szCs w:val="24"/>
        </w:rPr>
        <w:t>3. On {{arrest_date}}, {{officer_name}}, a law enforcement officer with the {{police_department}}, served Petitioner with a Notice of Suspension or Revocation of Driving Privilege notifying Petitioner, inter alia, that his driving privilege would be suspended or revoked 15 days from the notice;</w:t>
      </w:r>
    </w:p>
    <w:p>
      <w:pPr>
        <w:pStyle w:val="Normal"/>
        <w:spacing w:lineRule="auto" w:line="480" w:before="0" w:after="0"/>
        <w:ind w:left="720" w:right="0"/>
        <w:rPr/>
      </w:pPr>
      <w:r>
        <w:rPr>
          <w:rFonts w:cs="Times New Roman" w:ascii="Times New Roman" w:hAnsi="Times New Roman"/>
          <w:sz w:val="24"/>
          <w:szCs w:val="24"/>
        </w:rPr>
        <w:t xml:space="preserve">4.  Pursuant to such Notice, Petitioner requested an administrative hearing before the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Department of Revenue;</w:t>
      </w:r>
    </w:p>
    <w:p>
      <w:pPr>
        <w:pStyle w:val="Normal"/>
        <w:spacing w:lineRule="auto" w:line="480" w:before="0" w:after="0"/>
        <w:ind w:left="720" w:right="0"/>
        <w:rPr/>
      </w:pPr>
      <w:r>
        <w:rPr>
          <w:rFonts w:cs="Times New Roman" w:ascii="Times New Roman" w:hAnsi="Times New Roman"/>
          <w:sz w:val="24"/>
          <w:szCs w:val="24"/>
        </w:rPr>
        <w:t xml:space="preserve">5.  An administrative review of such order was held pursuant to Section 302.530 RSMo.,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on </w:t>
      </w:r>
      <w:r>
        <w:rPr>
          <w:rFonts w:cs="Times New Roman" w:ascii="Times New Roman" w:hAnsi="Times New Roman"/>
          <w:sz w:val="24"/>
          <w:szCs w:val="24"/>
          <w:highlight w:val="yellow"/>
        </w:rPr>
        <w:t>{{hearing_date}}</w:t>
      </w:r>
      <w:r>
        <w:rPr>
          <w:rFonts w:cs="Times New Roman" w:ascii="Times New Roman" w:hAnsi="Times New Roman"/>
          <w:sz w:val="24"/>
          <w:szCs w:val="24"/>
        </w:rPr>
        <w:t xml:space="preserve">, and the suspension/revocation was sustained on that date; </w:t>
      </w:r>
    </w:p>
    <w:p>
      <w:pPr>
        <w:pStyle w:val="Normal"/>
        <w:spacing w:lineRule="auto" w:line="480" w:before="0" w:after="0"/>
        <w:ind w:left="720" w:right="0"/>
        <w:rPr/>
      </w:pPr>
      <w:r>
        <w:rPr>
          <w:rFonts w:cs="Times New Roman" w:ascii="Times New Roman" w:hAnsi="Times New Roman"/>
          <w:sz w:val="24"/>
          <w:szCs w:val="24"/>
        </w:rPr>
        <w:t xml:space="preserve">6.  Petitioner’s privilege to drive a motor vehicle will be suspended or revoked by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Responded, pursuant to Sections 302.505 and 302.525, RSMo.; </w:t>
      </w:r>
    </w:p>
    <w:p>
      <w:pPr>
        <w:pStyle w:val="Normal"/>
        <w:spacing w:lineRule="auto" w:line="480" w:before="0" w:after="0"/>
        <w:ind w:left="720" w:right="0"/>
        <w:rPr/>
      </w:pPr>
      <w:r>
        <w:rPr>
          <w:rFonts w:cs="Times New Roman" w:ascii="Times New Roman" w:hAnsi="Times New Roman"/>
          <w:sz w:val="24"/>
          <w:szCs w:val="24"/>
        </w:rPr>
        <w:t xml:space="preserve">7.  Petitioner was not arrested upon probable cause to believe Petitioner was operating a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motor vehicle while intoxicated or while the alcohol concentration was .08% or more by weight of alcohol in Petitioner’s blood; </w:t>
      </w:r>
    </w:p>
    <w:p>
      <w:pPr>
        <w:pStyle w:val="Normal"/>
        <w:spacing w:lineRule="auto" w:line="480" w:before="0" w:after="0"/>
        <w:ind w:firstLine="720" w:right="0"/>
        <w:rPr/>
      </w:pPr>
      <w:r>
        <w:rPr>
          <w:rFonts w:cs="Times New Roman" w:ascii="Times New Roman" w:hAnsi="Times New Roman"/>
          <w:sz w:val="24"/>
          <w:szCs w:val="24"/>
        </w:rPr>
        <w:t>8. Based on the alcohol influence report on file with the Department of Revenue, Petitioner does not believe that the blood that was drawn to prove Petitioner was operating a motor vehicle while intoxicated or while the alcohol concentration was .08% or more by weight of alcohol in Petitioner’s blood was drawn in compliances with 19CSR25-30.070 and RSMo. 577.029;</w:t>
      </w:r>
    </w:p>
    <w:p>
      <w:pPr>
        <w:pStyle w:val="Normal"/>
        <w:spacing w:lineRule="auto" w:line="480" w:before="0" w:after="0"/>
        <w:ind w:left="720" w:right="0"/>
        <w:rPr>
          <w:rFonts w:ascii="Times New Roman" w:hAnsi="Times New Roman" w:cs="Times New Roman"/>
          <w:sz w:val="24"/>
          <w:szCs w:val="24"/>
        </w:rPr>
      </w:pPr>
      <w:r>
        <w:rPr>
          <w:rFonts w:cs="Times New Roman" w:ascii="Times New Roman" w:hAnsi="Times New Roman"/>
          <w:sz w:val="24"/>
          <w:szCs w:val="24"/>
        </w:rPr>
        <w:t xml:space="preserve">9.  Petitioner is aggrieved by the decision and filed this petitioner for judicial review and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trial de novo pursuant to Section 302.535 RSMo.</w:t>
      </w:r>
    </w:p>
    <w:p>
      <w:pPr>
        <w:pStyle w:val="Normal"/>
        <w:spacing w:lineRule="auto" w:line="480" w:before="0" w:after="0"/>
        <w:ind w:firstLine="720" w:right="0"/>
        <w:rPr>
          <w:rFonts w:ascii="Times New Roman" w:hAnsi="Times New Roman" w:cs="Times New Roman"/>
          <w:sz w:val="24"/>
          <w:szCs w:val="24"/>
        </w:rPr>
      </w:pPr>
      <w:r>
        <w:rPr>
          <w:rFonts w:cs="Times New Roman" w:ascii="Times New Roman" w:hAnsi="Times New Roman"/>
          <w:sz w:val="24"/>
          <w:szCs w:val="24"/>
        </w:rPr>
        <w:t>WHEREFORE, Petitioner prays that this Court order that the ruling of Respondent be ordered set aside and held for naught and that Respondent be ordered to reinstate all privileges of Petitioner to operate a motor vehicle in the State of Missouri, and for such and further relief as this Court deems proper.</w:t>
      </w:r>
    </w:p>
    <w:p>
      <w:pPr>
        <w:pStyle w:val="Normal"/>
        <w:spacing w:lineRule="auto" w:line="360" w:before="0" w:after="0"/>
        <w:ind w:firstLine="720" w:left="4320" w:right="0"/>
        <w:rPr>
          <w:rFonts w:ascii="Times New Roman" w:hAnsi="Times New Roman" w:cs="Times New Roman"/>
          <w:sz w:val="24"/>
          <w:szCs w:val="24"/>
        </w:rPr>
      </w:pPr>
      <w:r>
        <w:rPr>
          <w:rFonts w:cs="Times New Roman" w:ascii="Times New Roman" w:hAnsi="Times New Roman"/>
          <w:sz w:val="26"/>
          <w:szCs w:val="26"/>
        </w:rPr>
        <w:t xml:space="preserve">Respectfully submitted, </w:t>
      </w:r>
    </w:p>
    <w:p>
      <w:pPr>
        <w:pStyle w:val="Normal"/>
        <w:spacing w:lineRule="auto" w:line="360" w:before="0" w:after="0"/>
        <w:ind w:firstLine="720" w:left="4320" w:right="0"/>
        <w:rPr>
          <w:rFonts w:ascii="Times New Roman" w:hAnsi="Times New Roman" w:cs="Times New Roman"/>
          <w:sz w:val="24"/>
          <w:szCs w:val="24"/>
        </w:rPr>
      </w:pPr>
      <w:r>
        <w:rPr>
          <w:rFonts w:cs="Times New Roman" w:ascii="Times New Roman" w:hAnsi="Times New Roman"/>
          <w:sz w:val="26"/>
          <w:szCs w:val="26"/>
        </w:rPr>
        <w:t>{{attorney_name}}, P.C.</w:t>
        <w:tab/>
      </w:r>
    </w:p>
    <w:p>
      <w:pPr>
        <w:pStyle w:val="Normal"/>
        <w:tabs>
          <w:tab w:val="clear" w:pos="720"/>
          <w:tab w:val="left" w:pos="-1440" w:leader="none"/>
        </w:tabs>
        <w:spacing w:before="0" w:after="0"/>
        <w:ind w:hanging="1440" w:left="5040" w:right="0"/>
        <w:jc w:val="both"/>
        <w:rPr>
          <w:rFonts w:ascii="Times New Roman" w:hAnsi="Times New Roman" w:cs="Times New Roman"/>
          <w:sz w:val="26"/>
          <w:szCs w:val="26"/>
          <w:u w:val="single"/>
        </w:rPr>
      </w:pPr>
      <w:r>
        <w:rPr>
          <w:rFonts w:cs="Times New Roman" w:ascii="Times New Roman" w:hAnsi="Times New Roman"/>
          <w:sz w:val="26"/>
          <w:szCs w:val="26"/>
          <w:u w:val="single"/>
        </w:rPr>
      </w:r>
    </w:p>
    <w:p>
      <w:pPr>
        <w:pStyle w:val="Normal"/>
        <w:tabs>
          <w:tab w:val="clear" w:pos="720"/>
          <w:tab w:val="left" w:pos="-1440" w:leader="none"/>
        </w:tabs>
        <w:spacing w:before="0" w:after="0"/>
        <w:ind w:hanging="1440" w:left="5040" w:right="0"/>
        <w:jc w:val="both"/>
        <w:rPr/>
      </w:pPr>
      <w:r>
        <w:rPr>
          <w:rFonts w:cs="Times New Roman" w:ascii="Times New Roman" w:hAnsi="Times New Roman"/>
          <w:sz w:val="26"/>
          <w:szCs w:val="26"/>
        </w:rPr>
        <w:tab/>
      </w:r>
      <w:r>
        <w:rPr>
          <w:rFonts w:cs="Times New Roman" w:ascii="Times New Roman" w:hAnsi="Times New Roman"/>
          <w:i/>
          <w:iCs/>
          <w:sz w:val="26"/>
          <w:szCs w:val="26"/>
          <w:u w:val="single"/>
        </w:rPr>
        <w:t>/s/{{attorney_name}}</w:t>
      </w:r>
      <w:r>
        <w:rPr>
          <w:rFonts w:cs="Times New Roman" w:ascii="Times New Roman" w:hAnsi="Times New Roman"/>
          <w:sz w:val="26"/>
          <w:szCs w:val="26"/>
        </w:rPr>
        <w:t>________________</w:t>
      </w:r>
    </w:p>
    <w:p>
      <w:pPr>
        <w:pStyle w:val="Normal"/>
        <w:tabs>
          <w:tab w:val="clear" w:pos="720"/>
          <w:tab w:val="left" w:pos="-1440" w:leader="none"/>
        </w:tabs>
        <w:spacing w:before="0" w:after="0"/>
        <w:ind w:hanging="2160" w:left="5040" w:right="0"/>
        <w:jc w:val="both"/>
        <w:rPr/>
      </w:pPr>
      <w:r>
        <w:rPr>
          <w:rFonts w:eastAsia="Times New Roman" w:cs="Times New Roman" w:ascii="Times New Roman" w:hAnsi="Times New Roman"/>
          <w:sz w:val="26"/>
          <w:szCs w:val="26"/>
        </w:rPr>
        <w:t xml:space="preserve">          </w:t>
      </w:r>
      <w:r>
        <w:rPr>
          <w:rFonts w:cs="Times New Roman" w:ascii="Times New Roman" w:hAnsi="Times New Roman"/>
          <w:sz w:val="26"/>
          <w:szCs w:val="26"/>
        </w:rPr>
        <w:tab/>
        <w:t>{{attorney_name}}</w:t>
        <w:tab/>
        <w:t xml:space="preserve">       </w:t>
        <w:tab/>
        <w:t>{{attorney_bar}}</w:t>
      </w:r>
    </w:p>
    <w:p>
      <w:pPr>
        <w:pStyle w:val="Normal"/>
        <w:tabs>
          <w:tab w:val="clear" w:pos="720"/>
          <w:tab w:val="left" w:pos="-1440" w:leader="none"/>
        </w:tabs>
        <w:spacing w:before="0" w:after="0"/>
        <w:ind w:hanging="2160" w:left="5040" w:right="0"/>
        <w:jc w:val="both"/>
        <w:rPr>
          <w:rFonts w:ascii="Times New Roman" w:hAnsi="Times New Roman" w:cs="Times New Roman"/>
          <w:sz w:val="26"/>
          <w:szCs w:val="26"/>
        </w:rPr>
      </w:pPr>
      <w:r>
        <w:rPr>
          <w:rFonts w:eastAsia="Times New Roman" w:cs="Times New Roman" w:ascii="Times New Roman" w:hAnsi="Times New Roman"/>
          <w:sz w:val="26"/>
          <w:szCs w:val="26"/>
        </w:rPr>
        <w:t xml:space="preserve">        </w:t>
      </w:r>
      <w:r>
        <w:rPr>
          <w:rFonts w:cs="Times New Roman" w:ascii="Times New Roman" w:hAnsi="Times New Roman"/>
          <w:sz w:val="26"/>
          <w:szCs w:val="26"/>
        </w:rPr>
        <w:tab/>
        <w:t>{{firm_address}}</w:t>
      </w:r>
    </w:p>
    <w:p>
      <w:pPr>
        <w:pStyle w:val="Normal"/>
        <w:tabs>
          <w:tab w:val="clear" w:pos="720"/>
          <w:tab w:val="left" w:pos="-1440" w:leader="none"/>
        </w:tabs>
        <w:spacing w:before="0" w:after="0"/>
        <w:ind w:hanging="2160" w:left="5040" w:right="0"/>
        <w:jc w:val="both"/>
        <w:rPr>
          <w:rFonts w:ascii="Times New Roman" w:hAnsi="Times New Roman" w:cs="Times New Roman"/>
          <w:sz w:val="26"/>
          <w:szCs w:val="26"/>
        </w:rPr>
      </w:pPr>
      <w:r>
        <w:rPr>
          <w:rFonts w:cs="Times New Roman" w:ascii="Times New Roman" w:hAnsi="Times New Roman"/>
          <w:sz w:val="26"/>
          <w:szCs w:val="26"/>
        </w:rPr>
        <w:tab/>
        <w:t>{{firm_city_state_zip}}</w:t>
      </w:r>
    </w:p>
    <w:p>
      <w:pPr>
        <w:pStyle w:val="Normal"/>
        <w:tabs>
          <w:tab w:val="clear" w:pos="720"/>
          <w:tab w:val="left" w:pos="-1440" w:leader="none"/>
        </w:tabs>
        <w:spacing w:before="0" w:after="0"/>
        <w:ind w:hanging="2160" w:left="5040" w:right="0"/>
        <w:jc w:val="both"/>
        <w:rPr>
          <w:rFonts w:ascii="Times New Roman" w:hAnsi="Times New Roman" w:cs="Times New Roman"/>
          <w:sz w:val="26"/>
          <w:szCs w:val="26"/>
        </w:rPr>
      </w:pPr>
      <w:r>
        <w:rPr>
          <w:rFonts w:eastAsia="Times New Roman" w:cs="Times New Roman" w:ascii="Times New Roman" w:hAnsi="Times New Roman"/>
          <w:sz w:val="26"/>
          <w:szCs w:val="26"/>
        </w:rPr>
        <w:t xml:space="preserve">          </w:t>
      </w:r>
      <w:r>
        <w:rPr>
          <w:rFonts w:cs="Times New Roman" w:ascii="Times New Roman" w:hAnsi="Times New Roman"/>
          <w:sz w:val="26"/>
          <w:szCs w:val="26"/>
        </w:rPr>
        <w:tab/>
        <w:t>Telephone:</w:t>
        <w:tab/>
        <w:t>{{firm_phone}}</w:t>
      </w:r>
    </w:p>
    <w:p>
      <w:pPr>
        <w:pStyle w:val="Normal"/>
        <w:spacing w:before="0" w:after="0"/>
        <w:ind w:firstLine="720" w:left="4320" w:right="0"/>
        <w:jc w:val="both"/>
        <w:rPr>
          <w:rFonts w:ascii="Times New Roman" w:hAnsi="Times New Roman" w:cs="Times New Roman"/>
          <w:sz w:val="26"/>
          <w:szCs w:val="26"/>
        </w:rPr>
      </w:pPr>
      <w:r>
        <w:rPr>
          <w:rFonts w:cs="Times New Roman" w:ascii="Times New Roman" w:hAnsi="Times New Roman"/>
          <w:sz w:val="26"/>
          <w:szCs w:val="26"/>
        </w:rPr>
        <w:t xml:space="preserve">Email:  </w:t>
      </w:r>
      <w:hyperlink r:id="rId2">
        <w:r>
          <w:rPr>
            <w:rStyle w:val="Hyperlink"/>
            <w:rFonts w:cs="Times New Roman" w:ascii="Times New Roman" w:hAnsi="Times New Roman"/>
            <w:color w:val="000000"/>
            <w:sz w:val="26"/>
            <w:szCs w:val="26"/>
            <w:u w:val="none"/>
          </w:rPr>
          <w:t>{{attorney_email}}</w:t>
        </w:r>
      </w:hyperlink>
    </w:p>
    <w:p>
      <w:pPr>
        <w:pStyle w:val="Normal"/>
        <w:tabs>
          <w:tab w:val="clear" w:pos="720"/>
          <w:tab w:val="left" w:pos="-1440" w:leader="none"/>
        </w:tabs>
        <w:spacing w:before="0" w:after="0"/>
        <w:ind w:hanging="2160" w:left="5040" w:right="0"/>
        <w:jc w:val="both"/>
        <w:rPr>
          <w:rFonts w:ascii="Times New Roman" w:hAnsi="Times New Roman" w:cs="Times New Roman"/>
          <w:i/>
          <w:i/>
          <w:sz w:val="26"/>
          <w:szCs w:val="26"/>
        </w:rPr>
      </w:pPr>
      <w:r>
        <w:rPr>
          <w:rFonts w:eastAsia="Times New Roman" w:cs="Times New Roman" w:ascii="Times New Roman" w:hAnsi="Times New Roman"/>
          <w:sz w:val="26"/>
          <w:szCs w:val="26"/>
        </w:rPr>
        <w:t xml:space="preserve">          </w:t>
      </w:r>
      <w:r>
        <w:rPr>
          <w:rFonts w:cs="Times New Roman" w:ascii="Times New Roman" w:hAnsi="Times New Roman"/>
          <w:sz w:val="26"/>
          <w:szCs w:val="26"/>
        </w:rPr>
        <w:tab/>
      </w:r>
      <w:r>
        <w:rPr>
          <w:rFonts w:cs="Times New Roman" w:ascii="Times New Roman" w:hAnsi="Times New Roman"/>
          <w:i/>
          <w:sz w:val="26"/>
          <w:szCs w:val="26"/>
        </w:rPr>
        <w:t>Attorney for Petitioner</w:t>
      </w:r>
    </w:p>
    <w:p>
      <w:pPr>
        <w:pStyle w:val="Normal"/>
        <w:tabs>
          <w:tab w:val="clear" w:pos="720"/>
          <w:tab w:val="left" w:pos="-1440" w:leader="none"/>
        </w:tabs>
        <w:spacing w:before="0" w:after="0"/>
        <w:ind w:hanging="2160" w:left="5040" w:right="0"/>
        <w:jc w:val="both"/>
        <w:rPr>
          <w:rFonts w:ascii="Times New Roman" w:hAnsi="Times New Roman" w:cs="Times New Roman"/>
          <w:i/>
          <w:i/>
          <w:sz w:val="26"/>
          <w:szCs w:val="26"/>
        </w:rPr>
      </w:pPr>
      <w:r>
        <w:rPr>
          <w:rFonts w:cs="Times New Roman" w:ascii="Times New Roman" w:hAnsi="Times New Roman"/>
          <w:i/>
          <w:sz w:val="26"/>
          <w:szCs w:val="26"/>
        </w:rPr>
      </w:r>
    </w:p>
    <w:p>
      <w:pPr>
        <w:pStyle w:val="Normal"/>
        <w:tabs>
          <w:tab w:val="clear" w:pos="720"/>
          <w:tab w:val="left" w:pos="-1440" w:leader="none"/>
        </w:tabs>
        <w:spacing w:before="0" w:after="0"/>
        <w:ind w:hanging="2160" w:left="5040" w:right="0"/>
        <w:jc w:val="both"/>
        <w:rPr>
          <w:rFonts w:ascii="Times New Roman" w:hAnsi="Times New Roman" w:cs="Times New Roman"/>
          <w:i/>
          <w:i/>
          <w:sz w:val="26"/>
          <w:szCs w:val="26"/>
        </w:rPr>
      </w:pPr>
      <w:r>
        <w:rPr>
          <w:rFonts w:cs="Times New Roman" w:ascii="Times New Roman" w:hAnsi="Times New Roman"/>
          <w:i/>
          <w:sz w:val="26"/>
          <w:szCs w:val="26"/>
        </w:rPr>
      </w:r>
    </w:p>
    <w:p>
      <w:pPr>
        <w:pStyle w:val="Normal"/>
        <w:spacing w:before="0" w:after="200"/>
        <w:rPr>
          <w:rFonts w:ascii="Times New Roman" w:hAnsi="Times New Roman" w:cs="Times New Roman"/>
          <w:i/>
          <w:i/>
          <w:sz w:val="24"/>
          <w:szCs w:val="24"/>
        </w:rPr>
      </w:pPr>
      <w:r>
        <w:rPr>
          <w:rFonts w:cs="Times New Roman" w:ascii="Times New Roman" w:hAnsi="Times New Roman"/>
          <w:i/>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Segoe UI">
    <w:charset w:val="00"/>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WW8Num1z0">
    <w:name w:val="WW8Num1z0"/>
    <w:qFormat/>
    <w:rPr/>
  </w:style>
  <w:style w:type="character" w:styleId="WW8Num2z0">
    <w:name w:val="WW8Num2z0"/>
    <w:qFormat/>
    <w:rPr/>
  </w:style>
  <w:style w:type="character" w:styleId="DefaultParagraphFont">
    <w:name w:val="Default Paragraph Font"/>
    <w:qFormat/>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character" w:styleId="HeaderChar">
    <w:name w:val="Header Char"/>
    <w:qFormat/>
    <w:rPr>
      <w:sz w:val="22"/>
      <w:szCs w:val="22"/>
    </w:rPr>
  </w:style>
  <w:style w:type="character" w:styleId="FooterChar">
    <w:name w:val="Foot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qFormat/>
    <w:pPr>
      <w:spacing w:before="0" w:after="200"/>
      <w:ind w:hanging="0" w:left="720" w:right="0"/>
      <w:contextualSpacing/>
    </w:pPr>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ohn@jcsattorney.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LibreOffice/25.2.6.2$Linux_AARCH64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2025-09-12T14:32:00Z</dcterms:created>
  <dc:creator>JCS Law Firm</dc:creator>
  <dc:description/>
  <cp:keywords/>
  <dc:language>en-US</dc:language>
  <cp:lastModifiedBy>Leigh Hawk</cp:lastModifiedBy>
  <cp:lastPrinted>2025-08-26T16:21:00Z</cp:lastPrinted>
  <dcterms:modified xsi:type="dcterms:W3CDTF">2025-09-12T14:32:00Z</dcterms:modified>
  <cp:revision>2</cp:revision>
  <dc:subject/>
  <dc:title/>
</cp:coreProperties>
</file>