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f9qargjx5vu" w:id="0"/>
      <w:bookmarkEnd w:id="0"/>
      <w:r w:rsidDel="00000000" w:rsidR="00000000" w:rsidRPr="00000000">
        <w:rPr>
          <w:b w:val="1"/>
          <w:color w:val="444444"/>
          <w:sz w:val="48"/>
          <w:szCs w:val="48"/>
          <w:rtl w:val="0"/>
        </w:rPr>
        <w:t xml:space="preserve">Entessa Public License Version. 1.0 (Entessa)</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Entessa V1.0 license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Copyright (c) 2003 Entessa, LLC. All rights reserved.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444444"/>
          <w:sz w:val="21"/>
          <w:szCs w:val="21"/>
          <w:rtl w:val="0"/>
        </w:rPr>
        <w:t xml:space="preserve">Redistributions of source code must retain the above copyright notice, this list of conditions and the following disclaimer.</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444444"/>
          <w:sz w:val="21"/>
          <w:szCs w:val="21"/>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444444"/>
          <w:sz w:val="21"/>
          <w:szCs w:val="21"/>
          <w:rtl w:val="0"/>
        </w:rPr>
        <w:t xml:space="preserve">The end-user documentation included with the redistribution, if any, must include the following acknowledgment:</w:t>
      </w:r>
    </w:p>
    <w:p w:rsidR="00000000" w:rsidDel="00000000" w:rsidP="00000000" w:rsidRDefault="00000000" w:rsidRPr="00000000" w14:paraId="0000000E">
      <w:pPr>
        <w:numPr>
          <w:ilvl w:val="0"/>
          <w:numId w:val="1"/>
        </w:numPr>
        <w:spacing w:after="0" w:afterAutospacing="0" w:before="0" w:beforeAutospacing="0" w:lineRule="auto"/>
        <w:ind w:left="1320" w:right="600" w:hanging="360"/>
      </w:pPr>
      <w:r w:rsidDel="00000000" w:rsidR="00000000" w:rsidRPr="00000000">
        <w:rPr>
          <w:color w:val="999999"/>
          <w:sz w:val="26"/>
          <w:szCs w:val="26"/>
          <w:rtl w:val="0"/>
        </w:rPr>
        <w:t xml:space="preserve">"This product includes open source software developed by openSEAL (http://www.openseal.org/)."</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444444"/>
          <w:sz w:val="21"/>
          <w:szCs w:val="21"/>
          <w:rtl w:val="0"/>
        </w:rPr>
        <w:t xml:space="preserve">Alternately, this acknowledgment may appear in the software itself, if and wherever such third-party acknowledgments normally appear.</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444444"/>
          <w:sz w:val="21"/>
          <w:szCs w:val="21"/>
          <w:rtl w:val="0"/>
        </w:rPr>
        <w:t xml:space="preserve">The names "openSEAL" and "Entessa" must not be used to endorse or promote products derived from this software without prior written permission. For written permission, please contact epl@entessa.com.</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color w:val="444444"/>
          <w:sz w:val="21"/>
          <w:szCs w:val="21"/>
          <w:rtl w:val="0"/>
        </w:rPr>
        <w:t xml:space="preserve">Products derived from this software may not be called "openSEAL", nor may "openSEAL" appear in their name, without prior written permission of Entessa.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``AS IS'' AND ANY EXPRESSED OR IMPLIED WARRANTIES, INCLUDING, BUT NOT LIMITED TO, THE IMPLIED WARRANTIES OF MERCHANTABILITY AND FITNESS FOR A PARTICULAR PURPOSE ARE DISCLAIMED. IN NO EVENT SHALL ENTESSA, LLC, OPENSEAL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consists of voluntary contributions made by many individuals on behalf of openSEAL and was originally based on software contributed by Entessa, LLC, http://www.entessa.com. For more information on the openSEAL, please see &lt;http://www.openseal.org/&gt;.</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