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a8199293v0pa" w:id="0"/>
      <w:bookmarkEnd w:id="0"/>
      <w:r w:rsidDel="00000000" w:rsidR="00000000" w:rsidRPr="00000000">
        <w:rPr>
          <w:b w:val="1"/>
          <w:color w:val="444444"/>
          <w:sz w:val="48"/>
          <w:szCs w:val="48"/>
          <w:rtl w:val="0"/>
        </w:rPr>
        <w:t xml:space="preserve">GNU General Public License version 2</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GPL-2.0</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w:t>
      </w:r>
      <w:r w:rsidDel="00000000" w:rsidR="00000000" w:rsidRPr="00000000">
        <w:rPr>
          <w:b w:val="1"/>
          <w:color w:val="444444"/>
          <w:sz w:val="21"/>
          <w:szCs w:val="21"/>
          <w:rtl w:val="0"/>
        </w:rPr>
        <w:t xml:space="preserve">GPLv2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"https://tldrlegal.com/license/gnu-general-public-license-v2" </w:instrText>
        <w:fldChar w:fldCharType="separate"/>
      </w:r>
      <w:r w:rsidDel="00000000" w:rsidR="00000000" w:rsidRPr="00000000">
        <w:rPr>
          <w:b w:val="1"/>
          <w:color w:val="1e531d"/>
          <w:sz w:val="21"/>
          <w:szCs w:val="21"/>
          <w:u w:val="single"/>
          <w:rtl w:val="0"/>
        </w:rPr>
        <w:t xml:space="preserve">GPLv2 on TLDRLegal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"https://opensource.org/licenses/choosealicense.com"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GNU GENERAL PUBLIC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2, June 1991</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1989, 1991 Free Software Foundation, Inc.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51 Franklin Street, Fifth Floor, Boston, MA 02110-1301 USA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verbatim copies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of this license document, but changing it is not allowed.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Preamble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We protect your rights with two steps: (1) copyright the software, and (2) offer you this license which gives you legal permission to copy, distribute and/or modify the software.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precise terms and conditions for copying, distribution and modification follow.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TERMS AND CONDITIONS FOR COPYING, DISTRIBUTION AND MODIFICATION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0</w:t>
      </w:r>
      <w:r w:rsidDel="00000000" w:rsidR="00000000" w:rsidRPr="00000000">
        <w:rPr>
          <w:color w:val="444444"/>
          <w:sz w:val="21"/>
          <w:szCs w:val="21"/>
          <w:rtl w:val="0"/>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w:t>
      </w:r>
      <w:r w:rsidDel="00000000" w:rsidR="00000000" w:rsidRPr="00000000">
        <w:rPr>
          <w:color w:val="444444"/>
          <w:sz w:val="21"/>
          <w:szCs w:val="21"/>
          <w:rtl w:val="0"/>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charge a fee for the physical act of transferring a copy, and you may at your option offer warranty protection in exchange for a fee.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2</w:t>
      </w:r>
      <w:r w:rsidDel="00000000" w:rsidR="00000000" w:rsidRPr="00000000">
        <w:rPr>
          <w:color w:val="444444"/>
          <w:sz w:val="21"/>
          <w:szCs w:val="21"/>
          <w:rtl w:val="0"/>
        </w:rPr>
        <w:t xml:space="preserve">. You may modify your copy or copies of the Program or any portion of it, thus forming a work based on the Program, and copy and distribute such modifications or work under the terms of Section 1 above, provided that you also meet all of these conditions: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You must cause the modified files to carry prominent notices stating that you changed the files and the date of any change.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You must cause any work that you distribute or publish, that in whole or in part contains or is derived from the Program or any part thereof, to be licensed as a whole at no charge to all third parties under the terms of this License.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Thus, it is not the intent of this section to claim rights or contest your rights to work written entirely by you; rather, the intent is to exercise the right to control the distribution of derivative or collective works based on the Program.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addition, mere aggregation of another work not based on the Program with the Program (or with a work based on the Program) on a volume of a storage or distribution medium does not bring the other work under the scope of this License.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3</w:t>
      </w:r>
      <w:r w:rsidDel="00000000" w:rsidR="00000000" w:rsidRPr="00000000">
        <w:rPr>
          <w:color w:val="444444"/>
          <w:sz w:val="21"/>
          <w:szCs w:val="21"/>
          <w:rtl w:val="0"/>
        </w:rPr>
        <w:t xml:space="preserve">. You may copy and distribute the Program (or a work based on it, under Section 2) in object code or executable form under the terms of Sections 1 and 2 above provided that you also do one of the following: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Accompany it with the complete corresponding machine-readable source code, which must be distributed under the terms of Sections 1 and 2 above on a medium customarily used for software interchange; 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4</w:t>
      </w:r>
      <w:r w:rsidDel="00000000" w:rsidR="00000000" w:rsidRPr="00000000">
        <w:rPr>
          <w:color w:val="444444"/>
          <w:sz w:val="21"/>
          <w:szCs w:val="21"/>
          <w:rtl w:val="0"/>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5</w:t>
      </w:r>
      <w:r w:rsidDel="00000000" w:rsidR="00000000" w:rsidRPr="00000000">
        <w:rPr>
          <w:color w:val="444444"/>
          <w:sz w:val="21"/>
          <w:szCs w:val="21"/>
          <w:rtl w:val="0"/>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6</w:t>
      </w:r>
      <w:r w:rsidDel="00000000" w:rsidR="00000000" w:rsidRPr="00000000">
        <w:rPr>
          <w:color w:val="444444"/>
          <w:sz w:val="21"/>
          <w:szCs w:val="21"/>
          <w:rtl w:val="0"/>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7</w:t>
      </w:r>
      <w:r w:rsidDel="00000000" w:rsidR="00000000" w:rsidRPr="00000000">
        <w:rPr>
          <w:color w:val="444444"/>
          <w:sz w:val="21"/>
          <w:szCs w:val="21"/>
          <w:rtl w:val="0"/>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any portion of this section is held invalid or unenforceable under any particular circumstance, the balance of the section is intended to apply and the section as a whole is intended to apply in other circumstances.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section is intended to make thoroughly clear what is believed to be a consequence of the rest of this License.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8</w:t>
      </w:r>
      <w:r w:rsidDel="00000000" w:rsidR="00000000" w:rsidRPr="00000000">
        <w:rPr>
          <w:color w:val="444444"/>
          <w:sz w:val="21"/>
          <w:szCs w:val="21"/>
          <w:rtl w:val="0"/>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9</w:t>
      </w:r>
      <w:r w:rsidDel="00000000" w:rsidR="00000000" w:rsidRPr="00000000">
        <w:rPr>
          <w:color w:val="444444"/>
          <w:sz w:val="21"/>
          <w:szCs w:val="21"/>
          <w:rtl w:val="0"/>
        </w:rPr>
        <w:t xml:space="preserve">. The Free Software Foundation may publish revised and/or new versions of the General Public License from time to time. Such new versions will be similar in spirit to the present version, but may differ in detail to address new problems or concerns.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10</w:t>
      </w:r>
      <w:r w:rsidDel="00000000" w:rsidR="00000000" w:rsidRPr="00000000">
        <w:rPr>
          <w:color w:val="444444"/>
          <w:sz w:val="21"/>
          <w:szCs w:val="21"/>
          <w:rtl w:val="0"/>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NO WARRANTY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11</w:t>
      </w:r>
      <w:r w:rsidDel="00000000" w:rsidR="00000000" w:rsidRPr="00000000">
        <w:rPr>
          <w:color w:val="444444"/>
          <w:sz w:val="21"/>
          <w:szCs w:val="21"/>
          <w:rtl w:val="0"/>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12</w:t>
      </w:r>
      <w:r w:rsidDel="00000000" w:rsidR="00000000" w:rsidRPr="00000000">
        <w:rPr>
          <w:color w:val="444444"/>
          <w:sz w:val="21"/>
          <w:szCs w:val="21"/>
          <w:rtl w:val="0"/>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TERMS AND CONDITIONS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How to Apply These Terms to Your New Programs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develop a new program, and you want it to be of the greatest possible use to the public, the best way to achieve this is to make it free software which everyone can redistribute and change under these terms.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One line to give the program's name and a brief idea of what it does.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Copyright (C) &lt;year&gt; &lt;name of author&gt;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program is free software; you can redistribute it and/or modify it under the terms of the GNU General Public License as published by the Free Software Foundation; either version 2 of the License, or (at your option) any later version.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program is distributed in the hope that it will be useful, but WITHOUT ANY WARRANTY; without even the implied warranty of MERCHANTABILITY or FITNESS FOR A PARTICULAR PURPOSE. See the GNU General Public License for more details.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You should have received a copy of the GNU General Public License along with this program; if not, write to the Free Software Foundation, Inc., 59 Temple Place, Suite 330, Boston, MA 02111-1307 USA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add information on how to contact you by electronic and paper mail.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program is interactive, make it output a short notice like this when it starts in an interactive mode: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Gnomovision version 69, Copyright (C) year name of author Gnomovision comes with ABSOLUTELY NO WARRANTY; for details type `show w'. This is free software, and you are welcome to redistribute it under certain conditions; type `show c' for details.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also get your employer (if you work as a programmer) or your school, if any, to sign a "copyright disclaimer" for the program, if necessary. Here is a sample; alter the names: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Yoyodyne, Inc., hereby disclaims all copyright interest in the program `Gnomovision' (which makes passes at compilers) written by James Hacker.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signature of Ty Coon, 1 April 1989</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Ty Coon, President of Vice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