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y8kegk8v7fa2" w:id="0"/>
      <w:bookmarkEnd w:id="0"/>
      <w:r w:rsidDel="00000000" w:rsidR="00000000" w:rsidRPr="00000000">
        <w:rPr>
          <w:b w:val="1"/>
          <w:color w:val="444444"/>
          <w:sz w:val="48"/>
          <w:szCs w:val="48"/>
          <w:rtl w:val="0"/>
        </w:rPr>
        <w:t xml:space="preserve">The Open Software License 3.0 (OSL-3.0)</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Open Software Licence 3.0</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6dvu3c44pek3" w:id="1"/>
      <w:bookmarkEnd w:id="1"/>
      <w:r w:rsidDel="00000000" w:rsidR="00000000" w:rsidRPr="00000000">
        <w:fldChar w:fldCharType="end"/>
      </w:r>
      <w:r w:rsidDel="00000000" w:rsidR="00000000" w:rsidRPr="00000000">
        <w:rPr>
          <w:b w:val="1"/>
          <w:color w:val="444444"/>
          <w:sz w:val="54"/>
          <w:szCs w:val="54"/>
          <w:rtl w:val="0"/>
        </w:rPr>
        <w:t xml:space="preserve">Open Software License v. 3.0 (OSL-3.0)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Open Software License (the "License") applies to any original work of authorship (the "Original Work") whose owner (the "Licensor") has placed the following licensing notice adjacent to the copyright notice for the Original Work:</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Licensed under the Open Software License version 3.0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w:t>
      </w:r>
      <w:r w:rsidDel="00000000" w:rsidR="00000000" w:rsidRPr="00000000">
        <w:rPr>
          <w:b w:val="1"/>
          <w:color w:val="444444"/>
          <w:sz w:val="21"/>
          <w:szCs w:val="21"/>
          <w:rtl w:val="0"/>
        </w:rPr>
        <w:t xml:space="preserve">Grant of Copyright License.</w:t>
      </w:r>
      <w:r w:rsidDel="00000000" w:rsidR="00000000" w:rsidRPr="00000000">
        <w:rPr>
          <w:color w:val="444444"/>
          <w:sz w:val="21"/>
          <w:szCs w:val="21"/>
          <w:rtl w:val="0"/>
        </w:rPr>
        <w:t xml:space="preserve"> Licensor grants You a worldwide, royalty-free, non-exclusive, sublicensable license, for the duration of the copyright, to do the following: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to reproduce the Original Work in copies, either alone or as part of a collective work;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to translate, adapt, alter, transform, modify, or arrange the Original Work, thereby creating derivative works ("Derivative Works") based upon the Original Work;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 to distribute or communicate copies of the Original Work and Derivative Works to the public, </w:t>
      </w:r>
      <w:r w:rsidDel="00000000" w:rsidR="00000000" w:rsidRPr="00000000">
        <w:rPr>
          <w:color w:val="444444"/>
          <w:sz w:val="21"/>
          <w:szCs w:val="21"/>
          <w:u w:val="single"/>
          <w:rtl w:val="0"/>
        </w:rPr>
        <w:t xml:space="preserve">with the proviso that copies of Original Work or Derivative Works that You distribute or communicate shall be licensed under this Open Software License</w:t>
      </w:r>
      <w:r w:rsidDel="00000000" w:rsidR="00000000" w:rsidRPr="00000000">
        <w:rPr>
          <w:color w:val="444444"/>
          <w:sz w:val="21"/>
          <w:szCs w:val="21"/>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 to perform the Original Work publicly; and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 to display the Original Work publicly.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w:t>
      </w:r>
      <w:r w:rsidDel="00000000" w:rsidR="00000000" w:rsidRPr="00000000">
        <w:rPr>
          <w:b w:val="1"/>
          <w:color w:val="444444"/>
          <w:sz w:val="21"/>
          <w:szCs w:val="21"/>
          <w:rtl w:val="0"/>
        </w:rPr>
        <w:t xml:space="preserve">Grant</w:t>
      </w:r>
      <w:r w:rsidDel="00000000" w:rsidR="00000000" w:rsidRPr="00000000">
        <w:rPr>
          <w:color w:val="444444"/>
          <w:sz w:val="21"/>
          <w:szCs w:val="21"/>
          <w:rtl w:val="0"/>
        </w:rPr>
        <w:t xml:space="preserve"> of Patent License. 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w:t>
      </w:r>
      <w:r w:rsidDel="00000000" w:rsidR="00000000" w:rsidRPr="00000000">
        <w:rPr>
          <w:b w:val="1"/>
          <w:color w:val="444444"/>
          <w:sz w:val="21"/>
          <w:szCs w:val="21"/>
          <w:rtl w:val="0"/>
        </w:rPr>
        <w:t xml:space="preserve">Grant</w:t>
      </w:r>
      <w:r w:rsidDel="00000000" w:rsidR="00000000" w:rsidRPr="00000000">
        <w:rPr>
          <w:color w:val="444444"/>
          <w:sz w:val="21"/>
          <w:szCs w:val="21"/>
          <w:rtl w:val="0"/>
        </w:rPr>
        <w:t xml:space="preserve"> of Source Code License.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You for as long as Licensor continues to distribute the Original Work.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w:t>
      </w:r>
      <w:r w:rsidDel="00000000" w:rsidR="00000000" w:rsidRPr="00000000">
        <w:rPr>
          <w:b w:val="1"/>
          <w:color w:val="444444"/>
          <w:sz w:val="21"/>
          <w:szCs w:val="21"/>
          <w:rtl w:val="0"/>
        </w:rPr>
        <w:t xml:space="preserve">Exclusions From License Grant.</w:t>
      </w:r>
      <w:r w:rsidDel="00000000" w:rsidR="00000000" w:rsidRPr="00000000">
        <w:rPr>
          <w:color w:val="444444"/>
          <w:sz w:val="21"/>
          <w:szCs w:val="21"/>
          <w:rtl w:val="0"/>
        </w:rPr>
        <w:t xml:space="preserve">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5) </w:t>
      </w:r>
      <w:r w:rsidDel="00000000" w:rsidR="00000000" w:rsidRPr="00000000">
        <w:rPr>
          <w:b w:val="1"/>
          <w:color w:val="444444"/>
          <w:sz w:val="21"/>
          <w:szCs w:val="21"/>
          <w:rtl w:val="0"/>
        </w:rPr>
        <w:t xml:space="preserve">External Deployment.</w:t>
      </w:r>
      <w:r w:rsidDel="00000000" w:rsidR="00000000" w:rsidRPr="00000000">
        <w:rPr>
          <w:color w:val="444444"/>
          <w:sz w:val="21"/>
          <w:szCs w:val="21"/>
          <w:rtl w:val="0"/>
        </w:rPr>
        <w:t xml:space="preserve"> T</w:t>
      </w:r>
      <w:r w:rsidDel="00000000" w:rsidR="00000000" w:rsidRPr="00000000">
        <w:rPr>
          <w:color w:val="444444"/>
          <w:sz w:val="21"/>
          <w:szCs w:val="21"/>
          <w:highlight w:val="yellow"/>
          <w:rtl w:val="0"/>
        </w:rPr>
        <w:t xml:space="preserve">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You must treat any External Deployment by You of the Original Work or a Derivative Work as a distribution under section 1(c).</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6) </w:t>
      </w:r>
      <w:r w:rsidDel="00000000" w:rsidR="00000000" w:rsidRPr="00000000">
        <w:rPr>
          <w:b w:val="1"/>
          <w:color w:val="444444"/>
          <w:sz w:val="21"/>
          <w:szCs w:val="21"/>
          <w:rtl w:val="0"/>
        </w:rPr>
        <w:t xml:space="preserve">Attribution Rights.</w:t>
      </w:r>
      <w:r w:rsidDel="00000000" w:rsidR="00000000" w:rsidRPr="00000000">
        <w:rPr>
          <w:color w:val="444444"/>
          <w:sz w:val="21"/>
          <w:szCs w:val="21"/>
          <w:rtl w:val="0"/>
        </w:rPr>
        <w:t xml:space="preserve"> You must retain, in the Source Code of any Derivative Works that You create, all copyright, patent, or trademark notices from the Source Code of the Original Work, as well as any notices of licensing and any descriptive text identified therein as an "Attribution Notice."</w:t>
      </w:r>
      <w:r w:rsidDel="00000000" w:rsidR="00000000" w:rsidRPr="00000000">
        <w:rPr>
          <w:color w:val="444444"/>
          <w:sz w:val="21"/>
          <w:szCs w:val="21"/>
          <w:highlight w:val="yellow"/>
          <w:rtl w:val="0"/>
        </w:rPr>
        <w:t xml:space="preserve"> You must cause the Source Code for any Derivative Works that You create to carry a prominent Attribution Notice reasonably calculated to inform recipients that You have modified the Original Work.</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7) </w:t>
      </w:r>
      <w:r w:rsidDel="00000000" w:rsidR="00000000" w:rsidRPr="00000000">
        <w:rPr>
          <w:b w:val="1"/>
          <w:color w:val="444444"/>
          <w:sz w:val="21"/>
          <w:szCs w:val="21"/>
          <w:rtl w:val="0"/>
        </w:rPr>
        <w:t xml:space="preserve">Warranty of Provenance and Disclaimer of Warranty.</w:t>
      </w:r>
      <w:r w:rsidDel="00000000" w:rsidR="00000000" w:rsidRPr="00000000">
        <w:rPr>
          <w:color w:val="444444"/>
          <w:sz w:val="21"/>
          <w:szCs w:val="21"/>
          <w:rtl w:val="0"/>
        </w:rPr>
        <w:t xml:space="preserve">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limitation, the warranties of non-infringement, merchantability or fitness for a particular purpose. THE ENTIRE RISK AS TO THE QUALITY OF THE ORIGINAL WORK IS WITH YOU. </w:t>
      </w:r>
      <w:r w:rsidDel="00000000" w:rsidR="00000000" w:rsidRPr="00000000">
        <w:rPr>
          <w:color w:val="444444"/>
          <w:sz w:val="21"/>
          <w:szCs w:val="21"/>
          <w:highlight w:val="yellow"/>
          <w:rtl w:val="0"/>
        </w:rPr>
        <w:t xml:space="preserve">This DISCLAIMER OF WARRANTY constitutes an essential part of this License. No license to the Original Work is granted by this License except under this disclaimer.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8) </w:t>
      </w:r>
      <w:r w:rsidDel="00000000" w:rsidR="00000000" w:rsidRPr="00000000">
        <w:rPr>
          <w:b w:val="1"/>
          <w:color w:val="444444"/>
          <w:sz w:val="21"/>
          <w:szCs w:val="21"/>
          <w:rtl w:val="0"/>
        </w:rPr>
        <w:t xml:space="preserve">Limitation of Liability.</w:t>
      </w:r>
      <w:r w:rsidDel="00000000" w:rsidR="00000000" w:rsidRPr="00000000">
        <w:rPr>
          <w:color w:val="444444"/>
          <w:sz w:val="21"/>
          <w:szCs w:val="21"/>
          <w:rtl w:val="0"/>
        </w:rPr>
        <w:t xml:space="preserve">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w:t>
      </w:r>
      <w:r w:rsidDel="00000000" w:rsidR="00000000" w:rsidRPr="00000000">
        <w:rPr>
          <w:color w:val="444444"/>
          <w:sz w:val="21"/>
          <w:szCs w:val="21"/>
          <w:highlight w:val="yellow"/>
          <w:rtl w:val="0"/>
        </w:rPr>
        <w:t xml:space="preserve">This limitation of liability shall not apply to the extent applicable law prohibits such limitation.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9) </w:t>
      </w:r>
      <w:r w:rsidDel="00000000" w:rsidR="00000000" w:rsidRPr="00000000">
        <w:rPr>
          <w:b w:val="1"/>
          <w:color w:val="444444"/>
          <w:sz w:val="21"/>
          <w:szCs w:val="21"/>
          <w:rtl w:val="0"/>
        </w:rPr>
        <w:t xml:space="preserve">Acceptance and Termination.</w:t>
      </w:r>
      <w:r w:rsidDel="00000000" w:rsidR="00000000" w:rsidRPr="00000000">
        <w:rPr>
          <w:color w:val="444444"/>
          <w:sz w:val="21"/>
          <w:szCs w:val="21"/>
          <w:rtl w:val="0"/>
        </w:rPr>
        <w:t xml:space="preserve"> If, at any time, You expressly assented to this License, that assent indicates your clear and irrevocable acceptance of this License and all of its terms and conditions. If You distribute or communicate copies of the Original Work or a Derivative Work, </w:t>
      </w:r>
      <w:r w:rsidDel="00000000" w:rsidR="00000000" w:rsidRPr="00000000">
        <w:rPr>
          <w:color w:val="444444"/>
          <w:sz w:val="21"/>
          <w:szCs w:val="21"/>
          <w:highlight w:val="yellow"/>
          <w:rtl w:val="0"/>
        </w:rPr>
        <w:t xml:space="preserve">You must make a reasonable effort under the circumstances to obtain the express assent of recipients to the terms of this License.</w:t>
      </w:r>
      <w:r w:rsidDel="00000000" w:rsidR="00000000" w:rsidRPr="00000000">
        <w:rPr>
          <w:color w:val="444444"/>
          <w:sz w:val="21"/>
          <w:szCs w:val="21"/>
          <w:rtl w:val="0"/>
        </w:rPr>
        <w:t xml:space="preserve"> 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w:t>
      </w:r>
      <w:r w:rsidDel="00000000" w:rsidR="00000000" w:rsidRPr="00000000">
        <w:rPr>
          <w:color w:val="444444"/>
          <w:sz w:val="21"/>
          <w:szCs w:val="21"/>
          <w:highlight w:val="yellow"/>
          <w:rtl w:val="0"/>
        </w:rPr>
        <w:t xml:space="preserve">This License shall terminate immediately and You may no longer exercise any of the rights granted to You by this License upon your failure to honor the conditions in Section 1(c).</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10) </w:t>
      </w:r>
      <w:r w:rsidDel="00000000" w:rsidR="00000000" w:rsidRPr="00000000">
        <w:rPr>
          <w:b w:val="1"/>
          <w:color w:val="444444"/>
          <w:sz w:val="21"/>
          <w:szCs w:val="21"/>
          <w:rtl w:val="0"/>
        </w:rPr>
        <w:t xml:space="preserve">Termination for Patent Action.</w:t>
      </w:r>
      <w:r w:rsidDel="00000000" w:rsidR="00000000" w:rsidRPr="00000000">
        <w:rPr>
          <w:color w:val="444444"/>
          <w:sz w:val="21"/>
          <w:szCs w:val="21"/>
          <w:rtl w:val="0"/>
        </w:rPr>
        <w:t xml:space="preserve"> 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 </w:t>
      </w:r>
      <w:r w:rsidDel="00000000" w:rsidR="00000000" w:rsidRPr="00000000">
        <w:rPr>
          <w:b w:val="1"/>
          <w:color w:val="444444"/>
          <w:sz w:val="21"/>
          <w:szCs w:val="21"/>
          <w:rtl w:val="0"/>
        </w:rPr>
        <w:t xml:space="preserve">Jurisdiction, Venue and Governing Law.</w:t>
      </w:r>
      <w:r w:rsidDel="00000000" w:rsidR="00000000" w:rsidRPr="00000000">
        <w:rPr>
          <w:color w:val="444444"/>
          <w:sz w:val="21"/>
          <w:szCs w:val="21"/>
          <w:rtl w:val="0"/>
        </w:rPr>
        <w:t xml:space="preserve"> 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12) </w:t>
      </w:r>
      <w:r w:rsidDel="00000000" w:rsidR="00000000" w:rsidRPr="00000000">
        <w:rPr>
          <w:b w:val="1"/>
          <w:color w:val="444444"/>
          <w:sz w:val="21"/>
          <w:szCs w:val="21"/>
          <w:rtl w:val="0"/>
        </w:rPr>
        <w:t xml:space="preserve">Attorneys' Fees.</w:t>
      </w:r>
      <w:r w:rsidDel="00000000" w:rsidR="00000000" w:rsidRPr="00000000">
        <w:rPr>
          <w:color w:val="444444"/>
          <w:sz w:val="21"/>
          <w:szCs w:val="21"/>
          <w:rtl w:val="0"/>
        </w:rPr>
        <w:t xml:space="preserve">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13) </w:t>
      </w:r>
      <w:r w:rsidDel="00000000" w:rsidR="00000000" w:rsidRPr="00000000">
        <w:rPr>
          <w:b w:val="1"/>
          <w:color w:val="444444"/>
          <w:sz w:val="21"/>
          <w:szCs w:val="21"/>
          <w:rtl w:val="0"/>
        </w:rPr>
        <w:t xml:space="preserve">Miscellaneous.</w:t>
      </w:r>
      <w:r w:rsidDel="00000000" w:rsidR="00000000" w:rsidRPr="00000000">
        <w:rPr>
          <w:color w:val="444444"/>
          <w:sz w:val="21"/>
          <w:szCs w:val="21"/>
          <w:rtl w:val="0"/>
        </w:rPr>
        <w:t xml:space="preserve"> If any provision of this License is held to be unenforceable, such provision shall be reformed only to the extent necessary to make it enforceable.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14) </w:t>
      </w:r>
      <w:r w:rsidDel="00000000" w:rsidR="00000000" w:rsidRPr="00000000">
        <w:rPr>
          <w:b w:val="1"/>
          <w:color w:val="444444"/>
          <w:sz w:val="21"/>
          <w:szCs w:val="21"/>
          <w:rtl w:val="0"/>
        </w:rPr>
        <w:t xml:space="preserve">Definition of "You" in This License.</w:t>
      </w:r>
      <w:r w:rsidDel="00000000" w:rsidR="00000000" w:rsidRPr="00000000">
        <w:rPr>
          <w:color w:val="444444"/>
          <w:sz w:val="21"/>
          <w:szCs w:val="21"/>
          <w:rtl w:val="0"/>
        </w:rPr>
        <w:t xml:space="preserv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15) </w:t>
      </w:r>
      <w:r w:rsidDel="00000000" w:rsidR="00000000" w:rsidRPr="00000000">
        <w:rPr>
          <w:b w:val="1"/>
          <w:color w:val="444444"/>
          <w:sz w:val="21"/>
          <w:szCs w:val="21"/>
          <w:rtl w:val="0"/>
        </w:rPr>
        <w:t xml:space="preserve">Right to Use.</w:t>
      </w:r>
      <w:r w:rsidDel="00000000" w:rsidR="00000000" w:rsidRPr="00000000">
        <w:rPr>
          <w:color w:val="444444"/>
          <w:sz w:val="21"/>
          <w:szCs w:val="21"/>
          <w:rtl w:val="0"/>
        </w:rPr>
        <w:t xml:space="preserve"> You may use the Original Work in all ways not otherwise restricted or conditioned by this License or by law, and Licensor promises not to interfere with or be responsible for such uses by You.</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16) </w:t>
      </w:r>
      <w:r w:rsidDel="00000000" w:rsidR="00000000" w:rsidRPr="00000000">
        <w:rPr>
          <w:b w:val="1"/>
          <w:color w:val="444444"/>
          <w:sz w:val="21"/>
          <w:szCs w:val="21"/>
          <w:rtl w:val="0"/>
        </w:rPr>
        <w:t xml:space="preserve">Modification of This License.</w:t>
      </w:r>
      <w:r w:rsidDel="00000000" w:rsidR="00000000" w:rsidRPr="00000000">
        <w:rPr>
          <w:color w:val="444444"/>
          <w:sz w:val="21"/>
          <w:szCs w:val="21"/>
          <w:rtl w:val="0"/>
        </w:rPr>
        <w:t xml:space="preserve"> This License is Copyright © 2005 Lawrence Rosen.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way that your Modified License is the "Open Software License" or "OSL"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hyperlink r:id="rId9">
        <w:r w:rsidDel="00000000" w:rsidR="00000000" w:rsidRPr="00000000">
          <w:rPr>
            <w:color w:val="1e531d"/>
            <w:sz w:val="21"/>
            <w:szCs w:val="21"/>
            <w:u w:val="single"/>
            <w:rtl w:val="0"/>
          </w:rPr>
          <w:t xml:space="preserve">A brief explanation of this license is available</w:t>
        </w:r>
      </w:hyperlink>
      <w:r w:rsidDel="00000000" w:rsidR="00000000" w:rsidRPr="00000000">
        <w:rPr>
          <w:color w:val="444444"/>
          <w:sz w:val="21"/>
          <w:szCs w:val="21"/>
          <w:rtl w:val="0"/>
        </w:rPr>
        <w:t xml:space="preserve">.</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osenlaw.com/OSL3.0-explained.htm" TargetMode="External"/><Relationship Id="rId5" Type="http://schemas.openxmlformats.org/officeDocument/2006/relationships/styles" Target="styles.xml"/><Relationship Id="rId6" Type="http://schemas.openxmlformats.org/officeDocument/2006/relationships/hyperlink" Target="https://tldrlegal.com/license/open-software-licence-3.0" TargetMode="External"/><Relationship Id="rId7" Type="http://schemas.openxmlformats.org/officeDocument/2006/relationships/hyperlink" Target="https://tldrlegal.com/license/open-software-licence-3.0" TargetMode="External"/><Relationship Id="rId8" Type="http://schemas.openxmlformats.org/officeDocument/2006/relationships/hyperlink" Target="https://tldrlegal.com/license/open-software-licence-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