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82F64" w14:textId="42BFE94A" w:rsidR="00AE4059" w:rsidRDefault="00AE4059">
      <w:r>
        <w:t>LATEX</w:t>
      </w:r>
    </w:p>
    <w:p w14:paraId="576595A5" w14:textId="1F26C55C" w:rsidR="00AE4059" w:rsidRDefault="00AE4059">
      <w:r>
        <w:t>OVERLEAF</w:t>
      </w:r>
    </w:p>
    <w:sectPr w:rsidR="00AE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59"/>
    <w:rsid w:val="00A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BB041"/>
  <w15:chartTrackingRefBased/>
  <w15:docId w15:val="{693ABB4E-279A-4BBF-8BC9-2CF76EAB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Pastor Pou</dc:creator>
  <cp:keywords/>
  <dc:description/>
  <cp:lastModifiedBy>Marc Pastor Pou</cp:lastModifiedBy>
  <cp:revision>1</cp:revision>
  <dcterms:created xsi:type="dcterms:W3CDTF">2020-10-02T07:08:00Z</dcterms:created>
  <dcterms:modified xsi:type="dcterms:W3CDTF">2020-10-02T07:09:00Z</dcterms:modified>
</cp:coreProperties>
</file>