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996897"/>
        <w:docPartObj>
          <w:docPartGallery w:val="Table of Contents"/>
          <w:docPartUnique/>
        </w:docPartObj>
      </w:sdtPr>
      <w:sdtEndPr>
        <w:rPr>
          <w:b/>
          <w:bCs/>
          <w:noProof/>
        </w:rPr>
      </w:sdtEndPr>
      <w:sdtContent>
        <w:commentRangeStart w:id="0" w:displacedByCustomXml="prev"/>
        <w:p w14:paraId="58D8A0AC" w14:textId="2B8298F1" w:rsidR="00F10AD8" w:rsidRDefault="00AE4DAA" w:rsidP="00960FEB">
          <w:r>
            <w:t>Cuprins</w:t>
          </w:r>
          <w:commentRangeEnd w:id="0"/>
          <w:r w:rsidR="009D000D">
            <w:rPr>
              <w:rStyle w:val="CommentReference"/>
            </w:rPr>
            <w:commentReference w:id="0"/>
          </w:r>
          <w:bookmarkStart w:id="1" w:name="_GoBack"/>
          <w:bookmarkEnd w:id="1"/>
        </w:p>
        <w:p w14:paraId="46E92FBD" w14:textId="3036AA11" w:rsidR="001557E8" w:rsidRDefault="00F10AD8">
          <w:pPr>
            <w:pStyle w:val="TOC1"/>
            <w:tabs>
              <w:tab w:val="left" w:pos="1100"/>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1629610" w:history="1">
            <w:r w:rsidR="001557E8" w:rsidRPr="00197CE8">
              <w:rPr>
                <w:rStyle w:val="Hyperlink"/>
                <w:noProof/>
              </w:rPr>
              <w:t>1</w:t>
            </w:r>
            <w:r w:rsidR="001557E8">
              <w:rPr>
                <w:rFonts w:asciiTheme="minorHAnsi" w:eastAsiaTheme="minorEastAsia" w:hAnsiTheme="minorHAnsi"/>
                <w:noProof/>
                <w:sz w:val="22"/>
                <w:lang w:eastAsia="ro-RO"/>
              </w:rPr>
              <w:tab/>
            </w:r>
            <w:r w:rsidR="001557E8" w:rsidRPr="00197CE8">
              <w:rPr>
                <w:rStyle w:val="Hyperlink"/>
                <w:noProof/>
              </w:rPr>
              <w:t>Introducere</w:t>
            </w:r>
            <w:r w:rsidR="001557E8">
              <w:rPr>
                <w:noProof/>
                <w:webHidden/>
              </w:rPr>
              <w:tab/>
            </w:r>
            <w:r w:rsidR="001557E8">
              <w:rPr>
                <w:noProof/>
                <w:webHidden/>
              </w:rPr>
              <w:fldChar w:fldCharType="begin"/>
            </w:r>
            <w:r w:rsidR="001557E8">
              <w:rPr>
                <w:noProof/>
                <w:webHidden/>
              </w:rPr>
              <w:instrText xml:space="preserve"> PAGEREF _Toc11629610 \h </w:instrText>
            </w:r>
            <w:r w:rsidR="001557E8">
              <w:rPr>
                <w:noProof/>
                <w:webHidden/>
              </w:rPr>
            </w:r>
            <w:r w:rsidR="001557E8">
              <w:rPr>
                <w:noProof/>
                <w:webHidden/>
              </w:rPr>
              <w:fldChar w:fldCharType="separate"/>
            </w:r>
            <w:r w:rsidR="001557E8">
              <w:rPr>
                <w:noProof/>
                <w:webHidden/>
              </w:rPr>
              <w:t>2</w:t>
            </w:r>
            <w:r w:rsidR="001557E8">
              <w:rPr>
                <w:noProof/>
                <w:webHidden/>
              </w:rPr>
              <w:fldChar w:fldCharType="end"/>
            </w:r>
          </w:hyperlink>
        </w:p>
        <w:p w14:paraId="7AD950E1" w14:textId="6F3748B0"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11" w:history="1">
            <w:r w:rsidRPr="00197CE8">
              <w:rPr>
                <w:rStyle w:val="Hyperlink"/>
                <w:noProof/>
              </w:rPr>
              <w:t>1.1</w:t>
            </w:r>
            <w:r>
              <w:rPr>
                <w:rFonts w:asciiTheme="minorHAnsi" w:eastAsiaTheme="minorEastAsia" w:hAnsiTheme="minorHAnsi"/>
                <w:noProof/>
                <w:sz w:val="22"/>
                <w:lang w:eastAsia="ro-RO"/>
              </w:rPr>
              <w:tab/>
            </w:r>
            <w:r w:rsidRPr="00197CE8">
              <w:rPr>
                <w:rStyle w:val="Hyperlink"/>
                <w:noProof/>
              </w:rPr>
              <w:t>Motivație</w:t>
            </w:r>
            <w:r>
              <w:rPr>
                <w:noProof/>
                <w:webHidden/>
              </w:rPr>
              <w:tab/>
            </w:r>
            <w:r>
              <w:rPr>
                <w:noProof/>
                <w:webHidden/>
              </w:rPr>
              <w:fldChar w:fldCharType="begin"/>
            </w:r>
            <w:r>
              <w:rPr>
                <w:noProof/>
                <w:webHidden/>
              </w:rPr>
              <w:instrText xml:space="preserve"> PAGEREF _Toc11629611 \h </w:instrText>
            </w:r>
            <w:r>
              <w:rPr>
                <w:noProof/>
                <w:webHidden/>
              </w:rPr>
            </w:r>
            <w:r>
              <w:rPr>
                <w:noProof/>
                <w:webHidden/>
              </w:rPr>
              <w:fldChar w:fldCharType="separate"/>
            </w:r>
            <w:r>
              <w:rPr>
                <w:noProof/>
                <w:webHidden/>
              </w:rPr>
              <w:t>2</w:t>
            </w:r>
            <w:r>
              <w:rPr>
                <w:noProof/>
                <w:webHidden/>
              </w:rPr>
              <w:fldChar w:fldCharType="end"/>
            </w:r>
          </w:hyperlink>
        </w:p>
        <w:p w14:paraId="7E00C52A" w14:textId="0DDEFAC1"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12" w:history="1">
            <w:r w:rsidRPr="00197CE8">
              <w:rPr>
                <w:rStyle w:val="Hyperlink"/>
                <w:noProof/>
              </w:rPr>
              <w:t>1.2</w:t>
            </w:r>
            <w:r>
              <w:rPr>
                <w:rFonts w:asciiTheme="minorHAnsi" w:eastAsiaTheme="minorEastAsia" w:hAnsiTheme="minorHAnsi"/>
                <w:noProof/>
                <w:sz w:val="22"/>
                <w:lang w:eastAsia="ro-RO"/>
              </w:rPr>
              <w:tab/>
            </w:r>
            <w:r w:rsidRPr="00197CE8">
              <w:rPr>
                <w:rStyle w:val="Hyperlink"/>
                <w:noProof/>
              </w:rPr>
              <w:t>Soluție existentă</w:t>
            </w:r>
            <w:r>
              <w:rPr>
                <w:noProof/>
                <w:webHidden/>
              </w:rPr>
              <w:tab/>
            </w:r>
            <w:r>
              <w:rPr>
                <w:noProof/>
                <w:webHidden/>
              </w:rPr>
              <w:fldChar w:fldCharType="begin"/>
            </w:r>
            <w:r>
              <w:rPr>
                <w:noProof/>
                <w:webHidden/>
              </w:rPr>
              <w:instrText xml:space="preserve"> PAGEREF _Toc11629612 \h </w:instrText>
            </w:r>
            <w:r>
              <w:rPr>
                <w:noProof/>
                <w:webHidden/>
              </w:rPr>
            </w:r>
            <w:r>
              <w:rPr>
                <w:noProof/>
                <w:webHidden/>
              </w:rPr>
              <w:fldChar w:fldCharType="separate"/>
            </w:r>
            <w:r>
              <w:rPr>
                <w:noProof/>
                <w:webHidden/>
              </w:rPr>
              <w:t>3</w:t>
            </w:r>
            <w:r>
              <w:rPr>
                <w:noProof/>
                <w:webHidden/>
              </w:rPr>
              <w:fldChar w:fldCharType="end"/>
            </w:r>
          </w:hyperlink>
        </w:p>
        <w:p w14:paraId="7E98DF27" w14:textId="6E8F0233"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13" w:history="1">
            <w:r w:rsidRPr="00197CE8">
              <w:rPr>
                <w:rStyle w:val="Hyperlink"/>
                <w:noProof/>
              </w:rPr>
              <w:t>1.3</w:t>
            </w:r>
            <w:r>
              <w:rPr>
                <w:rFonts w:asciiTheme="minorHAnsi" w:eastAsiaTheme="minorEastAsia" w:hAnsiTheme="minorHAnsi"/>
                <w:noProof/>
                <w:sz w:val="22"/>
                <w:lang w:eastAsia="ro-RO"/>
              </w:rPr>
              <w:tab/>
            </w:r>
            <w:r w:rsidRPr="00197CE8">
              <w:rPr>
                <w:rStyle w:val="Hyperlink"/>
                <w:noProof/>
              </w:rPr>
              <w:t>Soluție propusă</w:t>
            </w:r>
            <w:r>
              <w:rPr>
                <w:noProof/>
                <w:webHidden/>
              </w:rPr>
              <w:tab/>
            </w:r>
            <w:r>
              <w:rPr>
                <w:noProof/>
                <w:webHidden/>
              </w:rPr>
              <w:fldChar w:fldCharType="begin"/>
            </w:r>
            <w:r>
              <w:rPr>
                <w:noProof/>
                <w:webHidden/>
              </w:rPr>
              <w:instrText xml:space="preserve"> PAGEREF _Toc11629613 \h </w:instrText>
            </w:r>
            <w:r>
              <w:rPr>
                <w:noProof/>
                <w:webHidden/>
              </w:rPr>
            </w:r>
            <w:r>
              <w:rPr>
                <w:noProof/>
                <w:webHidden/>
              </w:rPr>
              <w:fldChar w:fldCharType="separate"/>
            </w:r>
            <w:r>
              <w:rPr>
                <w:noProof/>
                <w:webHidden/>
              </w:rPr>
              <w:t>4</w:t>
            </w:r>
            <w:r>
              <w:rPr>
                <w:noProof/>
                <w:webHidden/>
              </w:rPr>
              <w:fldChar w:fldCharType="end"/>
            </w:r>
          </w:hyperlink>
        </w:p>
        <w:p w14:paraId="49B5E7F5" w14:textId="720C675D" w:rsidR="001557E8" w:rsidRDefault="001557E8">
          <w:pPr>
            <w:pStyle w:val="TOC3"/>
            <w:tabs>
              <w:tab w:val="left" w:pos="1886"/>
              <w:tab w:val="right" w:leader="dot" w:pos="9350"/>
            </w:tabs>
            <w:rPr>
              <w:rFonts w:asciiTheme="minorHAnsi" w:eastAsiaTheme="minorEastAsia" w:hAnsiTheme="minorHAnsi"/>
              <w:noProof/>
              <w:sz w:val="22"/>
              <w:lang w:eastAsia="ro-RO"/>
            </w:rPr>
          </w:pPr>
          <w:hyperlink w:anchor="_Toc11629614" w:history="1">
            <w:r w:rsidRPr="00197CE8">
              <w:rPr>
                <w:rStyle w:val="Hyperlink"/>
                <w:noProof/>
              </w:rPr>
              <w:t>1.3.1</w:t>
            </w:r>
            <w:r>
              <w:rPr>
                <w:rFonts w:asciiTheme="minorHAnsi" w:eastAsiaTheme="minorEastAsia" w:hAnsiTheme="minorHAnsi"/>
                <w:noProof/>
                <w:sz w:val="22"/>
                <w:lang w:eastAsia="ro-RO"/>
              </w:rPr>
              <w:tab/>
            </w:r>
            <w:r w:rsidRPr="00197CE8">
              <w:rPr>
                <w:rStyle w:val="Hyperlink"/>
                <w:noProof/>
              </w:rPr>
              <w:t>Funcționalități</w:t>
            </w:r>
            <w:r>
              <w:rPr>
                <w:noProof/>
                <w:webHidden/>
              </w:rPr>
              <w:tab/>
            </w:r>
            <w:r>
              <w:rPr>
                <w:noProof/>
                <w:webHidden/>
              </w:rPr>
              <w:fldChar w:fldCharType="begin"/>
            </w:r>
            <w:r>
              <w:rPr>
                <w:noProof/>
                <w:webHidden/>
              </w:rPr>
              <w:instrText xml:space="preserve"> PAGEREF _Toc11629614 \h </w:instrText>
            </w:r>
            <w:r>
              <w:rPr>
                <w:noProof/>
                <w:webHidden/>
              </w:rPr>
            </w:r>
            <w:r>
              <w:rPr>
                <w:noProof/>
                <w:webHidden/>
              </w:rPr>
              <w:fldChar w:fldCharType="separate"/>
            </w:r>
            <w:r>
              <w:rPr>
                <w:noProof/>
                <w:webHidden/>
              </w:rPr>
              <w:t>4</w:t>
            </w:r>
            <w:r>
              <w:rPr>
                <w:noProof/>
                <w:webHidden/>
              </w:rPr>
              <w:fldChar w:fldCharType="end"/>
            </w:r>
          </w:hyperlink>
        </w:p>
        <w:p w14:paraId="62908788" w14:textId="10E2EBFF" w:rsidR="001557E8" w:rsidRDefault="001557E8">
          <w:pPr>
            <w:pStyle w:val="TOC3"/>
            <w:tabs>
              <w:tab w:val="left" w:pos="1886"/>
              <w:tab w:val="right" w:leader="dot" w:pos="9350"/>
            </w:tabs>
            <w:rPr>
              <w:rFonts w:asciiTheme="minorHAnsi" w:eastAsiaTheme="minorEastAsia" w:hAnsiTheme="minorHAnsi"/>
              <w:noProof/>
              <w:sz w:val="22"/>
              <w:lang w:eastAsia="ro-RO"/>
            </w:rPr>
          </w:pPr>
          <w:hyperlink w:anchor="_Toc11629615" w:history="1">
            <w:r w:rsidRPr="00197CE8">
              <w:rPr>
                <w:rStyle w:val="Hyperlink"/>
                <w:noProof/>
              </w:rPr>
              <w:t>1.3.2</w:t>
            </w:r>
            <w:r>
              <w:rPr>
                <w:rFonts w:asciiTheme="minorHAnsi" w:eastAsiaTheme="minorEastAsia" w:hAnsiTheme="minorHAnsi"/>
                <w:noProof/>
                <w:sz w:val="22"/>
                <w:lang w:eastAsia="ro-RO"/>
              </w:rPr>
              <w:tab/>
            </w:r>
            <w:r w:rsidRPr="00197CE8">
              <w:rPr>
                <w:rStyle w:val="Hyperlink"/>
                <w:noProof/>
              </w:rPr>
              <w:t>Structura lucrării</w:t>
            </w:r>
            <w:r>
              <w:rPr>
                <w:noProof/>
                <w:webHidden/>
              </w:rPr>
              <w:tab/>
            </w:r>
            <w:r>
              <w:rPr>
                <w:noProof/>
                <w:webHidden/>
              </w:rPr>
              <w:fldChar w:fldCharType="begin"/>
            </w:r>
            <w:r>
              <w:rPr>
                <w:noProof/>
                <w:webHidden/>
              </w:rPr>
              <w:instrText xml:space="preserve"> PAGEREF _Toc11629615 \h </w:instrText>
            </w:r>
            <w:r>
              <w:rPr>
                <w:noProof/>
                <w:webHidden/>
              </w:rPr>
            </w:r>
            <w:r>
              <w:rPr>
                <w:noProof/>
                <w:webHidden/>
              </w:rPr>
              <w:fldChar w:fldCharType="separate"/>
            </w:r>
            <w:r>
              <w:rPr>
                <w:noProof/>
                <w:webHidden/>
              </w:rPr>
              <w:t>7</w:t>
            </w:r>
            <w:r>
              <w:rPr>
                <w:noProof/>
                <w:webHidden/>
              </w:rPr>
              <w:fldChar w:fldCharType="end"/>
            </w:r>
          </w:hyperlink>
        </w:p>
        <w:p w14:paraId="5DAC4AF7" w14:textId="42A2A618"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16" w:history="1">
            <w:r w:rsidRPr="00197CE8">
              <w:rPr>
                <w:rStyle w:val="Hyperlink"/>
                <w:noProof/>
              </w:rPr>
              <w:t>1.4</w:t>
            </w:r>
            <w:r>
              <w:rPr>
                <w:rFonts w:asciiTheme="minorHAnsi" w:eastAsiaTheme="minorEastAsia" w:hAnsiTheme="minorHAnsi"/>
                <w:noProof/>
                <w:sz w:val="22"/>
                <w:lang w:eastAsia="ro-RO"/>
              </w:rPr>
              <w:tab/>
            </w:r>
            <w:r w:rsidRPr="00197CE8">
              <w:rPr>
                <w:rStyle w:val="Hyperlink"/>
                <w:noProof/>
              </w:rPr>
              <w:t>Contribuții</w:t>
            </w:r>
            <w:r>
              <w:rPr>
                <w:noProof/>
                <w:webHidden/>
              </w:rPr>
              <w:tab/>
            </w:r>
            <w:r>
              <w:rPr>
                <w:noProof/>
                <w:webHidden/>
              </w:rPr>
              <w:fldChar w:fldCharType="begin"/>
            </w:r>
            <w:r>
              <w:rPr>
                <w:noProof/>
                <w:webHidden/>
              </w:rPr>
              <w:instrText xml:space="preserve"> PAGEREF _Toc11629616 \h </w:instrText>
            </w:r>
            <w:r>
              <w:rPr>
                <w:noProof/>
                <w:webHidden/>
              </w:rPr>
            </w:r>
            <w:r>
              <w:rPr>
                <w:noProof/>
                <w:webHidden/>
              </w:rPr>
              <w:fldChar w:fldCharType="separate"/>
            </w:r>
            <w:r>
              <w:rPr>
                <w:noProof/>
                <w:webHidden/>
              </w:rPr>
              <w:t>8</w:t>
            </w:r>
            <w:r>
              <w:rPr>
                <w:noProof/>
                <w:webHidden/>
              </w:rPr>
              <w:fldChar w:fldCharType="end"/>
            </w:r>
          </w:hyperlink>
        </w:p>
        <w:p w14:paraId="35C4C869" w14:textId="6FE72449" w:rsidR="001557E8" w:rsidRDefault="001557E8">
          <w:pPr>
            <w:pStyle w:val="TOC1"/>
            <w:tabs>
              <w:tab w:val="left" w:pos="1100"/>
              <w:tab w:val="right" w:leader="dot" w:pos="9350"/>
            </w:tabs>
            <w:rPr>
              <w:rFonts w:asciiTheme="minorHAnsi" w:eastAsiaTheme="minorEastAsia" w:hAnsiTheme="minorHAnsi"/>
              <w:noProof/>
              <w:sz w:val="22"/>
              <w:lang w:eastAsia="ro-RO"/>
            </w:rPr>
          </w:pPr>
          <w:hyperlink w:anchor="_Toc11629617" w:history="1">
            <w:r w:rsidRPr="00197CE8">
              <w:rPr>
                <w:rStyle w:val="Hyperlink"/>
                <w:noProof/>
              </w:rPr>
              <w:t>2</w:t>
            </w:r>
            <w:r>
              <w:rPr>
                <w:rFonts w:asciiTheme="minorHAnsi" w:eastAsiaTheme="minorEastAsia" w:hAnsiTheme="minorHAnsi"/>
                <w:noProof/>
                <w:sz w:val="22"/>
                <w:lang w:eastAsia="ro-RO"/>
              </w:rPr>
              <w:tab/>
            </w:r>
            <w:r w:rsidRPr="00197CE8">
              <w:rPr>
                <w:rStyle w:val="Hyperlink"/>
                <w:noProof/>
              </w:rPr>
              <w:t>Fundamentele teoretice ale aplicației</w:t>
            </w:r>
            <w:r>
              <w:rPr>
                <w:noProof/>
                <w:webHidden/>
              </w:rPr>
              <w:tab/>
            </w:r>
            <w:r>
              <w:rPr>
                <w:noProof/>
                <w:webHidden/>
              </w:rPr>
              <w:fldChar w:fldCharType="begin"/>
            </w:r>
            <w:r>
              <w:rPr>
                <w:noProof/>
                <w:webHidden/>
              </w:rPr>
              <w:instrText xml:space="preserve"> PAGEREF _Toc11629617 \h </w:instrText>
            </w:r>
            <w:r>
              <w:rPr>
                <w:noProof/>
                <w:webHidden/>
              </w:rPr>
            </w:r>
            <w:r>
              <w:rPr>
                <w:noProof/>
                <w:webHidden/>
              </w:rPr>
              <w:fldChar w:fldCharType="separate"/>
            </w:r>
            <w:r>
              <w:rPr>
                <w:noProof/>
                <w:webHidden/>
              </w:rPr>
              <w:t>9</w:t>
            </w:r>
            <w:r>
              <w:rPr>
                <w:noProof/>
                <w:webHidden/>
              </w:rPr>
              <w:fldChar w:fldCharType="end"/>
            </w:r>
          </w:hyperlink>
        </w:p>
        <w:p w14:paraId="59494673" w14:textId="4ABBF0BD"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18" w:history="1">
            <w:r w:rsidRPr="00197CE8">
              <w:rPr>
                <w:rStyle w:val="Hyperlink"/>
                <w:noProof/>
              </w:rPr>
              <w:t>2.1</w:t>
            </w:r>
            <w:r>
              <w:rPr>
                <w:rFonts w:asciiTheme="minorHAnsi" w:eastAsiaTheme="minorEastAsia" w:hAnsiTheme="minorHAnsi"/>
                <w:noProof/>
                <w:sz w:val="22"/>
                <w:lang w:eastAsia="ro-RO"/>
              </w:rPr>
              <w:tab/>
            </w:r>
            <w:r w:rsidRPr="00197CE8">
              <w:rPr>
                <w:rStyle w:val="Hyperlink"/>
                <w:noProof/>
              </w:rPr>
              <w:t>Algoritmul „stable matching” clasic al lui „Gale–Shapley” (2)</w:t>
            </w:r>
            <w:r>
              <w:rPr>
                <w:noProof/>
                <w:webHidden/>
              </w:rPr>
              <w:tab/>
            </w:r>
            <w:r>
              <w:rPr>
                <w:noProof/>
                <w:webHidden/>
              </w:rPr>
              <w:fldChar w:fldCharType="begin"/>
            </w:r>
            <w:r>
              <w:rPr>
                <w:noProof/>
                <w:webHidden/>
              </w:rPr>
              <w:instrText xml:space="preserve"> PAGEREF _Toc11629618 \h </w:instrText>
            </w:r>
            <w:r>
              <w:rPr>
                <w:noProof/>
                <w:webHidden/>
              </w:rPr>
            </w:r>
            <w:r>
              <w:rPr>
                <w:noProof/>
                <w:webHidden/>
              </w:rPr>
              <w:fldChar w:fldCharType="separate"/>
            </w:r>
            <w:r>
              <w:rPr>
                <w:noProof/>
                <w:webHidden/>
              </w:rPr>
              <w:t>9</w:t>
            </w:r>
            <w:r>
              <w:rPr>
                <w:noProof/>
                <w:webHidden/>
              </w:rPr>
              <w:fldChar w:fldCharType="end"/>
            </w:r>
          </w:hyperlink>
        </w:p>
        <w:p w14:paraId="6B208F9A" w14:textId="269CEE3D"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19" w:history="1">
            <w:r w:rsidRPr="00197CE8">
              <w:rPr>
                <w:rStyle w:val="Hyperlink"/>
                <w:noProof/>
              </w:rPr>
              <w:t>2.2</w:t>
            </w:r>
            <w:r>
              <w:rPr>
                <w:rFonts w:asciiTheme="minorHAnsi" w:eastAsiaTheme="minorEastAsia" w:hAnsiTheme="minorHAnsi"/>
                <w:noProof/>
                <w:sz w:val="22"/>
                <w:lang w:eastAsia="ro-RO"/>
              </w:rPr>
              <w:tab/>
            </w:r>
            <w:r w:rsidRPr="00197CE8">
              <w:rPr>
                <w:rStyle w:val="Hyperlink"/>
                <w:noProof/>
              </w:rPr>
              <w:t>Variații ale algoritmului de „stable matching” :</w:t>
            </w:r>
            <w:r>
              <w:rPr>
                <w:noProof/>
                <w:webHidden/>
              </w:rPr>
              <w:tab/>
            </w:r>
            <w:r>
              <w:rPr>
                <w:noProof/>
                <w:webHidden/>
              </w:rPr>
              <w:fldChar w:fldCharType="begin"/>
            </w:r>
            <w:r>
              <w:rPr>
                <w:noProof/>
                <w:webHidden/>
              </w:rPr>
              <w:instrText xml:space="preserve"> PAGEREF _Toc11629619 \h </w:instrText>
            </w:r>
            <w:r>
              <w:rPr>
                <w:noProof/>
                <w:webHidden/>
              </w:rPr>
            </w:r>
            <w:r>
              <w:rPr>
                <w:noProof/>
                <w:webHidden/>
              </w:rPr>
              <w:fldChar w:fldCharType="separate"/>
            </w:r>
            <w:r>
              <w:rPr>
                <w:noProof/>
                <w:webHidden/>
              </w:rPr>
              <w:t>11</w:t>
            </w:r>
            <w:r>
              <w:rPr>
                <w:noProof/>
                <w:webHidden/>
              </w:rPr>
              <w:fldChar w:fldCharType="end"/>
            </w:r>
          </w:hyperlink>
        </w:p>
        <w:p w14:paraId="5B320160" w14:textId="10B39515" w:rsidR="001557E8" w:rsidRDefault="001557E8">
          <w:pPr>
            <w:pStyle w:val="TOC3"/>
            <w:tabs>
              <w:tab w:val="left" w:pos="1886"/>
              <w:tab w:val="right" w:leader="dot" w:pos="9350"/>
            </w:tabs>
            <w:rPr>
              <w:rFonts w:asciiTheme="minorHAnsi" w:eastAsiaTheme="minorEastAsia" w:hAnsiTheme="minorHAnsi"/>
              <w:noProof/>
              <w:sz w:val="22"/>
              <w:lang w:eastAsia="ro-RO"/>
            </w:rPr>
          </w:pPr>
          <w:hyperlink w:anchor="_Toc11629620" w:history="1">
            <w:r w:rsidRPr="00197CE8">
              <w:rPr>
                <w:rStyle w:val="Hyperlink"/>
                <w:noProof/>
              </w:rPr>
              <w:t>2.2.1</w:t>
            </w:r>
            <w:r>
              <w:rPr>
                <w:rFonts w:asciiTheme="minorHAnsi" w:eastAsiaTheme="minorEastAsia" w:hAnsiTheme="minorHAnsi"/>
                <w:noProof/>
                <w:sz w:val="22"/>
                <w:lang w:eastAsia="ro-RO"/>
              </w:rPr>
              <w:tab/>
            </w:r>
            <w:r w:rsidRPr="00197CE8">
              <w:rPr>
                <w:rStyle w:val="Hyperlink"/>
                <w:noProof/>
              </w:rPr>
              <w:t>„Stable matching” cu liste incomplete de preferințe (3)</w:t>
            </w:r>
            <w:r>
              <w:rPr>
                <w:noProof/>
                <w:webHidden/>
              </w:rPr>
              <w:tab/>
            </w:r>
            <w:r>
              <w:rPr>
                <w:noProof/>
                <w:webHidden/>
              </w:rPr>
              <w:fldChar w:fldCharType="begin"/>
            </w:r>
            <w:r>
              <w:rPr>
                <w:noProof/>
                <w:webHidden/>
              </w:rPr>
              <w:instrText xml:space="preserve"> PAGEREF _Toc11629620 \h </w:instrText>
            </w:r>
            <w:r>
              <w:rPr>
                <w:noProof/>
                <w:webHidden/>
              </w:rPr>
            </w:r>
            <w:r>
              <w:rPr>
                <w:noProof/>
                <w:webHidden/>
              </w:rPr>
              <w:fldChar w:fldCharType="separate"/>
            </w:r>
            <w:r>
              <w:rPr>
                <w:noProof/>
                <w:webHidden/>
              </w:rPr>
              <w:t>11</w:t>
            </w:r>
            <w:r>
              <w:rPr>
                <w:noProof/>
                <w:webHidden/>
              </w:rPr>
              <w:fldChar w:fldCharType="end"/>
            </w:r>
          </w:hyperlink>
        </w:p>
        <w:p w14:paraId="286BB896" w14:textId="1D2073ED" w:rsidR="001557E8" w:rsidRDefault="001557E8">
          <w:pPr>
            <w:pStyle w:val="TOC3"/>
            <w:tabs>
              <w:tab w:val="left" w:pos="1886"/>
              <w:tab w:val="right" w:leader="dot" w:pos="9350"/>
            </w:tabs>
            <w:rPr>
              <w:rFonts w:asciiTheme="minorHAnsi" w:eastAsiaTheme="minorEastAsia" w:hAnsiTheme="minorHAnsi"/>
              <w:noProof/>
              <w:sz w:val="22"/>
              <w:lang w:eastAsia="ro-RO"/>
            </w:rPr>
          </w:pPr>
          <w:hyperlink w:anchor="_Toc11629621" w:history="1">
            <w:r w:rsidRPr="00197CE8">
              <w:rPr>
                <w:rStyle w:val="Hyperlink"/>
                <w:noProof/>
              </w:rPr>
              <w:t>2.2.2</w:t>
            </w:r>
            <w:r>
              <w:rPr>
                <w:rFonts w:asciiTheme="minorHAnsi" w:eastAsiaTheme="minorEastAsia" w:hAnsiTheme="minorHAnsi"/>
                <w:noProof/>
                <w:sz w:val="22"/>
                <w:lang w:eastAsia="ro-RO"/>
              </w:rPr>
              <w:tab/>
            </w:r>
            <w:r w:rsidRPr="00197CE8">
              <w:rPr>
                <w:rStyle w:val="Hyperlink"/>
                <w:noProof/>
              </w:rPr>
              <w:t>„Stable matching” cu liste de preferințe de tip „ties” (3)</w:t>
            </w:r>
            <w:r>
              <w:rPr>
                <w:noProof/>
                <w:webHidden/>
              </w:rPr>
              <w:tab/>
            </w:r>
            <w:r>
              <w:rPr>
                <w:noProof/>
                <w:webHidden/>
              </w:rPr>
              <w:fldChar w:fldCharType="begin"/>
            </w:r>
            <w:r>
              <w:rPr>
                <w:noProof/>
                <w:webHidden/>
              </w:rPr>
              <w:instrText xml:space="preserve"> PAGEREF _Toc11629621 \h </w:instrText>
            </w:r>
            <w:r>
              <w:rPr>
                <w:noProof/>
                <w:webHidden/>
              </w:rPr>
            </w:r>
            <w:r>
              <w:rPr>
                <w:noProof/>
                <w:webHidden/>
              </w:rPr>
              <w:fldChar w:fldCharType="separate"/>
            </w:r>
            <w:r>
              <w:rPr>
                <w:noProof/>
                <w:webHidden/>
              </w:rPr>
              <w:t>12</w:t>
            </w:r>
            <w:r>
              <w:rPr>
                <w:noProof/>
                <w:webHidden/>
              </w:rPr>
              <w:fldChar w:fldCharType="end"/>
            </w:r>
          </w:hyperlink>
        </w:p>
        <w:p w14:paraId="47951DDF" w14:textId="1E318BD4"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22" w:history="1">
            <w:r w:rsidRPr="00197CE8">
              <w:rPr>
                <w:rStyle w:val="Hyperlink"/>
                <w:noProof/>
              </w:rPr>
              <w:t>2.3</w:t>
            </w:r>
            <w:r>
              <w:rPr>
                <w:rFonts w:asciiTheme="minorHAnsi" w:eastAsiaTheme="minorEastAsia" w:hAnsiTheme="minorHAnsi"/>
                <w:noProof/>
                <w:sz w:val="22"/>
                <w:lang w:eastAsia="ro-RO"/>
              </w:rPr>
              <w:tab/>
            </w:r>
            <w:r w:rsidRPr="00197CE8">
              <w:rPr>
                <w:rStyle w:val="Hyperlink"/>
                <w:noProof/>
              </w:rPr>
              <w:t>Algoritmul de „stable matching” utilizat de aplicație</w:t>
            </w:r>
            <w:r>
              <w:rPr>
                <w:noProof/>
                <w:webHidden/>
              </w:rPr>
              <w:tab/>
            </w:r>
            <w:r>
              <w:rPr>
                <w:noProof/>
                <w:webHidden/>
              </w:rPr>
              <w:fldChar w:fldCharType="begin"/>
            </w:r>
            <w:r>
              <w:rPr>
                <w:noProof/>
                <w:webHidden/>
              </w:rPr>
              <w:instrText xml:space="preserve"> PAGEREF _Toc11629622 \h </w:instrText>
            </w:r>
            <w:r>
              <w:rPr>
                <w:noProof/>
                <w:webHidden/>
              </w:rPr>
            </w:r>
            <w:r>
              <w:rPr>
                <w:noProof/>
                <w:webHidden/>
              </w:rPr>
              <w:fldChar w:fldCharType="separate"/>
            </w:r>
            <w:r>
              <w:rPr>
                <w:noProof/>
                <w:webHidden/>
              </w:rPr>
              <w:t>12</w:t>
            </w:r>
            <w:r>
              <w:rPr>
                <w:noProof/>
                <w:webHidden/>
              </w:rPr>
              <w:fldChar w:fldCharType="end"/>
            </w:r>
          </w:hyperlink>
        </w:p>
        <w:p w14:paraId="3EA7C383" w14:textId="13625D7A" w:rsidR="001557E8" w:rsidRDefault="001557E8">
          <w:pPr>
            <w:pStyle w:val="TOC1"/>
            <w:tabs>
              <w:tab w:val="left" w:pos="1100"/>
              <w:tab w:val="right" w:leader="dot" w:pos="9350"/>
            </w:tabs>
            <w:rPr>
              <w:rFonts w:asciiTheme="minorHAnsi" w:eastAsiaTheme="minorEastAsia" w:hAnsiTheme="minorHAnsi"/>
              <w:noProof/>
              <w:sz w:val="22"/>
              <w:lang w:eastAsia="ro-RO"/>
            </w:rPr>
          </w:pPr>
          <w:hyperlink w:anchor="_Toc11629623" w:history="1">
            <w:r w:rsidRPr="00197CE8">
              <w:rPr>
                <w:rStyle w:val="Hyperlink"/>
                <w:noProof/>
              </w:rPr>
              <w:t>3</w:t>
            </w:r>
            <w:r>
              <w:rPr>
                <w:rFonts w:asciiTheme="minorHAnsi" w:eastAsiaTheme="minorEastAsia" w:hAnsiTheme="minorHAnsi"/>
                <w:noProof/>
                <w:sz w:val="22"/>
                <w:lang w:eastAsia="ro-RO"/>
              </w:rPr>
              <w:tab/>
            </w:r>
            <w:r w:rsidRPr="00197CE8">
              <w:rPr>
                <w:rStyle w:val="Hyperlink"/>
                <w:noProof/>
              </w:rPr>
              <w:t>Integrarea algoritmului de „stable matching” in aplicația web</w:t>
            </w:r>
            <w:r>
              <w:rPr>
                <w:noProof/>
                <w:webHidden/>
              </w:rPr>
              <w:tab/>
            </w:r>
            <w:r>
              <w:rPr>
                <w:noProof/>
                <w:webHidden/>
              </w:rPr>
              <w:fldChar w:fldCharType="begin"/>
            </w:r>
            <w:r>
              <w:rPr>
                <w:noProof/>
                <w:webHidden/>
              </w:rPr>
              <w:instrText xml:space="preserve"> PAGEREF _Toc11629623 \h </w:instrText>
            </w:r>
            <w:r>
              <w:rPr>
                <w:noProof/>
                <w:webHidden/>
              </w:rPr>
            </w:r>
            <w:r>
              <w:rPr>
                <w:noProof/>
                <w:webHidden/>
              </w:rPr>
              <w:fldChar w:fldCharType="separate"/>
            </w:r>
            <w:r>
              <w:rPr>
                <w:noProof/>
                <w:webHidden/>
              </w:rPr>
              <w:t>14</w:t>
            </w:r>
            <w:r>
              <w:rPr>
                <w:noProof/>
                <w:webHidden/>
              </w:rPr>
              <w:fldChar w:fldCharType="end"/>
            </w:r>
          </w:hyperlink>
        </w:p>
        <w:p w14:paraId="450447B7" w14:textId="2F8D8B60"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24" w:history="1">
            <w:r w:rsidRPr="00197CE8">
              <w:rPr>
                <w:rStyle w:val="Hyperlink"/>
                <w:noProof/>
              </w:rPr>
              <w:t>3.1</w:t>
            </w:r>
            <w:r>
              <w:rPr>
                <w:rFonts w:asciiTheme="minorHAnsi" w:eastAsiaTheme="minorEastAsia" w:hAnsiTheme="minorHAnsi"/>
                <w:noProof/>
                <w:sz w:val="22"/>
                <w:lang w:eastAsia="ro-RO"/>
              </w:rPr>
              <w:tab/>
            </w:r>
            <w:r w:rsidRPr="00197CE8">
              <w:rPr>
                <w:rStyle w:val="Hyperlink"/>
                <w:noProof/>
              </w:rPr>
              <w:t>Tehnologii folosite</w:t>
            </w:r>
            <w:r>
              <w:rPr>
                <w:noProof/>
                <w:webHidden/>
              </w:rPr>
              <w:tab/>
            </w:r>
            <w:r>
              <w:rPr>
                <w:noProof/>
                <w:webHidden/>
              </w:rPr>
              <w:fldChar w:fldCharType="begin"/>
            </w:r>
            <w:r>
              <w:rPr>
                <w:noProof/>
                <w:webHidden/>
              </w:rPr>
              <w:instrText xml:space="preserve"> PAGEREF _Toc11629624 \h </w:instrText>
            </w:r>
            <w:r>
              <w:rPr>
                <w:noProof/>
                <w:webHidden/>
              </w:rPr>
            </w:r>
            <w:r>
              <w:rPr>
                <w:noProof/>
                <w:webHidden/>
              </w:rPr>
              <w:fldChar w:fldCharType="separate"/>
            </w:r>
            <w:r>
              <w:rPr>
                <w:noProof/>
                <w:webHidden/>
              </w:rPr>
              <w:t>14</w:t>
            </w:r>
            <w:r>
              <w:rPr>
                <w:noProof/>
                <w:webHidden/>
              </w:rPr>
              <w:fldChar w:fldCharType="end"/>
            </w:r>
          </w:hyperlink>
        </w:p>
        <w:p w14:paraId="50400A20" w14:textId="30574BC7"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25" w:history="1">
            <w:r w:rsidRPr="00197CE8">
              <w:rPr>
                <w:rStyle w:val="Hyperlink"/>
                <w:noProof/>
              </w:rPr>
              <w:t>3.2</w:t>
            </w:r>
            <w:r>
              <w:rPr>
                <w:rFonts w:asciiTheme="minorHAnsi" w:eastAsiaTheme="minorEastAsia" w:hAnsiTheme="minorHAnsi"/>
                <w:noProof/>
                <w:sz w:val="22"/>
                <w:lang w:eastAsia="ro-RO"/>
              </w:rPr>
              <w:tab/>
            </w:r>
            <w:r w:rsidRPr="00197CE8">
              <w:rPr>
                <w:rStyle w:val="Hyperlink"/>
                <w:noProof/>
              </w:rPr>
              <w:t>„Flow”-ul</w:t>
            </w:r>
            <w:r>
              <w:rPr>
                <w:noProof/>
                <w:webHidden/>
              </w:rPr>
              <w:tab/>
            </w:r>
            <w:r>
              <w:rPr>
                <w:noProof/>
                <w:webHidden/>
              </w:rPr>
              <w:fldChar w:fldCharType="begin"/>
            </w:r>
            <w:r>
              <w:rPr>
                <w:noProof/>
                <w:webHidden/>
              </w:rPr>
              <w:instrText xml:space="preserve"> PAGEREF _Toc11629625 \h </w:instrText>
            </w:r>
            <w:r>
              <w:rPr>
                <w:noProof/>
                <w:webHidden/>
              </w:rPr>
            </w:r>
            <w:r>
              <w:rPr>
                <w:noProof/>
                <w:webHidden/>
              </w:rPr>
              <w:fldChar w:fldCharType="separate"/>
            </w:r>
            <w:r>
              <w:rPr>
                <w:noProof/>
                <w:webHidden/>
              </w:rPr>
              <w:t>15</w:t>
            </w:r>
            <w:r>
              <w:rPr>
                <w:noProof/>
                <w:webHidden/>
              </w:rPr>
              <w:fldChar w:fldCharType="end"/>
            </w:r>
          </w:hyperlink>
        </w:p>
        <w:p w14:paraId="43D154E0" w14:textId="6A4B17D9"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26" w:history="1">
            <w:r w:rsidRPr="00197CE8">
              <w:rPr>
                <w:rStyle w:val="Hyperlink"/>
                <w:noProof/>
              </w:rPr>
              <w:t>3.3</w:t>
            </w:r>
            <w:r>
              <w:rPr>
                <w:rFonts w:asciiTheme="minorHAnsi" w:eastAsiaTheme="minorEastAsia" w:hAnsiTheme="minorHAnsi"/>
                <w:noProof/>
                <w:sz w:val="22"/>
                <w:lang w:eastAsia="ro-RO"/>
              </w:rPr>
              <w:tab/>
            </w:r>
            <w:r w:rsidRPr="00197CE8">
              <w:rPr>
                <w:rStyle w:val="Hyperlink"/>
                <w:noProof/>
              </w:rPr>
              <w:t>Dificultăți întâlnite</w:t>
            </w:r>
            <w:r>
              <w:rPr>
                <w:noProof/>
                <w:webHidden/>
              </w:rPr>
              <w:tab/>
            </w:r>
            <w:r>
              <w:rPr>
                <w:noProof/>
                <w:webHidden/>
              </w:rPr>
              <w:fldChar w:fldCharType="begin"/>
            </w:r>
            <w:r>
              <w:rPr>
                <w:noProof/>
                <w:webHidden/>
              </w:rPr>
              <w:instrText xml:space="preserve"> PAGEREF _Toc11629626 \h </w:instrText>
            </w:r>
            <w:r>
              <w:rPr>
                <w:noProof/>
                <w:webHidden/>
              </w:rPr>
            </w:r>
            <w:r>
              <w:rPr>
                <w:noProof/>
                <w:webHidden/>
              </w:rPr>
              <w:fldChar w:fldCharType="separate"/>
            </w:r>
            <w:r>
              <w:rPr>
                <w:noProof/>
                <w:webHidden/>
              </w:rPr>
              <w:t>17</w:t>
            </w:r>
            <w:r>
              <w:rPr>
                <w:noProof/>
                <w:webHidden/>
              </w:rPr>
              <w:fldChar w:fldCharType="end"/>
            </w:r>
          </w:hyperlink>
        </w:p>
        <w:p w14:paraId="50B1FAC1" w14:textId="437A62E2" w:rsidR="001557E8" w:rsidRDefault="001557E8">
          <w:pPr>
            <w:pStyle w:val="TOC1"/>
            <w:tabs>
              <w:tab w:val="left" w:pos="1100"/>
              <w:tab w:val="right" w:leader="dot" w:pos="9350"/>
            </w:tabs>
            <w:rPr>
              <w:rFonts w:asciiTheme="minorHAnsi" w:eastAsiaTheme="minorEastAsia" w:hAnsiTheme="minorHAnsi"/>
              <w:noProof/>
              <w:sz w:val="22"/>
              <w:lang w:eastAsia="ro-RO"/>
            </w:rPr>
          </w:pPr>
          <w:hyperlink w:anchor="_Toc11629627" w:history="1">
            <w:r w:rsidRPr="00197CE8">
              <w:rPr>
                <w:rStyle w:val="Hyperlink"/>
                <w:noProof/>
              </w:rPr>
              <w:t>4</w:t>
            </w:r>
            <w:r>
              <w:rPr>
                <w:rFonts w:asciiTheme="minorHAnsi" w:eastAsiaTheme="minorEastAsia" w:hAnsiTheme="minorHAnsi"/>
                <w:noProof/>
                <w:sz w:val="22"/>
                <w:lang w:eastAsia="ro-RO"/>
              </w:rPr>
              <w:tab/>
            </w:r>
            <w:r w:rsidRPr="00197CE8">
              <w:rPr>
                <w:rStyle w:val="Hyperlink"/>
                <w:noProof/>
              </w:rPr>
              <w:t>BE</w:t>
            </w:r>
            <w:r>
              <w:rPr>
                <w:noProof/>
                <w:webHidden/>
              </w:rPr>
              <w:tab/>
            </w:r>
            <w:r>
              <w:rPr>
                <w:noProof/>
                <w:webHidden/>
              </w:rPr>
              <w:fldChar w:fldCharType="begin"/>
            </w:r>
            <w:r>
              <w:rPr>
                <w:noProof/>
                <w:webHidden/>
              </w:rPr>
              <w:instrText xml:space="preserve"> PAGEREF _Toc11629627 \h </w:instrText>
            </w:r>
            <w:r>
              <w:rPr>
                <w:noProof/>
                <w:webHidden/>
              </w:rPr>
            </w:r>
            <w:r>
              <w:rPr>
                <w:noProof/>
                <w:webHidden/>
              </w:rPr>
              <w:fldChar w:fldCharType="separate"/>
            </w:r>
            <w:r>
              <w:rPr>
                <w:noProof/>
                <w:webHidden/>
              </w:rPr>
              <w:t>17</w:t>
            </w:r>
            <w:r>
              <w:rPr>
                <w:noProof/>
                <w:webHidden/>
              </w:rPr>
              <w:fldChar w:fldCharType="end"/>
            </w:r>
          </w:hyperlink>
        </w:p>
        <w:p w14:paraId="56ED8EBC" w14:textId="46F5CA7B"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28" w:history="1">
            <w:r w:rsidRPr="00197CE8">
              <w:rPr>
                <w:rStyle w:val="Hyperlink"/>
                <w:noProof/>
              </w:rPr>
              <w:t>4.1</w:t>
            </w:r>
            <w:r>
              <w:rPr>
                <w:rFonts w:asciiTheme="minorHAnsi" w:eastAsiaTheme="minorEastAsia" w:hAnsiTheme="minorHAnsi"/>
                <w:noProof/>
                <w:sz w:val="22"/>
                <w:lang w:eastAsia="ro-RO"/>
              </w:rPr>
              <w:tab/>
            </w:r>
            <w:r w:rsidRPr="00197CE8">
              <w:rPr>
                <w:rStyle w:val="Hyperlink"/>
                <w:noProof/>
              </w:rPr>
              <w:t>Tehnologii folosite</w:t>
            </w:r>
            <w:r>
              <w:rPr>
                <w:noProof/>
                <w:webHidden/>
              </w:rPr>
              <w:tab/>
            </w:r>
            <w:r>
              <w:rPr>
                <w:noProof/>
                <w:webHidden/>
              </w:rPr>
              <w:fldChar w:fldCharType="begin"/>
            </w:r>
            <w:r>
              <w:rPr>
                <w:noProof/>
                <w:webHidden/>
              </w:rPr>
              <w:instrText xml:space="preserve"> PAGEREF _Toc11629628 \h </w:instrText>
            </w:r>
            <w:r>
              <w:rPr>
                <w:noProof/>
                <w:webHidden/>
              </w:rPr>
            </w:r>
            <w:r>
              <w:rPr>
                <w:noProof/>
                <w:webHidden/>
              </w:rPr>
              <w:fldChar w:fldCharType="separate"/>
            </w:r>
            <w:r>
              <w:rPr>
                <w:noProof/>
                <w:webHidden/>
              </w:rPr>
              <w:t>17</w:t>
            </w:r>
            <w:r>
              <w:rPr>
                <w:noProof/>
                <w:webHidden/>
              </w:rPr>
              <w:fldChar w:fldCharType="end"/>
            </w:r>
          </w:hyperlink>
        </w:p>
        <w:p w14:paraId="7289AD37" w14:textId="7E8AEE40"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29" w:history="1">
            <w:r w:rsidRPr="00197CE8">
              <w:rPr>
                <w:rStyle w:val="Hyperlink"/>
                <w:noProof/>
              </w:rPr>
              <w:t>4.2</w:t>
            </w:r>
            <w:r>
              <w:rPr>
                <w:rFonts w:asciiTheme="minorHAnsi" w:eastAsiaTheme="minorEastAsia" w:hAnsiTheme="minorHAnsi"/>
                <w:noProof/>
                <w:sz w:val="22"/>
                <w:lang w:eastAsia="ro-RO"/>
              </w:rPr>
              <w:tab/>
            </w:r>
            <w:r w:rsidRPr="00197CE8">
              <w:rPr>
                <w:rStyle w:val="Hyperlink"/>
                <w:noProof/>
              </w:rPr>
              <w:t>Flow / descriere/ digrama bazei de date</w:t>
            </w:r>
            <w:r>
              <w:rPr>
                <w:noProof/>
                <w:webHidden/>
              </w:rPr>
              <w:tab/>
            </w:r>
            <w:r>
              <w:rPr>
                <w:noProof/>
                <w:webHidden/>
              </w:rPr>
              <w:fldChar w:fldCharType="begin"/>
            </w:r>
            <w:r>
              <w:rPr>
                <w:noProof/>
                <w:webHidden/>
              </w:rPr>
              <w:instrText xml:space="preserve"> PAGEREF _Toc11629629 \h </w:instrText>
            </w:r>
            <w:r>
              <w:rPr>
                <w:noProof/>
                <w:webHidden/>
              </w:rPr>
            </w:r>
            <w:r>
              <w:rPr>
                <w:noProof/>
                <w:webHidden/>
              </w:rPr>
              <w:fldChar w:fldCharType="separate"/>
            </w:r>
            <w:r>
              <w:rPr>
                <w:noProof/>
                <w:webHidden/>
              </w:rPr>
              <w:t>17</w:t>
            </w:r>
            <w:r>
              <w:rPr>
                <w:noProof/>
                <w:webHidden/>
              </w:rPr>
              <w:fldChar w:fldCharType="end"/>
            </w:r>
          </w:hyperlink>
        </w:p>
        <w:p w14:paraId="26C71EE7" w14:textId="766EE1A4" w:rsidR="001557E8" w:rsidRDefault="001557E8">
          <w:pPr>
            <w:pStyle w:val="TOC1"/>
            <w:tabs>
              <w:tab w:val="left" w:pos="1100"/>
              <w:tab w:val="right" w:leader="dot" w:pos="9350"/>
            </w:tabs>
            <w:rPr>
              <w:rFonts w:asciiTheme="minorHAnsi" w:eastAsiaTheme="minorEastAsia" w:hAnsiTheme="minorHAnsi"/>
              <w:noProof/>
              <w:sz w:val="22"/>
              <w:lang w:eastAsia="ro-RO"/>
            </w:rPr>
          </w:pPr>
          <w:hyperlink w:anchor="_Toc11629630" w:history="1">
            <w:r w:rsidRPr="00197CE8">
              <w:rPr>
                <w:rStyle w:val="Hyperlink"/>
                <w:noProof/>
              </w:rPr>
              <w:t>5</w:t>
            </w:r>
            <w:r>
              <w:rPr>
                <w:rFonts w:asciiTheme="minorHAnsi" w:eastAsiaTheme="minorEastAsia" w:hAnsiTheme="minorHAnsi"/>
                <w:noProof/>
                <w:sz w:val="22"/>
                <w:lang w:eastAsia="ro-RO"/>
              </w:rPr>
              <w:tab/>
            </w:r>
            <w:r w:rsidRPr="00197CE8">
              <w:rPr>
                <w:rStyle w:val="Hyperlink"/>
                <w:noProof/>
              </w:rPr>
              <w:t>Fe</w:t>
            </w:r>
            <w:r>
              <w:rPr>
                <w:noProof/>
                <w:webHidden/>
              </w:rPr>
              <w:tab/>
            </w:r>
            <w:r>
              <w:rPr>
                <w:noProof/>
                <w:webHidden/>
              </w:rPr>
              <w:fldChar w:fldCharType="begin"/>
            </w:r>
            <w:r>
              <w:rPr>
                <w:noProof/>
                <w:webHidden/>
              </w:rPr>
              <w:instrText xml:space="preserve"> PAGEREF _Toc11629630 \h </w:instrText>
            </w:r>
            <w:r>
              <w:rPr>
                <w:noProof/>
                <w:webHidden/>
              </w:rPr>
            </w:r>
            <w:r>
              <w:rPr>
                <w:noProof/>
                <w:webHidden/>
              </w:rPr>
              <w:fldChar w:fldCharType="separate"/>
            </w:r>
            <w:r>
              <w:rPr>
                <w:noProof/>
                <w:webHidden/>
              </w:rPr>
              <w:t>17</w:t>
            </w:r>
            <w:r>
              <w:rPr>
                <w:noProof/>
                <w:webHidden/>
              </w:rPr>
              <w:fldChar w:fldCharType="end"/>
            </w:r>
          </w:hyperlink>
        </w:p>
        <w:p w14:paraId="3FF94A93" w14:textId="5AFDC862"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31" w:history="1">
            <w:r w:rsidRPr="00197CE8">
              <w:rPr>
                <w:rStyle w:val="Hyperlink"/>
                <w:noProof/>
              </w:rPr>
              <w:t>5.1</w:t>
            </w:r>
            <w:r>
              <w:rPr>
                <w:rFonts w:asciiTheme="minorHAnsi" w:eastAsiaTheme="minorEastAsia" w:hAnsiTheme="minorHAnsi"/>
                <w:noProof/>
                <w:sz w:val="22"/>
                <w:lang w:eastAsia="ro-RO"/>
              </w:rPr>
              <w:tab/>
            </w:r>
            <w:r w:rsidRPr="00197CE8">
              <w:rPr>
                <w:rStyle w:val="Hyperlink"/>
                <w:noProof/>
              </w:rPr>
              <w:t>Tehnologii folosite</w:t>
            </w:r>
            <w:r>
              <w:rPr>
                <w:noProof/>
                <w:webHidden/>
              </w:rPr>
              <w:tab/>
            </w:r>
            <w:r>
              <w:rPr>
                <w:noProof/>
                <w:webHidden/>
              </w:rPr>
              <w:fldChar w:fldCharType="begin"/>
            </w:r>
            <w:r>
              <w:rPr>
                <w:noProof/>
                <w:webHidden/>
              </w:rPr>
              <w:instrText xml:space="preserve"> PAGEREF _Toc11629631 \h </w:instrText>
            </w:r>
            <w:r>
              <w:rPr>
                <w:noProof/>
                <w:webHidden/>
              </w:rPr>
            </w:r>
            <w:r>
              <w:rPr>
                <w:noProof/>
                <w:webHidden/>
              </w:rPr>
              <w:fldChar w:fldCharType="separate"/>
            </w:r>
            <w:r>
              <w:rPr>
                <w:noProof/>
                <w:webHidden/>
              </w:rPr>
              <w:t>17</w:t>
            </w:r>
            <w:r>
              <w:rPr>
                <w:noProof/>
                <w:webHidden/>
              </w:rPr>
              <w:fldChar w:fldCharType="end"/>
            </w:r>
          </w:hyperlink>
        </w:p>
        <w:p w14:paraId="59AECE41" w14:textId="7680AD0B" w:rsidR="001557E8" w:rsidRDefault="001557E8">
          <w:pPr>
            <w:pStyle w:val="TOC2"/>
            <w:tabs>
              <w:tab w:val="left" w:pos="1540"/>
              <w:tab w:val="right" w:leader="dot" w:pos="9350"/>
            </w:tabs>
            <w:rPr>
              <w:rFonts w:asciiTheme="minorHAnsi" w:eastAsiaTheme="minorEastAsia" w:hAnsiTheme="minorHAnsi"/>
              <w:noProof/>
              <w:sz w:val="22"/>
              <w:lang w:eastAsia="ro-RO"/>
            </w:rPr>
          </w:pPr>
          <w:hyperlink w:anchor="_Toc11629632" w:history="1">
            <w:r w:rsidRPr="00197CE8">
              <w:rPr>
                <w:rStyle w:val="Hyperlink"/>
                <w:noProof/>
              </w:rPr>
              <w:t>5.2</w:t>
            </w:r>
            <w:r>
              <w:rPr>
                <w:rFonts w:asciiTheme="minorHAnsi" w:eastAsiaTheme="minorEastAsia" w:hAnsiTheme="minorHAnsi"/>
                <w:noProof/>
                <w:sz w:val="22"/>
                <w:lang w:eastAsia="ro-RO"/>
              </w:rPr>
              <w:tab/>
            </w:r>
            <w:r w:rsidRPr="00197CE8">
              <w:rPr>
                <w:rStyle w:val="Hyperlink"/>
                <w:noProof/>
              </w:rPr>
              <w:t>Flow/ descriere</w:t>
            </w:r>
            <w:r>
              <w:rPr>
                <w:noProof/>
                <w:webHidden/>
              </w:rPr>
              <w:tab/>
            </w:r>
            <w:r>
              <w:rPr>
                <w:noProof/>
                <w:webHidden/>
              </w:rPr>
              <w:fldChar w:fldCharType="begin"/>
            </w:r>
            <w:r>
              <w:rPr>
                <w:noProof/>
                <w:webHidden/>
              </w:rPr>
              <w:instrText xml:space="preserve"> PAGEREF _Toc11629632 \h </w:instrText>
            </w:r>
            <w:r>
              <w:rPr>
                <w:noProof/>
                <w:webHidden/>
              </w:rPr>
            </w:r>
            <w:r>
              <w:rPr>
                <w:noProof/>
                <w:webHidden/>
              </w:rPr>
              <w:fldChar w:fldCharType="separate"/>
            </w:r>
            <w:r>
              <w:rPr>
                <w:noProof/>
                <w:webHidden/>
              </w:rPr>
              <w:t>17</w:t>
            </w:r>
            <w:r>
              <w:rPr>
                <w:noProof/>
                <w:webHidden/>
              </w:rPr>
              <w:fldChar w:fldCharType="end"/>
            </w:r>
          </w:hyperlink>
        </w:p>
        <w:p w14:paraId="222B8030" w14:textId="299169A7" w:rsidR="001557E8" w:rsidRDefault="001557E8">
          <w:pPr>
            <w:pStyle w:val="TOC1"/>
            <w:tabs>
              <w:tab w:val="left" w:pos="1100"/>
              <w:tab w:val="right" w:leader="dot" w:pos="9350"/>
            </w:tabs>
            <w:rPr>
              <w:rFonts w:asciiTheme="minorHAnsi" w:eastAsiaTheme="minorEastAsia" w:hAnsiTheme="minorHAnsi"/>
              <w:noProof/>
              <w:sz w:val="22"/>
              <w:lang w:eastAsia="ro-RO"/>
            </w:rPr>
          </w:pPr>
          <w:hyperlink w:anchor="_Toc11629633" w:history="1">
            <w:r w:rsidRPr="00197CE8">
              <w:rPr>
                <w:rStyle w:val="Hyperlink"/>
                <w:noProof/>
              </w:rPr>
              <w:t>6</w:t>
            </w:r>
            <w:r>
              <w:rPr>
                <w:rFonts w:asciiTheme="minorHAnsi" w:eastAsiaTheme="minorEastAsia" w:hAnsiTheme="minorHAnsi"/>
                <w:noProof/>
                <w:sz w:val="22"/>
                <w:lang w:eastAsia="ro-RO"/>
              </w:rPr>
              <w:tab/>
            </w:r>
            <w:r w:rsidRPr="00197CE8">
              <w:rPr>
                <w:rStyle w:val="Hyperlink"/>
                <w:noProof/>
              </w:rPr>
              <w:t>Manual de utilizare</w:t>
            </w:r>
            <w:r>
              <w:rPr>
                <w:noProof/>
                <w:webHidden/>
              </w:rPr>
              <w:tab/>
            </w:r>
            <w:r>
              <w:rPr>
                <w:noProof/>
                <w:webHidden/>
              </w:rPr>
              <w:fldChar w:fldCharType="begin"/>
            </w:r>
            <w:r>
              <w:rPr>
                <w:noProof/>
                <w:webHidden/>
              </w:rPr>
              <w:instrText xml:space="preserve"> PAGEREF _Toc11629633 \h </w:instrText>
            </w:r>
            <w:r>
              <w:rPr>
                <w:noProof/>
                <w:webHidden/>
              </w:rPr>
            </w:r>
            <w:r>
              <w:rPr>
                <w:noProof/>
                <w:webHidden/>
              </w:rPr>
              <w:fldChar w:fldCharType="separate"/>
            </w:r>
            <w:r>
              <w:rPr>
                <w:noProof/>
                <w:webHidden/>
              </w:rPr>
              <w:t>17</w:t>
            </w:r>
            <w:r>
              <w:rPr>
                <w:noProof/>
                <w:webHidden/>
              </w:rPr>
              <w:fldChar w:fldCharType="end"/>
            </w:r>
          </w:hyperlink>
        </w:p>
        <w:p w14:paraId="79E16C7A" w14:textId="0F4890C0" w:rsidR="001557E8" w:rsidRDefault="001557E8">
          <w:pPr>
            <w:pStyle w:val="TOC1"/>
            <w:tabs>
              <w:tab w:val="left" w:pos="1100"/>
              <w:tab w:val="right" w:leader="dot" w:pos="9350"/>
            </w:tabs>
            <w:rPr>
              <w:rFonts w:asciiTheme="minorHAnsi" w:eastAsiaTheme="minorEastAsia" w:hAnsiTheme="minorHAnsi"/>
              <w:noProof/>
              <w:sz w:val="22"/>
              <w:lang w:eastAsia="ro-RO"/>
            </w:rPr>
          </w:pPr>
          <w:hyperlink w:anchor="_Toc11629634" w:history="1">
            <w:r w:rsidRPr="00197CE8">
              <w:rPr>
                <w:rStyle w:val="Hyperlink"/>
                <w:noProof/>
              </w:rPr>
              <w:t>7</w:t>
            </w:r>
            <w:r>
              <w:rPr>
                <w:rFonts w:asciiTheme="minorHAnsi" w:eastAsiaTheme="minorEastAsia" w:hAnsiTheme="minorHAnsi"/>
                <w:noProof/>
                <w:sz w:val="22"/>
                <w:lang w:eastAsia="ro-RO"/>
              </w:rPr>
              <w:tab/>
            </w:r>
            <w:r w:rsidRPr="00197CE8">
              <w:rPr>
                <w:rStyle w:val="Hyperlink"/>
                <w:noProof/>
              </w:rPr>
              <w:t>Concluzii</w:t>
            </w:r>
            <w:r>
              <w:rPr>
                <w:noProof/>
                <w:webHidden/>
              </w:rPr>
              <w:tab/>
            </w:r>
            <w:r>
              <w:rPr>
                <w:noProof/>
                <w:webHidden/>
              </w:rPr>
              <w:fldChar w:fldCharType="begin"/>
            </w:r>
            <w:r>
              <w:rPr>
                <w:noProof/>
                <w:webHidden/>
              </w:rPr>
              <w:instrText xml:space="preserve"> PAGEREF _Toc11629634 \h </w:instrText>
            </w:r>
            <w:r>
              <w:rPr>
                <w:noProof/>
                <w:webHidden/>
              </w:rPr>
            </w:r>
            <w:r>
              <w:rPr>
                <w:noProof/>
                <w:webHidden/>
              </w:rPr>
              <w:fldChar w:fldCharType="separate"/>
            </w:r>
            <w:r>
              <w:rPr>
                <w:noProof/>
                <w:webHidden/>
              </w:rPr>
              <w:t>17</w:t>
            </w:r>
            <w:r>
              <w:rPr>
                <w:noProof/>
                <w:webHidden/>
              </w:rPr>
              <w:fldChar w:fldCharType="end"/>
            </w:r>
          </w:hyperlink>
        </w:p>
        <w:p w14:paraId="580B899E" w14:textId="30F51ED9" w:rsidR="001557E8" w:rsidRDefault="001557E8">
          <w:pPr>
            <w:pStyle w:val="TOC1"/>
            <w:tabs>
              <w:tab w:val="left" w:pos="1100"/>
              <w:tab w:val="right" w:leader="dot" w:pos="9350"/>
            </w:tabs>
            <w:rPr>
              <w:rFonts w:asciiTheme="minorHAnsi" w:eastAsiaTheme="minorEastAsia" w:hAnsiTheme="minorHAnsi"/>
              <w:noProof/>
              <w:sz w:val="22"/>
              <w:lang w:eastAsia="ro-RO"/>
            </w:rPr>
          </w:pPr>
          <w:hyperlink w:anchor="_Toc11629635" w:history="1">
            <w:r w:rsidRPr="00197CE8">
              <w:rPr>
                <w:rStyle w:val="Hyperlink"/>
                <w:noProof/>
              </w:rPr>
              <w:t>8</w:t>
            </w:r>
            <w:r>
              <w:rPr>
                <w:rFonts w:asciiTheme="minorHAnsi" w:eastAsiaTheme="minorEastAsia" w:hAnsiTheme="minorHAnsi"/>
                <w:noProof/>
                <w:sz w:val="22"/>
                <w:lang w:eastAsia="ro-RO"/>
              </w:rPr>
              <w:tab/>
            </w:r>
            <w:r w:rsidRPr="00197CE8">
              <w:rPr>
                <w:rStyle w:val="Hyperlink"/>
                <w:noProof/>
              </w:rPr>
              <w:t>Bibliografie</w:t>
            </w:r>
            <w:r>
              <w:rPr>
                <w:noProof/>
                <w:webHidden/>
              </w:rPr>
              <w:tab/>
            </w:r>
            <w:r>
              <w:rPr>
                <w:noProof/>
                <w:webHidden/>
              </w:rPr>
              <w:fldChar w:fldCharType="begin"/>
            </w:r>
            <w:r>
              <w:rPr>
                <w:noProof/>
                <w:webHidden/>
              </w:rPr>
              <w:instrText xml:space="preserve"> PAGEREF _Toc11629635 \h </w:instrText>
            </w:r>
            <w:r>
              <w:rPr>
                <w:noProof/>
                <w:webHidden/>
              </w:rPr>
            </w:r>
            <w:r>
              <w:rPr>
                <w:noProof/>
                <w:webHidden/>
              </w:rPr>
              <w:fldChar w:fldCharType="separate"/>
            </w:r>
            <w:r>
              <w:rPr>
                <w:noProof/>
                <w:webHidden/>
              </w:rPr>
              <w:t>17</w:t>
            </w:r>
            <w:r>
              <w:rPr>
                <w:noProof/>
                <w:webHidden/>
              </w:rPr>
              <w:fldChar w:fldCharType="end"/>
            </w:r>
          </w:hyperlink>
        </w:p>
        <w:p w14:paraId="69129014" w14:textId="70CEC1AE" w:rsidR="00F10AD8" w:rsidRPr="00755471" w:rsidRDefault="00F10AD8" w:rsidP="00755471">
          <w:pPr>
            <w:ind w:firstLine="0"/>
          </w:pPr>
          <w:r>
            <w:rPr>
              <w:b/>
              <w:bCs/>
              <w:noProof/>
            </w:rPr>
            <w:fldChar w:fldCharType="end"/>
          </w:r>
        </w:p>
      </w:sdtContent>
    </w:sdt>
    <w:p w14:paraId="578BFFE8" w14:textId="5247A9BA" w:rsidR="00C030BA" w:rsidRDefault="00AE4DAA" w:rsidP="00960FEB">
      <w:pPr>
        <w:pStyle w:val="Heading1"/>
      </w:pPr>
      <w:bookmarkStart w:id="2" w:name="_Toc11629610"/>
      <w:r w:rsidRPr="00AE4DAA">
        <w:t>Introducere</w:t>
      </w:r>
      <w:sdt>
        <w:sdtPr>
          <w:id w:val="111145805"/>
          <w:bibliography/>
        </w:sdtPr>
        <w:sdtContent/>
      </w:sdt>
      <w:bookmarkEnd w:id="2"/>
    </w:p>
    <w:p w14:paraId="22471AF7" w14:textId="5D8F0338" w:rsidR="00FA746A" w:rsidRDefault="00FA746A" w:rsidP="00960FEB">
      <w:pPr>
        <w:pStyle w:val="Heading2"/>
      </w:pPr>
      <w:bookmarkStart w:id="3" w:name="_Toc11629611"/>
      <w:r>
        <w:t>Motivație</w:t>
      </w:r>
      <w:bookmarkEnd w:id="3"/>
    </w:p>
    <w:p w14:paraId="527B5794" w14:textId="1E842A33" w:rsidR="00FA746A" w:rsidRDefault="00FA746A" w:rsidP="00960FEB">
      <w:r>
        <w:t>În aceasta lucrare</w:t>
      </w:r>
      <w:r w:rsidR="000902C7">
        <w:t xml:space="preserve"> </w:t>
      </w:r>
      <w:r>
        <w:t xml:space="preserve">am abordat </w:t>
      </w:r>
      <w:r w:rsidR="00DE1B93">
        <w:t>una dintre cele mai frecvente probleme</w:t>
      </w:r>
      <w:r w:rsidR="009560EB">
        <w:t xml:space="preserve"> existente</w:t>
      </w:r>
      <w:r w:rsidR="00DE1B93">
        <w:t>, din perspectiva unui cititor, la o bibliotecă</w:t>
      </w:r>
      <w:r w:rsidR="00141FC9">
        <w:t xml:space="preserve">. </w:t>
      </w:r>
      <w:r w:rsidR="000902C7" w:rsidRPr="000902C7">
        <w:t>Inconveniența</w:t>
      </w:r>
      <w:r w:rsidR="000902C7">
        <w:rPr>
          <w:rFonts w:ascii="Arial" w:hAnsi="Arial" w:cs="Arial"/>
          <w:b/>
          <w:bCs/>
          <w:i/>
          <w:iCs/>
          <w:color w:val="000000"/>
          <w:shd w:val="clear" w:color="auto" w:fill="FFFFFF"/>
        </w:rPr>
        <w:t xml:space="preserve"> </w:t>
      </w:r>
      <w:r w:rsidR="00141FC9">
        <w:t xml:space="preserve">este reprezentată printr-o </w:t>
      </w:r>
      <w:r w:rsidR="00DE1B93">
        <w:t xml:space="preserve">administrare ineficientă a </w:t>
      </w:r>
      <w:r w:rsidR="00235715">
        <w:t xml:space="preserve">împrumutului de </w:t>
      </w:r>
      <w:r w:rsidR="00DE1B93">
        <w:t>cărți</w:t>
      </w:r>
      <w:r w:rsidR="00235715">
        <w:t xml:space="preserve">. Acest </w:t>
      </w:r>
      <w:r w:rsidR="00141FC9">
        <w:t xml:space="preserve">lucru </w:t>
      </w:r>
      <w:r w:rsidR="00235715">
        <w:t>este mai accentuat în cazul acelor cărți ce sunt în</w:t>
      </w:r>
      <w:r w:rsidR="00367275">
        <w:t>tr-un număr relativ redus în comparație cu cei ce doresc sa aibă acces la o anumită carte</w:t>
      </w:r>
      <w:r w:rsidR="000902C7">
        <w:t>.</w:t>
      </w:r>
    </w:p>
    <w:p w14:paraId="1CB4B4CD" w14:textId="4AA0FA09" w:rsidR="009D0F21" w:rsidRDefault="009D0F21" w:rsidP="00960FEB">
      <w:r>
        <w:t>Un raport publicat de „Biblioteca Centrala Universitar</w:t>
      </w:r>
      <w:r w:rsidR="001D3430">
        <w:t>ă</w:t>
      </w:r>
      <w:r>
        <w:t>” din Ia</w:t>
      </w:r>
      <w:r w:rsidR="001D3430">
        <w:t>ș</w:t>
      </w:r>
      <w:r>
        <w:t xml:space="preserve">i in anul 2018 </w:t>
      </w:r>
      <w:r w:rsidR="001D3430">
        <w:t xml:space="preserve">evidențiază o scădere dramatică a numărului de cititori </w:t>
      </w:r>
      <w:r w:rsidR="001D3430" w:rsidRPr="001D3430">
        <w:rPr>
          <w:i/>
        </w:rPr>
        <w:t>„În ultimii zece ani, numărul utilizatorilor prezenți în bibliotecile universitare a scăzut constant și dramatic. Pe fondul declinului demografic care afectează România, scăderea efectivelor de studenți a însemnat și diminuarea cu 45% a numărului de utilizatori ai BCU „Mihai Eminescu”, de la 18.917, în anul 2009, la 10.444 utilizatori, în 2018</w:t>
      </w:r>
      <w:r w:rsidR="001D3430">
        <w:t>”</w:t>
      </w:r>
      <w:sdt>
        <w:sdtPr>
          <w:id w:val="-68818245"/>
          <w:citation/>
        </w:sdtPr>
        <w:sdtContent>
          <w:r w:rsidR="001D3430">
            <w:fldChar w:fldCharType="begin"/>
          </w:r>
          <w:r w:rsidR="001D3430">
            <w:instrText xml:space="preserve"> CITATION Rap18 \l 1048 </w:instrText>
          </w:r>
          <w:r w:rsidR="001D3430">
            <w:fldChar w:fldCharType="separate"/>
          </w:r>
          <w:r w:rsidR="00846895">
            <w:rPr>
              <w:noProof/>
            </w:rPr>
            <w:t xml:space="preserve"> (1)</w:t>
          </w:r>
          <w:r w:rsidR="001D3430">
            <w:fldChar w:fldCharType="end"/>
          </w:r>
        </w:sdtContent>
      </w:sdt>
      <w:r w:rsidR="00287907">
        <w:t>. În urma acestui raport ar trebui să se încerce o diminuare al acestui efect</w:t>
      </w:r>
      <w:r w:rsidR="0041276A">
        <w:t xml:space="preserve">, </w:t>
      </w:r>
      <w:r w:rsidR="00287907">
        <w:t xml:space="preserve">prin identificarea </w:t>
      </w:r>
      <w:r w:rsidR="0041276A">
        <w:t>cauzelor care au dus la scăderea numărului de cititori.</w:t>
      </w:r>
    </w:p>
    <w:p w14:paraId="7439CFB8" w14:textId="73909EAF" w:rsidR="009057F0" w:rsidRDefault="00AC58CC" w:rsidP="00960FEB">
      <w:r>
        <w:t>Resursele tipărite ajung să fie din ce in ce mai neglijate, astfel încât cele de tip electronic sunt preferate datorită accesului facil la acestea</w:t>
      </w:r>
      <w:r w:rsidR="009057F0">
        <w:t>. Există o concurență intensă între cărțile tipărite și cele virtuale, acestea din urmă ajungând sa câștige teren pe măsură ce tot mai multe resurse existente ajung sa aibă echivalent electronic. Cu toate acestea, colecțiile digitale nu sunt întotdeauna surse de încredere, informațiile transmise pot să difere de realitate, ajungând să dezinformeze.</w:t>
      </w:r>
    </w:p>
    <w:p w14:paraId="54E8A5E3" w14:textId="5706676D" w:rsidR="000372C4" w:rsidRDefault="00855F46" w:rsidP="00960FEB">
      <w:r>
        <w:t xml:space="preserve">Statul la rând, poate fi incomod pentru cititori, uneori chiar este </w:t>
      </w:r>
      <w:r w:rsidR="00F83B3E">
        <w:t>i</w:t>
      </w:r>
      <w:r>
        <w:t>neficient în situațiile în care după perioada de așteptare ajung să afle că resursa</w:t>
      </w:r>
      <w:r w:rsidR="00287907">
        <w:t xml:space="preserve"> </w:t>
      </w:r>
      <w:r>
        <w:t>dorită de persoanele în cauză</w:t>
      </w:r>
      <w:r w:rsidR="00287907">
        <w:t xml:space="preserve">, </w:t>
      </w:r>
      <w:r>
        <w:t>nu se află in colecția bibliotecii.</w:t>
      </w:r>
      <w:r w:rsidR="000372C4">
        <w:t xml:space="preserve"> Cu toate că resursa se află în catalog ea poate să nu fie disponibilă, fiind in acel moment împrumutată de alți cititori.</w:t>
      </w:r>
    </w:p>
    <w:p w14:paraId="23C8E07A" w14:textId="0CFAA8EC" w:rsidR="003E4E15" w:rsidRDefault="00855F46" w:rsidP="00960FEB">
      <w:r>
        <w:lastRenderedPageBreak/>
        <w:t>Unele dintre acestea încearcă să diminueze i</w:t>
      </w:r>
      <w:r w:rsidRPr="000902C7">
        <w:t>nconveniența</w:t>
      </w:r>
      <w:r>
        <w:t xml:space="preserve"> prin exis</w:t>
      </w:r>
      <w:r w:rsidR="00F83B3E">
        <w:t>t</w:t>
      </w:r>
      <w:r>
        <w:t>en</w:t>
      </w:r>
      <w:r w:rsidR="00F83B3E">
        <w:t>ț</w:t>
      </w:r>
      <w:r>
        <w:t xml:space="preserve">a unui catalog </w:t>
      </w:r>
      <w:r w:rsidRPr="000800DF">
        <w:t>online</w:t>
      </w:r>
      <w:r>
        <w:t>, prin care se po</w:t>
      </w:r>
      <w:r w:rsidR="00F83B3E">
        <w:t>a</w:t>
      </w:r>
      <w:r>
        <w:t>t</w:t>
      </w:r>
      <w:r w:rsidR="00F83B3E">
        <w:t>e</w:t>
      </w:r>
      <w:r>
        <w:t xml:space="preserve"> vedea</w:t>
      </w:r>
      <w:r w:rsidR="009A1339">
        <w:t xml:space="preserve"> dacă biblioteca dispune de</w:t>
      </w:r>
      <w:r w:rsidR="00287907">
        <w:t xml:space="preserve"> </w:t>
      </w:r>
      <w:r w:rsidR="009A1339">
        <w:t xml:space="preserve">carte </w:t>
      </w:r>
      <w:r w:rsidR="000800DF">
        <w:t>respectivă</w:t>
      </w:r>
      <w:r w:rsidR="009A1339">
        <w:t xml:space="preserve">, </w:t>
      </w:r>
      <w:r w:rsidR="000372C4">
        <w:t>ba mai mult se poate realiza o rezervare on-line pentru</w:t>
      </w:r>
      <w:r w:rsidR="00B479B0">
        <w:t xml:space="preserve"> cărțile disponibile în acel moment</w:t>
      </w:r>
      <w:r w:rsidR="000372C4">
        <w:t xml:space="preserve">. Cu toate aceste funcționalități </w:t>
      </w:r>
      <w:r w:rsidR="009A1339">
        <w:t>problema nu este rezolvată în totalitate</w:t>
      </w:r>
      <w:r w:rsidR="000372C4">
        <w:t>,</w:t>
      </w:r>
      <w:r w:rsidR="009A1339">
        <w:t xml:space="preserve"> deoarece </w:t>
      </w:r>
      <w:r w:rsidR="000372C4">
        <w:t>cartea</w:t>
      </w:r>
      <w:r w:rsidR="009A1339">
        <w:t xml:space="preserve"> poate fi indisponibilă</w:t>
      </w:r>
      <w:r w:rsidR="000372C4">
        <w:t xml:space="preserve"> neputând fi rezervată.</w:t>
      </w:r>
      <w:r w:rsidR="00287907">
        <w:t xml:space="preserve"> </w:t>
      </w:r>
    </w:p>
    <w:p w14:paraId="1FFCF21B" w14:textId="064769AF" w:rsidR="00DA7169" w:rsidRDefault="00287907" w:rsidP="00960FEB">
      <w:r>
        <w:t>Astfel</w:t>
      </w:r>
      <w:r w:rsidR="00613ED5">
        <w:t>,</w:t>
      </w:r>
      <w:r w:rsidR="000800DF">
        <w:t xml:space="preserve"> </w:t>
      </w:r>
      <w:r w:rsidR="003E4E15">
        <w:t>bibliotecile dorind să rezolve aceste dificultăți ale cititorilor utilizează platformel</w:t>
      </w:r>
      <w:r w:rsidR="00613ED5">
        <w:t>e</w:t>
      </w:r>
      <w:r w:rsidR="003E4E15">
        <w:t xml:space="preserve"> on</w:t>
      </w:r>
      <w:r w:rsidR="00F83B3E">
        <w:t>-</w:t>
      </w:r>
      <w:r w:rsidR="003E4E15">
        <w:t>line</w:t>
      </w:r>
      <w:r w:rsidR="00032834">
        <w:t>, p</w:t>
      </w:r>
      <w:r w:rsidR="000800DF">
        <w:t xml:space="preserve">rin intermediul </w:t>
      </w:r>
      <w:r w:rsidR="00032834">
        <w:t>cărora</w:t>
      </w:r>
      <w:r w:rsidR="003E4E15">
        <w:t xml:space="preserve"> </w:t>
      </w:r>
      <w:r w:rsidR="00032834">
        <w:t>se facilitează accesul la</w:t>
      </w:r>
      <w:r w:rsidR="003E4E15">
        <w:t xml:space="preserve"> cataloage</w:t>
      </w:r>
      <w:r w:rsidR="00032834">
        <w:t>le</w:t>
      </w:r>
      <w:r w:rsidR="003E4E15">
        <w:t xml:space="preserve"> de cărți aflate in colecția </w:t>
      </w:r>
      <w:r w:rsidR="00613ED5">
        <w:t>acestora</w:t>
      </w:r>
      <w:r w:rsidR="00032834">
        <w:t>.</w:t>
      </w:r>
      <w:r w:rsidR="00613ED5">
        <w:t xml:space="preserve"> Î</w:t>
      </w:r>
      <w:r w:rsidR="00613ED5" w:rsidRPr="00613ED5">
        <w:t xml:space="preserve">n </w:t>
      </w:r>
      <w:r w:rsidR="00032834" w:rsidRPr="00613ED5">
        <w:t xml:space="preserve"> </w:t>
      </w:r>
      <w:r w:rsidR="00613ED5">
        <w:t>detrimentul caract</w:t>
      </w:r>
      <w:r w:rsidR="003C5FA2">
        <w:t>er</w:t>
      </w:r>
      <w:r w:rsidR="00613ED5">
        <w:t>i</w:t>
      </w:r>
      <w:r w:rsidR="003C5FA2">
        <w:t>s</w:t>
      </w:r>
      <w:r w:rsidR="00613ED5">
        <w:t>ticilor prezentate</w:t>
      </w:r>
      <w:r w:rsidR="003C5FA2">
        <w:t>,</w:t>
      </w:r>
      <w:r w:rsidR="00613ED5">
        <w:t xml:space="preserve"> </w:t>
      </w:r>
      <w:r w:rsidR="00032834">
        <w:t xml:space="preserve">platformele pot dispune de o </w:t>
      </w:r>
      <w:r w:rsidR="000E36A2">
        <w:t>optimizare</w:t>
      </w:r>
      <w:r w:rsidR="00032834">
        <w:t xml:space="preserve"> adu</w:t>
      </w:r>
      <w:r w:rsidR="000E36A2">
        <w:t>când</w:t>
      </w:r>
      <w:r w:rsidR="00032834">
        <w:t xml:space="preserve"> o eficientizare</w:t>
      </w:r>
      <w:r w:rsidR="000E36A2">
        <w:t xml:space="preserve"> </w:t>
      </w:r>
      <w:r w:rsidR="00032834">
        <w:t>procesului de închiriere al cărților</w:t>
      </w:r>
      <w:r w:rsidR="000E36A2">
        <w:t>. Aceste schimbări pot fi reprezentate</w:t>
      </w:r>
      <w:r w:rsidR="00E33020">
        <w:t xml:space="preserve"> </w:t>
      </w:r>
      <w:r w:rsidR="00613ED5">
        <w:t xml:space="preserve">de </w:t>
      </w:r>
      <w:r w:rsidR="00E33020">
        <w:t>accesul la statusul resurselor</w:t>
      </w:r>
      <w:r w:rsidR="003C5FA2">
        <w:t>. D</w:t>
      </w:r>
      <w:r w:rsidR="00E33020">
        <w:t xml:space="preserve">acă sunt disponibile utilizatorul </w:t>
      </w:r>
      <w:r w:rsidR="00F83B3E">
        <w:t>ar putea să</w:t>
      </w:r>
      <w:r w:rsidR="00E33020">
        <w:t xml:space="preserve"> </w:t>
      </w:r>
      <w:r w:rsidR="00F83B3E">
        <w:t>le</w:t>
      </w:r>
      <w:r w:rsidR="000E36A2">
        <w:t xml:space="preserve"> rezerv</w:t>
      </w:r>
      <w:r w:rsidR="00F83B3E">
        <w:t>e,</w:t>
      </w:r>
      <w:r w:rsidR="000E36A2">
        <w:t xml:space="preserve"> pentru o perioada de timp,</w:t>
      </w:r>
      <w:r w:rsidR="002265E7">
        <w:t xml:space="preserve"> funcționalitate deja existentă, dar ar trebui automatizată, în sensul că după o perioadă de timp predefinită, cunoscută de cititor, ea sa devină invalidă.</w:t>
      </w:r>
      <w:r w:rsidR="000E36A2">
        <w:t xml:space="preserve"> </w:t>
      </w:r>
      <w:r w:rsidR="002265E7">
        <w:t>Astfel cititorul</w:t>
      </w:r>
      <w:r w:rsidR="00E33020">
        <w:t xml:space="preserve"> </w:t>
      </w:r>
      <w:r w:rsidR="000E36A2">
        <w:t>având siguranța c</w:t>
      </w:r>
      <w:r w:rsidR="002265E7">
        <w:t>ă</w:t>
      </w:r>
      <w:r w:rsidR="000E36A2">
        <w:t xml:space="preserve"> atunci când vine la bibliotecă </w:t>
      </w:r>
      <w:r w:rsidR="002265E7">
        <w:t>în limita de timp specificată</w:t>
      </w:r>
      <w:r w:rsidR="00517425">
        <w:t>,</w:t>
      </w:r>
      <w:r w:rsidR="002265E7">
        <w:t xml:space="preserve"> cărțile </w:t>
      </w:r>
      <w:r w:rsidR="00E33020">
        <w:t xml:space="preserve">mai </w:t>
      </w:r>
      <w:r w:rsidR="00F83B3E">
        <w:t>sunt</w:t>
      </w:r>
      <w:r w:rsidR="00E33020">
        <w:t xml:space="preserve"> disponibil</w:t>
      </w:r>
      <w:r w:rsidR="00F83B3E">
        <w:t>e</w:t>
      </w:r>
      <w:r w:rsidR="002265E7">
        <w:t>.</w:t>
      </w:r>
      <w:r w:rsidR="00E33020">
        <w:t xml:space="preserve"> </w:t>
      </w:r>
      <w:r w:rsidR="002265E7">
        <w:t>Există de asemenea</w:t>
      </w:r>
      <w:r w:rsidR="00E33020">
        <w:t xml:space="preserve"> </w:t>
      </w:r>
      <w:r w:rsidR="003C5FA2">
        <w:t>caz</w:t>
      </w:r>
      <w:r w:rsidR="002265E7">
        <w:t xml:space="preserve">ul în care resursa este indisponibilă din faza inițială, iar utilizatorul ar trebui </w:t>
      </w:r>
      <w:r w:rsidR="00E33020">
        <w:t xml:space="preserve">să poată preciza </w:t>
      </w:r>
      <w:r w:rsidR="00F83B3E">
        <w:t xml:space="preserve">dacă </w:t>
      </w:r>
      <w:r w:rsidR="002265E7">
        <w:t xml:space="preserve">o </w:t>
      </w:r>
      <w:r w:rsidR="00E33020">
        <w:t>dorește și s</w:t>
      </w:r>
      <w:r w:rsidR="00F83B3E">
        <w:t xml:space="preserve">ă </w:t>
      </w:r>
      <w:r w:rsidR="002265E7">
        <w:t>o</w:t>
      </w:r>
      <w:r w:rsidR="00F83B3E">
        <w:t xml:space="preserve"> </w:t>
      </w:r>
      <w:r w:rsidR="00E33020">
        <w:t>primească atunci când devin</w:t>
      </w:r>
      <w:r w:rsidR="002265E7">
        <w:t xml:space="preserve">e </w:t>
      </w:r>
      <w:r w:rsidR="003C5FA2">
        <w:t>accesibil</w:t>
      </w:r>
      <w:r w:rsidR="002265E7">
        <w:t>ă</w:t>
      </w:r>
      <w:r w:rsidR="00E33020">
        <w:t xml:space="preserve">. </w:t>
      </w:r>
    </w:p>
    <w:p w14:paraId="3E9F94BB" w14:textId="38FEDD50" w:rsidR="00E33020" w:rsidRDefault="00E33020" w:rsidP="00960FEB">
      <w:r>
        <w:t xml:space="preserve">Noutățile prezentate mai sus aduc o experiența mai plăcută unui cititor în procesul de închiriere al unei cărți, determinând si o creștere al numărului de persoane ce doresc sa utilizeze resursele tipărite. Optimizările specificate reprezintă soluția mea </w:t>
      </w:r>
      <w:r w:rsidR="002C3F41">
        <w:t xml:space="preserve">găsită </w:t>
      </w:r>
      <w:r>
        <w:t xml:space="preserve">la această problemă </w:t>
      </w:r>
      <w:r w:rsidR="002C3F41">
        <w:t>ș</w:t>
      </w:r>
      <w:r>
        <w:t>i prezentat</w:t>
      </w:r>
      <w:r w:rsidR="00F21AFC">
        <w:t>e</w:t>
      </w:r>
      <w:r>
        <w:t xml:space="preserve"> </w:t>
      </w:r>
      <w:r w:rsidR="002C3F41">
        <w:t xml:space="preserve">în </w:t>
      </w:r>
      <w:r w:rsidR="002C3F41">
        <w:fldChar w:fldCharType="begin"/>
      </w:r>
      <w:r w:rsidR="002C3F41">
        <w:instrText xml:space="preserve"> REF _Ref11349692 \w \h </w:instrText>
      </w:r>
      <w:r w:rsidR="002019C9">
        <w:instrText xml:space="preserve"> \* MERGEFORMAT </w:instrText>
      </w:r>
      <w:r w:rsidR="002C3F41">
        <w:fldChar w:fldCharType="separate"/>
      </w:r>
      <w:r w:rsidR="002C3F41">
        <w:t>1.3</w:t>
      </w:r>
      <w:r w:rsidR="002C3F41">
        <w:fldChar w:fldCharType="end"/>
      </w:r>
      <w:r w:rsidR="002C3F41">
        <w:t>.</w:t>
      </w:r>
    </w:p>
    <w:p w14:paraId="5ECE0C76" w14:textId="312158A9" w:rsidR="00287907" w:rsidRPr="006B1C36" w:rsidRDefault="00287907" w:rsidP="00960FEB">
      <w:pPr>
        <w:pStyle w:val="Heading2"/>
      </w:pPr>
      <w:bookmarkStart w:id="4" w:name="_Ref11331857"/>
      <w:bookmarkStart w:id="5" w:name="_Toc11629612"/>
      <w:r w:rsidRPr="006B1C36">
        <w:t>Soluție existentă</w:t>
      </w:r>
      <w:bookmarkEnd w:id="4"/>
      <w:bookmarkEnd w:id="5"/>
    </w:p>
    <w:p w14:paraId="67531619" w14:textId="2A6FFB0A" w:rsidR="00E87643" w:rsidRDefault="00F21AFC" w:rsidP="00960FEB">
      <w:r>
        <w:t>După cum am specificat mai sus, bibliotecile s-au gândit la o soluție pentru a îmbunătăți eficiența procesului de închiriere al unei cărți. În continuare voi prezenta una dintre aceste platforme online. Descrierea va fi una succintă axată mai mult pe funcționalitățile</w:t>
      </w:r>
      <w:r w:rsidR="00395FB2">
        <w:t xml:space="preserve"> la care are acces un utilizator obișnuit, astfel prezentarea va fi din perspectiva unui cititor.</w:t>
      </w:r>
    </w:p>
    <w:p w14:paraId="24FE6555" w14:textId="54673929" w:rsidR="00395FB2" w:rsidRDefault="00B07A36" w:rsidP="001557E8">
      <w:pPr>
        <w:pStyle w:val="ListParagraph"/>
        <w:numPr>
          <w:ilvl w:val="0"/>
          <w:numId w:val="6"/>
        </w:numPr>
      </w:pPr>
      <w:r>
        <w:t>Utilizator:</w:t>
      </w:r>
    </w:p>
    <w:p w14:paraId="747CEC7C" w14:textId="1E9E00A6" w:rsidR="00B07A36" w:rsidRDefault="00B07A36" w:rsidP="001557E8">
      <w:pPr>
        <w:pStyle w:val="ListParagraph"/>
        <w:numPr>
          <w:ilvl w:val="0"/>
          <w:numId w:val="7"/>
        </w:numPr>
      </w:pPr>
      <w:r>
        <w:t>Conectare ca și vizitator</w:t>
      </w:r>
      <w:r w:rsidR="00AD11CD">
        <w:t xml:space="preserve"> </w:t>
      </w:r>
      <w:r w:rsidR="00AD11CD" w:rsidRPr="00B03F7A">
        <w:t>–</w:t>
      </w:r>
      <w:r w:rsidR="00AD11CD">
        <w:t xml:space="preserve"> </w:t>
      </w:r>
      <w:r>
        <w:t xml:space="preserve">Nu necesită existența unui cont cu o parolă validă. Permite </w:t>
      </w:r>
      <w:r w:rsidR="00CA389F">
        <w:t xml:space="preserve">doar </w:t>
      </w:r>
      <w:r>
        <w:t>căutarea unei cărți si vizualizarea existenței acesteia.</w:t>
      </w:r>
    </w:p>
    <w:p w14:paraId="2D23AECA" w14:textId="04F527D0" w:rsidR="00B07A36" w:rsidRDefault="00B07A36" w:rsidP="001557E8">
      <w:pPr>
        <w:pStyle w:val="ListParagraph"/>
        <w:numPr>
          <w:ilvl w:val="0"/>
          <w:numId w:val="7"/>
        </w:numPr>
      </w:pPr>
      <w:r>
        <w:lastRenderedPageBreak/>
        <w:t>Conectare</w:t>
      </w:r>
      <w:r w:rsidR="00AD11CD">
        <w:t xml:space="preserve"> </w:t>
      </w:r>
      <w:r w:rsidR="00AD11CD" w:rsidRPr="00B03F7A">
        <w:t>–</w:t>
      </w:r>
      <w:r w:rsidR="00AD11CD">
        <w:t xml:space="preserve"> </w:t>
      </w:r>
      <w:r>
        <w:t>Utilizatorul se poate conecta cu un nume de cont valid și cu parola corespunzătoare acestuia.</w:t>
      </w:r>
      <w:r w:rsidR="00CA389F">
        <w:t xml:space="preserve"> Astfel, utilizatorul are acces la fișa personală, poate rezerva on-line o carte etc.</w:t>
      </w:r>
    </w:p>
    <w:p w14:paraId="7C024AC1" w14:textId="37C03374" w:rsidR="00B07A36" w:rsidRDefault="00B07A36" w:rsidP="001557E8">
      <w:pPr>
        <w:pStyle w:val="ListParagraph"/>
        <w:numPr>
          <w:ilvl w:val="0"/>
          <w:numId w:val="7"/>
        </w:numPr>
      </w:pPr>
      <w:r>
        <w:t>Căutare carte</w:t>
      </w:r>
      <w:r w:rsidR="00AD11CD">
        <w:t xml:space="preserve"> </w:t>
      </w:r>
      <w:r w:rsidR="00AD11CD" w:rsidRPr="00B03F7A">
        <w:t>–</w:t>
      </w:r>
      <w:r w:rsidR="00AD11CD">
        <w:t xml:space="preserve"> </w:t>
      </w:r>
      <w:r>
        <w:t>Există funcționalitatea de căutare a unei cărți folosind mai multe criterii ( titlul cărții, autorul, seria, ediția, etc), peste care se po</w:t>
      </w:r>
      <w:r w:rsidR="00CA389F">
        <w:t>t</w:t>
      </w:r>
      <w:r>
        <w:t xml:space="preserve"> aplica filtre</w:t>
      </w:r>
      <w:r w:rsidR="00FA77B6">
        <w:t xml:space="preserve"> </w:t>
      </w:r>
      <w:r>
        <w:t>( căutare în interiorul unui cuvânt</w:t>
      </w:r>
      <w:r w:rsidR="00FA77B6">
        <w:t>, alegerea bazei de date în care se face căutarea).</w:t>
      </w:r>
    </w:p>
    <w:p w14:paraId="1708B8D5" w14:textId="1012D0A3" w:rsidR="00B07A36" w:rsidRDefault="00B07A36" w:rsidP="001557E8">
      <w:pPr>
        <w:pStyle w:val="ListParagraph"/>
        <w:numPr>
          <w:ilvl w:val="0"/>
          <w:numId w:val="7"/>
        </w:numPr>
      </w:pPr>
      <w:r>
        <w:t>Rezervare on-line</w:t>
      </w:r>
      <w:r w:rsidR="00AD11CD">
        <w:t xml:space="preserve"> </w:t>
      </w:r>
      <w:r w:rsidR="00AD11CD" w:rsidRPr="00B03F7A">
        <w:t>–</w:t>
      </w:r>
      <w:r w:rsidR="00AD11CD">
        <w:t xml:space="preserve"> </w:t>
      </w:r>
      <w:r>
        <w:t>Rezultatele căutării pot fi vizualizate sub formă de tabel, ele fiind afișate detaliat, existând și informații referitoare la rezervare.</w:t>
      </w:r>
    </w:p>
    <w:p w14:paraId="33B01DF6" w14:textId="63C16B03" w:rsidR="00B07A36" w:rsidRPr="00E87643" w:rsidRDefault="00B07A36" w:rsidP="001557E8">
      <w:pPr>
        <w:pStyle w:val="ListParagraph"/>
        <w:numPr>
          <w:ilvl w:val="0"/>
          <w:numId w:val="7"/>
        </w:numPr>
      </w:pPr>
      <w:r>
        <w:t>Vizualizare fișă personala</w:t>
      </w:r>
      <w:r w:rsidR="00947BD1">
        <w:t xml:space="preserve"> </w:t>
      </w:r>
      <w:r w:rsidR="00947BD1" w:rsidRPr="00B03F7A">
        <w:t>–</w:t>
      </w:r>
      <w:r w:rsidR="00947BD1">
        <w:t xml:space="preserve"> </w:t>
      </w:r>
      <w:r>
        <w:t xml:space="preserve">Utilizatorul poate avea acces la profilul acestuia, ce conține informații </w:t>
      </w:r>
      <w:r w:rsidR="0096223C">
        <w:t>despre nume, adresă, numărul de permis etc.</w:t>
      </w:r>
    </w:p>
    <w:p w14:paraId="70B654BA" w14:textId="42041E4C" w:rsidR="00287907" w:rsidRDefault="00141FC9" w:rsidP="00960FEB">
      <w:pPr>
        <w:pStyle w:val="Heading2"/>
      </w:pPr>
      <w:bookmarkStart w:id="6" w:name="_Ref11349644"/>
      <w:bookmarkStart w:id="7" w:name="_Ref11349652"/>
      <w:bookmarkStart w:id="8" w:name="_Ref11349664"/>
      <w:bookmarkStart w:id="9" w:name="_Ref11349692"/>
      <w:bookmarkStart w:id="10" w:name="_Toc11629613"/>
      <w:r>
        <w:t>Soluție propusă</w:t>
      </w:r>
      <w:bookmarkEnd w:id="6"/>
      <w:bookmarkEnd w:id="7"/>
      <w:bookmarkEnd w:id="8"/>
      <w:bookmarkEnd w:id="9"/>
      <w:bookmarkEnd w:id="10"/>
    </w:p>
    <w:p w14:paraId="05855AB4" w14:textId="76873F9A" w:rsidR="001F03CC" w:rsidRPr="001F03CC" w:rsidRDefault="00BA5F19" w:rsidP="00960FEB">
      <w:r>
        <w:t>Soluția propusă de mine pentru a optimiza procesul de închiriere al unei cărți la o bibliotecă, reducând inconveniența cititorilor, constă în realizarea unei platforme on-line ce conține cataloagele de cărți ale acesteia. Aplicația web în funcție de fiecare tip de utilizator în parte va permite realizarea de acțiuni specifice acestora.</w:t>
      </w:r>
    </w:p>
    <w:p w14:paraId="097C9054" w14:textId="0B724CFB" w:rsidR="00EB1A0B" w:rsidRPr="00EB1A0B" w:rsidRDefault="00EB1A0B" w:rsidP="00960FEB">
      <w:pPr>
        <w:pStyle w:val="Heading3"/>
      </w:pPr>
      <w:bookmarkStart w:id="11" w:name="_Toc11629614"/>
      <w:r w:rsidRPr="00620B46">
        <w:t>Funcționalități</w:t>
      </w:r>
      <w:bookmarkEnd w:id="11"/>
      <w:r w:rsidRPr="00620B46">
        <w:t xml:space="preserve"> </w:t>
      </w:r>
    </w:p>
    <w:p w14:paraId="41DE67B9" w14:textId="3F142754" w:rsidR="003D3CEB" w:rsidRDefault="003D3CEB" w:rsidP="00960FEB">
      <w:r>
        <w:t>În aplicația mea există două tipuri de utilizatori: primul este de tip bibliotecar având rol de administrator, dar are posibilitatea de a utiliza aplicația ca un utilizator obișnuit.</w:t>
      </w:r>
    </w:p>
    <w:p w14:paraId="6FA19120" w14:textId="47849E44" w:rsidR="00BA5F19" w:rsidRDefault="00B03F7A" w:rsidP="001557E8">
      <w:pPr>
        <w:pStyle w:val="ListParagraph"/>
        <w:numPr>
          <w:ilvl w:val="0"/>
          <w:numId w:val="8"/>
        </w:numPr>
      </w:pPr>
      <w:r>
        <w:t xml:space="preserve">Bibliotecar </w:t>
      </w:r>
      <w:r w:rsidR="003D3CEB">
        <w:t>:</w:t>
      </w:r>
    </w:p>
    <w:p w14:paraId="15452A75" w14:textId="3F58AA28" w:rsidR="00B03F7A" w:rsidRDefault="003D3CEB" w:rsidP="00960FEB">
      <w:pPr>
        <w:pStyle w:val="ListParagraph"/>
        <w:numPr>
          <w:ilvl w:val="0"/>
          <w:numId w:val="2"/>
        </w:numPr>
      </w:pPr>
      <w:r>
        <w:t xml:space="preserve">Conectare </w:t>
      </w:r>
      <w:r w:rsidR="00B03F7A" w:rsidRPr="00B03F7A">
        <w:t>–</w:t>
      </w:r>
      <w:r>
        <w:t xml:space="preserve"> Pentru această acțiune este necesară</w:t>
      </w:r>
      <w:r w:rsidR="00B03F7A">
        <w:t xml:space="preserve"> existența unui cont valid reprezentat prin adresă de email validă și parola corespunzătoare acestuia. La conectare bibliotecarul este redirecționat pe o pagină web, unde are acces la funcționalitățile unui utilizator cu rol obișnuit, dar are în pagina de navigație buton către partea de administrator.</w:t>
      </w:r>
    </w:p>
    <w:p w14:paraId="28954508" w14:textId="53AE76BA" w:rsidR="00B03F7A" w:rsidRDefault="003D3CEB" w:rsidP="00960FEB">
      <w:pPr>
        <w:pStyle w:val="ListParagraph"/>
        <w:numPr>
          <w:ilvl w:val="0"/>
          <w:numId w:val="2"/>
        </w:numPr>
      </w:pPr>
      <w:r>
        <w:t>Vizualizare listă utilizatori</w:t>
      </w:r>
      <w:r w:rsidR="00B03F7A" w:rsidRPr="00B03F7A">
        <w:t xml:space="preserve"> –</w:t>
      </w:r>
      <w:r w:rsidR="00B03F7A">
        <w:t xml:space="preserve">  Toți utilizatorii sunt prezentați în detaliu</w:t>
      </w:r>
      <w:r w:rsidR="00C22B30">
        <w:t>(nume, adresă, număr permis bibliotecă, etc)</w:t>
      </w:r>
      <w:r w:rsidR="00B03F7A">
        <w:t xml:space="preserve"> sub formă de tabel</w:t>
      </w:r>
      <w:r w:rsidR="00C22B30">
        <w:t>, iar în dreptul fiecărui utilizator există posibilitatea de actualizare informație sau ștergere.</w:t>
      </w:r>
    </w:p>
    <w:p w14:paraId="6EEB43E2" w14:textId="48A4F72B" w:rsidR="003D3CEB" w:rsidRDefault="003D3CEB" w:rsidP="00960FEB">
      <w:pPr>
        <w:pStyle w:val="ListParagraph"/>
        <w:numPr>
          <w:ilvl w:val="0"/>
          <w:numId w:val="2"/>
        </w:numPr>
      </w:pPr>
      <w:r>
        <w:t>Actualizare utilizator</w:t>
      </w:r>
      <w:r w:rsidR="00B03F7A" w:rsidRPr="00B03F7A">
        <w:t xml:space="preserve"> –</w:t>
      </w:r>
      <w:r w:rsidR="00C22B30">
        <w:t xml:space="preserve"> Se poate actualiza toate informațiile specifice unui utilizator dorit, referitoare la profilul acestuia reprezentat prin nume, prenume, adresa, etc.</w:t>
      </w:r>
    </w:p>
    <w:p w14:paraId="262126F0" w14:textId="670D9E00" w:rsidR="003D3CEB" w:rsidRDefault="003D3CEB" w:rsidP="00960FEB">
      <w:pPr>
        <w:pStyle w:val="ListParagraph"/>
        <w:numPr>
          <w:ilvl w:val="0"/>
          <w:numId w:val="2"/>
        </w:numPr>
      </w:pPr>
      <w:r>
        <w:t>Ștergere utilizator</w:t>
      </w:r>
      <w:r w:rsidR="00B03F7A" w:rsidRPr="00B03F7A">
        <w:t xml:space="preserve"> –</w:t>
      </w:r>
      <w:r w:rsidR="00C22B30">
        <w:t xml:space="preserve"> Prin această acțiune se șterge definitiv utilizator în cauză.</w:t>
      </w:r>
    </w:p>
    <w:p w14:paraId="2E0566DC" w14:textId="500192F1" w:rsidR="00C22B30" w:rsidRDefault="00C22B30" w:rsidP="00960FEB">
      <w:pPr>
        <w:pStyle w:val="ListParagraph"/>
        <w:numPr>
          <w:ilvl w:val="0"/>
          <w:numId w:val="2"/>
        </w:numPr>
      </w:pPr>
      <w:r>
        <w:lastRenderedPageBreak/>
        <w:t>Căutare utilizator</w:t>
      </w:r>
      <w:r w:rsidR="00C43E87">
        <w:t xml:space="preserve"> </w:t>
      </w:r>
      <w:r w:rsidRPr="00C22B30">
        <w:t>–</w:t>
      </w:r>
      <w:r>
        <w:t xml:space="preserve"> Se căuta un utilizator după nume sau prenume</w:t>
      </w:r>
      <w:r w:rsidR="00D94B2E">
        <w:t>, cu posibilitatea de căutare în interiorul cuvântului.</w:t>
      </w:r>
    </w:p>
    <w:p w14:paraId="44F48450" w14:textId="056BF2ED" w:rsidR="00C43E87" w:rsidRDefault="00C43E87" w:rsidP="00960FEB">
      <w:pPr>
        <w:pStyle w:val="ListParagraph"/>
        <w:numPr>
          <w:ilvl w:val="0"/>
          <w:numId w:val="2"/>
        </w:numPr>
      </w:pPr>
      <w:r>
        <w:t xml:space="preserve">Căutare avansata al unui utilizator </w:t>
      </w:r>
      <w:r w:rsidRPr="00C22B30">
        <w:t>–</w:t>
      </w:r>
      <w:r w:rsidR="00D94B2E">
        <w:t xml:space="preserve"> Funcționalitatea este reprezentată de posibilitatea de a căuta un utilizator după mai multe criterii dorite: nume, prenume, adresă de email, numărul permisului de la bibliotecă.</w:t>
      </w:r>
    </w:p>
    <w:p w14:paraId="7DEFF441" w14:textId="7F1FE39D" w:rsidR="00C22B30" w:rsidRDefault="003D3CEB" w:rsidP="00960FEB">
      <w:pPr>
        <w:pStyle w:val="ListParagraph"/>
        <w:numPr>
          <w:ilvl w:val="0"/>
          <w:numId w:val="2"/>
        </w:numPr>
      </w:pPr>
      <w:r>
        <w:t>Vizualizare cărți</w:t>
      </w:r>
      <w:r w:rsidR="00B03F7A" w:rsidRPr="00B03F7A">
        <w:t xml:space="preserve"> –</w:t>
      </w:r>
      <w:r w:rsidR="00C22B30">
        <w:t xml:space="preserve"> Toate cărțile sunt afișate detaliat(nume, tip, nume autor, disponibilitate etc), într-un format tabelar</w:t>
      </w:r>
      <w:r w:rsidR="00D94B2E">
        <w:t xml:space="preserve"> ce facilitează posibilitatea de administrare a unei cărți.</w:t>
      </w:r>
    </w:p>
    <w:p w14:paraId="435413BE" w14:textId="0DE7030C" w:rsidR="003D3CEB" w:rsidRDefault="003D3CEB" w:rsidP="00960FEB">
      <w:pPr>
        <w:pStyle w:val="ListParagraph"/>
        <w:numPr>
          <w:ilvl w:val="0"/>
          <w:numId w:val="2"/>
        </w:numPr>
      </w:pPr>
      <w:r>
        <w:t>Actualizare cărți</w:t>
      </w:r>
      <w:r w:rsidR="00B03F7A" w:rsidRPr="00B03F7A">
        <w:t xml:space="preserve"> –</w:t>
      </w:r>
      <w:r w:rsidR="00D94B2E">
        <w:t xml:space="preserve"> Caracteristicile specifice unei cărți( nume, nume autor, tipul unei cărți, seria etc ) pot fi actualizate prin noi caracteristici furnizate.</w:t>
      </w:r>
    </w:p>
    <w:p w14:paraId="726CA96A" w14:textId="186B16AC" w:rsidR="00F05A37" w:rsidRDefault="00F05A37" w:rsidP="00960FEB">
      <w:pPr>
        <w:pStyle w:val="ListParagraph"/>
        <w:numPr>
          <w:ilvl w:val="0"/>
          <w:numId w:val="2"/>
        </w:numPr>
      </w:pPr>
      <w:r>
        <w:t xml:space="preserve">Căutare carte </w:t>
      </w:r>
      <w:r w:rsidRPr="00B03F7A">
        <w:t>–</w:t>
      </w:r>
      <w:r w:rsidR="00671C57">
        <w:t xml:space="preserve"> Funcționalitatea permite căutarea unei cărți după nume, totodată există și posibilitatea căutării în interiorul unui cuvânt. Rezultatele sunt căutării sunt prezentate sub formă de tabel.</w:t>
      </w:r>
    </w:p>
    <w:p w14:paraId="67B5D323" w14:textId="3E6457A1" w:rsidR="00F05A37" w:rsidRDefault="00F05A37" w:rsidP="00960FEB">
      <w:pPr>
        <w:pStyle w:val="ListParagraph"/>
        <w:numPr>
          <w:ilvl w:val="0"/>
          <w:numId w:val="2"/>
        </w:numPr>
      </w:pPr>
      <w:r>
        <w:t xml:space="preserve">Căutare avansată a unei cărți </w:t>
      </w:r>
      <w:r w:rsidRPr="00B03F7A">
        <w:t>–</w:t>
      </w:r>
      <w:r w:rsidR="00671C57">
        <w:t xml:space="preserve"> </w:t>
      </w:r>
      <w:r w:rsidR="00F12230">
        <w:t>Utilizatorul poate căuta o carte după mai multe criterii dorite: după nume sau tipul cărții, numele autorului sau prenumele acestuia. Se pot adăuga filtre la căutare: căutare în interiorul cuvântului, exclude cărți ce nu sunt returnate, afișează doar rezultatele ce au statusul disponibil.</w:t>
      </w:r>
    </w:p>
    <w:p w14:paraId="03042896" w14:textId="5805E375" w:rsidR="00D94B2E" w:rsidRDefault="003D3CEB" w:rsidP="00960FEB">
      <w:pPr>
        <w:pStyle w:val="ListParagraph"/>
        <w:numPr>
          <w:ilvl w:val="0"/>
          <w:numId w:val="2"/>
        </w:numPr>
      </w:pPr>
      <w:r>
        <w:t>Ștergere cărți</w:t>
      </w:r>
      <w:r w:rsidR="00B03F7A" w:rsidRPr="00B03F7A">
        <w:t xml:space="preserve"> –</w:t>
      </w:r>
      <w:r w:rsidR="00D94B2E">
        <w:t xml:space="preserve"> Oferă posibilitatea de ștergere a unei cărți, în același timp se șterg si caracteristicile acesteia, precum autorul dacă el nu mai are in colecție și alte cărți.</w:t>
      </w:r>
    </w:p>
    <w:p w14:paraId="6BDF96BF" w14:textId="0FEFD83A" w:rsidR="003D3CEB" w:rsidRDefault="003D3CEB" w:rsidP="00960FEB">
      <w:pPr>
        <w:pStyle w:val="ListParagraph"/>
        <w:numPr>
          <w:ilvl w:val="0"/>
          <w:numId w:val="2"/>
        </w:numPr>
      </w:pPr>
      <w:r>
        <w:t>Deconectare</w:t>
      </w:r>
      <w:r w:rsidR="00B03F7A" w:rsidRPr="00B03F7A">
        <w:t xml:space="preserve"> –</w:t>
      </w:r>
      <w:r w:rsidR="00F05A37">
        <w:t xml:space="preserve"> Utilizatorul are posibilitatea de deconectare, acesta fiind redirecționat către pagina de conectare.</w:t>
      </w:r>
    </w:p>
    <w:p w14:paraId="7F46F040" w14:textId="4B659D59" w:rsidR="0048408E" w:rsidRDefault="0048408E" w:rsidP="00960FEB">
      <w:pPr>
        <w:pStyle w:val="ListParagraph"/>
        <w:ind w:firstLine="0"/>
      </w:pPr>
    </w:p>
    <w:p w14:paraId="4036255E" w14:textId="59608B06" w:rsidR="00F917A6" w:rsidRDefault="00F917A6" w:rsidP="001557E8">
      <w:pPr>
        <w:pStyle w:val="ListParagraph"/>
        <w:numPr>
          <w:ilvl w:val="0"/>
          <w:numId w:val="8"/>
        </w:numPr>
      </w:pPr>
      <w:r>
        <w:t>Utilizator:</w:t>
      </w:r>
    </w:p>
    <w:p w14:paraId="35AC7F0E" w14:textId="0629CC73" w:rsidR="00C84DC7" w:rsidRDefault="00F917A6" w:rsidP="00960FEB">
      <w:pPr>
        <w:pStyle w:val="ListParagraph"/>
        <w:numPr>
          <w:ilvl w:val="0"/>
          <w:numId w:val="3"/>
        </w:numPr>
      </w:pPr>
      <w:r>
        <w:t xml:space="preserve">Conectare </w:t>
      </w:r>
      <w:r w:rsidRPr="00B03F7A">
        <w:t>–</w:t>
      </w:r>
      <w:r w:rsidR="00C84DC7">
        <w:t xml:space="preserve"> Utilizatorul pentru a se conecta la aplicație are nevoie de o adresă de email validă cu rol de utilizator obișnuit și parola corespunzătoare acesteia.</w:t>
      </w:r>
    </w:p>
    <w:p w14:paraId="69C2D490" w14:textId="5CD3BB87" w:rsidR="00F917A6" w:rsidRDefault="00F917A6" w:rsidP="00960FEB">
      <w:pPr>
        <w:pStyle w:val="ListParagraph"/>
        <w:numPr>
          <w:ilvl w:val="0"/>
          <w:numId w:val="3"/>
        </w:numPr>
      </w:pPr>
      <w:r>
        <w:t xml:space="preserve">Deconectare </w:t>
      </w:r>
      <w:r w:rsidRPr="00B03F7A">
        <w:t>–</w:t>
      </w:r>
      <w:r w:rsidR="00C84DC7">
        <w:t xml:space="preserve"> Orice utilizator se poate deconecta atunci când dorește, iar ca rezultat el va fi redirecționat de către platformă spre pagina de </w:t>
      </w:r>
      <w:r w:rsidR="00F12230">
        <w:t>conectare</w:t>
      </w:r>
      <w:r w:rsidR="00C84DC7">
        <w:t>.</w:t>
      </w:r>
    </w:p>
    <w:p w14:paraId="41CE200E" w14:textId="26C824C5" w:rsidR="0096223C" w:rsidRDefault="0096223C" w:rsidP="00960FEB">
      <w:pPr>
        <w:pStyle w:val="ListParagraph"/>
        <w:numPr>
          <w:ilvl w:val="0"/>
          <w:numId w:val="3"/>
        </w:numPr>
      </w:pPr>
      <w:r>
        <w:t>Vizualizare profil: Utilizatorul poate accesa profilul său, unde sunt specificate informații referitoare la numele si prenumele acestuia, adresă, poză de profil, adresă de email.</w:t>
      </w:r>
    </w:p>
    <w:p w14:paraId="67375FEC" w14:textId="3F3F64AE" w:rsidR="0096223C" w:rsidRDefault="0096223C" w:rsidP="00960FEB">
      <w:pPr>
        <w:pStyle w:val="ListParagraph"/>
        <w:numPr>
          <w:ilvl w:val="0"/>
          <w:numId w:val="3"/>
        </w:numPr>
      </w:pPr>
      <w:r>
        <w:t>Schimbare parolă de conectare cont: Permite opțiunea de schimbare a parolei, dacă se dorește acest lucru, totodată trebuie cunoscută vechea parolă pentru validarea datelor.</w:t>
      </w:r>
    </w:p>
    <w:p w14:paraId="1755A460" w14:textId="426DDEFB" w:rsidR="00F917A6" w:rsidRDefault="00F917A6" w:rsidP="00960FEB">
      <w:pPr>
        <w:pStyle w:val="ListParagraph"/>
        <w:numPr>
          <w:ilvl w:val="0"/>
          <w:numId w:val="2"/>
        </w:numPr>
      </w:pPr>
      <w:r>
        <w:lastRenderedPageBreak/>
        <w:t xml:space="preserve">Căutare carte </w:t>
      </w:r>
      <w:r w:rsidRPr="00B03F7A">
        <w:t>–</w:t>
      </w:r>
      <w:r w:rsidR="00F12230">
        <w:t xml:space="preserve">  Funcționalitatea permite căutarea unei cărți după nume, totodată există și posibilitatea căutării în interiorul unui cuvânt. Rezultatele sunt căutării sunt prezentate sub formă de tabel.</w:t>
      </w:r>
    </w:p>
    <w:p w14:paraId="4B97E27D" w14:textId="604CC762" w:rsidR="00F917A6" w:rsidRDefault="00F917A6" w:rsidP="00960FEB">
      <w:pPr>
        <w:pStyle w:val="ListParagraph"/>
        <w:numPr>
          <w:ilvl w:val="0"/>
          <w:numId w:val="2"/>
        </w:numPr>
      </w:pPr>
      <w:r>
        <w:t xml:space="preserve">Căutare avansată carte </w:t>
      </w:r>
      <w:r w:rsidRPr="00B03F7A">
        <w:t>–</w:t>
      </w:r>
      <w:r w:rsidR="00F12230">
        <w:t xml:space="preserve"> Utilizatorul poate căuta o carte după mai multe criterii dorite: după nume sau tipul cărții, numele autorului sau prenumele acestuia. Se pot adăuga filtre la căutare: căutare în interiorul cuvântului, excludere cărți din lista de dorințe, exclude cărți ce nu sunt returnate, afișează doar rezultatele ce au statusul disponibil. Rezultatele sunt afișate detaliat sub formă de tabel, fiecare având opțiunea de rezervare sau adăugare in lista de dorințe.</w:t>
      </w:r>
    </w:p>
    <w:p w14:paraId="6E7BB7D5" w14:textId="6536EC79" w:rsidR="00F917A6" w:rsidRDefault="00F917A6" w:rsidP="00960FEB">
      <w:pPr>
        <w:pStyle w:val="ListParagraph"/>
        <w:numPr>
          <w:ilvl w:val="0"/>
          <w:numId w:val="3"/>
        </w:numPr>
      </w:pPr>
      <w:r>
        <w:t xml:space="preserve">Rezervare carte disponibilă </w:t>
      </w:r>
      <w:r w:rsidRPr="00B03F7A">
        <w:t>–</w:t>
      </w:r>
      <w:r w:rsidR="00F12230">
        <w:t xml:space="preserve"> Cărțile ce au statusul de disponibil pot fi rezervate, pentru o perioadă de 24 de ore, timp în care pot fi ridicate de la bibliotecă. După perioada specificată, rezervarea expiră.</w:t>
      </w:r>
    </w:p>
    <w:p w14:paraId="00D5F9EA" w14:textId="6ADF7BB0" w:rsidR="00F917A6" w:rsidRDefault="00F917A6" w:rsidP="00960FEB">
      <w:pPr>
        <w:pStyle w:val="ListParagraph"/>
        <w:numPr>
          <w:ilvl w:val="0"/>
          <w:numId w:val="3"/>
        </w:numPr>
      </w:pPr>
      <w:r>
        <w:t xml:space="preserve">Adaugă carte indisponibilă la lista de dorințe </w:t>
      </w:r>
      <w:r w:rsidRPr="00B03F7A">
        <w:t>–</w:t>
      </w:r>
      <w:r w:rsidR="00F12230">
        <w:t xml:space="preserve"> Acele cărți ce au statusul indisponibil pot fi adăugate in lista de dorințe, astfel utilizatorul specificând că o dorește atunci când cartea devine disponibilă.</w:t>
      </w:r>
    </w:p>
    <w:p w14:paraId="0A8B574D" w14:textId="228C0454" w:rsidR="00F917A6" w:rsidRDefault="00F917A6" w:rsidP="00960FEB">
      <w:pPr>
        <w:pStyle w:val="ListParagraph"/>
        <w:numPr>
          <w:ilvl w:val="0"/>
          <w:numId w:val="3"/>
        </w:numPr>
      </w:pPr>
      <w:r>
        <w:t xml:space="preserve">Vizualizare istoric cărți împrumutate </w:t>
      </w:r>
      <w:r w:rsidRPr="00B03F7A">
        <w:t>–</w:t>
      </w:r>
      <w:r w:rsidR="00F12230">
        <w:t xml:space="preserve"> Funcționalitatea permite vizualizarea istoricului de cărți împrumutate până acum, dar și posibilitatea observării cărților ce au fost rezervate și nu au fost ridicate la timp.</w:t>
      </w:r>
    </w:p>
    <w:p w14:paraId="3823A94F" w14:textId="37033779" w:rsidR="00F12230" w:rsidRDefault="00F917A6" w:rsidP="00960FEB">
      <w:pPr>
        <w:pStyle w:val="ListParagraph"/>
        <w:numPr>
          <w:ilvl w:val="0"/>
          <w:numId w:val="3"/>
        </w:numPr>
      </w:pPr>
      <w:r>
        <w:t xml:space="preserve">Vizualizare listă de dorințe curentă </w:t>
      </w:r>
      <w:r w:rsidRPr="00B03F7A">
        <w:t>–</w:t>
      </w:r>
      <w:r w:rsidR="00F12230">
        <w:t xml:space="preserve"> Utilizatorul poate vizualiza lista de dorințe în carte sunt prezentate cărțile în ordine crescătoare a importanței pentru acesta. Lista este prezentată sub formă de tabel în care fiecare </w:t>
      </w:r>
      <w:r w:rsidR="000A3B8C">
        <w:t>carte are informații specifice acesteia, dar și perioada pentru care se dorește să fie împrumutată.</w:t>
      </w:r>
    </w:p>
    <w:p w14:paraId="7594BF9D" w14:textId="17FC0574" w:rsidR="00F917A6" w:rsidRDefault="00F917A6" w:rsidP="00960FEB">
      <w:pPr>
        <w:pStyle w:val="ListParagraph"/>
        <w:numPr>
          <w:ilvl w:val="0"/>
          <w:numId w:val="3"/>
        </w:numPr>
      </w:pPr>
      <w:r>
        <w:t xml:space="preserve">Actualizare listă de dorințe curentă </w:t>
      </w:r>
      <w:r w:rsidRPr="00B03F7A">
        <w:t>–</w:t>
      </w:r>
      <w:r w:rsidR="00FE2495">
        <w:t xml:space="preserve"> Utilizatorul poate actualiza informația referitoare la clasa de importanță a unei cărți și totodată poate schimba și perioada pentru care dorește să o închirieze.</w:t>
      </w:r>
    </w:p>
    <w:p w14:paraId="5D83B5B1" w14:textId="0A35D11E" w:rsidR="009D6B7F" w:rsidRDefault="009D6B7F" w:rsidP="00960FEB">
      <w:pPr>
        <w:pStyle w:val="ListParagraph"/>
        <w:numPr>
          <w:ilvl w:val="0"/>
          <w:numId w:val="3"/>
        </w:numPr>
      </w:pPr>
      <w:r>
        <w:t xml:space="preserve">Vizualizare notificări </w:t>
      </w:r>
      <w:r w:rsidRPr="00B03F7A">
        <w:t>–</w:t>
      </w:r>
      <w:r w:rsidR="00FE2495">
        <w:t xml:space="preserve"> </w:t>
      </w:r>
      <w:r w:rsidR="00CF3C1E">
        <w:t>Notificările noi si necitite sunt disponibile în bara de meniu, dar utilizatorul are și posibilitatea vizualizării tuturor notificărilor în pagina de notificări. Notificările sunt generate în urma expirării unei rezervări, în urma asignării unei cărți din lista de dorințe sau ca efect al neacceptării cărții din „wishlist”, asignată în intervalul de timp specificat.</w:t>
      </w:r>
    </w:p>
    <w:p w14:paraId="4DA41B54" w14:textId="77777777" w:rsidR="00BA5F19" w:rsidRDefault="00BA5F19" w:rsidP="00960FEB">
      <w:pPr>
        <w:pStyle w:val="ListParagraph"/>
        <w:ind w:firstLine="0"/>
      </w:pPr>
    </w:p>
    <w:p w14:paraId="6AC87609" w14:textId="7D45DF67" w:rsidR="00F917A6" w:rsidRDefault="00F917A6" w:rsidP="00960FEB">
      <w:pPr>
        <w:pStyle w:val="ListParagraph"/>
        <w:numPr>
          <w:ilvl w:val="0"/>
          <w:numId w:val="3"/>
        </w:numPr>
      </w:pPr>
      <w:r>
        <w:lastRenderedPageBreak/>
        <w:t>Vizualizare statistici despre :</w:t>
      </w:r>
    </w:p>
    <w:p w14:paraId="66C7A1AE" w14:textId="088DFEA8" w:rsidR="00F917A6" w:rsidRDefault="00F917A6" w:rsidP="001557E8">
      <w:pPr>
        <w:pStyle w:val="ListParagraph"/>
        <w:numPr>
          <w:ilvl w:val="0"/>
          <w:numId w:val="4"/>
        </w:numPr>
      </w:pPr>
      <w:r>
        <w:t xml:space="preserve">tipul de carte preferat </w:t>
      </w:r>
      <w:r w:rsidRPr="00B03F7A">
        <w:t>–</w:t>
      </w:r>
      <w:r w:rsidR="00F97B3B">
        <w:t xml:space="preserve"> Utilizatorul poate vedea un top trei al tipurilor de cărți preferate de acesta. </w:t>
      </w:r>
    </w:p>
    <w:p w14:paraId="17B2FAAA" w14:textId="3C2681BE" w:rsidR="00F917A6" w:rsidRDefault="00F917A6" w:rsidP="001557E8">
      <w:pPr>
        <w:pStyle w:val="ListParagraph"/>
        <w:numPr>
          <w:ilvl w:val="0"/>
          <w:numId w:val="4"/>
        </w:numPr>
      </w:pPr>
      <w:r>
        <w:t xml:space="preserve">coeficientul mediu de returnare al cărților </w:t>
      </w:r>
      <w:r w:rsidRPr="00B03F7A">
        <w:t>–</w:t>
      </w:r>
      <w:r w:rsidR="00F97B3B">
        <w:t xml:space="preserve"> Este reprezentat printr-un procent și evidențiază timpul mediu de returnare al unei cărți închiriate. Dacă procentul are culoarea roșie înseamnă că utilizatorul obișnuiește să întârzie, iar în caz contrar are culoarea verde.</w:t>
      </w:r>
    </w:p>
    <w:p w14:paraId="3AD98D30" w14:textId="3CC45276" w:rsidR="00F917A6" w:rsidRDefault="00F917A6" w:rsidP="001557E8">
      <w:pPr>
        <w:pStyle w:val="ListParagraph"/>
        <w:numPr>
          <w:ilvl w:val="0"/>
          <w:numId w:val="4"/>
        </w:numPr>
      </w:pPr>
      <w:r>
        <w:t xml:space="preserve">numărul de cărți returnate la timp sau întârziate pe lună </w:t>
      </w:r>
      <w:r w:rsidRPr="00B03F7A">
        <w:t>–</w:t>
      </w:r>
      <w:r w:rsidR="00F97B3B">
        <w:t xml:space="preserve"> Statisticile acestea au un rol informativ cu privire la istoricul cărților închiriate, totodată ele validează corectitudinea procentului de returnare.</w:t>
      </w:r>
    </w:p>
    <w:p w14:paraId="0EED11D8" w14:textId="2A35C706" w:rsidR="00CE73FF" w:rsidRDefault="00CE73FF" w:rsidP="00960FEB">
      <w:pPr>
        <w:pStyle w:val="Heading3"/>
      </w:pPr>
      <w:bookmarkStart w:id="12" w:name="_Toc11629615"/>
      <w:r>
        <w:t>Structura lucrării</w:t>
      </w:r>
      <w:bookmarkEnd w:id="12"/>
    </w:p>
    <w:p w14:paraId="1CA1E985" w14:textId="2C43E690" w:rsidR="00C37801" w:rsidRDefault="00C37801" w:rsidP="00960FEB">
      <w:r>
        <w:t>Lucrarea realizată este împărțită în următoarele capitole:</w:t>
      </w:r>
    </w:p>
    <w:p w14:paraId="674C2A6B" w14:textId="6246C7D2" w:rsidR="00791E07" w:rsidRDefault="00C37801" w:rsidP="001557E8">
      <w:pPr>
        <w:pStyle w:val="ListParagraph"/>
        <w:numPr>
          <w:ilvl w:val="0"/>
          <w:numId w:val="9"/>
        </w:numPr>
      </w:pPr>
      <w:r>
        <w:t>Fundamentele teoretice ale aplicației</w:t>
      </w:r>
    </w:p>
    <w:p w14:paraId="506CA9B7" w14:textId="506C420A" w:rsidR="00791E07" w:rsidRDefault="00791E07" w:rsidP="00960FEB">
      <w:r>
        <w:t>Aplicația mea folosește pentru administrarea resurselor limitate un algoritm de „stable matching” și de ac</w:t>
      </w:r>
      <w:r w:rsidR="00183925">
        <w:t>e</w:t>
      </w:r>
      <w:r>
        <w:t>ea consider că mai întâi este firesc să vorbesc despre acesta. Astfel capitolul descrie noțiuni</w:t>
      </w:r>
      <w:r w:rsidR="00183925">
        <w:t xml:space="preserve"> referitoare la acest</w:t>
      </w:r>
      <w:r>
        <w:t xml:space="preserve"> algorit</w:t>
      </w:r>
      <w:r w:rsidR="00183925">
        <w:t>m, cât si algoritmul propriu-zis. Sunt evidențiate motivele pentru care algoritmul clasic nu este utilizat în practică, de asemenea sunt prezentate derivări ale acestuia, și tipul de algoritm ales de mine.</w:t>
      </w:r>
    </w:p>
    <w:p w14:paraId="27732481" w14:textId="781E77BD" w:rsidR="00C37801" w:rsidRDefault="0032660F" w:rsidP="001557E8">
      <w:pPr>
        <w:pStyle w:val="ListParagraph"/>
        <w:numPr>
          <w:ilvl w:val="0"/>
          <w:numId w:val="9"/>
        </w:numPr>
      </w:pPr>
      <w:r>
        <w:t xml:space="preserve">Integrarea algoritmului </w:t>
      </w:r>
      <w:r w:rsidR="00563F75">
        <w:t>de „</w:t>
      </w:r>
      <w:r>
        <w:t>stable matching</w:t>
      </w:r>
      <w:r w:rsidR="00563F75">
        <w:t>”</w:t>
      </w:r>
      <w:r>
        <w:t xml:space="preserve"> </w:t>
      </w:r>
      <w:r w:rsidR="00563F75">
        <w:t>î</w:t>
      </w:r>
      <w:r>
        <w:t>n aplica</w:t>
      </w:r>
      <w:r w:rsidR="00563F75">
        <w:t>ț</w:t>
      </w:r>
      <w:r>
        <w:t>i</w:t>
      </w:r>
      <w:r w:rsidR="00563F75">
        <w:t>a</w:t>
      </w:r>
      <w:r>
        <w:t xml:space="preserve"> web</w:t>
      </w:r>
    </w:p>
    <w:p w14:paraId="43E48DB6" w14:textId="44C30743" w:rsidR="00563F75" w:rsidRDefault="00563F75" w:rsidP="00960FEB">
      <w:r>
        <w:t xml:space="preserve">Capitolul acesta are rolul de a evidenția modul în care algoritmul este folosit într-o aplicație web. Sunt descrise tehnologiile folosite, modul în care este </w:t>
      </w:r>
      <w:r w:rsidR="00E439BB">
        <w:t xml:space="preserve">integrat astfel încât </w:t>
      </w:r>
      <w:r>
        <w:t xml:space="preserve">să nu </w:t>
      </w:r>
      <w:r w:rsidR="00E439BB">
        <w:t>împiedice</w:t>
      </w:r>
      <w:r>
        <w:t xml:space="preserve"> funcționarea aplicației ce este asincronă</w:t>
      </w:r>
      <w:r w:rsidR="00E439BB">
        <w:t>, păstrând eficiența cu care răspunde la „request”-uri.</w:t>
      </w:r>
    </w:p>
    <w:p w14:paraId="060AA359" w14:textId="250F80E0" w:rsidR="00C37801" w:rsidRDefault="00003AE4" w:rsidP="001557E8">
      <w:pPr>
        <w:pStyle w:val="ListParagraph"/>
        <w:numPr>
          <w:ilvl w:val="0"/>
          <w:numId w:val="9"/>
        </w:numPr>
      </w:pPr>
      <w:r>
        <w:t xml:space="preserve">„Back-end”-ul aplicației </w:t>
      </w:r>
      <w:commentRangeStart w:id="13"/>
      <w:r>
        <w:t>web</w:t>
      </w:r>
      <w:commentRangeEnd w:id="13"/>
      <w:r w:rsidR="002D0452">
        <w:rPr>
          <w:rStyle w:val="CommentReference"/>
        </w:rPr>
        <w:commentReference w:id="13"/>
      </w:r>
      <w:r w:rsidR="009069D6">
        <w:tab/>
      </w:r>
      <w:r w:rsidR="002D0452">
        <w:t xml:space="preserve"> </w:t>
      </w:r>
    </w:p>
    <w:p w14:paraId="04B061FC" w14:textId="00A686B9" w:rsidR="00873398" w:rsidRDefault="00003AE4" w:rsidP="00960FEB">
      <w:r>
        <w:t>Ca în orice aplicație web și în aceasta se face o distincție între modulul de „front-end” și cel de „back-end”. În capitol va fi prezentă o descriere a tehnologiilor folosite...</w:t>
      </w:r>
    </w:p>
    <w:p w14:paraId="05249D40" w14:textId="6409CBF9" w:rsidR="00AA250D" w:rsidRDefault="0032660F" w:rsidP="001557E8">
      <w:pPr>
        <w:pStyle w:val="ListParagraph"/>
        <w:numPr>
          <w:ilvl w:val="0"/>
          <w:numId w:val="9"/>
        </w:numPr>
      </w:pPr>
      <w:commentRangeStart w:id="14"/>
      <w:r>
        <w:t>Fe</w:t>
      </w:r>
      <w:commentRangeEnd w:id="14"/>
      <w:r w:rsidR="002D0452">
        <w:rPr>
          <w:rStyle w:val="CommentReference"/>
        </w:rPr>
        <w:commentReference w:id="14"/>
      </w:r>
    </w:p>
    <w:p w14:paraId="718E41AB" w14:textId="02507264" w:rsidR="00F917A6" w:rsidRDefault="009D6B7F" w:rsidP="00960FEB">
      <w:pPr>
        <w:pStyle w:val="Heading2"/>
      </w:pPr>
      <w:bookmarkStart w:id="15" w:name="_Toc11629616"/>
      <w:r>
        <w:lastRenderedPageBreak/>
        <w:t>Contribuții</w:t>
      </w:r>
      <w:bookmarkEnd w:id="15"/>
      <w:r w:rsidR="00B97830">
        <w:t xml:space="preserve"> </w:t>
      </w:r>
    </w:p>
    <w:p w14:paraId="634105B9" w14:textId="28FA21EC" w:rsidR="00777774" w:rsidRPr="00777774" w:rsidRDefault="00777774" w:rsidP="00960FEB">
      <w:r>
        <w:t xml:space="preserve">Utilizatorul are acces la funcționalitatea de căutare a unei cărți dorite, iar în cazul existenței unui rezultat corespunzător acestuia îi sunt afișate detalii despre carte, totodată si statusul acesteia ce poate fi disponibil sau indisponibil. </w:t>
      </w:r>
    </w:p>
    <w:p w14:paraId="6CBA06F6" w14:textId="18ABC76C" w:rsidR="00777774" w:rsidRDefault="005D747A" w:rsidP="00960FEB">
      <w:r>
        <w:t xml:space="preserve">Adițional aplicațiilor web actuale, oferite de biblioteci, platforma realizată de mine oferă o automatizare a </w:t>
      </w:r>
      <w:r w:rsidR="00B77AAD">
        <w:t>procesului de închiriere al unei cărți oferind noi funcționalități cum ar fi rezervarea pentru o perioadă de timp a unei resurse disponibile sau posibilitatea de adăugare în „wishlist” a celor ce sunt indisponibile, reprezentate prin resurse momentan reduse.</w:t>
      </w:r>
    </w:p>
    <w:p w14:paraId="110E440B" w14:textId="04CE681A" w:rsidR="00777774" w:rsidRDefault="00777774" w:rsidP="00960FEB">
      <w:r>
        <w:t xml:space="preserve">Rezervarea unei cărți </w:t>
      </w:r>
      <w:r w:rsidR="00C840A8" w:rsidRPr="00B03F7A">
        <w:t>–</w:t>
      </w:r>
      <w:r w:rsidR="00C840A8">
        <w:t xml:space="preserve"> După căutarea rezultatului dorit, utilizatorul poate opta pentru rezervarea acesteia, dacă are statusul de disponibil. Această acțiune este realizată automat de către platformă, iar în cazul în care resursa nu este revendicată într-un interval de timp de 24 de ore de la momentul rezervării, ea devine invalidă. Odată devenită invalidă, utilizatorul o poate rezerva din nou, dacă aceasta mai este disponibilă, altfel el poate opta pentru opțiunea de adăugare la lista proprie de dorințe. Prin intermediul funcționalități </w:t>
      </w:r>
      <w:r w:rsidR="00A51AD8">
        <w:t xml:space="preserve">de rezervare </w:t>
      </w:r>
      <w:r w:rsidR="00C840A8">
        <w:t xml:space="preserve">se dorește evitarea situației întâlnite la platformele </w:t>
      </w:r>
      <w:r w:rsidR="00A51AD8">
        <w:t>actuale, ce nu garantează că existența cărții in colecția bibliotecii este echivalent cu disponibilitatea acesteia.</w:t>
      </w:r>
    </w:p>
    <w:p w14:paraId="182F7A74" w14:textId="09232743" w:rsidR="00AA250D" w:rsidRDefault="00A51AD8" w:rsidP="00960FEB">
      <w:r>
        <w:t xml:space="preserve">Adăugare la lista proprie de dorințe a unei resurse indisponibile </w:t>
      </w:r>
      <w:r w:rsidRPr="00B03F7A">
        <w:t>–</w:t>
      </w:r>
      <w:r>
        <w:t xml:space="preserve"> O carte existentă în catalogul aplicației mele web, ce are </w:t>
      </w:r>
      <w:r w:rsidR="003D68BC">
        <w:t>la</w:t>
      </w:r>
      <w:r>
        <w:t xml:space="preserve"> status</w:t>
      </w:r>
      <w:r w:rsidR="003D68BC">
        <w:t xml:space="preserve"> indisponibil</w:t>
      </w:r>
      <w:r>
        <w:t xml:space="preserve"> poate fi adăugată la „wishlist”. </w:t>
      </w:r>
      <w:r w:rsidR="00790656">
        <w:t xml:space="preserve">Statusul de </w:t>
      </w:r>
      <w:r w:rsidR="00777774">
        <w:t>in</w:t>
      </w:r>
      <w:r w:rsidR="00790656">
        <w:t>disponibil evidențiază că acea carte</w:t>
      </w:r>
      <w:r w:rsidR="00777774">
        <w:t xml:space="preserve"> </w:t>
      </w:r>
      <w:r w:rsidR="00790656">
        <w:t xml:space="preserve">se încadrează în categoria de resurse limitate ( aceasta limitare se poate referi la una momentană, în sensul că resursa este tipărită într-o mulțime de exemplare, dar majoritatea </w:t>
      </w:r>
      <w:r w:rsidR="00777774">
        <w:t>sunt</w:t>
      </w:r>
      <w:r w:rsidR="00790656">
        <w:t xml:space="preserve"> închiriate sau </w:t>
      </w:r>
      <w:r w:rsidR="00777774">
        <w:t>este echivalent cu un număr redus de exemplare ce trebuie administrate eficient).</w:t>
      </w:r>
      <w:r w:rsidR="0090085B">
        <w:t xml:space="preserve"> Decizia de asignare a unei cărți din lista de dorințe se realizează pe baza unui algoritm de „Stable matching”.</w:t>
      </w:r>
    </w:p>
    <w:p w14:paraId="3EBD7655" w14:textId="0B6A4B7B" w:rsidR="00777774" w:rsidRDefault="0090085B" w:rsidP="00960FEB">
      <w:r>
        <w:t xml:space="preserve"> Odată la un interval de timp de 2 minute</w:t>
      </w:r>
      <w:r w:rsidR="00556008">
        <w:t xml:space="preserve"> un „</w:t>
      </w:r>
      <w:r w:rsidR="00556008" w:rsidRPr="00556008">
        <w:t>task</w:t>
      </w:r>
      <w:r w:rsidR="00556008">
        <w:t xml:space="preserve"> </w:t>
      </w:r>
      <w:r w:rsidR="00556008" w:rsidRPr="00556008">
        <w:t>scheduler</w:t>
      </w:r>
      <w:r w:rsidR="00556008">
        <w:t>” generează un „task” care este memorat într-un „message broker”, împreună cu momentul în care trebuie sa înceapă execuția acestuia. Un „worker” verifică „task”-urile memorate și le</w:t>
      </w:r>
      <w:r w:rsidR="000D7D38">
        <w:t xml:space="preserve"> </w:t>
      </w:r>
      <w:r>
        <w:t>execută</w:t>
      </w:r>
      <w:r w:rsidR="009A443C">
        <w:t xml:space="preserve"> </w:t>
      </w:r>
      <w:r w:rsidR="00AA250D">
        <w:t xml:space="preserve">în „background” </w:t>
      </w:r>
      <w:r w:rsidR="009A443C">
        <w:t xml:space="preserve">în </w:t>
      </w:r>
      <w:r w:rsidR="000D7D38">
        <w:t>funcție de timpul specificat</w:t>
      </w:r>
      <w:r w:rsidR="00AA250D">
        <w:t xml:space="preserve">. </w:t>
      </w:r>
      <w:r w:rsidR="000D7D38">
        <w:t xml:space="preserve">Astfel rutina este formată din execuția consecutivă a următoarelor etape: </w:t>
      </w:r>
    </w:p>
    <w:p w14:paraId="4348F5BB" w14:textId="39BB9BFF" w:rsidR="000D7D38" w:rsidRDefault="000D7D38" w:rsidP="001557E8">
      <w:pPr>
        <w:pStyle w:val="ListParagraph"/>
        <w:numPr>
          <w:ilvl w:val="0"/>
          <w:numId w:val="5"/>
        </w:numPr>
      </w:pPr>
      <w:r>
        <w:t>Ștergere rezervări ce nu au fost revendicate la timp</w:t>
      </w:r>
      <w:r w:rsidR="003D68BC">
        <w:t xml:space="preserve"> </w:t>
      </w:r>
    </w:p>
    <w:p w14:paraId="34A89FDF" w14:textId="7E193366" w:rsidR="000D7D38" w:rsidRDefault="000D7D38" w:rsidP="001557E8">
      <w:pPr>
        <w:pStyle w:val="ListParagraph"/>
        <w:numPr>
          <w:ilvl w:val="0"/>
          <w:numId w:val="5"/>
        </w:numPr>
      </w:pPr>
      <w:r>
        <w:lastRenderedPageBreak/>
        <w:t xml:space="preserve">Actualizează starea – Se interoghează baza de date si se face „update” la informațiile necesare algoritmului de „Stable matching” </w:t>
      </w:r>
    </w:p>
    <w:p w14:paraId="27D5C76B" w14:textId="5A68DDC6" w:rsidR="000D7D38" w:rsidRDefault="000D7D38" w:rsidP="001557E8">
      <w:pPr>
        <w:pStyle w:val="ListParagraph"/>
        <w:numPr>
          <w:ilvl w:val="0"/>
          <w:numId w:val="5"/>
        </w:numPr>
      </w:pPr>
      <w:r>
        <w:t>Executarea algoritmului</w:t>
      </w:r>
    </w:p>
    <w:p w14:paraId="0410DE0F" w14:textId="1F426591" w:rsidR="000D7D38" w:rsidRDefault="00AA250D" w:rsidP="001557E8">
      <w:pPr>
        <w:pStyle w:val="ListParagraph"/>
        <w:numPr>
          <w:ilvl w:val="0"/>
          <w:numId w:val="5"/>
        </w:numPr>
      </w:pPr>
      <w:r>
        <w:t>Trecerea rezultatului in baza de date</w:t>
      </w:r>
      <w:r w:rsidR="003D68BC">
        <w:t xml:space="preserve"> – Existând un „delay”</w:t>
      </w:r>
      <w:r w:rsidR="00231247">
        <w:t xml:space="preserve"> între momentul actualizării cărții și cel de scriere al rezultatului, se face totodată și o verificare </w:t>
      </w:r>
      <w:r w:rsidR="008C1CDC">
        <w:t xml:space="preserve">al acestuia, existând posibilitatea ca </w:t>
      </w:r>
      <w:r w:rsidR="00013A6C">
        <w:t xml:space="preserve">o </w:t>
      </w:r>
      <w:r w:rsidR="008C1CDC">
        <w:t xml:space="preserve">carte asignată să nu mai fie dorită de utilizator. Utilizatorii ce nu au primit o carte în urma acestui algoritm și </w:t>
      </w:r>
      <w:r w:rsidR="00013A6C">
        <w:t xml:space="preserve">lista de dorințe </w:t>
      </w:r>
      <w:r w:rsidR="008C1CDC">
        <w:t>nu este vid</w:t>
      </w:r>
      <w:r w:rsidR="00013A6C">
        <w:t>ă</w:t>
      </w:r>
      <w:r w:rsidR="008C1CDC">
        <w:t>, au posibilitatea de a le fi asignată o carte la următoare iterație</w:t>
      </w:r>
      <w:r w:rsidR="00013A6C">
        <w:t xml:space="preserve"> a rutinei</w:t>
      </w:r>
      <w:r w:rsidR="008C1CDC">
        <w:t>.</w:t>
      </w:r>
    </w:p>
    <w:p w14:paraId="788884B5" w14:textId="0E1DBD10" w:rsidR="00BD49AE" w:rsidRDefault="008C1CDC" w:rsidP="00960FEB">
      <w:r>
        <w:t xml:space="preserve">Algoritmul de „Stable matching” </w:t>
      </w:r>
      <w:r w:rsidR="00FC7FD9">
        <w:t xml:space="preserve">asignează unui utilizator una dintre cărțile dorite dacă este posibil. </w:t>
      </w:r>
      <w:r w:rsidR="00BD49AE">
        <w:t xml:space="preserve">De menționat este că spre deosebire de algoritmul clasic, cele două mulțimi curente ( cărțile dintr-un „wishlist” și numărul total de cărți)  au un număr de elemente diferite ce poate conduce la o incompatibilitate între preferințe. De aceea se consideră </w:t>
      </w:r>
      <w:r w:rsidR="002E10D4">
        <w:t>configurație</w:t>
      </w:r>
      <w:r w:rsidR="00BD49AE">
        <w:t xml:space="preserve"> stabilă</w:t>
      </w:r>
      <w:r w:rsidR="002E10D4">
        <w:t>, dacă în urma acestui algoritm un utilizator nu primește o carte, chiar dacă are o lista de preferințe, dar cărțile preferate de acesta sunt mult mai eficient asignate altui utilizator.</w:t>
      </w:r>
    </w:p>
    <w:p w14:paraId="3EA37C7D" w14:textId="646B3D3F" w:rsidR="00063862" w:rsidRDefault="00185E7C" w:rsidP="00960FEB">
      <w:r>
        <w:t>Criteriile de asignare ale algoritmului sunt: „rank”-ul unei cărți definit în „wishlist” perioada pentru care este dorită cartea, dar cel mai important pentru optimizarea împrumutului de cărți este coeficientul de încredere al unui utilizator</w:t>
      </w:r>
      <w:r w:rsidR="00063862">
        <w:t>. Acest coeficient este de fapt o medie între procentul din perioada rămasă de închiriere (sau întârziere) atunci când a fost predată cartea, î</w:t>
      </w:r>
      <w:r w:rsidR="00AC6305">
        <w:t>m</w:t>
      </w:r>
      <w:r w:rsidR="00063862">
        <w:t>părțit la num</w:t>
      </w:r>
      <w:r w:rsidR="00AC6305">
        <w:t>ă</w:t>
      </w:r>
      <w:r w:rsidR="00063862">
        <w:t>rul de cărți.</w:t>
      </w:r>
    </w:p>
    <w:p w14:paraId="7ABA0187" w14:textId="74F243C8" w:rsidR="004632B5" w:rsidRDefault="00873398" w:rsidP="00960FEB">
      <w:pPr>
        <w:pStyle w:val="Heading1"/>
      </w:pPr>
      <w:bookmarkStart w:id="16" w:name="_Toc11629617"/>
      <w:r w:rsidRPr="00873398">
        <w:t>Fundamentele teoretice ale aplicației</w:t>
      </w:r>
      <w:bookmarkEnd w:id="16"/>
    </w:p>
    <w:p w14:paraId="0D1F3A95" w14:textId="75D03D2B" w:rsidR="00C57BDF" w:rsidRDefault="00C57BDF" w:rsidP="00960FEB">
      <w:pPr>
        <w:pStyle w:val="Heading2"/>
      </w:pPr>
      <w:bookmarkStart w:id="17" w:name="_Toc11629618"/>
      <w:r>
        <w:t xml:space="preserve">Algoritmul </w:t>
      </w:r>
      <w:r w:rsidR="001744C2">
        <w:t xml:space="preserve">„stable matching” </w:t>
      </w:r>
      <w:r>
        <w:t xml:space="preserve">clasic al lui </w:t>
      </w:r>
      <w:r w:rsidRPr="00C57BDF">
        <w:t>„Gale–Shapley”</w:t>
      </w:r>
      <w:r w:rsidR="00915B29" w:rsidRPr="00915B29">
        <w:t xml:space="preserve"> </w:t>
      </w:r>
      <w:sdt>
        <w:sdtPr>
          <w:id w:val="1330410189"/>
          <w:citation/>
        </w:sdtPr>
        <w:sdtContent>
          <w:r w:rsidR="00915B29">
            <w:fldChar w:fldCharType="begin"/>
          </w:r>
          <w:r w:rsidR="00F2415F">
            <w:instrText xml:space="preserve">CITATION DGa62 \l 1048 </w:instrText>
          </w:r>
          <w:r w:rsidR="00915B29">
            <w:fldChar w:fldCharType="separate"/>
          </w:r>
          <w:r w:rsidR="00846895">
            <w:rPr>
              <w:noProof/>
            </w:rPr>
            <w:t>(2)</w:t>
          </w:r>
          <w:r w:rsidR="00915B29">
            <w:fldChar w:fldCharType="end"/>
          </w:r>
        </w:sdtContent>
      </w:sdt>
      <w:bookmarkEnd w:id="17"/>
    </w:p>
    <w:p w14:paraId="7A2CA046" w14:textId="7B6C9C70" w:rsidR="001744C2" w:rsidRDefault="001744C2" w:rsidP="00960FEB">
      <w:r>
        <w:t xml:space="preserve">O problemă de tip „stable matching” presupune găsirea unui </w:t>
      </w:r>
      <w:r w:rsidR="004B7926">
        <w:t>„stable matching” între două mulțimi ce conțin același număr de elemente. Această potrivire se face ținându-se cont de o listă ordonată de preferințe pentru fiecare element în parte. Astfel se încearcă o potrivire menită cu scopul de a satisface preferințele date.</w:t>
      </w:r>
    </w:p>
    <w:p w14:paraId="6830D664" w14:textId="65CD8BFB" w:rsidR="00F162B9" w:rsidRDefault="004B7926" w:rsidP="00960FEB">
      <w:r>
        <w:t>O potrivire</w:t>
      </w:r>
      <w:r w:rsidR="00951324">
        <w:t xml:space="preserve"> între două mulțimi distincte, A și B, fiecare având n elemente </w:t>
      </w:r>
      <w:r>
        <w:t>nu este stabilă</w:t>
      </w:r>
      <w:r w:rsidR="00951324">
        <w:t xml:space="preserve">  </w:t>
      </w:r>
      <w:r>
        <w:t>dacă se întâmplă</w:t>
      </w:r>
      <w:r w:rsidR="00F162B9">
        <w:t xml:space="preserve"> </w:t>
      </w:r>
      <w:r>
        <w:t>următoa</w:t>
      </w:r>
      <w:r w:rsidR="00F162B9">
        <w:t>rea</w:t>
      </w:r>
      <w:r>
        <w:t xml:space="preserve"> situați</w:t>
      </w:r>
      <w:r w:rsidR="00F162B9">
        <w:t>e</w:t>
      </w:r>
      <w:r>
        <w:t>:</w:t>
      </w:r>
      <w:r w:rsidR="00F162B9">
        <w:t xml:space="preserve"> </w:t>
      </w:r>
    </w:p>
    <w:p w14:paraId="52B1657B" w14:textId="023C629F" w:rsidR="00F162B9" w:rsidRPr="00D30CA3" w:rsidRDefault="00951324" w:rsidP="001557E8">
      <w:pPr>
        <w:pStyle w:val="ListParagraph"/>
        <w:numPr>
          <w:ilvl w:val="0"/>
          <w:numId w:val="12"/>
        </w:numPr>
        <w:rPr>
          <w:rFonts w:ascii="Cambria Math" w:hAnsi="Cambria Math" w:cs="Cambria Math"/>
        </w:rPr>
      </w:pPr>
      <w:r>
        <w:lastRenderedPageBreak/>
        <w:t>e</w:t>
      </w:r>
      <w:r w:rsidR="00F162B9">
        <w:t>xistă perechea formată</w:t>
      </w:r>
      <w:r>
        <w:t xml:space="preserve"> din</w:t>
      </w:r>
      <w:r w:rsidR="00F162B9">
        <w:t xml:space="preserve"> (a, b</w:t>
      </w:r>
      <w:r w:rsidR="00F162B9" w:rsidRPr="00D30CA3">
        <w:rPr>
          <w:rFonts w:cs="Times New Roman"/>
        </w:rPr>
        <w:t xml:space="preserve">'), cu a </w:t>
      </w:r>
      <w:r w:rsidR="00F162B9" w:rsidRPr="00D30CA3">
        <w:rPr>
          <w:rFonts w:ascii="Cambria Math" w:hAnsi="Cambria Math" w:cs="Cambria Math"/>
        </w:rPr>
        <w:t>∈ A, b</w:t>
      </w:r>
      <w:r w:rsidRPr="00D30CA3">
        <w:rPr>
          <w:rFonts w:ascii="Cambria Math" w:hAnsi="Cambria Math" w:cs="Cambria Math"/>
        </w:rPr>
        <w:t>'</w:t>
      </w:r>
      <w:r w:rsidR="00F162B9" w:rsidRPr="00D30CA3">
        <w:rPr>
          <w:rFonts w:ascii="Cambria Math" w:hAnsi="Cambria Math" w:cs="Cambria Math"/>
        </w:rPr>
        <w:t xml:space="preserve"> ∈ B</w:t>
      </w:r>
    </w:p>
    <w:p w14:paraId="66A7BFEF" w14:textId="56807DD0" w:rsidR="00951324" w:rsidRPr="00D30CA3" w:rsidRDefault="00951324" w:rsidP="001557E8">
      <w:pPr>
        <w:pStyle w:val="ListParagraph"/>
        <w:numPr>
          <w:ilvl w:val="0"/>
          <w:numId w:val="12"/>
        </w:numPr>
        <w:rPr>
          <w:rFonts w:ascii="Cambria Math" w:hAnsi="Cambria Math" w:cs="Cambria Math"/>
        </w:rPr>
      </w:pPr>
      <w:r w:rsidRPr="00951324">
        <w:t>există perechea formată din (b</w:t>
      </w:r>
      <w:r>
        <w:t>, a</w:t>
      </w:r>
      <w:r w:rsidRPr="00D30CA3">
        <w:rPr>
          <w:rFonts w:cs="Times New Roman"/>
        </w:rPr>
        <w:t>'</w:t>
      </w:r>
      <w:r>
        <w:t xml:space="preserve">), cu b </w:t>
      </w:r>
      <w:r w:rsidRPr="00D30CA3">
        <w:rPr>
          <w:rFonts w:ascii="Cambria Math" w:hAnsi="Cambria Math" w:cs="Cambria Math"/>
        </w:rPr>
        <w:t>∈ B, a' ∈ A</w:t>
      </w:r>
    </w:p>
    <w:p w14:paraId="208AFEDA" w14:textId="72D88867" w:rsidR="00951324" w:rsidRPr="00D30CA3" w:rsidRDefault="00951324" w:rsidP="001557E8">
      <w:pPr>
        <w:pStyle w:val="ListParagraph"/>
        <w:numPr>
          <w:ilvl w:val="0"/>
          <w:numId w:val="12"/>
        </w:numPr>
        <w:rPr>
          <w:rFonts w:ascii="Cambria Math" w:hAnsi="Cambria Math" w:cs="Cambria Math"/>
        </w:rPr>
      </w:pPr>
      <w:r w:rsidRPr="00D30CA3">
        <w:rPr>
          <w:rFonts w:ascii="Cambria Math" w:hAnsi="Cambria Math" w:cs="Cambria Math"/>
        </w:rPr>
        <w:t>a ≠ a',  b ≠ b'</w:t>
      </w:r>
    </w:p>
    <w:p w14:paraId="63B5A185" w14:textId="44936210" w:rsidR="00951324" w:rsidRPr="00D30CA3" w:rsidRDefault="00951324" w:rsidP="001557E8">
      <w:pPr>
        <w:pStyle w:val="ListParagraph"/>
        <w:numPr>
          <w:ilvl w:val="0"/>
          <w:numId w:val="12"/>
        </w:numPr>
        <w:rPr>
          <w:rFonts w:ascii="Cambria Math" w:hAnsi="Cambria Math" w:cs="Cambria Math"/>
        </w:rPr>
      </w:pPr>
      <w:r w:rsidRPr="00D30CA3">
        <w:rPr>
          <w:rFonts w:ascii="Cambria Math" w:hAnsi="Cambria Math" w:cs="Cambria Math"/>
        </w:rPr>
        <w:t>a preferă mai mult pe b decât b'</w:t>
      </w:r>
    </w:p>
    <w:p w14:paraId="6C15E43C" w14:textId="3486CEA7" w:rsidR="00951324" w:rsidRPr="001744C2" w:rsidRDefault="00951324" w:rsidP="001557E8">
      <w:pPr>
        <w:pStyle w:val="ListParagraph"/>
        <w:numPr>
          <w:ilvl w:val="0"/>
          <w:numId w:val="12"/>
        </w:numPr>
      </w:pPr>
      <w:r w:rsidRPr="00D30CA3">
        <w:rPr>
          <w:rFonts w:ascii="Cambria Math" w:hAnsi="Cambria Math" w:cs="Cambria Math"/>
        </w:rPr>
        <w:t>b preferă mai mult pe a decât a'</w:t>
      </w:r>
    </w:p>
    <w:p w14:paraId="33C6768E" w14:textId="1915DD76" w:rsidR="004B7926" w:rsidRDefault="00D30CA3" w:rsidP="00960FEB">
      <w:r>
        <w:t>Astfel situația prezentată mai sus în care nu este formată perechea (a, b), deși aceasta ar fi trebuit să se realizeze reprezintă o stare instabilă a rezultatului.</w:t>
      </w:r>
    </w:p>
    <w:p w14:paraId="4917C07A" w14:textId="1D06F927" w:rsidR="00F2415F" w:rsidRDefault="00F2415F" w:rsidP="001557E8">
      <w:pPr>
        <w:pStyle w:val="ListParagraph"/>
        <w:numPr>
          <w:ilvl w:val="0"/>
          <w:numId w:val="11"/>
        </w:numPr>
      </w:pPr>
      <w:r>
        <w:t>Formularea problemei : Dându-se un număr de n bărbați si n femei, fiecare dintre aceștia având o listă de preferințe de la 1 la n, cu o ordine totală peste persoanele de sex opus, să se cupleze un bărbat și o femeie astfel încât să nu existe 2 persoane de sex opus ce se preferă reciproc in detrimentul persoanei actuale din cuplu.</w:t>
      </w:r>
      <w:r w:rsidR="001744C2">
        <w:t xml:space="preserve"> Dacă nu există astfel de pereche precizată anterior, atunci există un „matching” stabil. </w:t>
      </w:r>
    </w:p>
    <w:p w14:paraId="0875C610" w14:textId="24B04340" w:rsidR="00F2415F" w:rsidRPr="00C57BDF" w:rsidRDefault="00F2415F" w:rsidP="001557E8">
      <w:pPr>
        <w:pStyle w:val="ListParagraph"/>
        <w:numPr>
          <w:ilvl w:val="0"/>
          <w:numId w:val="10"/>
        </w:numPr>
      </w:pPr>
      <w:r>
        <w:t>Soluți</w:t>
      </w:r>
      <w:r w:rsidR="001744C2">
        <w:t>a acestei probleme</w:t>
      </w:r>
      <w:r w:rsidR="005C7045">
        <w:t xml:space="preserve"> este descrisă prin algoritmul următor :</w:t>
      </w:r>
    </w:p>
    <w:tbl>
      <w:tblPr>
        <w:tblStyle w:val="TableGrid"/>
        <w:tblpPr w:leftFromText="180" w:rightFromText="180" w:vertAnchor="text" w:horzAnchor="margin" w:tblpY="90"/>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1"/>
        <w:gridCol w:w="3724"/>
      </w:tblGrid>
      <w:tr w:rsidR="005C7045" w14:paraId="4E6522FD" w14:textId="77777777" w:rsidTr="005C7045">
        <w:tc>
          <w:tcPr>
            <w:tcW w:w="5360" w:type="dxa"/>
          </w:tcPr>
          <w:p w14:paraId="2F1D79DC" w14:textId="77777777" w:rsidR="005C7045" w:rsidRDefault="005C7045" w:rsidP="00960FEB">
            <w:pPr>
              <w:ind w:firstLine="0"/>
            </w:pPr>
            <w:r>
              <w:rPr>
                <w:noProof/>
              </w:rPr>
              <w:drawing>
                <wp:inline distT="0" distB="0" distL="0" distR="0" wp14:anchorId="18FC11D7" wp14:editId="0412E1B6">
                  <wp:extent cx="3438525"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2931" cy="2110498"/>
                          </a:xfrm>
                          <a:prstGeom prst="rect">
                            <a:avLst/>
                          </a:prstGeom>
                        </pic:spPr>
                      </pic:pic>
                    </a:graphicData>
                  </a:graphic>
                </wp:inline>
              </w:drawing>
            </w:r>
          </w:p>
        </w:tc>
        <w:tc>
          <w:tcPr>
            <w:tcW w:w="3995" w:type="dxa"/>
          </w:tcPr>
          <w:p w14:paraId="1F83EA01" w14:textId="77777777" w:rsidR="005C7045" w:rsidRDefault="005C7045" w:rsidP="00960FEB">
            <w:pPr>
              <w:ind w:firstLine="0"/>
            </w:pPr>
            <w:r>
              <w:t>Inițial cele două mulțimi, a bărbaților reprezentată print „M” și cea a femeilor notată cu „W” nu conțin persoane ce au deja găsită o pereche finală sau momentană.</w:t>
            </w:r>
          </w:p>
          <w:p w14:paraId="18D8C0B2" w14:textId="098DB8D9" w:rsidR="005C7045" w:rsidRDefault="005C7045" w:rsidP="00960FEB">
            <w:pPr>
              <w:ind w:firstLine="0"/>
            </w:pPr>
            <w:r>
              <w:t>În prima iterație a algoritmului, se cuplează primul bărbat cu una dintre femei aflate prima pe lista lui</w:t>
            </w:r>
          </w:p>
        </w:tc>
      </w:tr>
    </w:tbl>
    <w:p w14:paraId="5EBCB4ED" w14:textId="0F3ADD93" w:rsidR="00F2415F" w:rsidRDefault="005C7045" w:rsidP="00960FEB">
      <w:pPr>
        <w:ind w:firstLine="0"/>
      </w:pPr>
      <w:r>
        <w:t>de preferințe. Această cupla</w:t>
      </w:r>
      <w:r w:rsidR="00CD2F55">
        <w:t>r</w:t>
      </w:r>
      <w:r>
        <w:t>e nu este neapărat finală, ci este momentană, astfel încât pană la final poate să se schimbe.</w:t>
      </w:r>
    </w:p>
    <w:p w14:paraId="3BC8F07F" w14:textId="7AED1F38" w:rsidR="00CD2F55" w:rsidRDefault="00AC5F0B" w:rsidP="00960FEB">
      <w:r>
        <w:t>În fiecare iterație a algoritmului de „stable matching”</w:t>
      </w:r>
      <w:r w:rsidR="005C7045">
        <w:t>,</w:t>
      </w:r>
      <w:r w:rsidR="00CD2F55">
        <w:t xml:space="preserve"> se alege</w:t>
      </w:r>
      <w:r w:rsidR="005C7045">
        <w:t xml:space="preserve"> primul bărbat </w:t>
      </w:r>
      <w:r>
        <w:t>ce nu are încă o pereche</w:t>
      </w:r>
      <w:r w:rsidR="00CD2F55">
        <w:t xml:space="preserve"> și se parcurge pe rând preferințele acestuia. Dacă preferința curentă face parte din altă pereche, se verifică dacă nu cumva este mai convenabil atât pentru femeie cât si bărbatul în cauză să se cupleze. În cazul în care femeia îl preferă pe mai mult pe bărbatul pentru care se face </w:t>
      </w:r>
      <w:r w:rsidR="00CD2F55">
        <w:lastRenderedPageBreak/>
        <w:t>cuplarea decât perechea ei, cei doi vor forma un nou cuplu, iar bărbatul din fostul cuplu va rămâne din nou fără femeie.</w:t>
      </w:r>
    </w:p>
    <w:p w14:paraId="75D3AC7D" w14:textId="50CE9522" w:rsidR="00812855" w:rsidRDefault="00812855" w:rsidP="00960FEB">
      <w:r>
        <w:t>Algoritmul de clasic de „stable matching” are o complexitate de execuție polinomială, terminându-se în cel mai ineficient caz în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unde n reprezintă numărul de femei sau de bărbați, acesta fiind egal.</w:t>
      </w:r>
    </w:p>
    <w:p w14:paraId="3B288F48" w14:textId="007A131A" w:rsidR="00CC3E49" w:rsidRDefault="00CC3E49" w:rsidP="00960FEB">
      <w:r>
        <w:t>La sfârșitul execuției acestuia, algoritmul garantează că nu poate exista un bărbat ce a rămas fără pereche, deoarece dacă un bărbat nu a găsit în o femeie, la acesta se va reveni, până când toate opțiunile sale vor fi verificate. Astfel toate cele „n” opțiuni ale sale vor fi verificate și ținând cont că există un număr „n” bărbați și femei, fiecare bărbat / femeie va face parte dintr-o pereche.</w:t>
      </w:r>
    </w:p>
    <w:p w14:paraId="663B708F" w14:textId="6F85A6AB" w:rsidR="00FE2BD4" w:rsidRDefault="00FE2BD4" w:rsidP="00960FEB">
      <w:r>
        <w:t>În practică acest algoritm în forma lui clasică, care presupune existența</w:t>
      </w:r>
      <w:r w:rsidR="00E90A39">
        <w:t xml:space="preserve"> a două mulțimi cu același număr de element, listele de preferință să fie complete, </w:t>
      </w:r>
      <w:r w:rsidR="00C22CCC">
        <w:t>având</w:t>
      </w:r>
      <w:r w:rsidR="00E90A39">
        <w:t xml:space="preserve"> numărul de elemente din acestea</w:t>
      </w:r>
      <w:r w:rsidR="00C22CCC">
        <w:t xml:space="preserve"> </w:t>
      </w:r>
      <w:r w:rsidR="00E90A39">
        <w:t>egal cu numărul de elemente din una dintre cele două mulțimi</w:t>
      </w:r>
      <w:r w:rsidR="00C22CCC">
        <w:t>, nu este folosit.</w:t>
      </w:r>
      <w:r w:rsidR="00A81B35">
        <w:t xml:space="preserve"> Aceste condiții</w:t>
      </w:r>
      <w:r w:rsidR="00DD28AD">
        <w:t xml:space="preserve"> reprezintă caracteristici ideale existând o șansă extrem de mică să fie îndeplinite</w:t>
      </w:r>
      <w:r w:rsidR="002B23CF">
        <w:t>, astfel s-a recurs la o relaxare a acestor condiții apărând unele variații ce sunt folosite în practică și enumerate mai jos.</w:t>
      </w:r>
    </w:p>
    <w:p w14:paraId="4CAEF5A2" w14:textId="6D803C74" w:rsidR="00DD28AD" w:rsidRDefault="00FD7D11" w:rsidP="00960FEB">
      <w:pPr>
        <w:pStyle w:val="Heading2"/>
      </w:pPr>
      <w:bookmarkStart w:id="18" w:name="_Toc11629619"/>
      <w:r>
        <w:t>V</w:t>
      </w:r>
      <w:r w:rsidR="00DD28AD">
        <w:t>ariații ale algoritmului de „stable matching”</w:t>
      </w:r>
      <w:r w:rsidR="002B23CF">
        <w:t xml:space="preserve"> </w:t>
      </w:r>
      <w:r w:rsidR="00DD28AD">
        <w:t>:</w:t>
      </w:r>
      <w:bookmarkEnd w:id="18"/>
    </w:p>
    <w:p w14:paraId="3F47E7A3" w14:textId="6F6A3F70" w:rsidR="00DD28AD" w:rsidRDefault="00915392" w:rsidP="00755471">
      <w:pPr>
        <w:pStyle w:val="Heading3"/>
      </w:pPr>
      <w:bookmarkStart w:id="19" w:name="_Toc11629620"/>
      <w:r>
        <w:t>„Stable matching” cu liste incomplete de preferințe</w:t>
      </w:r>
      <w:r w:rsidR="002B23CF">
        <w:t xml:space="preserve"> </w:t>
      </w:r>
      <w:sdt>
        <w:sdtPr>
          <w:id w:val="689031541"/>
          <w:citation/>
        </w:sdtPr>
        <w:sdtContent>
          <w:r w:rsidR="00846895">
            <w:fldChar w:fldCharType="begin"/>
          </w:r>
          <w:r w:rsidR="00846895">
            <w:instrText xml:space="preserve">CITATION Kaz02 \l 1048 </w:instrText>
          </w:r>
          <w:r w:rsidR="00846895">
            <w:fldChar w:fldCharType="separate"/>
          </w:r>
          <w:r w:rsidR="00846895">
            <w:rPr>
              <w:noProof/>
            </w:rPr>
            <w:t>(3)</w:t>
          </w:r>
          <w:r w:rsidR="00846895">
            <w:fldChar w:fldCharType="end"/>
          </w:r>
        </w:sdtContent>
      </w:sdt>
      <w:bookmarkEnd w:id="19"/>
    </w:p>
    <w:p w14:paraId="6A056B71" w14:textId="7D5E75AA" w:rsidR="0059471E" w:rsidRDefault="002B23CF" w:rsidP="00960FEB">
      <w:r>
        <w:t xml:space="preserve">In această derivație al algoritmului se permite ca lista de preferințe, a unui bărbat sau a unei femei, să conțină un număr mai mic decât numărul de elemente </w:t>
      </w:r>
      <w:r w:rsidR="0059471E">
        <w:t>al primei mulțimii, reprezentată de bărbați sau mai mic decât cea a femeilor.</w:t>
      </w:r>
    </w:p>
    <w:p w14:paraId="2BD4F724" w14:textId="03B247F8" w:rsidR="00D93474" w:rsidRDefault="00D93474" w:rsidP="00960FEB">
      <w:r>
        <w:t>Din cauza acestei relaxări, algoritmul nu garantează c</w:t>
      </w:r>
      <w:r w:rsidR="00A451D5">
        <w:t>ă</w:t>
      </w:r>
      <w:r>
        <w:t xml:space="preserve"> la finalizarea acestuia </w:t>
      </w:r>
      <w:r w:rsidR="00A451D5">
        <w:t>toate persoanele sunt cuplate, în schimb ideea de bază al acestuia este de a realiza perechi convenabile pentru câte mai multe persoane.</w:t>
      </w:r>
      <w:r w:rsidR="006A6346">
        <w:t xml:space="preserve"> Astfel situația descrisă mai jos după finalizarea „stable matching”-ului reprezintă o stare validă:</w:t>
      </w:r>
    </w:p>
    <w:p w14:paraId="697F9A68" w14:textId="123FA8C7" w:rsidR="006A6346" w:rsidRDefault="006A6346" w:rsidP="001557E8">
      <w:pPr>
        <w:pStyle w:val="ListParagraph"/>
        <w:numPr>
          <w:ilvl w:val="0"/>
          <w:numId w:val="10"/>
        </w:numPr>
      </w:pPr>
      <w:r>
        <w:t>2 mulțimi:  B a bărbaților, si F a femeilor, fiecare având n elemente</w:t>
      </w:r>
    </w:p>
    <w:p w14:paraId="551F3B30" w14:textId="7B3A0FB4" w:rsidR="006A6346" w:rsidRPr="00D30CA3" w:rsidRDefault="006A6346" w:rsidP="001557E8">
      <w:pPr>
        <w:pStyle w:val="ListParagraph"/>
        <w:numPr>
          <w:ilvl w:val="0"/>
          <w:numId w:val="10"/>
        </w:numPr>
        <w:rPr>
          <w:rFonts w:ascii="Cambria Math" w:hAnsi="Cambria Math" w:cs="Cambria Math"/>
        </w:rPr>
      </w:pPr>
      <w:r>
        <w:t xml:space="preserve">există perechea formată din (b, </w:t>
      </w:r>
      <w:r>
        <w:rPr>
          <w:rFonts w:cs="Times New Roman"/>
        </w:rPr>
        <w:t>f</w:t>
      </w:r>
      <w:r w:rsidRPr="00D30CA3">
        <w:rPr>
          <w:rFonts w:cs="Times New Roman"/>
        </w:rPr>
        <w:t xml:space="preserve">), cu </w:t>
      </w:r>
      <w:r>
        <w:rPr>
          <w:rFonts w:cs="Times New Roman"/>
        </w:rPr>
        <w:t>b</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B</w:t>
      </w:r>
      <w:r w:rsidRPr="00D30CA3">
        <w:rPr>
          <w:rFonts w:ascii="Cambria Math" w:hAnsi="Cambria Math" w:cs="Cambria Math"/>
        </w:rPr>
        <w:t xml:space="preserve">, </w:t>
      </w:r>
      <w:r>
        <w:rPr>
          <w:rFonts w:ascii="Cambria Math" w:hAnsi="Cambria Math" w:cs="Cambria Math"/>
        </w:rPr>
        <w:t>f</w:t>
      </w:r>
      <w:r w:rsidRPr="00D30CA3">
        <w:rPr>
          <w:rFonts w:ascii="Cambria Math" w:hAnsi="Cambria Math" w:cs="Cambria Math"/>
        </w:rPr>
        <w:t xml:space="preserve"> ∈ </w:t>
      </w:r>
      <w:r>
        <w:rPr>
          <w:rFonts w:ascii="Cambria Math" w:hAnsi="Cambria Math" w:cs="Cambria Math"/>
        </w:rPr>
        <w:t>F</w:t>
      </w:r>
    </w:p>
    <w:p w14:paraId="55EA5262" w14:textId="30D4C077" w:rsidR="006A6346" w:rsidRPr="00D30CA3" w:rsidRDefault="006A6346" w:rsidP="001557E8">
      <w:pPr>
        <w:pStyle w:val="ListParagraph"/>
        <w:numPr>
          <w:ilvl w:val="0"/>
          <w:numId w:val="10"/>
        </w:numPr>
        <w:rPr>
          <w:rFonts w:ascii="Cambria Math" w:hAnsi="Cambria Math" w:cs="Cambria Math"/>
        </w:rPr>
      </w:pPr>
      <w:r w:rsidRPr="00D30CA3">
        <w:rPr>
          <w:rFonts w:ascii="Cambria Math" w:hAnsi="Cambria Math" w:cs="Cambria Math"/>
        </w:rPr>
        <w:t>b'</w:t>
      </w:r>
      <w:r>
        <w:rPr>
          <w:rFonts w:ascii="Cambria Math" w:hAnsi="Cambria Math" w:cs="Cambria Math"/>
        </w:rPr>
        <w:t xml:space="preserve"> nu are pereche, dar preferă pe f</w:t>
      </w:r>
    </w:p>
    <w:p w14:paraId="31E9DEAA" w14:textId="58C4C276" w:rsidR="006A6346" w:rsidRDefault="006A6346" w:rsidP="001557E8">
      <w:pPr>
        <w:pStyle w:val="ListParagraph"/>
        <w:numPr>
          <w:ilvl w:val="0"/>
          <w:numId w:val="10"/>
        </w:numPr>
        <w:rPr>
          <w:rFonts w:ascii="Cambria Math" w:hAnsi="Cambria Math" w:cs="Cambria Math"/>
        </w:rPr>
      </w:pPr>
      <w:r>
        <w:rPr>
          <w:rFonts w:ascii="Cambria Math" w:hAnsi="Cambria Math" w:cs="Cambria Math"/>
        </w:rPr>
        <w:lastRenderedPageBreak/>
        <w:t xml:space="preserve">f nu preferă pe </w:t>
      </w:r>
      <w:r w:rsidRPr="00D30CA3">
        <w:rPr>
          <w:rFonts w:ascii="Cambria Math" w:hAnsi="Cambria Math" w:cs="Cambria Math"/>
        </w:rPr>
        <w:t xml:space="preserve"> b'</w:t>
      </w:r>
      <w:r>
        <w:rPr>
          <w:rFonts w:ascii="Cambria Math" w:hAnsi="Cambria Math" w:cs="Cambria Math"/>
        </w:rPr>
        <w:t xml:space="preserve"> mai mult decât pe b</w:t>
      </w:r>
    </w:p>
    <w:p w14:paraId="197387B6" w14:textId="002A17C7" w:rsidR="004039D6" w:rsidRPr="00D606B3" w:rsidRDefault="00B610EF" w:rsidP="00960FEB">
      <w:r>
        <w:t>Algoritmul de „stable matching” cu liste de preferințe incomplete are o complexitate de execuție polinomială, terminându-se în cel mai ineficient caz în 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Pr="00B610EF">
        <w:rPr>
          <w:rFonts w:eastAsiaTheme="minorEastAsia"/>
        </w:rPr>
        <w:t>), unde n reprezintă numărul de femei sau de bărbați, acesta fiind egal.</w:t>
      </w:r>
    </w:p>
    <w:p w14:paraId="5EBE3993" w14:textId="007D836B" w:rsidR="0059471E" w:rsidRDefault="0059471E" w:rsidP="00755471">
      <w:pPr>
        <w:pStyle w:val="Heading3"/>
      </w:pPr>
      <w:bookmarkStart w:id="20" w:name="_Toc11629621"/>
      <w:r>
        <w:t>„Stable matching” cu liste de preferințe de tip „ties”</w:t>
      </w:r>
      <w:r w:rsidR="00846895" w:rsidRPr="00846895">
        <w:t xml:space="preserve"> </w:t>
      </w:r>
      <w:sdt>
        <w:sdtPr>
          <w:id w:val="-393508076"/>
          <w:citation/>
        </w:sdtPr>
        <w:sdtContent>
          <w:r w:rsidR="00846895">
            <w:fldChar w:fldCharType="begin"/>
          </w:r>
          <w:r w:rsidR="00846895">
            <w:instrText xml:space="preserve">CITATION Kaz02 \l 1048 </w:instrText>
          </w:r>
          <w:r w:rsidR="00846895">
            <w:fldChar w:fldCharType="separate"/>
          </w:r>
          <w:r w:rsidR="00846895">
            <w:rPr>
              <w:noProof/>
            </w:rPr>
            <w:t>(3)</w:t>
          </w:r>
          <w:r w:rsidR="00846895">
            <w:fldChar w:fldCharType="end"/>
          </w:r>
        </w:sdtContent>
      </w:sdt>
      <w:bookmarkEnd w:id="20"/>
    </w:p>
    <w:p w14:paraId="3774D0B2" w14:textId="320428C8" w:rsidR="0059471E" w:rsidRDefault="0059471E" w:rsidP="00960FEB">
      <w:r>
        <w:t>Această formă a algoritmului presupune ca peste lista de preferințe să nu se aplice o ordonare totală, ea fiind înlocuită cu o ordonare parțială. Uneori poate lipsi de tot, fiind îndeajuns cuplarea cu o persoană indiferent de poziția acesteia în listă.</w:t>
      </w:r>
    </w:p>
    <w:p w14:paraId="44DEE510" w14:textId="2A59AD39" w:rsidR="00E33E0D" w:rsidRDefault="00E33E0D" w:rsidP="00E33E0D">
      <w:r>
        <w:t xml:space="preserve">În acest tip de extensie cu </w:t>
      </w:r>
      <w:r w:rsidR="002D6C79">
        <w:t>liste de preferințe de tip „ties”</w:t>
      </w:r>
      <w:r>
        <w:t>,  o stare instabilă este descrisă in următoare situație:</w:t>
      </w:r>
    </w:p>
    <w:p w14:paraId="35FF10E8" w14:textId="77777777" w:rsidR="00E33E0D" w:rsidRDefault="00E33E0D" w:rsidP="001557E8">
      <w:pPr>
        <w:pStyle w:val="ListParagraph"/>
        <w:numPr>
          <w:ilvl w:val="0"/>
          <w:numId w:val="10"/>
        </w:numPr>
      </w:pPr>
      <w:r>
        <w:t>2 mulțimi:  B a bărbaților, si F a femeilor, fiecare având n elemente</w:t>
      </w:r>
    </w:p>
    <w:p w14:paraId="15385612" w14:textId="4BC95F00" w:rsidR="00E33E0D" w:rsidRPr="00D30CA3" w:rsidRDefault="00E33E0D" w:rsidP="001557E8">
      <w:pPr>
        <w:pStyle w:val="ListParagraph"/>
        <w:numPr>
          <w:ilvl w:val="0"/>
          <w:numId w:val="10"/>
        </w:numPr>
        <w:rPr>
          <w:rFonts w:ascii="Cambria Math" w:hAnsi="Cambria Math" w:cs="Cambria Math"/>
        </w:rPr>
      </w:pPr>
      <w:r>
        <w:t xml:space="preserve">nu există perechea formată din (b, </w:t>
      </w:r>
      <w:r>
        <w:rPr>
          <w:rFonts w:cs="Times New Roman"/>
        </w:rPr>
        <w:t>f</w:t>
      </w:r>
      <w:r w:rsidRPr="00D30CA3">
        <w:rPr>
          <w:rFonts w:cs="Times New Roman"/>
        </w:rPr>
        <w:t xml:space="preserve">), cu </w:t>
      </w:r>
      <w:r>
        <w:rPr>
          <w:rFonts w:cs="Times New Roman"/>
        </w:rPr>
        <w:t>b</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B</w:t>
      </w:r>
      <w:r w:rsidRPr="00D30CA3">
        <w:rPr>
          <w:rFonts w:ascii="Cambria Math" w:hAnsi="Cambria Math" w:cs="Cambria Math"/>
        </w:rPr>
        <w:t xml:space="preserve">, </w:t>
      </w:r>
      <w:r>
        <w:rPr>
          <w:rFonts w:ascii="Cambria Math" w:hAnsi="Cambria Math" w:cs="Cambria Math"/>
        </w:rPr>
        <w:t>f</w:t>
      </w:r>
      <w:r w:rsidRPr="00D30CA3">
        <w:rPr>
          <w:rFonts w:ascii="Cambria Math" w:hAnsi="Cambria Math" w:cs="Cambria Math"/>
        </w:rPr>
        <w:t xml:space="preserve"> ∈ </w:t>
      </w:r>
      <w:r>
        <w:rPr>
          <w:rFonts w:ascii="Cambria Math" w:hAnsi="Cambria Math" w:cs="Cambria Math"/>
        </w:rPr>
        <w:t>F</w:t>
      </w:r>
    </w:p>
    <w:p w14:paraId="2D4AB673" w14:textId="4B2C59A1" w:rsidR="00E33E0D" w:rsidRPr="00D30CA3" w:rsidRDefault="00E33E0D" w:rsidP="001557E8">
      <w:pPr>
        <w:pStyle w:val="ListParagraph"/>
        <w:numPr>
          <w:ilvl w:val="0"/>
          <w:numId w:val="10"/>
        </w:numPr>
        <w:rPr>
          <w:rFonts w:ascii="Cambria Math" w:hAnsi="Cambria Math" w:cs="Cambria Math"/>
        </w:rPr>
      </w:pPr>
      <w:r w:rsidRPr="00D30CA3">
        <w:rPr>
          <w:rFonts w:ascii="Cambria Math" w:hAnsi="Cambria Math" w:cs="Cambria Math"/>
        </w:rPr>
        <w:t>b</w:t>
      </w:r>
      <w:r>
        <w:rPr>
          <w:rFonts w:ascii="Cambria Math" w:hAnsi="Cambria Math" w:cs="Cambria Math"/>
        </w:rPr>
        <w:t xml:space="preserve"> preferă în mod strict pe f </w:t>
      </w:r>
      <w:r w:rsidRPr="00D30CA3">
        <w:rPr>
          <w:rFonts w:ascii="Cambria Math" w:hAnsi="Cambria Math" w:cs="Cambria Math"/>
        </w:rPr>
        <w:t>'</w:t>
      </w:r>
      <w:r>
        <w:rPr>
          <w:rFonts w:ascii="Cambria Math" w:hAnsi="Cambria Math" w:cs="Cambria Math"/>
        </w:rPr>
        <w:t xml:space="preserve"> ( f și f </w:t>
      </w:r>
      <w:r w:rsidRPr="00D30CA3">
        <w:rPr>
          <w:rFonts w:ascii="Cambria Math" w:hAnsi="Cambria Math" w:cs="Cambria Math"/>
        </w:rPr>
        <w:t>'</w:t>
      </w:r>
      <w:r w:rsidR="007375DB">
        <w:rPr>
          <w:rFonts w:ascii="Cambria Math" w:hAnsi="Cambria Math" w:cs="Cambria Math"/>
        </w:rPr>
        <w:t xml:space="preserve"> </w:t>
      </w:r>
      <w:r>
        <w:rPr>
          <w:rFonts w:ascii="Cambria Math" w:hAnsi="Cambria Math" w:cs="Cambria Math"/>
        </w:rPr>
        <w:t>nu au același nivel de preferință )</w:t>
      </w:r>
    </w:p>
    <w:p w14:paraId="26461F50" w14:textId="2DC23875" w:rsidR="00E33E0D" w:rsidRDefault="00E33E0D" w:rsidP="001557E8">
      <w:pPr>
        <w:pStyle w:val="ListParagraph"/>
        <w:numPr>
          <w:ilvl w:val="0"/>
          <w:numId w:val="10"/>
        </w:numPr>
        <w:rPr>
          <w:rFonts w:ascii="Cambria Math" w:hAnsi="Cambria Math" w:cs="Cambria Math"/>
        </w:rPr>
      </w:pPr>
      <w:r>
        <w:rPr>
          <w:rFonts w:ascii="Cambria Math" w:hAnsi="Cambria Math" w:cs="Cambria Math"/>
        </w:rPr>
        <w:t xml:space="preserve">f </w:t>
      </w:r>
      <w:r w:rsidR="00515F61">
        <w:rPr>
          <w:rFonts w:ascii="Cambria Math" w:hAnsi="Cambria Math" w:cs="Cambria Math"/>
        </w:rPr>
        <w:t xml:space="preserve">preferă în mod strict </w:t>
      </w:r>
      <w:r>
        <w:rPr>
          <w:rFonts w:ascii="Cambria Math" w:hAnsi="Cambria Math" w:cs="Cambria Math"/>
        </w:rPr>
        <w:t xml:space="preserve">pe </w:t>
      </w:r>
      <w:r w:rsidRPr="00D30CA3">
        <w:rPr>
          <w:rFonts w:ascii="Cambria Math" w:hAnsi="Cambria Math" w:cs="Cambria Math"/>
        </w:rPr>
        <w:t xml:space="preserve"> b'</w:t>
      </w:r>
      <w:r>
        <w:rPr>
          <w:rFonts w:ascii="Cambria Math" w:hAnsi="Cambria Math" w:cs="Cambria Math"/>
        </w:rPr>
        <w:t xml:space="preserve"> </w:t>
      </w:r>
      <w:r w:rsidR="00515F61">
        <w:rPr>
          <w:rFonts w:ascii="Cambria Math" w:hAnsi="Cambria Math" w:cs="Cambria Math"/>
        </w:rPr>
        <w:t xml:space="preserve">( b și b </w:t>
      </w:r>
      <w:r w:rsidR="00515F61" w:rsidRPr="00D30CA3">
        <w:rPr>
          <w:rFonts w:ascii="Cambria Math" w:hAnsi="Cambria Math" w:cs="Cambria Math"/>
        </w:rPr>
        <w:t>'</w:t>
      </w:r>
      <w:r w:rsidR="00515F61">
        <w:rPr>
          <w:rFonts w:ascii="Cambria Math" w:hAnsi="Cambria Math" w:cs="Cambria Math"/>
        </w:rPr>
        <w:t xml:space="preserve"> nu au același nivel de preferință )</w:t>
      </w:r>
    </w:p>
    <w:p w14:paraId="0EFCB9F9" w14:textId="6B40795C" w:rsidR="00F92629" w:rsidRDefault="00F92629" w:rsidP="00C660DB">
      <w:r>
        <w:t xml:space="preserve">Dacă </w:t>
      </w:r>
      <w:r w:rsidR="00C660DB">
        <w:t xml:space="preserve"> nu există o stare blocantă echivalentă cu cea descrisă mai sus, atunci rezultatul în urma executării algoritmului este de tip „weakly stable”.</w:t>
      </w:r>
    </w:p>
    <w:p w14:paraId="237CB722" w14:textId="4E0059E9" w:rsidR="00C660DB" w:rsidRPr="00F92629" w:rsidRDefault="00C660DB" w:rsidP="00C660DB">
      <w:r>
        <w:t>Astfel aceste modificări aduse algoritmului clasic nu mărește timpul de execuție polinomial, acesta fiind tot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în</w:t>
      </w:r>
      <w:r>
        <w:t xml:space="preserve"> cel mai ineficient caz, </w:t>
      </w:r>
      <w:r>
        <w:rPr>
          <w:rFonts w:eastAsiaTheme="minorEastAsia"/>
        </w:rPr>
        <w:t>unde n reprezintă numărul de femei sau de bărbați, acesta fiind egal.</w:t>
      </w:r>
    </w:p>
    <w:p w14:paraId="4D573C7F" w14:textId="77777777" w:rsidR="00E33E0D" w:rsidRDefault="00E33E0D" w:rsidP="00E33E0D"/>
    <w:p w14:paraId="43AE0744" w14:textId="3CD6A2AA" w:rsidR="00FE2BD4" w:rsidRDefault="00FE2BD4" w:rsidP="00960FEB">
      <w:pPr>
        <w:pStyle w:val="Heading2"/>
      </w:pPr>
      <w:bookmarkStart w:id="21" w:name="_Toc11629622"/>
      <w:r>
        <w:t xml:space="preserve">Algoritmul de „stable matching” </w:t>
      </w:r>
      <w:r w:rsidR="00BB7701">
        <w:t>utilizat de aplicație</w:t>
      </w:r>
      <w:bookmarkEnd w:id="21"/>
    </w:p>
    <w:p w14:paraId="0FD350E8" w14:textId="77777777" w:rsidR="000C42AC" w:rsidRDefault="000C42AC" w:rsidP="00F6178D">
      <w:r>
        <w:t>Pentru aplicația web realizată de mine, am ales să integrez  algoritmul „stable matching” cu liste incomplete de preferințe, deoarece caracteristicile acestuia se pliază cu modul de funcționare al „wishlist”-ului unui utilizator.</w:t>
      </w:r>
    </w:p>
    <w:p w14:paraId="112B2189" w14:textId="24425D26" w:rsidR="00F6178D" w:rsidRDefault="000C42AC" w:rsidP="00F6178D">
      <w:r>
        <w:t>Lista de cărți</w:t>
      </w:r>
      <w:r w:rsidR="00246811">
        <w:t>,</w:t>
      </w:r>
      <w:r>
        <w:t xml:space="preserve"> pe care le preferă un utilizator și dorește să le închirieze atunci când ele vor fi disponibile</w:t>
      </w:r>
      <w:r w:rsidR="00246811">
        <w:t>,</w:t>
      </w:r>
      <w:r>
        <w:t xml:space="preserve"> nu este obligatorie ca</w:t>
      </w:r>
      <w:r w:rsidR="00DF6720">
        <w:t xml:space="preserve"> </w:t>
      </w:r>
      <w:r>
        <w:t xml:space="preserve">să fie distinctă cu a altui utilizator. Se poate întâmpla ca de cele mai multe ori ea să fie nulă sau să conțină un număr redus de elemente. Astfel modul de </w:t>
      </w:r>
      <w:r>
        <w:lastRenderedPageBreak/>
        <w:t>funcționare al unui „wishlist” este echivalentul unei liste de prefe</w:t>
      </w:r>
      <w:r w:rsidR="009126B3">
        <w:t>rințe descris de algoritmul de „stable matching” cu liste incomplete.</w:t>
      </w:r>
    </w:p>
    <w:p w14:paraId="09F21C78" w14:textId="72728DFC" w:rsidR="009144C6" w:rsidRDefault="009126B3" w:rsidP="009144C6">
      <w:r>
        <w:t>Corespondentul celor două mulțimi pe care se realizează cuplarea din derivația algoritmul clasic</w:t>
      </w:r>
      <w:r w:rsidR="00B17B5D">
        <w:t xml:space="preserve"> (</w:t>
      </w:r>
      <w:r>
        <w:t xml:space="preserve"> </w:t>
      </w:r>
      <w:r w:rsidR="00B17B5D">
        <w:t xml:space="preserve">reprezentată prin mulțimea de bărbați ce dorește sa își găsească o pereche din mulțimea de femei ) </w:t>
      </w:r>
      <w:r w:rsidR="009144C6">
        <w:t>este reprezentat prin mulțimea de utilizatori ce au un „wishlist” ce nu este gol și mulțimea de cărți formată prin reuniunea conținutului fiecărui „wishlist”.</w:t>
      </w:r>
    </w:p>
    <w:p w14:paraId="2FBDE1A0" w14:textId="7DC09D72" w:rsidR="002757CC" w:rsidRDefault="002757CC" w:rsidP="009144C6">
      <w:r>
        <w:t>În situația platformei realizate definesc o stare stabilă ce respectă caracteristicile de mai jos:</w:t>
      </w:r>
    </w:p>
    <w:p w14:paraId="004E79F9" w14:textId="4A5B0621" w:rsidR="00755471" w:rsidRDefault="00755471" w:rsidP="001557E8">
      <w:pPr>
        <w:pStyle w:val="ListParagraph"/>
        <w:numPr>
          <w:ilvl w:val="0"/>
          <w:numId w:val="10"/>
        </w:numPr>
      </w:pPr>
      <w:r>
        <w:t xml:space="preserve">2 mulțimi:  U a utilizatorilor cu listă de preferințe ce nu este vidă, si </w:t>
      </w:r>
      <w:r w:rsidR="00D11126">
        <w:t>C</w:t>
      </w:r>
      <w:r>
        <w:t xml:space="preserve"> a </w:t>
      </w:r>
      <w:r w:rsidR="006C5260">
        <w:t>cărților</w:t>
      </w:r>
      <w:r w:rsidR="00613758">
        <w:t xml:space="preserve"> formată prin reuniunea cărților din fiecare „wishlist”</w:t>
      </w:r>
    </w:p>
    <w:p w14:paraId="5E0E9641" w14:textId="55557254" w:rsidR="00D11126" w:rsidRPr="00D30CA3" w:rsidRDefault="00D11126" w:rsidP="001557E8">
      <w:pPr>
        <w:pStyle w:val="ListParagraph"/>
        <w:numPr>
          <w:ilvl w:val="0"/>
          <w:numId w:val="10"/>
        </w:numPr>
        <w:rPr>
          <w:rFonts w:ascii="Cambria Math" w:hAnsi="Cambria Math" w:cs="Cambria Math"/>
        </w:rPr>
      </w:pPr>
      <w:r>
        <w:t xml:space="preserve">există perechea formată din (u, </w:t>
      </w:r>
      <w:r>
        <w:rPr>
          <w:rFonts w:cs="Times New Roman"/>
        </w:rPr>
        <w:t>c</w:t>
      </w:r>
      <w:r w:rsidRPr="00D30CA3">
        <w:rPr>
          <w:rFonts w:cs="Times New Roman"/>
        </w:rPr>
        <w:t xml:space="preserve">), cu </w:t>
      </w:r>
      <w:r>
        <w:rPr>
          <w:rFonts w:cs="Times New Roman"/>
        </w:rPr>
        <w:t>u</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U</w:t>
      </w:r>
      <w:r w:rsidRPr="00D30CA3">
        <w:rPr>
          <w:rFonts w:ascii="Cambria Math" w:hAnsi="Cambria Math" w:cs="Cambria Math"/>
        </w:rPr>
        <w:t xml:space="preserve">, </w:t>
      </w:r>
      <w:r>
        <w:rPr>
          <w:rFonts w:ascii="Cambria Math" w:hAnsi="Cambria Math" w:cs="Cambria Math"/>
        </w:rPr>
        <w:t>c</w:t>
      </w:r>
      <w:r w:rsidRPr="00D30CA3">
        <w:rPr>
          <w:rFonts w:ascii="Cambria Math" w:hAnsi="Cambria Math" w:cs="Cambria Math"/>
        </w:rPr>
        <w:t xml:space="preserve"> ∈ </w:t>
      </w:r>
      <w:r>
        <w:rPr>
          <w:rFonts w:ascii="Cambria Math" w:hAnsi="Cambria Math" w:cs="Cambria Math"/>
        </w:rPr>
        <w:t>C</w:t>
      </w:r>
    </w:p>
    <w:p w14:paraId="70A721BD" w14:textId="5A71585A" w:rsidR="00D11126" w:rsidRPr="00D30CA3" w:rsidRDefault="00D11126" w:rsidP="001557E8">
      <w:pPr>
        <w:pStyle w:val="ListParagraph"/>
        <w:numPr>
          <w:ilvl w:val="0"/>
          <w:numId w:val="10"/>
        </w:numPr>
        <w:rPr>
          <w:rFonts w:ascii="Cambria Math" w:hAnsi="Cambria Math" w:cs="Cambria Math"/>
        </w:rPr>
      </w:pPr>
      <w:r>
        <w:rPr>
          <w:rFonts w:ascii="Cambria Math" w:hAnsi="Cambria Math" w:cs="Cambria Math"/>
        </w:rPr>
        <w:t>u</w:t>
      </w:r>
      <w:r w:rsidRPr="00D30CA3">
        <w:rPr>
          <w:rFonts w:ascii="Cambria Math" w:hAnsi="Cambria Math" w:cs="Cambria Math"/>
        </w:rPr>
        <w:t>'</w:t>
      </w:r>
      <w:r>
        <w:rPr>
          <w:rFonts w:ascii="Cambria Math" w:hAnsi="Cambria Math" w:cs="Cambria Math"/>
        </w:rPr>
        <w:t xml:space="preserve"> nu are pereche, dar preferă cartea c</w:t>
      </w:r>
    </w:p>
    <w:p w14:paraId="56C63F9A" w14:textId="0A4B7835" w:rsidR="00D11126" w:rsidRDefault="00415838" w:rsidP="001557E8">
      <w:pPr>
        <w:pStyle w:val="ListParagraph"/>
        <w:numPr>
          <w:ilvl w:val="0"/>
          <w:numId w:val="10"/>
        </w:numPr>
        <w:rPr>
          <w:rFonts w:ascii="Cambria Math" w:hAnsi="Cambria Math" w:cs="Cambria Math"/>
        </w:rPr>
      </w:pPr>
      <w:r>
        <w:rPr>
          <w:rFonts w:ascii="Cambria Math" w:hAnsi="Cambria Math" w:cs="Cambria Math"/>
        </w:rPr>
        <w:t>c</w:t>
      </w:r>
      <w:r w:rsidR="00D11126">
        <w:rPr>
          <w:rFonts w:ascii="Cambria Math" w:hAnsi="Cambria Math" w:cs="Cambria Math"/>
        </w:rPr>
        <w:t xml:space="preserve"> nu preferă pe </w:t>
      </w:r>
      <w:r w:rsidR="00D11126" w:rsidRPr="00D30CA3">
        <w:rPr>
          <w:rFonts w:ascii="Cambria Math" w:hAnsi="Cambria Math" w:cs="Cambria Math"/>
        </w:rPr>
        <w:t xml:space="preserve"> </w:t>
      </w:r>
      <w:r w:rsidR="005134B5">
        <w:rPr>
          <w:rFonts w:ascii="Cambria Math" w:hAnsi="Cambria Math" w:cs="Cambria Math"/>
        </w:rPr>
        <w:t>u</w:t>
      </w:r>
      <w:r w:rsidR="00D11126" w:rsidRPr="00D30CA3">
        <w:rPr>
          <w:rFonts w:ascii="Cambria Math" w:hAnsi="Cambria Math" w:cs="Cambria Math"/>
        </w:rPr>
        <w:t>'</w:t>
      </w:r>
      <w:r w:rsidR="00D11126">
        <w:rPr>
          <w:rFonts w:ascii="Cambria Math" w:hAnsi="Cambria Math" w:cs="Cambria Math"/>
        </w:rPr>
        <w:t xml:space="preserve"> mai mult decât pe </w:t>
      </w:r>
      <w:r w:rsidR="005134B5">
        <w:rPr>
          <w:rFonts w:ascii="Cambria Math" w:hAnsi="Cambria Math" w:cs="Cambria Math"/>
        </w:rPr>
        <w:t>u</w:t>
      </w:r>
    </w:p>
    <w:p w14:paraId="61652522" w14:textId="4CA71CD6" w:rsidR="00755471" w:rsidRDefault="00BE643F" w:rsidP="00944067">
      <w:r>
        <w:t>Spre deosebire de relația de preferință a unui utilizator ce este clar fixată de acesta, criteriul pe care îl urmează o carte pentru a alegere perechea sa este definit pe baza perioadei de închiriere la care se adaugă sau se scade un coeficient de încredere al acestuia.</w:t>
      </w:r>
    </w:p>
    <w:p w14:paraId="420A1183" w14:textId="4BFDDA6B" w:rsidR="00944067" w:rsidRDefault="00022CEA" w:rsidP="00944067">
      <w:r>
        <w:t xml:space="preserve">Pentru a preciza condiția de decizie a cărți în vederea distingerii între doi utilizatori, voi defini următoarele notații </w:t>
      </w:r>
      <w:r w:rsidR="007D3C96">
        <w:t>:</w:t>
      </w:r>
    </w:p>
    <w:p w14:paraId="09FF1101" w14:textId="30232B32" w:rsidR="00022CEA" w:rsidRDefault="007F368B" w:rsidP="001557E8">
      <w:pPr>
        <w:pStyle w:val="ListParagraph"/>
        <w:numPr>
          <w:ilvl w:val="0"/>
          <w:numId w:val="13"/>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r>
          <w:rPr>
            <w:rFonts w:ascii="Cambria Math" w:eastAsiaTheme="minorEastAsia" w:hAnsi="Cambria Math"/>
          </w:rPr>
          <m:t xml:space="preserve">= </m:t>
        </m:r>
        <m:r>
          <m:rPr>
            <m:sty m:val="p"/>
          </m:rPr>
          <w:rPr>
            <w:rFonts w:ascii="Cambria Math" w:hAnsi="Cambria Math"/>
          </w:rPr>
          <m:t>momentul de începere al închirierii</m:t>
        </m:r>
      </m:oMath>
      <w:r>
        <w:t xml:space="preserve"> </w:t>
      </w:r>
    </w:p>
    <w:p w14:paraId="64FD6C1B" w14:textId="573A465A" w:rsidR="007F368B" w:rsidRPr="00022CEA" w:rsidRDefault="007F368B" w:rsidP="001557E8">
      <w:pPr>
        <w:pStyle w:val="ListParagraph"/>
        <w:numPr>
          <w:ilvl w:val="0"/>
          <w:numId w:val="14"/>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t</m:t>
            </m:r>
          </m:sub>
        </m:sSub>
        <m:r>
          <w:rPr>
            <w:rFonts w:ascii="Cambria Math" w:hAnsi="Cambria Math"/>
          </w:rPr>
          <m:t xml:space="preserve">= </m:t>
        </m:r>
        <m:r>
          <m:rPr>
            <m:sty m:val="p"/>
          </m:rPr>
          <w:rPr>
            <w:rFonts w:ascii="Cambria Math" w:hAnsi="Cambria Math"/>
          </w:rPr>
          <m:t>momentul de terminare al închirieri</m:t>
        </m:r>
        <m:r>
          <m:rPr>
            <m:sty m:val="p"/>
          </m:rPr>
          <w:rPr>
            <w:rFonts w:ascii="Cambria Math" w:hAnsi="Cambria Math"/>
          </w:rPr>
          <m:t>i</m:t>
        </m:r>
      </m:oMath>
    </w:p>
    <w:p w14:paraId="2024A9A7" w14:textId="34A87355" w:rsidR="007F368B" w:rsidRPr="00022CEA" w:rsidRDefault="007F368B" w:rsidP="001557E8">
      <w:pPr>
        <w:pStyle w:val="ListParagraph"/>
        <w:numPr>
          <w:ilvl w:val="0"/>
          <w:numId w:val="15"/>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p</m:t>
            </m:r>
          </m:sub>
        </m:sSub>
        <m:r>
          <w:rPr>
            <w:rFonts w:ascii="Cambria Math" w:hAnsi="Cambria Math"/>
          </w:rPr>
          <m:t xml:space="preserve">= </m:t>
        </m:r>
        <m:r>
          <m:rPr>
            <m:sty m:val="p"/>
          </m:rPr>
          <w:rPr>
            <w:rFonts w:ascii="Cambria Math" w:hAnsi="Cambria Math"/>
          </w:rPr>
          <m:t>momentul predării cărți</m:t>
        </m:r>
        <m:r>
          <m:rPr>
            <m:sty m:val="p"/>
          </m:rPr>
          <w:rPr>
            <w:rFonts w:ascii="Cambria Math" w:hAnsi="Cambria Math"/>
          </w:rPr>
          <m:t>i</m:t>
        </m:r>
      </m:oMath>
    </w:p>
    <w:p w14:paraId="2A3CCE93" w14:textId="77777777" w:rsidR="00022CEA" w:rsidRPr="00022CEA" w:rsidRDefault="00022CEA" w:rsidP="001557E8">
      <w:pPr>
        <w:pStyle w:val="ListParagraph"/>
        <w:numPr>
          <w:ilvl w:val="0"/>
          <w:numId w:val="16"/>
        </w:numPr>
        <w:rPr>
          <w:rFonts w:eastAsiaTheme="minorEastAsia"/>
        </w:rPr>
      </w:pPr>
      <m:oMath>
        <m:sSub>
          <m:sSubPr>
            <m:ctrlPr>
              <w:rPr>
                <w:rFonts w:ascii="Cambria Math" w:hAnsi="Cambria Math"/>
              </w:rPr>
            </m:ctrlPr>
          </m:sSubPr>
          <m:e>
            <m:r>
              <w:rPr>
                <w:rFonts w:ascii="Cambria Math" w:eastAsia="Cambria Math" w:hAnsi="Cambria Math" w:cs="Cambria Math"/>
              </w:rPr>
              <m:t>p</m:t>
            </m:r>
          </m:e>
          <m:sub>
            <m:r>
              <w:rPr>
                <w:rFonts w:ascii="Cambria Math" w:eastAsia="Cambria Math" w:hAnsi="Cambria Math" w:cs="Cambria Math"/>
              </w:rPr>
              <m:t>î</m:t>
            </m:r>
          </m:sub>
        </m:sSub>
        <m:r>
          <m:rPr>
            <m:sty m:val="p"/>
          </m:rPr>
          <w:rPr>
            <w:rFonts w:ascii="Cambria Math"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t</m:t>
            </m:r>
          </m:sub>
        </m:sSub>
        <m:r>
          <m:rPr>
            <m:sty m:val="p"/>
          </m:rPr>
          <w:rPr>
            <w:rFonts w:ascii="Cambria Math" w:eastAsiaTheme="minorEastAsia"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r>
          <m:rPr>
            <m:sty m:val="p"/>
          </m:rPr>
          <w:rPr>
            <w:rFonts w:ascii="Cambria Math" w:hAnsi="Cambria Math"/>
          </w:rPr>
          <m:t>,   perioada de închiriere a cărții</m:t>
        </m:r>
      </m:oMath>
    </w:p>
    <w:p w14:paraId="6E37A723" w14:textId="77777777" w:rsidR="00022CEA" w:rsidRDefault="00E90AE4" w:rsidP="001557E8">
      <w:pPr>
        <w:pStyle w:val="ListParagraph"/>
        <w:numPr>
          <w:ilvl w:val="0"/>
          <w:numId w:val="16"/>
        </w:numPr>
        <w:rPr>
          <w:rFonts w:eastAsiaTheme="minorEastAsia"/>
        </w:rPr>
      </w:pPr>
      <m:oMath>
        <m:sSub>
          <m:sSubPr>
            <m:ctrlPr>
              <w:rPr>
                <w:rFonts w:ascii="Cambria Math" w:hAnsi="Cambria Math"/>
              </w:rPr>
            </m:ctrlPr>
          </m:sSubPr>
          <m:e>
            <m:r>
              <w:rPr>
                <w:rFonts w:ascii="Cambria Math" w:eastAsia="Cambria Math" w:hAnsi="Cambria Math" w:cs="Cambria Math"/>
              </w:rPr>
              <m:t>p</m:t>
            </m:r>
          </m:e>
          <m:sub>
            <m:r>
              <w:rPr>
                <w:rFonts w:ascii="Cambria Math" w:eastAsia="Cambria Math" w:hAnsi="Cambria Math" w:cs="Cambria Math"/>
              </w:rPr>
              <m:t>r</m:t>
            </m:r>
          </m:sub>
        </m:sSub>
        <m:r>
          <m:rPr>
            <m:sty m:val="p"/>
          </m:rPr>
          <w:rPr>
            <w:rFonts w:ascii="Cambria Math" w:eastAsiaTheme="minorEastAsia" w:hAnsi="Cambria Math"/>
          </w:rPr>
          <m:t xml:space="preserve">=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p</m:t>
            </m:r>
          </m:sub>
        </m:sSub>
        <m:r>
          <m:rPr>
            <m:sty m:val="p"/>
          </m:rPr>
          <w:rPr>
            <w:rFonts w:ascii="Cambria Math" w:eastAsiaTheme="minorEastAsia"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oMath>
      <w:r w:rsidR="00022CEA" w:rsidRPr="00022CEA">
        <w:rPr>
          <w:rFonts w:eastAsiaTheme="minorEastAsia"/>
        </w:rPr>
        <w:t>,  perioda de timp până la returnarea cărții</w:t>
      </w:r>
    </w:p>
    <w:p w14:paraId="2FD78E63" w14:textId="77777777" w:rsidR="00FE2EA8" w:rsidRDefault="00E90AE4" w:rsidP="001557E8">
      <w:pPr>
        <w:pStyle w:val="ListParagraph"/>
        <w:numPr>
          <w:ilvl w:val="0"/>
          <w:numId w:val="16"/>
        </w:numPr>
        <w:rPr>
          <w:rFonts w:eastAsiaTheme="minorEastAsia"/>
        </w:rPr>
      </w:pPr>
      <m:oMath>
        <m:r>
          <w:rPr>
            <w:rFonts w:ascii="Cambria Math" w:hAnsi="Cambria Math"/>
          </w:rPr>
          <m:t>c=</m:t>
        </m:r>
        <m:nary>
          <m:naryPr>
            <m:chr m:val="∑"/>
            <m:grow m:val="1"/>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n</m:t>
            </m:r>
          </m:sup>
          <m:e>
            <m:r>
              <w:rPr>
                <w:rFonts w:ascii="Cambria Math" w:hAnsi="Cambria Math"/>
              </w:rPr>
              <m:t>100-</m:t>
            </m:r>
            <m:d>
              <m:dPr>
                <m:ctrlPr>
                  <w:rPr>
                    <w:rFonts w:ascii="Cambria Math" w:hAnsi="Cambria Math"/>
                  </w:rPr>
                </m:ctrlPr>
              </m:dPr>
              <m:e>
                <m:r>
                  <w:rPr>
                    <w:rFonts w:ascii="Cambria Math" w:hAnsi="Cambria Math"/>
                  </w:rPr>
                  <m:t>100*</m:t>
                </m:r>
                <m:r>
                  <w:rPr>
                    <w:rFonts w:ascii="Cambria Math" w:hAnsi="Cambria Math"/>
                  </w:rPr>
                  <m:t xml:space="preserve"> </m:t>
                </m:r>
                <m:f>
                  <m:fPr>
                    <m:ctrlPr>
                      <w:rPr>
                        <w:rFonts w:ascii="Cambria Math" w:hAnsi="Cambria Math"/>
                        <w:i/>
                      </w:rPr>
                    </m:ctrlPr>
                  </m:fPr>
                  <m:num>
                    <m:sSub>
                      <m:sSubPr>
                        <m:ctrlPr>
                          <w:rPr>
                            <w:rFonts w:ascii="Cambria Math" w:hAnsi="Cambria Math"/>
                          </w:rPr>
                        </m:ctrlPr>
                      </m:sSubPr>
                      <m:e>
                        <m:r>
                          <w:rPr>
                            <w:rFonts w:ascii="Cambria Math" w:eastAsia="Cambria Math" w:hAnsi="Cambria Math" w:cs="Cambria Math"/>
                          </w:rPr>
                          <m:t>p</m:t>
                        </m:r>
                      </m:e>
                      <m:sub>
                        <m:sSub>
                          <m:sSubPr>
                            <m:ctrlPr>
                              <w:rPr>
                                <w:rFonts w:ascii="Cambria Math" w:hAnsi="Cambria Math"/>
                              </w:rPr>
                            </m:ctrlPr>
                          </m:sSubPr>
                          <m:e>
                            <m:r>
                              <w:rPr>
                                <w:rFonts w:ascii="Cambria Math" w:eastAsia="Cambria Math" w:hAnsi="Cambria Math" w:cs="Cambria Math"/>
                              </w:rPr>
                              <m:t>r</m:t>
                            </m:r>
                          </m:e>
                          <m:sub>
                            <m:r>
                              <w:rPr>
                                <w:rFonts w:ascii="Cambria Math" w:eastAsia="Cambria Math" w:hAnsi="Cambria Math" w:cs="Cambria Math"/>
                              </w:rPr>
                              <m:t>k</m:t>
                            </m:r>
                          </m:sub>
                        </m:sSub>
                      </m:sub>
                    </m:sSub>
                  </m:num>
                  <m:den>
                    <m:sSub>
                      <m:sSubPr>
                        <m:ctrlPr>
                          <w:rPr>
                            <w:rFonts w:ascii="Cambria Math" w:hAnsi="Cambria Math"/>
                          </w:rPr>
                        </m:ctrlPr>
                      </m:sSubPr>
                      <m:e>
                        <m:r>
                          <w:rPr>
                            <w:rFonts w:ascii="Cambria Math" w:eastAsia="Cambria Math" w:hAnsi="Cambria Math" w:cs="Cambria Math"/>
                          </w:rPr>
                          <m:t xml:space="preserve"> </m:t>
                        </m:r>
                        <m:r>
                          <w:rPr>
                            <w:rFonts w:ascii="Cambria Math" w:eastAsia="Cambria Math" w:hAnsi="Cambria Math" w:cs="Cambria Math"/>
                          </w:rPr>
                          <m:t>p</m:t>
                        </m:r>
                      </m:e>
                      <m:sub>
                        <m:sSub>
                          <m:sSubPr>
                            <m:ctrlPr>
                              <w:rPr>
                                <w:rFonts w:ascii="Cambria Math" w:hAnsi="Cambria Math"/>
                              </w:rPr>
                            </m:ctrlPr>
                          </m:sSubPr>
                          <m:e>
                            <m:r>
                              <w:rPr>
                                <w:rFonts w:ascii="Cambria Math" w:eastAsia="Cambria Math" w:hAnsi="Cambria Math" w:cs="Cambria Math"/>
                              </w:rPr>
                              <m:t>î</m:t>
                            </m:r>
                          </m:e>
                          <m:sub>
                            <m:r>
                              <w:rPr>
                                <w:rFonts w:ascii="Cambria Math" w:eastAsia="Cambria Math" w:hAnsi="Cambria Math" w:cs="Cambria Math"/>
                              </w:rPr>
                              <m:t>k</m:t>
                            </m:r>
                          </m:sub>
                        </m:sSub>
                        <m:r>
                          <w:rPr>
                            <w:rFonts w:ascii="Cambria Math" w:hAnsi="Cambria Math"/>
                          </w:rPr>
                          <m:t xml:space="preserve"> </m:t>
                        </m:r>
                      </m:sub>
                    </m:sSub>
                  </m:den>
                </m:f>
                <m:r>
                  <w:rPr>
                    <w:rFonts w:ascii="Cambria Math" w:hAnsi="Cambria Math"/>
                  </w:rPr>
                  <m:t xml:space="preserve"> </m:t>
                </m:r>
              </m:e>
            </m:d>
          </m:e>
        </m:nary>
      </m:oMath>
      <w:r w:rsidRPr="0005219B">
        <w:rPr>
          <w:rFonts w:eastAsiaTheme="minorEastAsia"/>
        </w:rPr>
        <w:t xml:space="preserve">, </w:t>
      </w:r>
      <w:r w:rsidR="00247206">
        <w:rPr>
          <w:rFonts w:eastAsiaTheme="minorEastAsia"/>
        </w:rPr>
        <w:t xml:space="preserve"> </w:t>
      </w:r>
      <w:r w:rsidRPr="0005219B">
        <w:rPr>
          <w:rFonts w:eastAsiaTheme="minorEastAsia"/>
        </w:rPr>
        <w:t>unde n</w:t>
      </w:r>
      <w:r w:rsidR="00AC2A11">
        <w:rPr>
          <w:rFonts w:eastAsiaTheme="minorEastAsia"/>
        </w:rPr>
        <w:t xml:space="preserve"> </w:t>
      </w:r>
      <w:r w:rsidRPr="0005219B">
        <w:rPr>
          <w:rFonts w:eastAsiaTheme="minorEastAsia"/>
        </w:rPr>
        <w:t>= nr de cărți returnate</w:t>
      </w:r>
      <w:r w:rsidR="00FE2EA8">
        <w:rPr>
          <w:rFonts w:eastAsiaTheme="minorEastAsia"/>
        </w:rPr>
        <w:t xml:space="preserve">, </w:t>
      </w:r>
    </w:p>
    <w:p w14:paraId="63650A48" w14:textId="4A1EE809" w:rsidR="00944067" w:rsidRDefault="00FE2EA8" w:rsidP="00FE2EA8">
      <w:pPr>
        <w:pStyle w:val="ListParagraph"/>
        <w:ind w:left="1426" w:firstLine="0"/>
        <w:rPr>
          <w:rFonts w:eastAsiaTheme="minorEastAsia"/>
        </w:rPr>
      </w:pPr>
      <w:r>
        <w:rPr>
          <w:rFonts w:eastAsiaTheme="minorEastAsia"/>
        </w:rPr>
        <w:t xml:space="preserve"> c = coeficient de returnare, este reprezentat ca o medie între diferențele de timp dintre momentul când expiră închirierea și momentul de timp când se returnează cartea.</w:t>
      </w:r>
    </w:p>
    <w:p w14:paraId="1EB883E1" w14:textId="3D9D7093" w:rsidR="00FE2EA8" w:rsidRDefault="00FE2EA8" w:rsidP="00FE2EA8">
      <w:pPr>
        <w:pStyle w:val="ListParagraph"/>
        <w:ind w:left="1426" w:firstLine="0"/>
        <w:rPr>
          <w:rFonts w:eastAsiaTheme="minorEastAsia"/>
        </w:rPr>
      </w:pPr>
      <w:r>
        <w:rPr>
          <w:rFonts w:eastAsiaTheme="minorEastAsia"/>
        </w:rPr>
        <w:lastRenderedPageBreak/>
        <w:t>Acest coeficient poate fi și negativ, semnul reprezentând că utilizatorul returnează de obicei cartea cu întârziere, iar valoarea acestuia evidențiază perioda în procente cu care întârzie.</w:t>
      </w:r>
    </w:p>
    <w:p w14:paraId="5BF49EA7" w14:textId="469BBEB1" w:rsidR="00EC64EA" w:rsidRDefault="00EC64EA" w:rsidP="00FE2EA8">
      <w:pPr>
        <w:pStyle w:val="ListParagraph"/>
        <w:ind w:left="1426" w:firstLine="0"/>
        <w:rPr>
          <w:rFonts w:eastAsiaTheme="minorEastAsia"/>
        </w:rPr>
      </w:pPr>
      <w:r>
        <w:rPr>
          <w:rFonts w:eastAsiaTheme="minorEastAsia"/>
        </w:rPr>
        <w:t>Analog, în cazul în care procentul este pozitiv este echivalent cu o returnare mai devreme.</w:t>
      </w:r>
    </w:p>
    <w:p w14:paraId="6A208E42" w14:textId="5AEA2154" w:rsidR="00DB7317" w:rsidRDefault="00DB7317" w:rsidP="00DB7317">
      <w:r>
        <w:t>Ținând cont de notațiile definite mai sus decizia este reprezentată prin formula:</w:t>
      </w:r>
    </w:p>
    <w:p w14:paraId="630D8BA0" w14:textId="76606F2D" w:rsidR="00DB7317" w:rsidRPr="009B1C11" w:rsidRDefault="00DB7317" w:rsidP="001557E8">
      <w:pPr>
        <w:pStyle w:val="ListParagraph"/>
        <w:numPr>
          <w:ilvl w:val="0"/>
          <w:numId w:val="17"/>
        </w:numPr>
      </w:pPr>
      <w:r>
        <w:t xml:space="preserve">D = </w:t>
      </w:r>
      <m:oMath>
        <m:r>
          <m:rPr>
            <m:sty m:val="p"/>
          </m:rPr>
          <w:rPr>
            <w:rFonts w:ascii="Cambria Math" w:hAnsi="Cambria Math"/>
          </w:rPr>
          <m:t xml:space="preserve">p – </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100</m:t>
            </m:r>
          </m:den>
        </m:f>
        <m:r>
          <w:rPr>
            <w:rFonts w:ascii="Cambria Math" w:hAnsi="Cambria Math"/>
          </w:rPr>
          <m:t xml:space="preserve"> </m:t>
        </m:r>
        <m:r>
          <m:rPr>
            <m:sty m:val="p"/>
          </m:rPr>
          <w:rPr>
            <w:rFonts w:ascii="Cambria Math" w:eastAsiaTheme="minorEastAsia" w:hAnsi="Cambria Math"/>
          </w:rPr>
          <m:t>* p )</m:t>
        </m:r>
      </m:oMath>
      <w:r>
        <w:rPr>
          <w:rFonts w:eastAsiaTheme="minorEastAsia"/>
        </w:rPr>
        <w:t xml:space="preserve"> </w:t>
      </w:r>
    </w:p>
    <w:p w14:paraId="6C95FB85" w14:textId="21BC4246" w:rsidR="009B1C11" w:rsidRDefault="009B1C11" w:rsidP="009B1C11">
      <w:r>
        <w:t>Astfel, o carte din motive de eficiență dintre doi utilizatori ce o doresc, logic ar fi ca aceasta să se grupeze cu acel „user” care are un „D” ( dat prin formula de mai sus ) cât mai mic.</w:t>
      </w:r>
    </w:p>
    <w:p w14:paraId="4E4733F9" w14:textId="7142C0D9" w:rsidR="00535D61" w:rsidRPr="00DB7317" w:rsidRDefault="00535D61" w:rsidP="00787B87">
      <w:r>
        <w:t>„D”- ul din formulă reprezintă o predicție a perioadei de închiriere a utilizatorului, bazându-se pe istoricul de returnare al acestuia.</w:t>
      </w:r>
    </w:p>
    <w:p w14:paraId="13597C36" w14:textId="1CB6E567" w:rsidR="00873398" w:rsidRDefault="00873398" w:rsidP="00960FEB">
      <w:pPr>
        <w:pStyle w:val="Heading1"/>
      </w:pPr>
      <w:bookmarkStart w:id="22" w:name="_Toc11629623"/>
      <w:r>
        <w:t>Integrarea algoritmului</w:t>
      </w:r>
      <w:r w:rsidR="003D64CD">
        <w:t xml:space="preserve"> de „</w:t>
      </w:r>
      <w:r>
        <w:t>stable matching</w:t>
      </w:r>
      <w:r w:rsidR="003D64CD">
        <w:t>”</w:t>
      </w:r>
      <w:r>
        <w:t xml:space="preserve"> in</w:t>
      </w:r>
      <w:r w:rsidR="003D64CD">
        <w:t xml:space="preserve"> </w:t>
      </w:r>
      <w:r>
        <w:t>aplica</w:t>
      </w:r>
      <w:r w:rsidR="003D64CD">
        <w:t>ț</w:t>
      </w:r>
      <w:r>
        <w:t>i</w:t>
      </w:r>
      <w:r w:rsidR="003D64CD">
        <w:t>a</w:t>
      </w:r>
      <w:r>
        <w:t xml:space="preserve"> web</w:t>
      </w:r>
      <w:bookmarkEnd w:id="22"/>
    </w:p>
    <w:p w14:paraId="4EFE784A" w14:textId="1CEC0D0B" w:rsidR="00873398" w:rsidRDefault="00873398" w:rsidP="00960FEB">
      <w:pPr>
        <w:pStyle w:val="Heading2"/>
      </w:pPr>
      <w:bookmarkStart w:id="23" w:name="_Toc11629624"/>
      <w:r>
        <w:t>Tehnologii folosite</w:t>
      </w:r>
      <w:bookmarkEnd w:id="23"/>
    </w:p>
    <w:p w14:paraId="26BD1146" w14:textId="5DFB0253" w:rsidR="004D72CB" w:rsidRDefault="00C10B63" w:rsidP="001557E8">
      <w:pPr>
        <w:pStyle w:val="ListParagraph"/>
        <w:numPr>
          <w:ilvl w:val="0"/>
          <w:numId w:val="17"/>
        </w:numPr>
      </w:pPr>
      <w:r>
        <w:t>Celery</w:t>
      </w:r>
      <w:r w:rsidR="00D947B0">
        <w:t xml:space="preserve"> </w:t>
      </w:r>
      <m:oMath>
        <m:r>
          <w:rPr>
            <w:rFonts w:ascii="Cambria Math" w:hAnsi="Cambria Math"/>
          </w:rPr>
          <m:t xml:space="preserve">- </m:t>
        </m:r>
      </m:oMath>
      <w:r w:rsidR="00D947B0">
        <w:t xml:space="preserve">este o coadă </w:t>
      </w:r>
      <w:r w:rsidR="00C21851">
        <w:t>distributivă de „task”-uri asincrone. Este folosit de obicei pentru execuția „task”-urilor consumatoare de resurse sau timp în aplicații web deoarece acest</w:t>
      </w:r>
      <w:r w:rsidR="0021636C">
        <w:t>a</w:t>
      </w:r>
      <w:r w:rsidR="00C21851">
        <w:t xml:space="preserve"> permite </w:t>
      </w:r>
      <w:r w:rsidR="0021636C">
        <w:t>realizarea</w:t>
      </w:r>
      <w:r w:rsidR="00C21851">
        <w:t xml:space="preserve"> lor în „background”. Astfel </w:t>
      </w:r>
      <w:r w:rsidR="00A54260">
        <w:t>Celery nu suprimă timpul de răspuns al unui „request”</w:t>
      </w:r>
      <w:r w:rsidR="000F0DE3">
        <w:t>, oferind o experiență plăcută utilizatorului menținându-se fluența aplicației.</w:t>
      </w:r>
    </w:p>
    <w:p w14:paraId="37AF5855" w14:textId="0CD560AD" w:rsidR="00EB0688" w:rsidRDefault="004357BF" w:rsidP="001557E8">
      <w:pPr>
        <w:pStyle w:val="ListParagraph"/>
        <w:numPr>
          <w:ilvl w:val="0"/>
          <w:numId w:val="17"/>
        </w:numPr>
      </w:pPr>
      <w:r>
        <w:t>Celery beat</w:t>
      </w:r>
      <w:r w:rsidR="00C21851">
        <w:t xml:space="preserve"> </w:t>
      </w:r>
      <m:oMath>
        <m:r>
          <w:rPr>
            <w:rFonts w:ascii="Cambria Math" w:hAnsi="Cambria Math"/>
          </w:rPr>
          <m:t>-</m:t>
        </m:r>
      </m:oMath>
      <w:r w:rsidR="00C21851">
        <w:rPr>
          <w:rFonts w:eastAsiaTheme="minorEastAsia"/>
        </w:rPr>
        <w:t xml:space="preserve"> Acesta este un „scheduler” ce generează periodic un „task</w:t>
      </w:r>
      <w:r w:rsidR="00EB0688">
        <w:rPr>
          <w:rFonts w:eastAsiaTheme="minorEastAsia"/>
        </w:rPr>
        <w:t>”. Intervalul de timp la care se execută este setat din înainte, iar „task”-ul creat este executat de Celery prin intermediul unui „worker” disponibil în acel timp.</w:t>
      </w:r>
    </w:p>
    <w:p w14:paraId="77EE5A1C" w14:textId="5FFBCCAF" w:rsidR="006D4325" w:rsidRPr="00E234DB" w:rsidRDefault="006D4325" w:rsidP="001557E8">
      <w:pPr>
        <w:pStyle w:val="ListParagraph"/>
        <w:numPr>
          <w:ilvl w:val="0"/>
          <w:numId w:val="17"/>
        </w:numPr>
      </w:pPr>
      <w:r>
        <w:t>Rabbit</w:t>
      </w:r>
      <w:r w:rsidR="00C21851">
        <w:t xml:space="preserve">MQ </w:t>
      </w:r>
      <m:oMath>
        <m:r>
          <w:rPr>
            <w:rFonts w:ascii="Cambria Math" w:hAnsi="Cambria Math"/>
          </w:rPr>
          <m:t xml:space="preserve">- </m:t>
        </m:r>
      </m:oMath>
      <w:r w:rsidR="00416F6E">
        <w:rPr>
          <w:rFonts w:eastAsiaTheme="minorEastAsia"/>
        </w:rPr>
        <w:t>Un</w:t>
      </w:r>
      <w:r w:rsidR="00746FFA">
        <w:rPr>
          <w:rFonts w:eastAsiaTheme="minorEastAsia"/>
        </w:rPr>
        <w:t xml:space="preserve"> „message broker”  îndeplinește rolul de „middleman” pentru un serviciu, de cele mai multe ori acel serviciu este o aplicație web. Acesta este folosită cu scopul de a reduce „load”-ul aplicației stocând „task”-urile și totodată se ocupă de „routing”-ul acestora către un „worker” din Celery.</w:t>
      </w:r>
    </w:p>
    <w:p w14:paraId="1E28D3F1" w14:textId="354093CE" w:rsidR="00E234DB" w:rsidRPr="009069D6" w:rsidRDefault="00E234DB" w:rsidP="001557E8">
      <w:pPr>
        <w:pStyle w:val="ListParagraph"/>
        <w:numPr>
          <w:ilvl w:val="0"/>
          <w:numId w:val="17"/>
        </w:numPr>
      </w:pPr>
      <w:r>
        <w:rPr>
          <w:rFonts w:eastAsiaTheme="minorEastAsia"/>
        </w:rPr>
        <w:t xml:space="preserve">Python 3.6 </w:t>
      </w:r>
      <m:oMath>
        <m:r>
          <w:rPr>
            <w:rFonts w:ascii="Cambria Math" w:hAnsi="Cambria Math"/>
          </w:rPr>
          <m:t xml:space="preserve">– </m:t>
        </m:r>
      </m:oMath>
      <w:r>
        <w:rPr>
          <w:rFonts w:eastAsiaTheme="minorEastAsia"/>
        </w:rPr>
        <w:t>Limbaj de programare interpretat, ușor de folosit fiind încadrat ca limbaj de „high-level”.</w:t>
      </w:r>
    </w:p>
    <w:p w14:paraId="4C1BBB1F" w14:textId="0A22171A" w:rsidR="009069D6" w:rsidRPr="009069D6" w:rsidRDefault="009069D6" w:rsidP="001557E8">
      <w:pPr>
        <w:pStyle w:val="ListParagraph"/>
        <w:numPr>
          <w:ilvl w:val="0"/>
          <w:numId w:val="17"/>
        </w:numPr>
      </w:pPr>
      <w:r>
        <w:rPr>
          <w:rFonts w:eastAsiaTheme="minorEastAsia"/>
        </w:rPr>
        <w:lastRenderedPageBreak/>
        <w:t>PostgreSQL</w:t>
      </w:r>
      <w:r w:rsidR="00E234DB">
        <w:rPr>
          <w:rFonts w:eastAsiaTheme="minorEastAsia"/>
        </w:rPr>
        <w:t xml:space="preserve"> </w:t>
      </w:r>
      <m:oMath>
        <m:r>
          <w:rPr>
            <w:rFonts w:ascii="Cambria Math" w:hAnsi="Cambria Math"/>
          </w:rPr>
          <m:t>–</m:t>
        </m:r>
      </m:oMath>
      <w:r w:rsidR="00E234DB">
        <w:rPr>
          <w:rFonts w:eastAsiaTheme="minorEastAsia"/>
        </w:rPr>
        <w:t xml:space="preserve"> Este o bază de date relațională, este gratuită fiind „open-source”. De asemenea este stabilă și suportă lucrul cu un volum mare de informații.</w:t>
      </w:r>
    </w:p>
    <w:p w14:paraId="3AB8B85B" w14:textId="1CC124E2" w:rsidR="009069D6" w:rsidRPr="009069D6" w:rsidRDefault="009069D6" w:rsidP="001557E8">
      <w:pPr>
        <w:pStyle w:val="ListParagraph"/>
        <w:numPr>
          <w:ilvl w:val="0"/>
          <w:numId w:val="17"/>
        </w:numPr>
      </w:pPr>
      <w:r w:rsidRPr="009069D6">
        <w:rPr>
          <w:rFonts w:eastAsiaTheme="minorEastAsia"/>
        </w:rPr>
        <w:t>SQLAlchemy</w:t>
      </w:r>
      <w:r w:rsidR="00E234DB">
        <w:rPr>
          <w:rFonts w:eastAsiaTheme="minorEastAsia"/>
        </w:rPr>
        <w:t xml:space="preserve"> </w:t>
      </w:r>
      <m:oMath>
        <m:r>
          <w:rPr>
            <w:rFonts w:ascii="Cambria Math" w:hAnsi="Cambria Math"/>
          </w:rPr>
          <m:t>–</m:t>
        </m:r>
      </m:oMath>
      <w:r w:rsidR="00E234DB">
        <w:rPr>
          <w:rFonts w:eastAsiaTheme="minorEastAsia"/>
        </w:rPr>
        <w:t xml:space="preserve"> Acesta reprezintă un „ORM”, compatibil cu limbajul de programare Python</w:t>
      </w:r>
      <w:r w:rsidR="00853E4C">
        <w:rPr>
          <w:rFonts w:eastAsiaTheme="minorEastAsia"/>
        </w:rPr>
        <w:t xml:space="preserve"> și cu baza de date PostgreSQL. Am folosit acest „tool” ce reprezintă un „layer” intermediar între comunicarea bazei de date și aplicația mea web</w:t>
      </w:r>
      <w:r w:rsidR="00ED4B3F">
        <w:rPr>
          <w:rFonts w:eastAsiaTheme="minorEastAsia"/>
        </w:rPr>
        <w:t>. SQLAlchemy este cel mai răspândit „ORM” din cele prezente în aplicațiile scrise în Python.</w:t>
      </w:r>
    </w:p>
    <w:p w14:paraId="7D4865DC" w14:textId="440BFA37" w:rsidR="004E71A1" w:rsidRDefault="009069D6" w:rsidP="004E71A1">
      <w:pPr>
        <w:pStyle w:val="Heading2"/>
      </w:pPr>
      <w:r>
        <w:t xml:space="preserve"> </w:t>
      </w:r>
      <w:bookmarkStart w:id="24" w:name="_Toc11629625"/>
      <w:r w:rsidR="004E71A1">
        <w:t>„Flow”-</w:t>
      </w:r>
      <w:commentRangeStart w:id="25"/>
      <w:r w:rsidR="004E71A1">
        <w:t>ul</w:t>
      </w:r>
      <w:commentRangeEnd w:id="25"/>
      <w:r w:rsidR="002D0452">
        <w:rPr>
          <w:rStyle w:val="CommentReference"/>
          <w:rFonts w:eastAsiaTheme="minorHAnsi" w:cstheme="minorBidi"/>
          <w:color w:val="auto"/>
        </w:rPr>
        <w:commentReference w:id="25"/>
      </w:r>
      <w:bookmarkEnd w:id="24"/>
      <w:r w:rsidR="004E71A1">
        <w:t xml:space="preserve"> </w:t>
      </w:r>
    </w:p>
    <w:tbl>
      <w:tblPr>
        <w:tblStyle w:val="TableGrid"/>
        <w:tblW w:w="9386" w:type="dxa"/>
        <w:tblInd w:w="265" w:type="dxa"/>
        <w:tblLook w:val="04A0" w:firstRow="1" w:lastRow="0" w:firstColumn="1" w:lastColumn="0" w:noHBand="0" w:noVBand="1"/>
      </w:tblPr>
      <w:tblGrid>
        <w:gridCol w:w="9576"/>
      </w:tblGrid>
      <w:tr w:rsidR="004E71A1" w14:paraId="32F4D219" w14:textId="77777777" w:rsidTr="0013300C">
        <w:trPr>
          <w:trHeight w:val="4951"/>
        </w:trPr>
        <w:tc>
          <w:tcPr>
            <w:tcW w:w="9386" w:type="dxa"/>
          </w:tcPr>
          <w:p w14:paraId="01EB1798" w14:textId="7EA161EB" w:rsidR="004E71A1" w:rsidRDefault="00D473E8" w:rsidP="004E71A1">
            <w:pPr>
              <w:ind w:firstLine="0"/>
            </w:pPr>
            <w:r>
              <w:rPr>
                <w:noProof/>
              </w:rPr>
              <w:drawing>
                <wp:inline distT="0" distB="0" distL="0" distR="0" wp14:anchorId="103671E1" wp14:editId="13BB81CF">
                  <wp:extent cx="59436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6310"/>
                          </a:xfrm>
                          <a:prstGeom prst="rect">
                            <a:avLst/>
                          </a:prstGeom>
                        </pic:spPr>
                      </pic:pic>
                    </a:graphicData>
                  </a:graphic>
                </wp:inline>
              </w:drawing>
            </w:r>
          </w:p>
        </w:tc>
      </w:tr>
    </w:tbl>
    <w:p w14:paraId="1F2087DE" w14:textId="3E092405" w:rsidR="00746FFA" w:rsidRPr="00746FFA" w:rsidRDefault="00746FFA" w:rsidP="0013300C">
      <w:pPr>
        <w:ind w:firstLine="0"/>
      </w:pPr>
      <w:r>
        <w:t xml:space="preserve"> </w:t>
      </w:r>
    </w:p>
    <w:p w14:paraId="0F8D79D3" w14:textId="7E6260D0" w:rsidR="004E71A1" w:rsidRDefault="004E71A1" w:rsidP="001557E8">
      <w:pPr>
        <w:pStyle w:val="ListParagraph"/>
        <w:numPr>
          <w:ilvl w:val="0"/>
          <w:numId w:val="18"/>
        </w:numPr>
      </w:pPr>
      <w:r>
        <w:t>„Scheduler”-ul generează o dată la un interval de 2 minute un „task”, acesta este redenumit de mine ca „routine”. El este realizează mai multe acțiuni printre care și execuția algoritmului de „stable matching”. Voi reveni ulterior la această „routine”, unde o voi prezenta în detaliu.</w:t>
      </w:r>
    </w:p>
    <w:p w14:paraId="75693A96" w14:textId="7796A71B" w:rsidR="005348A7" w:rsidRDefault="005348A7" w:rsidP="001557E8">
      <w:pPr>
        <w:pStyle w:val="ListParagraph"/>
        <w:numPr>
          <w:ilvl w:val="0"/>
          <w:numId w:val="18"/>
        </w:numPr>
      </w:pPr>
      <w:r>
        <w:t xml:space="preserve">În această etapă este prezentat </w:t>
      </w:r>
      <w:r w:rsidR="002F2FD9">
        <w:t>„exchange” ce primește în mod direct „task”-ul de la „beat worker scheduler”, el se ocupă de redirecționarea spre următoare etapă.</w:t>
      </w:r>
    </w:p>
    <w:p w14:paraId="6995AA7F" w14:textId="58311A81" w:rsidR="002F2FD9" w:rsidRDefault="002F2FD9" w:rsidP="001557E8">
      <w:pPr>
        <w:pStyle w:val="ListParagraph"/>
        <w:numPr>
          <w:ilvl w:val="0"/>
          <w:numId w:val="18"/>
        </w:numPr>
      </w:pPr>
      <w:r>
        <w:lastRenderedPageBreak/>
        <w:t>După decizia realizată de „exchange”, „task”-u</w:t>
      </w:r>
      <w:r w:rsidR="00C40F61">
        <w:t>l</w:t>
      </w:r>
      <w:r>
        <w:t xml:space="preserve"> este asignat uneia dintre cozile  „message broker”</w:t>
      </w:r>
      <w:r w:rsidR="00D473E8">
        <w:t>-ului</w:t>
      </w:r>
    </w:p>
    <w:p w14:paraId="7B67FDB2" w14:textId="1600D7E8" w:rsidR="002F2FD9" w:rsidRDefault="00D473E8" w:rsidP="001557E8">
      <w:pPr>
        <w:pStyle w:val="ListParagraph"/>
        <w:numPr>
          <w:ilvl w:val="0"/>
          <w:numId w:val="18"/>
        </w:numPr>
      </w:pPr>
      <w:r>
        <w:t>Un „worker”-ul disponibil preia „task”-ul și se ocupă de executarea acestuia.</w:t>
      </w:r>
    </w:p>
    <w:p w14:paraId="3967900F" w14:textId="1C1F9CD4" w:rsidR="00D473E8" w:rsidRDefault="00D473E8" w:rsidP="001557E8">
      <w:pPr>
        <w:pStyle w:val="ListParagraph"/>
        <w:numPr>
          <w:ilvl w:val="0"/>
          <w:numId w:val="18"/>
        </w:numPr>
      </w:pPr>
      <w:r>
        <w:t>„Worker”-ul însărcinat cu realizarea rutinei, preia informația din baza de date necesară algoritmului de „stable matching”</w:t>
      </w:r>
    </w:p>
    <w:p w14:paraId="7F45CEFB" w14:textId="1BB227CA" w:rsidR="00D473E8" w:rsidRDefault="00D473E8" w:rsidP="001557E8">
      <w:pPr>
        <w:pStyle w:val="ListParagraph"/>
        <w:numPr>
          <w:ilvl w:val="0"/>
          <w:numId w:val="18"/>
        </w:numPr>
      </w:pPr>
      <w:r>
        <w:t>În această etapă se realizează salvarea rezultatului în baza de date, dar mai înainte se face o verificare a corectitudinii rezultatului, asigurându-se că utilizatorul mai dorește acea carte. Verificarea se face deoarece există un „delay” din momentul luării informației și momentul scrierii de rezultate în baza de date.</w:t>
      </w:r>
    </w:p>
    <w:p w14:paraId="1CAD35D8" w14:textId="20D4D6E2" w:rsidR="000A7408" w:rsidRDefault="000A7408" w:rsidP="000A7408">
      <w:r>
        <w:t>„Task”-ul numit „routine” conține etapele următoare:</w:t>
      </w:r>
    </w:p>
    <w:p w14:paraId="031365DF" w14:textId="4C2765C6" w:rsidR="000A7408" w:rsidRDefault="000A7408" w:rsidP="001557E8">
      <w:pPr>
        <w:pStyle w:val="ListParagraph"/>
        <w:numPr>
          <w:ilvl w:val="0"/>
          <w:numId w:val="19"/>
        </w:numPr>
      </w:pPr>
      <w:r>
        <w:t xml:space="preserve">Invalidează cărți neacceptate </w:t>
      </w:r>
      <m:oMath>
        <m:r>
          <w:rPr>
            <w:rFonts w:ascii="Cambria Math" w:hAnsi="Cambria Math"/>
          </w:rPr>
          <m:t xml:space="preserve">- </m:t>
        </m:r>
      </m:oMath>
      <w:r>
        <w:rPr>
          <w:rFonts w:eastAsiaTheme="minorEastAsia"/>
        </w:rPr>
        <w:t xml:space="preserve"> Cărțile ce au fost </w:t>
      </w:r>
      <w:r>
        <w:t>asignate de către algoritmul de „stable matching”, în urma execuției acestuia și care nu au fost acceptate în intervalul precizat de 3 ore.</w:t>
      </w:r>
    </w:p>
    <w:p w14:paraId="30603E3C" w14:textId="00CBE875" w:rsidR="000A7408" w:rsidRDefault="000A7408" w:rsidP="001557E8">
      <w:pPr>
        <w:pStyle w:val="ListParagraph"/>
        <w:numPr>
          <w:ilvl w:val="0"/>
          <w:numId w:val="19"/>
        </w:numPr>
      </w:pPr>
      <w:r>
        <w:t xml:space="preserve">Actualizarea timp cărți </w:t>
      </w:r>
      <m:oMath>
        <m:r>
          <w:rPr>
            <w:rFonts w:ascii="Cambria Math" w:hAnsi="Cambria Math"/>
          </w:rPr>
          <m:t>-</m:t>
        </m:r>
      </m:oMath>
      <w:r>
        <w:rPr>
          <w:rFonts w:eastAsiaTheme="minorEastAsia"/>
        </w:rPr>
        <w:t xml:space="preserve"> Se face „update” la timpul </w:t>
      </w:r>
      <w:r>
        <w:t>rămas pentru cărțile închiriate</w:t>
      </w:r>
      <w:r w:rsidR="00B078D0">
        <w:t>.</w:t>
      </w:r>
    </w:p>
    <w:p w14:paraId="1E785755" w14:textId="19C04962" w:rsidR="000A7408" w:rsidRPr="00AB65F1" w:rsidRDefault="000A7408" w:rsidP="001557E8">
      <w:pPr>
        <w:pStyle w:val="ListParagraph"/>
        <w:numPr>
          <w:ilvl w:val="0"/>
          <w:numId w:val="19"/>
        </w:numPr>
      </w:pPr>
      <w:r>
        <w:t xml:space="preserve">Actualizare „input” pentru „stable matching” </w:t>
      </w:r>
      <m:oMath>
        <m:r>
          <w:rPr>
            <w:rFonts w:ascii="Cambria Math" w:hAnsi="Cambria Math"/>
          </w:rPr>
          <m:t>–</m:t>
        </m:r>
      </m:oMath>
      <w:r>
        <w:rPr>
          <w:rFonts w:eastAsiaTheme="minorEastAsia"/>
        </w:rPr>
        <w:t xml:space="preserve"> </w:t>
      </w:r>
      <w:r w:rsidR="004C07FF">
        <w:rPr>
          <w:rFonts w:eastAsiaTheme="minorEastAsia"/>
        </w:rPr>
        <w:t>Se preia din baza de date informațiile necesare executării algoritmului ( utilizatori, liste de preferințe, număr de cărți)</w:t>
      </w:r>
      <w:r w:rsidR="00B078D0">
        <w:rPr>
          <w:rFonts w:eastAsiaTheme="minorEastAsia"/>
        </w:rPr>
        <w:t>.</w:t>
      </w:r>
    </w:p>
    <w:p w14:paraId="3FA3EA67" w14:textId="17FB2B7E" w:rsidR="00AB65F1" w:rsidRPr="00AB65F1" w:rsidRDefault="00AB65F1" w:rsidP="001557E8">
      <w:pPr>
        <w:pStyle w:val="ListParagraph"/>
        <w:numPr>
          <w:ilvl w:val="0"/>
          <w:numId w:val="19"/>
        </w:numPr>
      </w:pPr>
      <w:r>
        <w:rPr>
          <w:rFonts w:eastAsiaTheme="minorEastAsia"/>
        </w:rPr>
        <w:t>Execuția algoritmului propriu-zis</w:t>
      </w:r>
      <w:r w:rsidR="00B078D0">
        <w:rPr>
          <w:rFonts w:eastAsiaTheme="minorEastAsia"/>
        </w:rPr>
        <w:t xml:space="preserve"> </w:t>
      </w:r>
      <m:oMath>
        <m:r>
          <w:rPr>
            <w:rFonts w:ascii="Cambria Math" w:hAnsi="Cambria Math"/>
          </w:rPr>
          <m:t>–</m:t>
        </m:r>
      </m:oMath>
      <w:r w:rsidR="00B078D0">
        <w:rPr>
          <w:rFonts w:eastAsiaTheme="minorEastAsia"/>
        </w:rPr>
        <w:t xml:space="preserve"> Se încearcă găsirea unei perechi între utilizator și una dintre cărțile dorite din lista de preferințe incomplete.</w:t>
      </w:r>
    </w:p>
    <w:p w14:paraId="574A176D" w14:textId="422851D4" w:rsidR="0089335F" w:rsidRDefault="00AB65F1" w:rsidP="001557E8">
      <w:pPr>
        <w:pStyle w:val="ListParagraph"/>
        <w:numPr>
          <w:ilvl w:val="0"/>
          <w:numId w:val="19"/>
        </w:numPr>
      </w:pPr>
      <w:r>
        <w:t xml:space="preserve">Scriere rezultate în baza de date </w:t>
      </w:r>
      <m:oMath>
        <m:r>
          <w:rPr>
            <w:rFonts w:ascii="Cambria Math" w:hAnsi="Cambria Math"/>
          </w:rPr>
          <m:t>-</m:t>
        </m:r>
      </m:oMath>
      <w:r>
        <w:rPr>
          <w:rFonts w:eastAsiaTheme="minorEastAsia"/>
        </w:rPr>
        <w:t xml:space="preserve"> Înainte de trecerea rezultatelor în baza de date se face o verificare a corectitudinii rezultatului, deoarece există un decalaj de timp între momentul actualizării „input”-ului pentru algoritmul de „stable matching” și scrierea efectivă a rezultatelor. Totodată verificarea este necesară deoarece „task”-ul se realizează asincron cu „request”-urile aplicației web</w:t>
      </w:r>
      <w:r w:rsidR="00FE78DA">
        <w:rPr>
          <w:rFonts w:eastAsiaTheme="minorEastAsia"/>
        </w:rPr>
        <w:t>, putând apărea modificări în „wishlist”-uri între timp.</w:t>
      </w:r>
    </w:p>
    <w:p w14:paraId="77061B50" w14:textId="6FCA5036" w:rsidR="00873398" w:rsidRDefault="00873398" w:rsidP="00960FEB">
      <w:pPr>
        <w:pStyle w:val="Heading2"/>
      </w:pPr>
      <w:bookmarkStart w:id="26" w:name="_Toc11629626"/>
      <w:r>
        <w:lastRenderedPageBreak/>
        <w:t>Dificultăți</w:t>
      </w:r>
      <w:r w:rsidR="003E4F68">
        <w:t xml:space="preserve"> întâlnite</w:t>
      </w:r>
      <w:bookmarkEnd w:id="26"/>
    </w:p>
    <w:p w14:paraId="7867302C" w14:textId="7B1C0EFB" w:rsidR="002E1D00" w:rsidRDefault="002E1D00" w:rsidP="00960FEB">
      <w:pPr>
        <w:pStyle w:val="Heading1"/>
      </w:pPr>
      <w:bookmarkStart w:id="27" w:name="_Toc11629627"/>
      <w:r>
        <w:t>BE</w:t>
      </w:r>
      <w:bookmarkEnd w:id="27"/>
    </w:p>
    <w:p w14:paraId="7E77BBC6" w14:textId="55C163DE" w:rsidR="002E1D00" w:rsidRDefault="002E1D00" w:rsidP="00960FEB">
      <w:pPr>
        <w:pStyle w:val="Heading2"/>
      </w:pPr>
      <w:bookmarkStart w:id="28" w:name="_Toc11629628"/>
      <w:r>
        <w:t>Tehnologii folosite</w:t>
      </w:r>
      <w:bookmarkEnd w:id="28"/>
    </w:p>
    <w:p w14:paraId="77212E96" w14:textId="56A7EB56" w:rsidR="002E1D00" w:rsidRDefault="002E1D00" w:rsidP="00960FEB">
      <w:pPr>
        <w:pStyle w:val="Heading2"/>
      </w:pPr>
      <w:bookmarkStart w:id="29" w:name="_Toc11629629"/>
      <w:r>
        <w:t>Flow / descriere/ digrama bazei de date</w:t>
      </w:r>
      <w:bookmarkEnd w:id="29"/>
    </w:p>
    <w:p w14:paraId="02FC26F3" w14:textId="1D332D2D" w:rsidR="002E1D00" w:rsidRDefault="002E1D00" w:rsidP="00960FEB">
      <w:pPr>
        <w:pStyle w:val="Heading1"/>
      </w:pPr>
      <w:bookmarkStart w:id="30" w:name="_Toc11629630"/>
      <w:r>
        <w:t>Fe</w:t>
      </w:r>
      <w:bookmarkEnd w:id="30"/>
    </w:p>
    <w:p w14:paraId="4F58D803" w14:textId="064D03D7" w:rsidR="002E1D00" w:rsidRDefault="002E1D00" w:rsidP="00960FEB">
      <w:pPr>
        <w:pStyle w:val="Heading2"/>
      </w:pPr>
      <w:bookmarkStart w:id="31" w:name="_Toc11629631"/>
      <w:r>
        <w:t>Tehnologii folosite</w:t>
      </w:r>
      <w:bookmarkEnd w:id="31"/>
    </w:p>
    <w:p w14:paraId="53990341" w14:textId="003DA5F3" w:rsidR="002E1D00" w:rsidRPr="002E1D00" w:rsidRDefault="002E1D00" w:rsidP="00960FEB">
      <w:pPr>
        <w:pStyle w:val="Heading2"/>
      </w:pPr>
      <w:bookmarkStart w:id="32" w:name="_Toc11629632"/>
      <w:r>
        <w:t>Flow/ descriere</w:t>
      </w:r>
      <w:bookmarkEnd w:id="32"/>
    </w:p>
    <w:p w14:paraId="3BDED597" w14:textId="6EF1EC59" w:rsidR="00AE4DAA" w:rsidRDefault="00AE4DAA" w:rsidP="00960FEB">
      <w:pPr>
        <w:pStyle w:val="Heading1"/>
      </w:pPr>
      <w:bookmarkStart w:id="33" w:name="_Toc11629633"/>
      <w:r>
        <w:t>Manual de utilizare</w:t>
      </w:r>
      <w:bookmarkEnd w:id="33"/>
    </w:p>
    <w:p w14:paraId="275CCF31" w14:textId="7DCFA7D2" w:rsidR="00AE4DAA" w:rsidRDefault="00AE4DAA" w:rsidP="00960FEB">
      <w:pPr>
        <w:pStyle w:val="Heading1"/>
      </w:pPr>
      <w:bookmarkStart w:id="34" w:name="_Toc11629634"/>
      <w:r>
        <w:t>Concluzii</w:t>
      </w:r>
      <w:bookmarkEnd w:id="34"/>
    </w:p>
    <w:bookmarkStart w:id="35" w:name="_Toc11629635" w:displacedByCustomXml="next"/>
    <w:sdt>
      <w:sdtPr>
        <w:rPr>
          <w:rFonts w:eastAsiaTheme="minorHAnsi" w:cstheme="minorBidi"/>
          <w:color w:val="auto"/>
          <w:sz w:val="24"/>
          <w:szCs w:val="22"/>
        </w:rPr>
        <w:id w:val="-1304152894"/>
        <w:docPartObj>
          <w:docPartGallery w:val="Bibliographies"/>
          <w:docPartUnique/>
        </w:docPartObj>
      </w:sdtPr>
      <w:sdtContent>
        <w:p w14:paraId="40BB7617" w14:textId="2CAF38CA" w:rsidR="00C45D48" w:rsidRDefault="00C45D48" w:rsidP="00960FEB">
          <w:pPr>
            <w:pStyle w:val="Heading1"/>
          </w:pPr>
          <w:r>
            <w:t>Bibliografie</w:t>
          </w:r>
          <w:bookmarkEnd w:id="35"/>
        </w:p>
        <w:sdt>
          <w:sdtPr>
            <w:id w:val="-504980624"/>
            <w:bibliography/>
          </w:sdtPr>
          <w:sdtContent>
            <w:p w14:paraId="0798093E" w14:textId="77777777" w:rsidR="00846895" w:rsidRDefault="00C45D48" w:rsidP="00846895">
              <w:pPr>
                <w:pStyle w:val="Bibliography"/>
                <w:rPr>
                  <w:b/>
                  <w:bCs/>
                  <w:noProof/>
                  <w:szCs w:val="24"/>
                </w:rPr>
              </w:pPr>
              <w:r>
                <w:fldChar w:fldCharType="begin"/>
              </w:r>
              <w:r>
                <w:instrText>BIBLIOGRAPHY</w:instrText>
              </w:r>
              <w:r>
                <w:fldChar w:fldCharType="separate"/>
              </w:r>
              <w:r w:rsidR="00846895">
                <w:rPr>
                  <w:noProof/>
                </w:rPr>
                <w:t xml:space="preserve">1. </w:t>
              </w:r>
              <w:r w:rsidR="00846895">
                <w:rPr>
                  <w:b/>
                  <w:bCs/>
                  <w:i/>
                  <w:iCs/>
                  <w:noProof/>
                </w:rPr>
                <w:t xml:space="preserve">Raport instituţional, Biblioteca Centrală Universitară „Mihai Eminescu”. </w:t>
              </w:r>
              <w:r w:rsidR="00846895">
                <w:rPr>
                  <w:b/>
                  <w:bCs/>
                  <w:noProof/>
                </w:rPr>
                <w:t>Iasi : s.n., 2018.</w:t>
              </w:r>
            </w:p>
            <w:p w14:paraId="6EA74638" w14:textId="77777777" w:rsidR="00846895" w:rsidRDefault="00846895" w:rsidP="00846895">
              <w:pPr>
                <w:pStyle w:val="Bibliography"/>
                <w:rPr>
                  <w:b/>
                  <w:bCs/>
                  <w:noProof/>
                </w:rPr>
              </w:pPr>
              <w:r>
                <w:rPr>
                  <w:b/>
                  <w:bCs/>
                  <w:noProof/>
                </w:rPr>
                <w:t xml:space="preserve">2. Shapley, D. Gale and L.S. </w:t>
              </w:r>
              <w:r>
                <w:rPr>
                  <w:b/>
                  <w:bCs/>
                  <w:i/>
                  <w:iCs/>
                  <w:noProof/>
                </w:rPr>
                <w:t xml:space="preserve">„College admissions and the stability of marriage". </w:t>
              </w:r>
              <w:r>
                <w:rPr>
                  <w:b/>
                  <w:bCs/>
                  <w:noProof/>
                </w:rPr>
                <w:t>s.l. : Amer. Math. Monthly, 1962.</w:t>
              </w:r>
            </w:p>
            <w:p w14:paraId="223DC31D" w14:textId="77777777" w:rsidR="00846895" w:rsidRDefault="00846895" w:rsidP="00846895">
              <w:pPr>
                <w:pStyle w:val="Bibliography"/>
                <w:rPr>
                  <w:b/>
                  <w:bCs/>
                  <w:noProof/>
                </w:rPr>
              </w:pPr>
              <w:r>
                <w:rPr>
                  <w:b/>
                  <w:bCs/>
                  <w:noProof/>
                </w:rPr>
                <w:t xml:space="preserve">3. Kazuo Iwama, Shuichi Miyazaki, Yasufumi Morita, David Manlove. </w:t>
              </w:r>
              <w:r>
                <w:rPr>
                  <w:b/>
                  <w:bCs/>
                  <w:i/>
                  <w:iCs/>
                  <w:noProof/>
                </w:rPr>
                <w:t xml:space="preserve">„Lecture Notes in Computer Science", capitol „Stable Marriage with Incomplete Lists and Ties". </w:t>
              </w:r>
              <w:r>
                <w:rPr>
                  <w:b/>
                  <w:bCs/>
                  <w:noProof/>
                </w:rPr>
                <w:t>s.l. : Springer, Berlin, Heidelberg, 2002. 978-3-540-66224-2.</w:t>
              </w:r>
            </w:p>
            <w:p w14:paraId="0003E834" w14:textId="068DAACB" w:rsidR="00C45D48" w:rsidRPr="00915B29" w:rsidRDefault="00C45D48" w:rsidP="00755471">
              <w:pPr>
                <w:pStyle w:val="Bibliography"/>
                <w:ind w:firstLine="0"/>
                <w:rPr>
                  <w:b/>
                  <w:bCs/>
                  <w:noProof/>
                </w:rPr>
              </w:pPr>
              <w:r>
                <w:rPr>
                  <w:b/>
                  <w:bCs/>
                </w:rPr>
                <w:fldChar w:fldCharType="end"/>
              </w:r>
            </w:p>
          </w:sdtContent>
        </w:sdt>
      </w:sdtContent>
    </w:sdt>
    <w:sectPr w:rsidR="00C45D48" w:rsidRPr="00915B29" w:rsidSect="007A78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u palii" w:date="2019-06-17T02:01:00Z" w:initials="mp">
    <w:p w14:paraId="14545E96" w14:textId="0792A24F" w:rsidR="009D000D" w:rsidRDefault="009D000D">
      <w:pPr>
        <w:pStyle w:val="CommentText"/>
      </w:pPr>
      <w:r>
        <w:rPr>
          <w:rStyle w:val="CommentReference"/>
        </w:rPr>
        <w:annotationRef/>
      </w:r>
      <w:r>
        <w:t>Introducerea trebuie integrata in cuprins ?</w:t>
      </w:r>
    </w:p>
  </w:comment>
  <w:comment w:id="13" w:author="marcu palii" w:date="2019-06-17T01:59:00Z" w:initials="mp">
    <w:p w14:paraId="5ECFDC4D" w14:textId="08F3B711" w:rsidR="002D0452" w:rsidRDefault="002D0452">
      <w:pPr>
        <w:pStyle w:val="CommentText"/>
      </w:pPr>
      <w:r>
        <w:rPr>
          <w:rStyle w:val="CommentReference"/>
        </w:rPr>
        <w:annotationRef/>
      </w:r>
      <w:r>
        <w:t>de terminat</w:t>
      </w:r>
    </w:p>
  </w:comment>
  <w:comment w:id="14" w:author="marcu palii" w:date="2019-06-17T01:59:00Z" w:initials="mp">
    <w:p w14:paraId="1DC9422A" w14:textId="3DC5A754" w:rsidR="002D0452" w:rsidRDefault="002D0452">
      <w:pPr>
        <w:pStyle w:val="CommentText"/>
      </w:pPr>
      <w:r>
        <w:rPr>
          <w:rStyle w:val="CommentReference"/>
        </w:rPr>
        <w:annotationRef/>
      </w:r>
      <w:r>
        <w:t>de terminat</w:t>
      </w:r>
      <w:r>
        <w:rPr>
          <w:rStyle w:val="CommentReference"/>
        </w:rPr>
        <w:annotationRef/>
      </w:r>
    </w:p>
  </w:comment>
  <w:comment w:id="25" w:author="marcu palii" w:date="2019-06-17T02:00:00Z" w:initials="mp">
    <w:p w14:paraId="08C2CD76" w14:textId="6A6707FC" w:rsidR="002D0452" w:rsidRDefault="002D0452">
      <w:pPr>
        <w:pStyle w:val="CommentText"/>
      </w:pPr>
      <w:r>
        <w:rPr>
          <w:rStyle w:val="CommentReference"/>
        </w:rPr>
        <w:annotationRef/>
      </w:r>
      <w:r>
        <w:t>Schimbare denumire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45E96" w15:done="0"/>
  <w15:commentEx w15:paraId="5ECFDC4D" w15:done="0"/>
  <w15:commentEx w15:paraId="1DC9422A" w15:done="0"/>
  <w15:commentEx w15:paraId="08C2CD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45E96" w16cid:durableId="20B17313"/>
  <w16cid:commentId w16cid:paraId="5ECFDC4D" w16cid:durableId="20B1728E"/>
  <w16cid:commentId w16cid:paraId="1DC9422A" w16cid:durableId="20B1726B"/>
  <w16cid:commentId w16cid:paraId="08C2CD76" w16cid:durableId="20B172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36FA"/>
    <w:multiLevelType w:val="hybridMultilevel"/>
    <w:tmpl w:val="7CAA07EC"/>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 w15:restartNumberingAfterBreak="0">
    <w:nsid w:val="17FC6378"/>
    <w:multiLevelType w:val="hybridMultilevel"/>
    <w:tmpl w:val="095A1E3A"/>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 w15:restartNumberingAfterBreak="0">
    <w:nsid w:val="1A0F770F"/>
    <w:multiLevelType w:val="multilevel"/>
    <w:tmpl w:val="4EE63C2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 %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3D55541"/>
    <w:multiLevelType w:val="hybridMultilevel"/>
    <w:tmpl w:val="DD9C49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43A7EF9"/>
    <w:multiLevelType w:val="hybridMultilevel"/>
    <w:tmpl w:val="E662C9B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8377AC3"/>
    <w:multiLevelType w:val="hybridMultilevel"/>
    <w:tmpl w:val="A11C5D1C"/>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6" w15:restartNumberingAfterBreak="0">
    <w:nsid w:val="35326F8C"/>
    <w:multiLevelType w:val="hybridMultilevel"/>
    <w:tmpl w:val="52B8E3B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7" w15:restartNumberingAfterBreak="0">
    <w:nsid w:val="4105219C"/>
    <w:multiLevelType w:val="hybridMultilevel"/>
    <w:tmpl w:val="2E82A11C"/>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8" w15:restartNumberingAfterBreak="0">
    <w:nsid w:val="44762572"/>
    <w:multiLevelType w:val="hybridMultilevel"/>
    <w:tmpl w:val="5F362768"/>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9" w15:restartNumberingAfterBreak="0">
    <w:nsid w:val="4E607A17"/>
    <w:multiLevelType w:val="hybridMultilevel"/>
    <w:tmpl w:val="23E45A44"/>
    <w:lvl w:ilvl="0" w:tplc="0409000B">
      <w:start w:val="1"/>
      <w:numFmt w:val="bullet"/>
      <w:lvlText w:val=""/>
      <w:lvlJc w:val="left"/>
      <w:pPr>
        <w:ind w:left="1966" w:hanging="360"/>
      </w:pPr>
      <w:rPr>
        <w:rFonts w:ascii="Wingdings" w:hAnsi="Wingdings" w:hint="default"/>
      </w:rPr>
    </w:lvl>
    <w:lvl w:ilvl="1" w:tplc="04180003" w:tentative="1">
      <w:start w:val="1"/>
      <w:numFmt w:val="bullet"/>
      <w:lvlText w:val="o"/>
      <w:lvlJc w:val="left"/>
      <w:pPr>
        <w:ind w:left="2686" w:hanging="360"/>
      </w:pPr>
      <w:rPr>
        <w:rFonts w:ascii="Courier New" w:hAnsi="Courier New" w:cs="Courier New" w:hint="default"/>
      </w:rPr>
    </w:lvl>
    <w:lvl w:ilvl="2" w:tplc="04180005" w:tentative="1">
      <w:start w:val="1"/>
      <w:numFmt w:val="bullet"/>
      <w:lvlText w:val=""/>
      <w:lvlJc w:val="left"/>
      <w:pPr>
        <w:ind w:left="3406" w:hanging="360"/>
      </w:pPr>
      <w:rPr>
        <w:rFonts w:ascii="Wingdings" w:hAnsi="Wingdings" w:hint="default"/>
      </w:rPr>
    </w:lvl>
    <w:lvl w:ilvl="3" w:tplc="04180001" w:tentative="1">
      <w:start w:val="1"/>
      <w:numFmt w:val="bullet"/>
      <w:lvlText w:val=""/>
      <w:lvlJc w:val="left"/>
      <w:pPr>
        <w:ind w:left="4126" w:hanging="360"/>
      </w:pPr>
      <w:rPr>
        <w:rFonts w:ascii="Symbol" w:hAnsi="Symbol" w:hint="default"/>
      </w:rPr>
    </w:lvl>
    <w:lvl w:ilvl="4" w:tplc="04180003" w:tentative="1">
      <w:start w:val="1"/>
      <w:numFmt w:val="bullet"/>
      <w:lvlText w:val="o"/>
      <w:lvlJc w:val="left"/>
      <w:pPr>
        <w:ind w:left="4846" w:hanging="360"/>
      </w:pPr>
      <w:rPr>
        <w:rFonts w:ascii="Courier New" w:hAnsi="Courier New" w:cs="Courier New" w:hint="default"/>
      </w:rPr>
    </w:lvl>
    <w:lvl w:ilvl="5" w:tplc="04180005" w:tentative="1">
      <w:start w:val="1"/>
      <w:numFmt w:val="bullet"/>
      <w:lvlText w:val=""/>
      <w:lvlJc w:val="left"/>
      <w:pPr>
        <w:ind w:left="5566" w:hanging="360"/>
      </w:pPr>
      <w:rPr>
        <w:rFonts w:ascii="Wingdings" w:hAnsi="Wingdings" w:hint="default"/>
      </w:rPr>
    </w:lvl>
    <w:lvl w:ilvl="6" w:tplc="04180001" w:tentative="1">
      <w:start w:val="1"/>
      <w:numFmt w:val="bullet"/>
      <w:lvlText w:val=""/>
      <w:lvlJc w:val="left"/>
      <w:pPr>
        <w:ind w:left="6286" w:hanging="360"/>
      </w:pPr>
      <w:rPr>
        <w:rFonts w:ascii="Symbol" w:hAnsi="Symbol" w:hint="default"/>
      </w:rPr>
    </w:lvl>
    <w:lvl w:ilvl="7" w:tplc="04180003" w:tentative="1">
      <w:start w:val="1"/>
      <w:numFmt w:val="bullet"/>
      <w:lvlText w:val="o"/>
      <w:lvlJc w:val="left"/>
      <w:pPr>
        <w:ind w:left="7006" w:hanging="360"/>
      </w:pPr>
      <w:rPr>
        <w:rFonts w:ascii="Courier New" w:hAnsi="Courier New" w:cs="Courier New" w:hint="default"/>
      </w:rPr>
    </w:lvl>
    <w:lvl w:ilvl="8" w:tplc="04180005" w:tentative="1">
      <w:start w:val="1"/>
      <w:numFmt w:val="bullet"/>
      <w:lvlText w:val=""/>
      <w:lvlJc w:val="left"/>
      <w:pPr>
        <w:ind w:left="7726" w:hanging="360"/>
      </w:pPr>
      <w:rPr>
        <w:rFonts w:ascii="Wingdings" w:hAnsi="Wingdings" w:hint="default"/>
      </w:rPr>
    </w:lvl>
  </w:abstractNum>
  <w:abstractNum w:abstractNumId="10" w15:restartNumberingAfterBreak="0">
    <w:nsid w:val="51A27D45"/>
    <w:multiLevelType w:val="hybridMultilevel"/>
    <w:tmpl w:val="475616EC"/>
    <w:lvl w:ilvl="0" w:tplc="0409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60793C07"/>
    <w:multiLevelType w:val="hybridMultilevel"/>
    <w:tmpl w:val="4418B7A8"/>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2" w15:restartNumberingAfterBreak="0">
    <w:nsid w:val="6E3B1301"/>
    <w:multiLevelType w:val="hybridMultilevel"/>
    <w:tmpl w:val="95E6FCB4"/>
    <w:lvl w:ilvl="0" w:tplc="04090015">
      <w:start w:val="1"/>
      <w:numFmt w:val="upperLetter"/>
      <w:lvlText w:val="%1."/>
      <w:lvlJc w:val="lef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13" w15:restartNumberingAfterBreak="0">
    <w:nsid w:val="71133191"/>
    <w:multiLevelType w:val="hybridMultilevel"/>
    <w:tmpl w:val="AB125960"/>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4" w15:restartNumberingAfterBreak="0">
    <w:nsid w:val="75145BCE"/>
    <w:multiLevelType w:val="hybridMultilevel"/>
    <w:tmpl w:val="BA7A4A90"/>
    <w:lvl w:ilvl="0" w:tplc="04090013">
      <w:start w:val="1"/>
      <w:numFmt w:val="upperRoman"/>
      <w:lvlText w:val="%1."/>
      <w:lvlJc w:val="right"/>
      <w:pPr>
        <w:ind w:left="1426" w:hanging="360"/>
      </w:pPr>
    </w:lvl>
    <w:lvl w:ilvl="1" w:tplc="435804A0">
      <w:numFmt w:val="bullet"/>
      <w:lvlText w:val="-"/>
      <w:lvlJc w:val="left"/>
      <w:pPr>
        <w:ind w:left="2146" w:hanging="360"/>
      </w:pPr>
      <w:rPr>
        <w:rFonts w:ascii="Times New Roman" w:eastAsiaTheme="minorHAnsi" w:hAnsi="Times New Roman" w:cs="Times New Roman" w:hint="default"/>
      </w:r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5" w15:restartNumberingAfterBreak="0">
    <w:nsid w:val="76432D72"/>
    <w:multiLevelType w:val="hybridMultilevel"/>
    <w:tmpl w:val="FE849962"/>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6" w15:restartNumberingAfterBreak="0">
    <w:nsid w:val="77A72417"/>
    <w:multiLevelType w:val="hybridMultilevel"/>
    <w:tmpl w:val="5DE8FA7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7" w15:restartNumberingAfterBreak="0">
    <w:nsid w:val="7B571342"/>
    <w:multiLevelType w:val="hybridMultilevel"/>
    <w:tmpl w:val="040C9C3A"/>
    <w:lvl w:ilvl="0" w:tplc="04090013">
      <w:start w:val="1"/>
      <w:numFmt w:val="upperRoman"/>
      <w:lvlText w:val="%1."/>
      <w:lvlJc w:val="right"/>
      <w:pPr>
        <w:ind w:left="1426" w:hanging="360"/>
      </w:pPr>
      <w:rPr>
        <w:rFonts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8" w15:restartNumberingAfterBreak="0">
    <w:nsid w:val="7C8F4F98"/>
    <w:multiLevelType w:val="hybridMultilevel"/>
    <w:tmpl w:val="489261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3"/>
  </w:num>
  <w:num w:numId="4">
    <w:abstractNumId w:val="10"/>
  </w:num>
  <w:num w:numId="5">
    <w:abstractNumId w:val="0"/>
  </w:num>
  <w:num w:numId="6">
    <w:abstractNumId w:val="9"/>
  </w:num>
  <w:num w:numId="7">
    <w:abstractNumId w:val="4"/>
  </w:num>
  <w:num w:numId="8">
    <w:abstractNumId w:val="17"/>
  </w:num>
  <w:num w:numId="9">
    <w:abstractNumId w:val="14"/>
  </w:num>
  <w:num w:numId="10">
    <w:abstractNumId w:val="1"/>
  </w:num>
  <w:num w:numId="11">
    <w:abstractNumId w:val="8"/>
  </w:num>
  <w:num w:numId="12">
    <w:abstractNumId w:val="6"/>
  </w:num>
  <w:num w:numId="13">
    <w:abstractNumId w:val="13"/>
  </w:num>
  <w:num w:numId="14">
    <w:abstractNumId w:val="7"/>
  </w:num>
  <w:num w:numId="15">
    <w:abstractNumId w:val="5"/>
  </w:num>
  <w:num w:numId="16">
    <w:abstractNumId w:val="11"/>
  </w:num>
  <w:num w:numId="17">
    <w:abstractNumId w:val="15"/>
  </w:num>
  <w:num w:numId="18">
    <w:abstractNumId w:val="12"/>
  </w:num>
  <w:num w:numId="19">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 palii">
    <w15:presenceInfo w15:providerId="Windows Live" w15:userId="0342ad5a1798d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1D"/>
    <w:rsid w:val="00003AE4"/>
    <w:rsid w:val="00006E6C"/>
    <w:rsid w:val="00013A6C"/>
    <w:rsid w:val="00022CEA"/>
    <w:rsid w:val="00032834"/>
    <w:rsid w:val="000366BE"/>
    <w:rsid w:val="000372C4"/>
    <w:rsid w:val="0005219B"/>
    <w:rsid w:val="00063862"/>
    <w:rsid w:val="000701EB"/>
    <w:rsid w:val="000800DF"/>
    <w:rsid w:val="000902C7"/>
    <w:rsid w:val="000A3B8C"/>
    <w:rsid w:val="000A7408"/>
    <w:rsid w:val="000B1479"/>
    <w:rsid w:val="000C42AC"/>
    <w:rsid w:val="000D7D38"/>
    <w:rsid w:val="000E36A2"/>
    <w:rsid w:val="000F0DE3"/>
    <w:rsid w:val="00117D83"/>
    <w:rsid w:val="0013300C"/>
    <w:rsid w:val="00141FC9"/>
    <w:rsid w:val="001557E8"/>
    <w:rsid w:val="001744C2"/>
    <w:rsid w:val="00183925"/>
    <w:rsid w:val="00185E7C"/>
    <w:rsid w:val="001D3430"/>
    <w:rsid w:val="001D76F9"/>
    <w:rsid w:val="001E212B"/>
    <w:rsid w:val="001E4FDC"/>
    <w:rsid w:val="001F03CC"/>
    <w:rsid w:val="002019C9"/>
    <w:rsid w:val="0021636C"/>
    <w:rsid w:val="002265E7"/>
    <w:rsid w:val="00231247"/>
    <w:rsid w:val="00235715"/>
    <w:rsid w:val="002368AF"/>
    <w:rsid w:val="0024068B"/>
    <w:rsid w:val="00246811"/>
    <w:rsid w:val="00247206"/>
    <w:rsid w:val="00270610"/>
    <w:rsid w:val="002757CC"/>
    <w:rsid w:val="0027639E"/>
    <w:rsid w:val="0028285D"/>
    <w:rsid w:val="00287907"/>
    <w:rsid w:val="002B23CF"/>
    <w:rsid w:val="002B6BB3"/>
    <w:rsid w:val="002B7572"/>
    <w:rsid w:val="002C3F41"/>
    <w:rsid w:val="002D0452"/>
    <w:rsid w:val="002D6C79"/>
    <w:rsid w:val="002E10D4"/>
    <w:rsid w:val="002E1D00"/>
    <w:rsid w:val="002F2FD9"/>
    <w:rsid w:val="0031081D"/>
    <w:rsid w:val="0032660F"/>
    <w:rsid w:val="00367275"/>
    <w:rsid w:val="00395FB2"/>
    <w:rsid w:val="003C5FA2"/>
    <w:rsid w:val="003D3CEB"/>
    <w:rsid w:val="003D47F3"/>
    <w:rsid w:val="003D64CD"/>
    <w:rsid w:val="003D68BC"/>
    <w:rsid w:val="003E39E9"/>
    <w:rsid w:val="003E4E15"/>
    <w:rsid w:val="003E4F68"/>
    <w:rsid w:val="004039D6"/>
    <w:rsid w:val="004111F6"/>
    <w:rsid w:val="0041276A"/>
    <w:rsid w:val="00415838"/>
    <w:rsid w:val="00416F6E"/>
    <w:rsid w:val="00432E53"/>
    <w:rsid w:val="004357BF"/>
    <w:rsid w:val="00437856"/>
    <w:rsid w:val="00443B23"/>
    <w:rsid w:val="004632B5"/>
    <w:rsid w:val="0048408E"/>
    <w:rsid w:val="004B7926"/>
    <w:rsid w:val="004C07FF"/>
    <w:rsid w:val="004D72CB"/>
    <w:rsid w:val="004E71A1"/>
    <w:rsid w:val="005134B5"/>
    <w:rsid w:val="00515F61"/>
    <w:rsid w:val="00517425"/>
    <w:rsid w:val="005348A7"/>
    <w:rsid w:val="00535D61"/>
    <w:rsid w:val="00556008"/>
    <w:rsid w:val="00563F75"/>
    <w:rsid w:val="00566754"/>
    <w:rsid w:val="0059471E"/>
    <w:rsid w:val="005C7045"/>
    <w:rsid w:val="005D747A"/>
    <w:rsid w:val="005F1E1A"/>
    <w:rsid w:val="005F6CF0"/>
    <w:rsid w:val="00613758"/>
    <w:rsid w:val="00613ED5"/>
    <w:rsid w:val="00614C0E"/>
    <w:rsid w:val="00620B46"/>
    <w:rsid w:val="00623F09"/>
    <w:rsid w:val="00626823"/>
    <w:rsid w:val="00635705"/>
    <w:rsid w:val="00667506"/>
    <w:rsid w:val="00671C57"/>
    <w:rsid w:val="00690512"/>
    <w:rsid w:val="006A6346"/>
    <w:rsid w:val="006B1C36"/>
    <w:rsid w:val="006C5260"/>
    <w:rsid w:val="006D4325"/>
    <w:rsid w:val="007375DB"/>
    <w:rsid w:val="00746FFA"/>
    <w:rsid w:val="00755471"/>
    <w:rsid w:val="00777774"/>
    <w:rsid w:val="00787B87"/>
    <w:rsid w:val="00790656"/>
    <w:rsid w:val="00791E07"/>
    <w:rsid w:val="007A787E"/>
    <w:rsid w:val="007D194D"/>
    <w:rsid w:val="007D3C96"/>
    <w:rsid w:val="007F368B"/>
    <w:rsid w:val="007F3E01"/>
    <w:rsid w:val="00812855"/>
    <w:rsid w:val="00823100"/>
    <w:rsid w:val="00846895"/>
    <w:rsid w:val="00853E4C"/>
    <w:rsid w:val="00855F46"/>
    <w:rsid w:val="00873398"/>
    <w:rsid w:val="0089335F"/>
    <w:rsid w:val="008A7028"/>
    <w:rsid w:val="008C1CDC"/>
    <w:rsid w:val="0090085B"/>
    <w:rsid w:val="00903318"/>
    <w:rsid w:val="009057F0"/>
    <w:rsid w:val="009069D6"/>
    <w:rsid w:val="009126B3"/>
    <w:rsid w:val="009144C6"/>
    <w:rsid w:val="00915392"/>
    <w:rsid w:val="00915B29"/>
    <w:rsid w:val="009313DE"/>
    <w:rsid w:val="00937880"/>
    <w:rsid w:val="00944067"/>
    <w:rsid w:val="00947BD1"/>
    <w:rsid w:val="00951324"/>
    <w:rsid w:val="009560EB"/>
    <w:rsid w:val="00960FEB"/>
    <w:rsid w:val="0096223C"/>
    <w:rsid w:val="009A1339"/>
    <w:rsid w:val="009A443C"/>
    <w:rsid w:val="009B1C11"/>
    <w:rsid w:val="009D000D"/>
    <w:rsid w:val="009D0F21"/>
    <w:rsid w:val="009D2474"/>
    <w:rsid w:val="009D6B7F"/>
    <w:rsid w:val="00A07791"/>
    <w:rsid w:val="00A21200"/>
    <w:rsid w:val="00A451D5"/>
    <w:rsid w:val="00A51AD8"/>
    <w:rsid w:val="00A54260"/>
    <w:rsid w:val="00A81B35"/>
    <w:rsid w:val="00AA250D"/>
    <w:rsid w:val="00AB65F1"/>
    <w:rsid w:val="00AC2A11"/>
    <w:rsid w:val="00AC58CC"/>
    <w:rsid w:val="00AC5F0B"/>
    <w:rsid w:val="00AC6305"/>
    <w:rsid w:val="00AD11CD"/>
    <w:rsid w:val="00AE4DAA"/>
    <w:rsid w:val="00AF4A3D"/>
    <w:rsid w:val="00AF5266"/>
    <w:rsid w:val="00B03BFF"/>
    <w:rsid w:val="00B03F7A"/>
    <w:rsid w:val="00B078D0"/>
    <w:rsid w:val="00B07A36"/>
    <w:rsid w:val="00B17B5D"/>
    <w:rsid w:val="00B26AA3"/>
    <w:rsid w:val="00B479B0"/>
    <w:rsid w:val="00B54F35"/>
    <w:rsid w:val="00B572B9"/>
    <w:rsid w:val="00B610EF"/>
    <w:rsid w:val="00B76A6A"/>
    <w:rsid w:val="00B77AAD"/>
    <w:rsid w:val="00B90710"/>
    <w:rsid w:val="00B97830"/>
    <w:rsid w:val="00BA3EE3"/>
    <w:rsid w:val="00BA5F19"/>
    <w:rsid w:val="00BB7701"/>
    <w:rsid w:val="00BD49AE"/>
    <w:rsid w:val="00BE643F"/>
    <w:rsid w:val="00C030BA"/>
    <w:rsid w:val="00C10B63"/>
    <w:rsid w:val="00C21851"/>
    <w:rsid w:val="00C22B30"/>
    <w:rsid w:val="00C22CCC"/>
    <w:rsid w:val="00C37801"/>
    <w:rsid w:val="00C40ECC"/>
    <w:rsid w:val="00C40F61"/>
    <w:rsid w:val="00C43E87"/>
    <w:rsid w:val="00C44386"/>
    <w:rsid w:val="00C45D48"/>
    <w:rsid w:val="00C54083"/>
    <w:rsid w:val="00C57BDF"/>
    <w:rsid w:val="00C660DB"/>
    <w:rsid w:val="00C840A8"/>
    <w:rsid w:val="00C84DC7"/>
    <w:rsid w:val="00CA389F"/>
    <w:rsid w:val="00CB75C1"/>
    <w:rsid w:val="00CC3E49"/>
    <w:rsid w:val="00CD2F55"/>
    <w:rsid w:val="00CE73FF"/>
    <w:rsid w:val="00CF375D"/>
    <w:rsid w:val="00CF3C1E"/>
    <w:rsid w:val="00D11126"/>
    <w:rsid w:val="00D124A0"/>
    <w:rsid w:val="00D12D95"/>
    <w:rsid w:val="00D22B20"/>
    <w:rsid w:val="00D30CA3"/>
    <w:rsid w:val="00D473E8"/>
    <w:rsid w:val="00D528D4"/>
    <w:rsid w:val="00D606B3"/>
    <w:rsid w:val="00D93474"/>
    <w:rsid w:val="00D947B0"/>
    <w:rsid w:val="00D94B2E"/>
    <w:rsid w:val="00DA49B1"/>
    <w:rsid w:val="00DA7169"/>
    <w:rsid w:val="00DB7317"/>
    <w:rsid w:val="00DD28AD"/>
    <w:rsid w:val="00DE1B93"/>
    <w:rsid w:val="00DF6720"/>
    <w:rsid w:val="00E0252C"/>
    <w:rsid w:val="00E234DB"/>
    <w:rsid w:val="00E33020"/>
    <w:rsid w:val="00E33E0D"/>
    <w:rsid w:val="00E439BB"/>
    <w:rsid w:val="00E44573"/>
    <w:rsid w:val="00E87643"/>
    <w:rsid w:val="00E90A39"/>
    <w:rsid w:val="00E90AE4"/>
    <w:rsid w:val="00E923A4"/>
    <w:rsid w:val="00EB0688"/>
    <w:rsid w:val="00EB1A0B"/>
    <w:rsid w:val="00EB6DF5"/>
    <w:rsid w:val="00EC64EA"/>
    <w:rsid w:val="00ED4B3F"/>
    <w:rsid w:val="00EF5847"/>
    <w:rsid w:val="00F05A37"/>
    <w:rsid w:val="00F10AD8"/>
    <w:rsid w:val="00F12230"/>
    <w:rsid w:val="00F162B9"/>
    <w:rsid w:val="00F21AFC"/>
    <w:rsid w:val="00F2415F"/>
    <w:rsid w:val="00F6178D"/>
    <w:rsid w:val="00F83B3E"/>
    <w:rsid w:val="00F917A6"/>
    <w:rsid w:val="00F92629"/>
    <w:rsid w:val="00F9282F"/>
    <w:rsid w:val="00F97B3B"/>
    <w:rsid w:val="00FA746A"/>
    <w:rsid w:val="00FA77B6"/>
    <w:rsid w:val="00FC4F34"/>
    <w:rsid w:val="00FC731C"/>
    <w:rsid w:val="00FC7FD9"/>
    <w:rsid w:val="00FD7D11"/>
    <w:rsid w:val="00FE2495"/>
    <w:rsid w:val="00FE2BD4"/>
    <w:rsid w:val="00FE2EA8"/>
    <w:rsid w:val="00FE7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D8AF"/>
  <w15:chartTrackingRefBased/>
  <w15:docId w15:val="{195B86C9-BCE3-4CA7-A33B-CD478382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D1"/>
    <w:pPr>
      <w:spacing w:line="360" w:lineRule="auto"/>
      <w:ind w:firstLine="706"/>
    </w:pPr>
  </w:style>
  <w:style w:type="paragraph" w:styleId="Heading1">
    <w:name w:val="heading 1"/>
    <w:basedOn w:val="Normal"/>
    <w:next w:val="Normal"/>
    <w:link w:val="Heading1Char"/>
    <w:uiPriority w:val="9"/>
    <w:qFormat/>
    <w:rsid w:val="00DE1B93"/>
    <w:pPr>
      <w:keepNext/>
      <w:keepLines/>
      <w:numPr>
        <w:numId w:val="1"/>
      </w:numPr>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B93"/>
    <w:pPr>
      <w:keepNext/>
      <w:keepLines/>
      <w:numPr>
        <w:ilvl w:val="1"/>
        <w:numId w:val="1"/>
      </w:numPr>
      <w:spacing w:before="40" w:after="12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20B46"/>
    <w:pPr>
      <w:keepNext/>
      <w:keepLines/>
      <w:numPr>
        <w:ilvl w:val="2"/>
        <w:numId w:val="1"/>
      </w:numPr>
      <w:spacing w:before="120" w:after="12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111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93"/>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DE1B93"/>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620B46"/>
    <w:rPr>
      <w:rFonts w:eastAsiaTheme="majorEastAsia" w:cstheme="majorBidi"/>
      <w:color w:val="1F3763" w:themeColor="accent1" w:themeShade="7F"/>
      <w:szCs w:val="24"/>
    </w:rPr>
  </w:style>
  <w:style w:type="character" w:customStyle="1" w:styleId="Heading4Char">
    <w:name w:val="Heading 4 Char"/>
    <w:basedOn w:val="DefaultParagraphFont"/>
    <w:link w:val="Heading4"/>
    <w:uiPriority w:val="9"/>
    <w:rsid w:val="004111F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0AD8"/>
    <w:pPr>
      <w:numPr>
        <w:numId w:val="0"/>
      </w:numPr>
      <w:outlineLvl w:val="9"/>
    </w:pPr>
    <w:rPr>
      <w:lang w:val="en-US"/>
    </w:rPr>
  </w:style>
  <w:style w:type="paragraph" w:styleId="TOC1">
    <w:name w:val="toc 1"/>
    <w:basedOn w:val="Normal"/>
    <w:next w:val="Normal"/>
    <w:autoRedefine/>
    <w:uiPriority w:val="39"/>
    <w:unhideWhenUsed/>
    <w:rsid w:val="00F10AD8"/>
    <w:pPr>
      <w:spacing w:after="100"/>
    </w:pPr>
  </w:style>
  <w:style w:type="paragraph" w:styleId="TOC2">
    <w:name w:val="toc 2"/>
    <w:basedOn w:val="Normal"/>
    <w:next w:val="Normal"/>
    <w:autoRedefine/>
    <w:uiPriority w:val="39"/>
    <w:unhideWhenUsed/>
    <w:rsid w:val="00F10AD8"/>
    <w:pPr>
      <w:spacing w:after="100"/>
      <w:ind w:left="240"/>
    </w:pPr>
  </w:style>
  <w:style w:type="paragraph" w:styleId="TOC3">
    <w:name w:val="toc 3"/>
    <w:basedOn w:val="Normal"/>
    <w:next w:val="Normal"/>
    <w:autoRedefine/>
    <w:uiPriority w:val="39"/>
    <w:unhideWhenUsed/>
    <w:rsid w:val="00F10AD8"/>
    <w:pPr>
      <w:spacing w:after="100"/>
      <w:ind w:left="480"/>
    </w:pPr>
  </w:style>
  <w:style w:type="character" w:styleId="Hyperlink">
    <w:name w:val="Hyperlink"/>
    <w:basedOn w:val="DefaultParagraphFont"/>
    <w:uiPriority w:val="99"/>
    <w:unhideWhenUsed/>
    <w:rsid w:val="00F10AD8"/>
    <w:rPr>
      <w:color w:val="0563C1" w:themeColor="hyperlink"/>
      <w:u w:val="single"/>
    </w:rPr>
  </w:style>
  <w:style w:type="table" w:styleId="TableGrid">
    <w:name w:val="Table Grid"/>
    <w:basedOn w:val="TableNormal"/>
    <w:uiPriority w:val="39"/>
    <w:rsid w:val="0046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32B5"/>
    <w:pPr>
      <w:spacing w:after="200" w:line="240" w:lineRule="auto"/>
    </w:pPr>
    <w:rPr>
      <w:i/>
      <w:iCs/>
      <w:color w:val="44546A" w:themeColor="text2"/>
      <w:sz w:val="18"/>
      <w:szCs w:val="18"/>
    </w:rPr>
  </w:style>
  <w:style w:type="paragraph" w:styleId="NoSpacing">
    <w:name w:val="No Spacing"/>
    <w:uiPriority w:val="1"/>
    <w:qFormat/>
    <w:rsid w:val="004632B5"/>
    <w:pPr>
      <w:spacing w:after="0" w:line="240" w:lineRule="auto"/>
    </w:pPr>
  </w:style>
  <w:style w:type="paragraph" w:styleId="TableofFigures">
    <w:name w:val="table of figures"/>
    <w:basedOn w:val="Normal"/>
    <w:next w:val="Normal"/>
    <w:uiPriority w:val="99"/>
    <w:unhideWhenUsed/>
    <w:rsid w:val="004632B5"/>
    <w:pPr>
      <w:spacing w:after="0"/>
    </w:pPr>
  </w:style>
  <w:style w:type="paragraph" w:styleId="Bibliography">
    <w:name w:val="Bibliography"/>
    <w:basedOn w:val="Normal"/>
    <w:next w:val="Normal"/>
    <w:uiPriority w:val="37"/>
    <w:unhideWhenUsed/>
    <w:rsid w:val="00C030BA"/>
  </w:style>
  <w:style w:type="character" w:customStyle="1" w:styleId="tonic-accent">
    <w:name w:val="tonic-accent"/>
    <w:basedOn w:val="DefaultParagraphFont"/>
    <w:rsid w:val="000902C7"/>
  </w:style>
  <w:style w:type="paragraph" w:styleId="ListParagraph">
    <w:name w:val="List Paragraph"/>
    <w:basedOn w:val="Normal"/>
    <w:uiPriority w:val="34"/>
    <w:qFormat/>
    <w:rsid w:val="003D3CEB"/>
    <w:pPr>
      <w:ind w:left="720"/>
      <w:contextualSpacing/>
    </w:pPr>
  </w:style>
  <w:style w:type="paragraph" w:styleId="Subtitle">
    <w:name w:val="Subtitle"/>
    <w:basedOn w:val="Normal"/>
    <w:next w:val="Normal"/>
    <w:link w:val="SubtitleChar"/>
    <w:uiPriority w:val="11"/>
    <w:qFormat/>
    <w:rsid w:val="00620B46"/>
    <w:pPr>
      <w:numPr>
        <w:ilvl w:val="1"/>
      </w:numPr>
      <w:ind w:firstLine="706"/>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0B46"/>
    <w:rPr>
      <w:rFonts w:asciiTheme="minorHAnsi" w:eastAsiaTheme="minorEastAsia" w:hAnsiTheme="minorHAnsi"/>
      <w:color w:val="5A5A5A" w:themeColor="text1" w:themeTint="A5"/>
      <w:spacing w:val="15"/>
      <w:sz w:val="22"/>
    </w:rPr>
  </w:style>
  <w:style w:type="character" w:styleId="PlaceholderText">
    <w:name w:val="Placeholder Text"/>
    <w:basedOn w:val="DefaultParagraphFont"/>
    <w:uiPriority w:val="99"/>
    <w:semiHidden/>
    <w:rsid w:val="00FC7FD9"/>
    <w:rPr>
      <w:color w:val="808080"/>
    </w:rPr>
  </w:style>
  <w:style w:type="character" w:styleId="CommentReference">
    <w:name w:val="annotation reference"/>
    <w:basedOn w:val="DefaultParagraphFont"/>
    <w:uiPriority w:val="99"/>
    <w:semiHidden/>
    <w:unhideWhenUsed/>
    <w:rsid w:val="002D0452"/>
    <w:rPr>
      <w:sz w:val="16"/>
      <w:szCs w:val="16"/>
    </w:rPr>
  </w:style>
  <w:style w:type="paragraph" w:styleId="CommentText">
    <w:name w:val="annotation text"/>
    <w:basedOn w:val="Normal"/>
    <w:link w:val="CommentTextChar"/>
    <w:uiPriority w:val="99"/>
    <w:semiHidden/>
    <w:unhideWhenUsed/>
    <w:rsid w:val="002D0452"/>
    <w:pPr>
      <w:spacing w:line="240" w:lineRule="auto"/>
    </w:pPr>
    <w:rPr>
      <w:sz w:val="20"/>
      <w:szCs w:val="20"/>
    </w:rPr>
  </w:style>
  <w:style w:type="character" w:customStyle="1" w:styleId="CommentTextChar">
    <w:name w:val="Comment Text Char"/>
    <w:basedOn w:val="DefaultParagraphFont"/>
    <w:link w:val="CommentText"/>
    <w:uiPriority w:val="99"/>
    <w:semiHidden/>
    <w:rsid w:val="002D0452"/>
    <w:rPr>
      <w:sz w:val="20"/>
      <w:szCs w:val="20"/>
    </w:rPr>
  </w:style>
  <w:style w:type="paragraph" w:styleId="CommentSubject">
    <w:name w:val="annotation subject"/>
    <w:basedOn w:val="CommentText"/>
    <w:next w:val="CommentText"/>
    <w:link w:val="CommentSubjectChar"/>
    <w:uiPriority w:val="99"/>
    <w:semiHidden/>
    <w:unhideWhenUsed/>
    <w:rsid w:val="002D0452"/>
    <w:rPr>
      <w:b/>
      <w:bCs/>
    </w:rPr>
  </w:style>
  <w:style w:type="character" w:customStyle="1" w:styleId="CommentSubjectChar">
    <w:name w:val="Comment Subject Char"/>
    <w:basedOn w:val="CommentTextChar"/>
    <w:link w:val="CommentSubject"/>
    <w:uiPriority w:val="99"/>
    <w:semiHidden/>
    <w:rsid w:val="002D0452"/>
    <w:rPr>
      <w:b/>
      <w:bCs/>
      <w:sz w:val="20"/>
      <w:szCs w:val="20"/>
    </w:rPr>
  </w:style>
  <w:style w:type="paragraph" w:styleId="BalloonText">
    <w:name w:val="Balloon Text"/>
    <w:basedOn w:val="Normal"/>
    <w:link w:val="BalloonTextChar"/>
    <w:uiPriority w:val="99"/>
    <w:semiHidden/>
    <w:unhideWhenUsed/>
    <w:rsid w:val="002D0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070">
      <w:bodyDiv w:val="1"/>
      <w:marLeft w:val="0"/>
      <w:marRight w:val="0"/>
      <w:marTop w:val="0"/>
      <w:marBottom w:val="0"/>
      <w:divBdr>
        <w:top w:val="none" w:sz="0" w:space="0" w:color="auto"/>
        <w:left w:val="none" w:sz="0" w:space="0" w:color="auto"/>
        <w:bottom w:val="none" w:sz="0" w:space="0" w:color="auto"/>
        <w:right w:val="none" w:sz="0" w:space="0" w:color="auto"/>
      </w:divBdr>
    </w:div>
    <w:div w:id="92021933">
      <w:bodyDiv w:val="1"/>
      <w:marLeft w:val="0"/>
      <w:marRight w:val="0"/>
      <w:marTop w:val="0"/>
      <w:marBottom w:val="0"/>
      <w:divBdr>
        <w:top w:val="none" w:sz="0" w:space="0" w:color="auto"/>
        <w:left w:val="none" w:sz="0" w:space="0" w:color="auto"/>
        <w:bottom w:val="none" w:sz="0" w:space="0" w:color="auto"/>
        <w:right w:val="none" w:sz="0" w:space="0" w:color="auto"/>
      </w:divBdr>
    </w:div>
    <w:div w:id="92357298">
      <w:bodyDiv w:val="1"/>
      <w:marLeft w:val="0"/>
      <w:marRight w:val="0"/>
      <w:marTop w:val="0"/>
      <w:marBottom w:val="0"/>
      <w:divBdr>
        <w:top w:val="none" w:sz="0" w:space="0" w:color="auto"/>
        <w:left w:val="none" w:sz="0" w:space="0" w:color="auto"/>
        <w:bottom w:val="none" w:sz="0" w:space="0" w:color="auto"/>
        <w:right w:val="none" w:sz="0" w:space="0" w:color="auto"/>
      </w:divBdr>
    </w:div>
    <w:div w:id="102893172">
      <w:bodyDiv w:val="1"/>
      <w:marLeft w:val="0"/>
      <w:marRight w:val="0"/>
      <w:marTop w:val="0"/>
      <w:marBottom w:val="0"/>
      <w:divBdr>
        <w:top w:val="none" w:sz="0" w:space="0" w:color="auto"/>
        <w:left w:val="none" w:sz="0" w:space="0" w:color="auto"/>
        <w:bottom w:val="none" w:sz="0" w:space="0" w:color="auto"/>
        <w:right w:val="none" w:sz="0" w:space="0" w:color="auto"/>
      </w:divBdr>
    </w:div>
    <w:div w:id="148713230">
      <w:bodyDiv w:val="1"/>
      <w:marLeft w:val="0"/>
      <w:marRight w:val="0"/>
      <w:marTop w:val="0"/>
      <w:marBottom w:val="0"/>
      <w:divBdr>
        <w:top w:val="none" w:sz="0" w:space="0" w:color="auto"/>
        <w:left w:val="none" w:sz="0" w:space="0" w:color="auto"/>
        <w:bottom w:val="none" w:sz="0" w:space="0" w:color="auto"/>
        <w:right w:val="none" w:sz="0" w:space="0" w:color="auto"/>
      </w:divBdr>
    </w:div>
    <w:div w:id="258760868">
      <w:bodyDiv w:val="1"/>
      <w:marLeft w:val="0"/>
      <w:marRight w:val="0"/>
      <w:marTop w:val="0"/>
      <w:marBottom w:val="0"/>
      <w:divBdr>
        <w:top w:val="none" w:sz="0" w:space="0" w:color="auto"/>
        <w:left w:val="none" w:sz="0" w:space="0" w:color="auto"/>
        <w:bottom w:val="none" w:sz="0" w:space="0" w:color="auto"/>
        <w:right w:val="none" w:sz="0" w:space="0" w:color="auto"/>
      </w:divBdr>
    </w:div>
    <w:div w:id="279924546">
      <w:bodyDiv w:val="1"/>
      <w:marLeft w:val="0"/>
      <w:marRight w:val="0"/>
      <w:marTop w:val="0"/>
      <w:marBottom w:val="0"/>
      <w:divBdr>
        <w:top w:val="none" w:sz="0" w:space="0" w:color="auto"/>
        <w:left w:val="none" w:sz="0" w:space="0" w:color="auto"/>
        <w:bottom w:val="none" w:sz="0" w:space="0" w:color="auto"/>
        <w:right w:val="none" w:sz="0" w:space="0" w:color="auto"/>
      </w:divBdr>
    </w:div>
    <w:div w:id="303239252">
      <w:bodyDiv w:val="1"/>
      <w:marLeft w:val="0"/>
      <w:marRight w:val="0"/>
      <w:marTop w:val="0"/>
      <w:marBottom w:val="0"/>
      <w:divBdr>
        <w:top w:val="none" w:sz="0" w:space="0" w:color="auto"/>
        <w:left w:val="none" w:sz="0" w:space="0" w:color="auto"/>
        <w:bottom w:val="none" w:sz="0" w:space="0" w:color="auto"/>
        <w:right w:val="none" w:sz="0" w:space="0" w:color="auto"/>
      </w:divBdr>
    </w:div>
    <w:div w:id="356126283">
      <w:bodyDiv w:val="1"/>
      <w:marLeft w:val="0"/>
      <w:marRight w:val="0"/>
      <w:marTop w:val="0"/>
      <w:marBottom w:val="0"/>
      <w:divBdr>
        <w:top w:val="none" w:sz="0" w:space="0" w:color="auto"/>
        <w:left w:val="none" w:sz="0" w:space="0" w:color="auto"/>
        <w:bottom w:val="none" w:sz="0" w:space="0" w:color="auto"/>
        <w:right w:val="none" w:sz="0" w:space="0" w:color="auto"/>
      </w:divBdr>
    </w:div>
    <w:div w:id="415857527">
      <w:bodyDiv w:val="1"/>
      <w:marLeft w:val="0"/>
      <w:marRight w:val="0"/>
      <w:marTop w:val="0"/>
      <w:marBottom w:val="0"/>
      <w:divBdr>
        <w:top w:val="none" w:sz="0" w:space="0" w:color="auto"/>
        <w:left w:val="none" w:sz="0" w:space="0" w:color="auto"/>
        <w:bottom w:val="none" w:sz="0" w:space="0" w:color="auto"/>
        <w:right w:val="none" w:sz="0" w:space="0" w:color="auto"/>
      </w:divBdr>
    </w:div>
    <w:div w:id="421537310">
      <w:bodyDiv w:val="1"/>
      <w:marLeft w:val="0"/>
      <w:marRight w:val="0"/>
      <w:marTop w:val="0"/>
      <w:marBottom w:val="0"/>
      <w:divBdr>
        <w:top w:val="none" w:sz="0" w:space="0" w:color="auto"/>
        <w:left w:val="none" w:sz="0" w:space="0" w:color="auto"/>
        <w:bottom w:val="none" w:sz="0" w:space="0" w:color="auto"/>
        <w:right w:val="none" w:sz="0" w:space="0" w:color="auto"/>
      </w:divBdr>
    </w:div>
    <w:div w:id="460921048">
      <w:bodyDiv w:val="1"/>
      <w:marLeft w:val="0"/>
      <w:marRight w:val="0"/>
      <w:marTop w:val="0"/>
      <w:marBottom w:val="0"/>
      <w:divBdr>
        <w:top w:val="none" w:sz="0" w:space="0" w:color="auto"/>
        <w:left w:val="none" w:sz="0" w:space="0" w:color="auto"/>
        <w:bottom w:val="none" w:sz="0" w:space="0" w:color="auto"/>
        <w:right w:val="none" w:sz="0" w:space="0" w:color="auto"/>
      </w:divBdr>
    </w:div>
    <w:div w:id="485904595">
      <w:bodyDiv w:val="1"/>
      <w:marLeft w:val="0"/>
      <w:marRight w:val="0"/>
      <w:marTop w:val="0"/>
      <w:marBottom w:val="0"/>
      <w:divBdr>
        <w:top w:val="none" w:sz="0" w:space="0" w:color="auto"/>
        <w:left w:val="none" w:sz="0" w:space="0" w:color="auto"/>
        <w:bottom w:val="none" w:sz="0" w:space="0" w:color="auto"/>
        <w:right w:val="none" w:sz="0" w:space="0" w:color="auto"/>
      </w:divBdr>
    </w:div>
    <w:div w:id="542979456">
      <w:bodyDiv w:val="1"/>
      <w:marLeft w:val="0"/>
      <w:marRight w:val="0"/>
      <w:marTop w:val="0"/>
      <w:marBottom w:val="0"/>
      <w:divBdr>
        <w:top w:val="none" w:sz="0" w:space="0" w:color="auto"/>
        <w:left w:val="none" w:sz="0" w:space="0" w:color="auto"/>
        <w:bottom w:val="none" w:sz="0" w:space="0" w:color="auto"/>
        <w:right w:val="none" w:sz="0" w:space="0" w:color="auto"/>
      </w:divBdr>
    </w:div>
    <w:div w:id="598948992">
      <w:bodyDiv w:val="1"/>
      <w:marLeft w:val="0"/>
      <w:marRight w:val="0"/>
      <w:marTop w:val="0"/>
      <w:marBottom w:val="0"/>
      <w:divBdr>
        <w:top w:val="none" w:sz="0" w:space="0" w:color="auto"/>
        <w:left w:val="none" w:sz="0" w:space="0" w:color="auto"/>
        <w:bottom w:val="none" w:sz="0" w:space="0" w:color="auto"/>
        <w:right w:val="none" w:sz="0" w:space="0" w:color="auto"/>
      </w:divBdr>
    </w:div>
    <w:div w:id="700401536">
      <w:bodyDiv w:val="1"/>
      <w:marLeft w:val="0"/>
      <w:marRight w:val="0"/>
      <w:marTop w:val="0"/>
      <w:marBottom w:val="0"/>
      <w:divBdr>
        <w:top w:val="none" w:sz="0" w:space="0" w:color="auto"/>
        <w:left w:val="none" w:sz="0" w:space="0" w:color="auto"/>
        <w:bottom w:val="none" w:sz="0" w:space="0" w:color="auto"/>
        <w:right w:val="none" w:sz="0" w:space="0" w:color="auto"/>
      </w:divBdr>
    </w:div>
    <w:div w:id="807551940">
      <w:bodyDiv w:val="1"/>
      <w:marLeft w:val="0"/>
      <w:marRight w:val="0"/>
      <w:marTop w:val="0"/>
      <w:marBottom w:val="0"/>
      <w:divBdr>
        <w:top w:val="none" w:sz="0" w:space="0" w:color="auto"/>
        <w:left w:val="none" w:sz="0" w:space="0" w:color="auto"/>
        <w:bottom w:val="none" w:sz="0" w:space="0" w:color="auto"/>
        <w:right w:val="none" w:sz="0" w:space="0" w:color="auto"/>
      </w:divBdr>
    </w:div>
    <w:div w:id="820275142">
      <w:bodyDiv w:val="1"/>
      <w:marLeft w:val="0"/>
      <w:marRight w:val="0"/>
      <w:marTop w:val="0"/>
      <w:marBottom w:val="0"/>
      <w:divBdr>
        <w:top w:val="none" w:sz="0" w:space="0" w:color="auto"/>
        <w:left w:val="none" w:sz="0" w:space="0" w:color="auto"/>
        <w:bottom w:val="none" w:sz="0" w:space="0" w:color="auto"/>
        <w:right w:val="none" w:sz="0" w:space="0" w:color="auto"/>
      </w:divBdr>
    </w:div>
    <w:div w:id="895746842">
      <w:bodyDiv w:val="1"/>
      <w:marLeft w:val="0"/>
      <w:marRight w:val="0"/>
      <w:marTop w:val="0"/>
      <w:marBottom w:val="0"/>
      <w:divBdr>
        <w:top w:val="none" w:sz="0" w:space="0" w:color="auto"/>
        <w:left w:val="none" w:sz="0" w:space="0" w:color="auto"/>
        <w:bottom w:val="none" w:sz="0" w:space="0" w:color="auto"/>
        <w:right w:val="none" w:sz="0" w:space="0" w:color="auto"/>
      </w:divBdr>
    </w:div>
    <w:div w:id="993030804">
      <w:bodyDiv w:val="1"/>
      <w:marLeft w:val="0"/>
      <w:marRight w:val="0"/>
      <w:marTop w:val="0"/>
      <w:marBottom w:val="0"/>
      <w:divBdr>
        <w:top w:val="none" w:sz="0" w:space="0" w:color="auto"/>
        <w:left w:val="none" w:sz="0" w:space="0" w:color="auto"/>
        <w:bottom w:val="none" w:sz="0" w:space="0" w:color="auto"/>
        <w:right w:val="none" w:sz="0" w:space="0" w:color="auto"/>
      </w:divBdr>
    </w:div>
    <w:div w:id="1021593214">
      <w:bodyDiv w:val="1"/>
      <w:marLeft w:val="0"/>
      <w:marRight w:val="0"/>
      <w:marTop w:val="0"/>
      <w:marBottom w:val="0"/>
      <w:divBdr>
        <w:top w:val="none" w:sz="0" w:space="0" w:color="auto"/>
        <w:left w:val="none" w:sz="0" w:space="0" w:color="auto"/>
        <w:bottom w:val="none" w:sz="0" w:space="0" w:color="auto"/>
        <w:right w:val="none" w:sz="0" w:space="0" w:color="auto"/>
      </w:divBdr>
    </w:div>
    <w:div w:id="1061439628">
      <w:bodyDiv w:val="1"/>
      <w:marLeft w:val="0"/>
      <w:marRight w:val="0"/>
      <w:marTop w:val="0"/>
      <w:marBottom w:val="0"/>
      <w:divBdr>
        <w:top w:val="none" w:sz="0" w:space="0" w:color="auto"/>
        <w:left w:val="none" w:sz="0" w:space="0" w:color="auto"/>
        <w:bottom w:val="none" w:sz="0" w:space="0" w:color="auto"/>
        <w:right w:val="none" w:sz="0" w:space="0" w:color="auto"/>
      </w:divBdr>
    </w:div>
    <w:div w:id="1092236044">
      <w:bodyDiv w:val="1"/>
      <w:marLeft w:val="0"/>
      <w:marRight w:val="0"/>
      <w:marTop w:val="0"/>
      <w:marBottom w:val="0"/>
      <w:divBdr>
        <w:top w:val="none" w:sz="0" w:space="0" w:color="auto"/>
        <w:left w:val="none" w:sz="0" w:space="0" w:color="auto"/>
        <w:bottom w:val="none" w:sz="0" w:space="0" w:color="auto"/>
        <w:right w:val="none" w:sz="0" w:space="0" w:color="auto"/>
      </w:divBdr>
    </w:div>
    <w:div w:id="1104033135">
      <w:bodyDiv w:val="1"/>
      <w:marLeft w:val="0"/>
      <w:marRight w:val="0"/>
      <w:marTop w:val="0"/>
      <w:marBottom w:val="0"/>
      <w:divBdr>
        <w:top w:val="none" w:sz="0" w:space="0" w:color="auto"/>
        <w:left w:val="none" w:sz="0" w:space="0" w:color="auto"/>
        <w:bottom w:val="none" w:sz="0" w:space="0" w:color="auto"/>
        <w:right w:val="none" w:sz="0" w:space="0" w:color="auto"/>
      </w:divBdr>
    </w:div>
    <w:div w:id="1171598707">
      <w:bodyDiv w:val="1"/>
      <w:marLeft w:val="0"/>
      <w:marRight w:val="0"/>
      <w:marTop w:val="0"/>
      <w:marBottom w:val="0"/>
      <w:divBdr>
        <w:top w:val="none" w:sz="0" w:space="0" w:color="auto"/>
        <w:left w:val="none" w:sz="0" w:space="0" w:color="auto"/>
        <w:bottom w:val="none" w:sz="0" w:space="0" w:color="auto"/>
        <w:right w:val="none" w:sz="0" w:space="0" w:color="auto"/>
      </w:divBdr>
    </w:div>
    <w:div w:id="1194537380">
      <w:bodyDiv w:val="1"/>
      <w:marLeft w:val="0"/>
      <w:marRight w:val="0"/>
      <w:marTop w:val="0"/>
      <w:marBottom w:val="0"/>
      <w:divBdr>
        <w:top w:val="none" w:sz="0" w:space="0" w:color="auto"/>
        <w:left w:val="none" w:sz="0" w:space="0" w:color="auto"/>
        <w:bottom w:val="none" w:sz="0" w:space="0" w:color="auto"/>
        <w:right w:val="none" w:sz="0" w:space="0" w:color="auto"/>
      </w:divBdr>
    </w:div>
    <w:div w:id="1230459779">
      <w:bodyDiv w:val="1"/>
      <w:marLeft w:val="0"/>
      <w:marRight w:val="0"/>
      <w:marTop w:val="0"/>
      <w:marBottom w:val="0"/>
      <w:divBdr>
        <w:top w:val="none" w:sz="0" w:space="0" w:color="auto"/>
        <w:left w:val="none" w:sz="0" w:space="0" w:color="auto"/>
        <w:bottom w:val="none" w:sz="0" w:space="0" w:color="auto"/>
        <w:right w:val="none" w:sz="0" w:space="0" w:color="auto"/>
      </w:divBdr>
    </w:div>
    <w:div w:id="1353149992">
      <w:bodyDiv w:val="1"/>
      <w:marLeft w:val="0"/>
      <w:marRight w:val="0"/>
      <w:marTop w:val="0"/>
      <w:marBottom w:val="0"/>
      <w:divBdr>
        <w:top w:val="none" w:sz="0" w:space="0" w:color="auto"/>
        <w:left w:val="none" w:sz="0" w:space="0" w:color="auto"/>
        <w:bottom w:val="none" w:sz="0" w:space="0" w:color="auto"/>
        <w:right w:val="none" w:sz="0" w:space="0" w:color="auto"/>
      </w:divBdr>
    </w:div>
    <w:div w:id="1357540336">
      <w:bodyDiv w:val="1"/>
      <w:marLeft w:val="0"/>
      <w:marRight w:val="0"/>
      <w:marTop w:val="0"/>
      <w:marBottom w:val="0"/>
      <w:divBdr>
        <w:top w:val="none" w:sz="0" w:space="0" w:color="auto"/>
        <w:left w:val="none" w:sz="0" w:space="0" w:color="auto"/>
        <w:bottom w:val="none" w:sz="0" w:space="0" w:color="auto"/>
        <w:right w:val="none" w:sz="0" w:space="0" w:color="auto"/>
      </w:divBdr>
    </w:div>
    <w:div w:id="1408839717">
      <w:bodyDiv w:val="1"/>
      <w:marLeft w:val="0"/>
      <w:marRight w:val="0"/>
      <w:marTop w:val="0"/>
      <w:marBottom w:val="0"/>
      <w:divBdr>
        <w:top w:val="none" w:sz="0" w:space="0" w:color="auto"/>
        <w:left w:val="none" w:sz="0" w:space="0" w:color="auto"/>
        <w:bottom w:val="none" w:sz="0" w:space="0" w:color="auto"/>
        <w:right w:val="none" w:sz="0" w:space="0" w:color="auto"/>
      </w:divBdr>
    </w:div>
    <w:div w:id="1433742494">
      <w:bodyDiv w:val="1"/>
      <w:marLeft w:val="0"/>
      <w:marRight w:val="0"/>
      <w:marTop w:val="0"/>
      <w:marBottom w:val="0"/>
      <w:divBdr>
        <w:top w:val="none" w:sz="0" w:space="0" w:color="auto"/>
        <w:left w:val="none" w:sz="0" w:space="0" w:color="auto"/>
        <w:bottom w:val="none" w:sz="0" w:space="0" w:color="auto"/>
        <w:right w:val="none" w:sz="0" w:space="0" w:color="auto"/>
      </w:divBdr>
    </w:div>
    <w:div w:id="1444764836">
      <w:bodyDiv w:val="1"/>
      <w:marLeft w:val="0"/>
      <w:marRight w:val="0"/>
      <w:marTop w:val="0"/>
      <w:marBottom w:val="0"/>
      <w:divBdr>
        <w:top w:val="none" w:sz="0" w:space="0" w:color="auto"/>
        <w:left w:val="none" w:sz="0" w:space="0" w:color="auto"/>
        <w:bottom w:val="none" w:sz="0" w:space="0" w:color="auto"/>
        <w:right w:val="none" w:sz="0" w:space="0" w:color="auto"/>
      </w:divBdr>
    </w:div>
    <w:div w:id="1564174712">
      <w:bodyDiv w:val="1"/>
      <w:marLeft w:val="0"/>
      <w:marRight w:val="0"/>
      <w:marTop w:val="0"/>
      <w:marBottom w:val="0"/>
      <w:divBdr>
        <w:top w:val="none" w:sz="0" w:space="0" w:color="auto"/>
        <w:left w:val="none" w:sz="0" w:space="0" w:color="auto"/>
        <w:bottom w:val="none" w:sz="0" w:space="0" w:color="auto"/>
        <w:right w:val="none" w:sz="0" w:space="0" w:color="auto"/>
      </w:divBdr>
    </w:div>
    <w:div w:id="1568227857">
      <w:bodyDiv w:val="1"/>
      <w:marLeft w:val="0"/>
      <w:marRight w:val="0"/>
      <w:marTop w:val="0"/>
      <w:marBottom w:val="0"/>
      <w:divBdr>
        <w:top w:val="none" w:sz="0" w:space="0" w:color="auto"/>
        <w:left w:val="none" w:sz="0" w:space="0" w:color="auto"/>
        <w:bottom w:val="none" w:sz="0" w:space="0" w:color="auto"/>
        <w:right w:val="none" w:sz="0" w:space="0" w:color="auto"/>
      </w:divBdr>
    </w:div>
    <w:div w:id="1752697082">
      <w:bodyDiv w:val="1"/>
      <w:marLeft w:val="0"/>
      <w:marRight w:val="0"/>
      <w:marTop w:val="0"/>
      <w:marBottom w:val="0"/>
      <w:divBdr>
        <w:top w:val="none" w:sz="0" w:space="0" w:color="auto"/>
        <w:left w:val="none" w:sz="0" w:space="0" w:color="auto"/>
        <w:bottom w:val="none" w:sz="0" w:space="0" w:color="auto"/>
        <w:right w:val="none" w:sz="0" w:space="0" w:color="auto"/>
      </w:divBdr>
    </w:div>
    <w:div w:id="1866869140">
      <w:bodyDiv w:val="1"/>
      <w:marLeft w:val="0"/>
      <w:marRight w:val="0"/>
      <w:marTop w:val="0"/>
      <w:marBottom w:val="0"/>
      <w:divBdr>
        <w:top w:val="none" w:sz="0" w:space="0" w:color="auto"/>
        <w:left w:val="none" w:sz="0" w:space="0" w:color="auto"/>
        <w:bottom w:val="none" w:sz="0" w:space="0" w:color="auto"/>
        <w:right w:val="none" w:sz="0" w:space="0" w:color="auto"/>
      </w:divBdr>
    </w:div>
    <w:div w:id="1876389036">
      <w:bodyDiv w:val="1"/>
      <w:marLeft w:val="0"/>
      <w:marRight w:val="0"/>
      <w:marTop w:val="0"/>
      <w:marBottom w:val="0"/>
      <w:divBdr>
        <w:top w:val="none" w:sz="0" w:space="0" w:color="auto"/>
        <w:left w:val="none" w:sz="0" w:space="0" w:color="auto"/>
        <w:bottom w:val="none" w:sz="0" w:space="0" w:color="auto"/>
        <w:right w:val="none" w:sz="0" w:space="0" w:color="auto"/>
      </w:divBdr>
    </w:div>
    <w:div w:id="1883471774">
      <w:bodyDiv w:val="1"/>
      <w:marLeft w:val="0"/>
      <w:marRight w:val="0"/>
      <w:marTop w:val="0"/>
      <w:marBottom w:val="0"/>
      <w:divBdr>
        <w:top w:val="none" w:sz="0" w:space="0" w:color="auto"/>
        <w:left w:val="none" w:sz="0" w:space="0" w:color="auto"/>
        <w:bottom w:val="none" w:sz="0" w:space="0" w:color="auto"/>
        <w:right w:val="none" w:sz="0" w:space="0" w:color="auto"/>
      </w:divBdr>
    </w:div>
    <w:div w:id="1900629563">
      <w:bodyDiv w:val="1"/>
      <w:marLeft w:val="0"/>
      <w:marRight w:val="0"/>
      <w:marTop w:val="0"/>
      <w:marBottom w:val="0"/>
      <w:divBdr>
        <w:top w:val="none" w:sz="0" w:space="0" w:color="auto"/>
        <w:left w:val="none" w:sz="0" w:space="0" w:color="auto"/>
        <w:bottom w:val="none" w:sz="0" w:space="0" w:color="auto"/>
        <w:right w:val="none" w:sz="0" w:space="0" w:color="auto"/>
      </w:divBdr>
    </w:div>
    <w:div w:id="1909535942">
      <w:bodyDiv w:val="1"/>
      <w:marLeft w:val="0"/>
      <w:marRight w:val="0"/>
      <w:marTop w:val="0"/>
      <w:marBottom w:val="0"/>
      <w:divBdr>
        <w:top w:val="none" w:sz="0" w:space="0" w:color="auto"/>
        <w:left w:val="none" w:sz="0" w:space="0" w:color="auto"/>
        <w:bottom w:val="none" w:sz="0" w:space="0" w:color="auto"/>
        <w:right w:val="none" w:sz="0" w:space="0" w:color="auto"/>
      </w:divBdr>
    </w:div>
    <w:div w:id="1947037583">
      <w:bodyDiv w:val="1"/>
      <w:marLeft w:val="0"/>
      <w:marRight w:val="0"/>
      <w:marTop w:val="0"/>
      <w:marBottom w:val="0"/>
      <w:divBdr>
        <w:top w:val="none" w:sz="0" w:space="0" w:color="auto"/>
        <w:left w:val="none" w:sz="0" w:space="0" w:color="auto"/>
        <w:bottom w:val="none" w:sz="0" w:space="0" w:color="auto"/>
        <w:right w:val="none" w:sz="0" w:space="0" w:color="auto"/>
      </w:divBdr>
    </w:div>
    <w:div w:id="196642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Rap18</b:Tag>
    <b:SourceType>Report</b:SourceType>
    <b:Guid>{02923666-1D51-47A8-B9EE-4160089AB11C}</b:Guid>
    <b:Title> Raport instituţional, Biblioteca Centrală Universitară „Mihai Eminescu”</b:Title>
    <b:Year>2018</b:Year>
    <b:City>Iasi</b:City>
    <b:RefOrder>1</b:RefOrder>
  </b:Source>
  <b:Source>
    <b:Tag>DGa62</b:Tag>
    <b:SourceType>Book</b:SourceType>
    <b:Guid>{0DA6EC11-BF7F-42AA-9AFA-C022754C38B8}</b:Guid>
    <b:Title> „College admissions and the stability of marriage"</b:Title>
    <b:Year>1962</b:Year>
    <b:Publisher>Amer. Math. Monthly</b:Publisher>
    <b:Author>
      <b:Author>
        <b:NameList>
          <b:Person>
            <b:Last>Shapley</b:Last>
            <b:First>D.</b:First>
            <b:Middle>Gale and L.S.</b:Middle>
          </b:Person>
        </b:NameList>
      </b:Author>
    </b:Author>
    <b:RefOrder>2</b:RefOrder>
  </b:Source>
  <b:Source>
    <b:Tag>Kaz02</b:Tag>
    <b:SourceType>Book</b:SourceType>
    <b:Guid>{43508737-0B17-4F22-B62B-93B42A7A2D52}</b:Guid>
    <b:Author>
      <b:Author>
        <b:NameList>
          <b:Person>
            <b:Last>Kazuo Iwama</b:Last>
            <b:First>Shuichi</b:First>
            <b:Middle>Miyazaki, Yasufumi Morita, David Manlove</b:Middle>
          </b:Person>
        </b:NameList>
      </b:Author>
    </b:Author>
    <b:Title>„Lecture Notes in Computer Science", capitol „Stable Marriage with Incomplete Lists and Ties"</b:Title>
    <b:Year>1999</b:Year>
    <b:Publisher>Springer, Berlin, Heidelberg</b:Publisher>
    <b:StandardNumber>978-3-540-66224-2</b:StandardNumber>
    <b:RefOrder>3</b:RefOrder>
  </b:Source>
</b:Sources>
</file>

<file path=customXml/itemProps1.xml><?xml version="1.0" encoding="utf-8"?>
<ds:datastoreItem xmlns:ds="http://schemas.openxmlformats.org/officeDocument/2006/customXml" ds:itemID="{0D899BD2-F599-4CDF-BC5A-2D6C225E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17</Pages>
  <Words>4720</Words>
  <Characters>27381</Characters>
  <Application>Microsoft Office Word</Application>
  <DocSecurity>0</DocSecurity>
  <Lines>228</Lines>
  <Paragraphs>64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 palii</dc:creator>
  <cp:keywords/>
  <dc:description/>
  <cp:lastModifiedBy>marcu palii</cp:lastModifiedBy>
  <cp:revision>317</cp:revision>
  <dcterms:created xsi:type="dcterms:W3CDTF">2019-06-12T16:41:00Z</dcterms:created>
  <dcterms:modified xsi:type="dcterms:W3CDTF">2019-06-16T23:07:00Z</dcterms:modified>
</cp:coreProperties>
</file>