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F3F90" w14:textId="77777777" w:rsidR="005E6F30" w:rsidRDefault="00000000">
      <w:pPr>
        <w:pStyle w:val="Default"/>
        <w:jc w:val="center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b/>
          <w:sz w:val="28"/>
        </w:rPr>
        <w:t>INFO8240 Practical Assignment 2 (PA2)</w:t>
      </w:r>
    </w:p>
    <w:p w14:paraId="6BE0578A" w14:textId="77777777" w:rsidR="005E6F30" w:rsidRDefault="005E6F30">
      <w:pPr>
        <w:pStyle w:val="Default"/>
        <w:rPr>
          <w:rFonts w:ascii="Arial" w:hAnsi="Arial" w:cs="Arial"/>
        </w:rPr>
      </w:pPr>
    </w:p>
    <w:p w14:paraId="188B4C56" w14:textId="66026C6A" w:rsidR="005E6F30" w:rsidRDefault="005E6F30">
      <w:pPr>
        <w:pStyle w:val="Default"/>
        <w:rPr>
          <w:rFonts w:ascii="Arial" w:hAnsi="Arial" w:cs="Arial"/>
        </w:rPr>
      </w:pPr>
    </w:p>
    <w:tbl>
      <w:tblPr>
        <w:tblW w:w="84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484"/>
      </w:tblGrid>
      <w:tr w:rsidR="005E6F30" w14:paraId="5D930C7B" w14:textId="77777777">
        <w:trPr>
          <w:trHeight w:val="535"/>
        </w:trPr>
        <w:tc>
          <w:tcPr>
            <w:tcW w:w="8484" w:type="dxa"/>
          </w:tcPr>
          <w:p w14:paraId="32FC34D1" w14:textId="77777777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1. UML First-Cut Design Class Diagram (FCDCD)</w:t>
            </w:r>
          </w:p>
          <w:p w14:paraId="2244D19B" w14:textId="77777777" w:rsidR="00115F65" w:rsidRDefault="00115F65">
            <w:pPr>
              <w:widowControl w:val="0"/>
              <w:spacing w:before="12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6BABEE0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8D93A36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4F9B1C9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C5DD78D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sz w:val="24"/>
              </w:rPr>
            </w:pPr>
          </w:p>
          <w:p w14:paraId="65394D3F" w14:textId="077561F6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UML Diagram #1:</w:t>
            </w:r>
            <w:r>
              <w:rPr>
                <w:rFonts w:ascii="Arial" w:hAnsi="Arial" w:cs="Arial"/>
                <w:sz w:val="24"/>
              </w:rPr>
              <w:t xml:space="preserve"> RMO Customer Account Subsystem</w:t>
            </w:r>
          </w:p>
          <w:p w14:paraId="62555ABA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7F868089" w14:textId="6F428558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0" allowOverlap="1" wp14:anchorId="4240439B" wp14:editId="30D2A07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220980</wp:posOffset>
                  </wp:positionV>
                  <wp:extent cx="5250180" cy="258127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482" b="5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FE0858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</w:tc>
      </w:tr>
      <w:tr w:rsidR="005E6F30" w14:paraId="6C8B4D23" w14:textId="77777777">
        <w:trPr>
          <w:trHeight w:val="535"/>
        </w:trPr>
        <w:tc>
          <w:tcPr>
            <w:tcW w:w="8484" w:type="dxa"/>
          </w:tcPr>
          <w:p w14:paraId="6D52B5D4" w14:textId="7B580842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2. UML Communication Diagrams 1 &amp; 2 (CD #1 &amp; CD #2)</w:t>
            </w:r>
          </w:p>
          <w:p w14:paraId="71A9E377" w14:textId="77777777" w:rsidR="00115F65" w:rsidRDefault="00115F65">
            <w:pPr>
              <w:widowControl w:val="0"/>
              <w:spacing w:before="12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5A460ED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E34BE9F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7D31312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09B77D6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3C29FF1" w14:textId="77777777" w:rsidR="00115F65" w:rsidRDefault="00115F65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sz w:val="24"/>
              </w:rPr>
            </w:pPr>
          </w:p>
          <w:p w14:paraId="6E274A39" w14:textId="30C0ADA0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UML Diagram #2a:</w:t>
            </w:r>
            <w:r>
              <w:rPr>
                <w:rFonts w:ascii="Arial" w:hAnsi="Arial" w:cs="Arial"/>
                <w:sz w:val="24"/>
              </w:rPr>
              <w:t xml:space="preserve"> Add a Customer</w:t>
            </w:r>
          </w:p>
          <w:p w14:paraId="74575CA6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568A3487" w14:textId="6E2422CD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4" behindDoc="0" locked="0" layoutInCell="0" allowOverlap="1" wp14:anchorId="437654F8" wp14:editId="239C70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316230</wp:posOffset>
                  </wp:positionV>
                  <wp:extent cx="5250180" cy="2352675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0709" b="96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0E125C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29E31BCE" w14:textId="5C649F73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UML Diagram #2b Title: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Add an Account</w:t>
            </w:r>
          </w:p>
          <w:p w14:paraId="08AE7326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27842CF5" w14:textId="77777777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0" allowOverlap="1" wp14:anchorId="6ABC3658" wp14:editId="517DC4F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348615</wp:posOffset>
                  </wp:positionV>
                  <wp:extent cx="5250180" cy="2291715"/>
                  <wp:effectExtent l="0" t="0" r="0" b="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11804" b="105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4BD76AB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437E326C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</w:p>
          <w:p w14:paraId="5B612AD4" w14:textId="77777777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0000CC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1C01E5"/>
                <w:sz w:val="28"/>
                <w:szCs w:val="24"/>
              </w:rPr>
              <w:t>3. UML Design Class Diagram (DCD)</w:t>
            </w:r>
          </w:p>
          <w:p w14:paraId="3851B7E5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sz w:val="24"/>
              </w:rPr>
            </w:pPr>
          </w:p>
          <w:p w14:paraId="32088DD4" w14:textId="1D054B4C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UML Diagram #3:</w:t>
            </w:r>
            <w:r>
              <w:rPr>
                <w:rFonts w:ascii="Arial" w:hAnsi="Arial" w:cs="Arial"/>
                <w:sz w:val="24"/>
              </w:rPr>
              <w:t xml:space="preserve"> RMO Customer Account Subsystem</w:t>
            </w:r>
          </w:p>
          <w:p w14:paraId="0D35DC5B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</w:p>
          <w:p w14:paraId="66533678" w14:textId="77777777" w:rsidR="005E6F30" w:rsidRDefault="00000000">
            <w:pPr>
              <w:widowControl w:val="0"/>
              <w:spacing w:before="120" w:after="0" w:line="240" w:lineRule="auto"/>
              <w:rPr>
                <w:rFonts w:ascii="Arial" w:hAnsi="Arial" w:cs="Arial"/>
                <w:b/>
                <w:color w:val="996633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0" allowOverlap="1" wp14:anchorId="60F9AF90" wp14:editId="65D108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220980</wp:posOffset>
                  </wp:positionV>
                  <wp:extent cx="5250180" cy="2581275"/>
                  <wp:effectExtent l="0" t="0" r="0" b="0"/>
                  <wp:wrapSquare wrapText="largest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482" b="50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15D8844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1C41570C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  <w:p w14:paraId="11B51FA2" w14:textId="77777777" w:rsidR="005E6F30" w:rsidRDefault="005E6F30">
            <w:pPr>
              <w:widowControl w:val="0"/>
              <w:spacing w:before="120" w:after="0" w:line="240" w:lineRule="auto"/>
              <w:rPr>
                <w:rFonts w:ascii="Arial" w:hAnsi="Arial" w:cs="Arial"/>
                <w:sz w:val="24"/>
              </w:rPr>
            </w:pPr>
          </w:p>
        </w:tc>
      </w:tr>
    </w:tbl>
    <w:p w14:paraId="371B15E7" w14:textId="77777777" w:rsidR="005E6F30" w:rsidRDefault="00000000">
      <w:pPr>
        <w:spacing w:before="120"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1C01E5"/>
          <w:sz w:val="28"/>
          <w:szCs w:val="24"/>
        </w:rPr>
        <w:lastRenderedPageBreak/>
        <w:t xml:space="preserve">4. UML Multilayer Design Sequence Diagram 1 – </w:t>
      </w:r>
      <w:r>
        <w:rPr>
          <w:rFonts w:ascii="Arial" w:hAnsi="Arial" w:cs="Arial"/>
          <w:b/>
          <w:color w:val="538135" w:themeColor="accent6" w:themeShade="BF"/>
          <w:sz w:val="28"/>
          <w:szCs w:val="24"/>
        </w:rPr>
        <w:t>Add a Customer (DSD #1)</w:t>
      </w:r>
    </w:p>
    <w:p w14:paraId="5D061906" w14:textId="77777777" w:rsidR="005E6F30" w:rsidRDefault="005E6F30">
      <w:pPr>
        <w:spacing w:before="120" w:after="0" w:line="240" w:lineRule="auto"/>
        <w:rPr>
          <w:rFonts w:ascii="Arial" w:hAnsi="Arial" w:cs="Arial"/>
          <w:b/>
          <w:sz w:val="24"/>
        </w:rPr>
      </w:pPr>
    </w:p>
    <w:p w14:paraId="4DFAE14E" w14:textId="6BAE6929" w:rsidR="005E6F30" w:rsidRDefault="00000000">
      <w:pPr>
        <w:spacing w:before="120"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UML Diagram #4:</w:t>
      </w:r>
      <w:r>
        <w:rPr>
          <w:rFonts w:ascii="Arial" w:hAnsi="Arial" w:cs="Arial"/>
          <w:sz w:val="24"/>
        </w:rPr>
        <w:t xml:space="preserve"> Add a Customer</w:t>
      </w:r>
    </w:p>
    <w:p w14:paraId="2CA25D48" w14:textId="77777777" w:rsidR="005E6F30" w:rsidRDefault="005E6F30">
      <w:pPr>
        <w:rPr>
          <w:rFonts w:ascii="Arial" w:hAnsi="Arial" w:cs="Arial"/>
          <w:b/>
          <w:color w:val="996633"/>
          <w:sz w:val="24"/>
        </w:rPr>
      </w:pPr>
    </w:p>
    <w:p w14:paraId="6BE154DE" w14:textId="77777777" w:rsidR="005E6F30" w:rsidRDefault="005E6F30">
      <w:pPr>
        <w:rPr>
          <w:rFonts w:ascii="Arial" w:hAnsi="Arial" w:cs="Arial"/>
          <w:b/>
          <w:color w:val="996633"/>
          <w:sz w:val="24"/>
        </w:rPr>
      </w:pPr>
    </w:p>
    <w:p w14:paraId="3E81ADF4" w14:textId="77777777" w:rsidR="005E6F30" w:rsidRDefault="00000000">
      <w:pPr>
        <w:rPr>
          <w:rFonts w:ascii="Arial" w:hAnsi="Arial" w:cs="Arial"/>
          <w:b/>
          <w:color w:val="996633"/>
          <w:sz w:val="24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1F4E1986" wp14:editId="1235DA3D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5943600" cy="27622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699" b="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B334C" w14:textId="77777777" w:rsidR="005E6F30" w:rsidRDefault="005E6F30">
      <w:pPr>
        <w:rPr>
          <w:rFonts w:ascii="Arial" w:hAnsi="Arial" w:cs="Arial"/>
          <w:b/>
          <w:color w:val="996633"/>
          <w:sz w:val="24"/>
        </w:rPr>
      </w:pPr>
    </w:p>
    <w:p w14:paraId="32EBB34A" w14:textId="77777777" w:rsidR="005E6F30" w:rsidRDefault="00000000">
      <w:pPr>
        <w:spacing w:before="120"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1C01E5"/>
          <w:sz w:val="28"/>
          <w:szCs w:val="24"/>
        </w:rPr>
        <w:t xml:space="preserve">5. UML Design Class Diagram: Domain Layer – </w:t>
      </w:r>
      <w:r>
        <w:rPr>
          <w:rFonts w:ascii="Arial" w:hAnsi="Arial" w:cs="Arial"/>
          <w:b/>
          <w:color w:val="538135" w:themeColor="accent6" w:themeShade="BF"/>
          <w:sz w:val="28"/>
          <w:szCs w:val="24"/>
        </w:rPr>
        <w:t>Add a Customer (DSD #1)</w:t>
      </w:r>
    </w:p>
    <w:p w14:paraId="61C72B69" w14:textId="77777777" w:rsidR="005E6F30" w:rsidRDefault="005E6F30">
      <w:pPr>
        <w:spacing w:before="120" w:after="0" w:line="240" w:lineRule="auto"/>
        <w:rPr>
          <w:rFonts w:ascii="Arial" w:hAnsi="Arial" w:cs="Arial"/>
          <w:b/>
          <w:sz w:val="24"/>
        </w:rPr>
      </w:pPr>
    </w:p>
    <w:p w14:paraId="30D94E16" w14:textId="244005D2" w:rsidR="005E6F30" w:rsidRDefault="00000000">
      <w:pPr>
        <w:spacing w:before="120"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UML Diagram #5:</w:t>
      </w:r>
      <w:r>
        <w:rPr>
          <w:rFonts w:ascii="Arial" w:hAnsi="Arial" w:cs="Arial"/>
          <w:sz w:val="24"/>
        </w:rPr>
        <w:t xml:space="preserve"> RMO Domain Layer</w:t>
      </w:r>
    </w:p>
    <w:p w14:paraId="1B956DE6" w14:textId="77777777" w:rsidR="005E6F30" w:rsidRDefault="005E6F30">
      <w:pPr>
        <w:rPr>
          <w:rFonts w:ascii="Arial" w:hAnsi="Arial" w:cs="Arial"/>
          <w:b/>
          <w:color w:val="996633"/>
          <w:sz w:val="24"/>
        </w:rPr>
      </w:pPr>
    </w:p>
    <w:p w14:paraId="4EA5C41B" w14:textId="77777777" w:rsidR="005E6F30" w:rsidRDefault="00000000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701FE3F" wp14:editId="6283978B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5250180" cy="25812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482" b="5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1873" w14:textId="77777777" w:rsidR="005E6F30" w:rsidRDefault="005E6F30">
      <w:pPr>
        <w:rPr>
          <w:rFonts w:ascii="Arial" w:hAnsi="Arial" w:cs="Arial"/>
          <w:b/>
          <w:color w:val="0000CC"/>
          <w:sz w:val="28"/>
          <w:szCs w:val="24"/>
        </w:rPr>
      </w:pPr>
    </w:p>
    <w:p w14:paraId="4FF3C90C" w14:textId="77777777" w:rsidR="005E6F30" w:rsidRDefault="00000000">
      <w:pPr>
        <w:spacing w:before="120"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>
        <w:rPr>
          <w:rFonts w:ascii="Arial" w:hAnsi="Arial" w:cs="Arial"/>
          <w:b/>
          <w:color w:val="1C01E5"/>
          <w:sz w:val="28"/>
          <w:szCs w:val="24"/>
        </w:rPr>
        <w:t xml:space="preserve">6. UML Design Class Diagram: Data Access Layer – </w:t>
      </w:r>
      <w:r>
        <w:rPr>
          <w:rFonts w:ascii="Arial" w:hAnsi="Arial" w:cs="Arial"/>
          <w:b/>
          <w:color w:val="538135" w:themeColor="accent6" w:themeShade="BF"/>
          <w:sz w:val="28"/>
          <w:szCs w:val="24"/>
        </w:rPr>
        <w:t>Add a Customer (DSD #1)</w:t>
      </w:r>
    </w:p>
    <w:p w14:paraId="769E9350" w14:textId="77777777" w:rsidR="005E6F30" w:rsidRDefault="005E6F30">
      <w:pPr>
        <w:spacing w:before="120" w:after="0" w:line="240" w:lineRule="auto"/>
        <w:rPr>
          <w:rFonts w:ascii="Arial" w:hAnsi="Arial" w:cs="Arial"/>
          <w:b/>
          <w:sz w:val="24"/>
        </w:rPr>
      </w:pPr>
    </w:p>
    <w:p w14:paraId="3C866D2F" w14:textId="7BF1A945" w:rsidR="005E6F30" w:rsidRDefault="00000000">
      <w:pPr>
        <w:spacing w:before="120"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UML Diagram #6:</w:t>
      </w:r>
      <w:r>
        <w:rPr>
          <w:rFonts w:ascii="Arial" w:hAnsi="Arial" w:cs="Arial"/>
          <w:sz w:val="24"/>
        </w:rPr>
        <w:t xml:space="preserve"> RMO Data Access Layer</w:t>
      </w:r>
    </w:p>
    <w:p w14:paraId="0C176723" w14:textId="77777777" w:rsidR="005E6F30" w:rsidRDefault="005E6F30">
      <w:pPr>
        <w:rPr>
          <w:rFonts w:ascii="Arial" w:hAnsi="Arial" w:cs="Arial"/>
          <w:b/>
          <w:color w:val="996633"/>
          <w:sz w:val="24"/>
        </w:rPr>
      </w:pPr>
    </w:p>
    <w:p w14:paraId="78DC72FE" w14:textId="77777777" w:rsidR="005E6F30" w:rsidRDefault="00000000">
      <w:pPr>
        <w:rPr>
          <w:rFonts w:ascii="Arial" w:hAnsi="Arial" w:cs="Arial"/>
          <w:b/>
          <w:color w:val="0000CC"/>
          <w:sz w:val="28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6D599579" wp14:editId="20C824F7">
            <wp:simplePos x="0" y="0"/>
            <wp:positionH relativeFrom="column">
              <wp:posOffset>0</wp:posOffset>
            </wp:positionH>
            <wp:positionV relativeFrom="paragraph">
              <wp:posOffset>420370</wp:posOffset>
            </wp:positionV>
            <wp:extent cx="5943600" cy="253746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567" b="11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46CD7" w14:textId="77777777" w:rsidR="005E6F30" w:rsidRDefault="005E6F30">
      <w:pPr>
        <w:rPr>
          <w:rFonts w:ascii="Arial" w:hAnsi="Arial" w:cs="Arial"/>
          <w:b/>
          <w:color w:val="0000CC"/>
          <w:sz w:val="28"/>
          <w:szCs w:val="24"/>
        </w:rPr>
      </w:pPr>
    </w:p>
    <w:sectPr w:rsidR="005E6F3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454DB"/>
    <w:multiLevelType w:val="multilevel"/>
    <w:tmpl w:val="1EF4E8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7206B4"/>
    <w:multiLevelType w:val="multilevel"/>
    <w:tmpl w:val="9830E4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9AF0DA8"/>
    <w:multiLevelType w:val="multilevel"/>
    <w:tmpl w:val="367C99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46709971">
    <w:abstractNumId w:val="2"/>
  </w:num>
  <w:num w:numId="2" w16cid:durableId="1317225015">
    <w:abstractNumId w:val="0"/>
  </w:num>
  <w:num w:numId="3" w16cid:durableId="41825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F30"/>
    <w:rsid w:val="00115F65"/>
    <w:rsid w:val="005E6F30"/>
    <w:rsid w:val="0078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1B1"/>
  <w15:docId w15:val="{9DE306D2-6D2D-4620-9C44-5FF94EFD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C01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3733E"/>
  </w:style>
  <w:style w:type="character" w:customStyle="1" w:styleId="FooterChar">
    <w:name w:val="Footer Char"/>
    <w:basedOn w:val="DefaultParagraphFont"/>
    <w:link w:val="Footer"/>
    <w:uiPriority w:val="99"/>
    <w:qFormat/>
    <w:rsid w:val="00A3733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471FC"/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B76C9"/>
    <w:rPr>
      <w:lang w:val="en-CA"/>
    </w:rPr>
  </w:style>
  <w:style w:type="paragraph" w:styleId="ListParagraph">
    <w:name w:val="List Paragraph"/>
    <w:basedOn w:val="Normal"/>
    <w:uiPriority w:val="34"/>
    <w:qFormat/>
    <w:rsid w:val="005C019E"/>
    <w:pPr>
      <w:ind w:left="720"/>
      <w:contextualSpacing/>
    </w:pPr>
    <w:rPr>
      <w:lang w:val="en-C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3733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rsid w:val="00800006"/>
    <w:pPr>
      <w:widowControl w:val="0"/>
      <w:suppressLineNumber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104</Words>
  <Characters>594</Characters>
  <Application>Microsoft Office Word</Application>
  <DocSecurity>0</DocSecurity>
  <Lines>4</Lines>
  <Paragraphs>1</Paragraphs>
  <ScaleCrop>false</ScaleCrop>
  <Company>Conestoga College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Tanuan, Meyer</dc:creator>
  <dc:description/>
  <cp:lastModifiedBy>Madhav Das Gautam</cp:lastModifiedBy>
  <cp:revision>17</cp:revision>
  <dcterms:created xsi:type="dcterms:W3CDTF">2022-09-03T00:53:00Z</dcterms:created>
  <dcterms:modified xsi:type="dcterms:W3CDTF">2024-07-20T20:14:00Z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261e0d836b8f89342ef58d835932c5f5a32375a210e559106e147e3171a9b773</vt:lpwstr>
  </property>
</Properties>
</file>