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SISTEMA PARA GESTÃO CONDOMINIAL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APP para Celular com Sistema Operacional Android, IOS, bem como página WEB com os seguintes serviços.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Serviços</w:t>
      </w:r>
    </w:p>
    <w:p w:rsidR="00000000" w:rsidDel="00000000" w:rsidP="00000000" w:rsidRDefault="00000000" w:rsidRPr="00000000" w14:paraId="00000005">
      <w:pPr>
        <w:ind w:left="360"/>
        <w:rPr/>
      </w:pPr>
      <w:r w:rsidDel="00000000" w:rsidR="00000000" w:rsidRPr="00000000">
        <w:rPr>
          <w:rtl w:val="0"/>
        </w:rPr>
        <w:t xml:space="preserve">·         Fale com condomínio.</w:t>
      </w:r>
    </w:p>
    <w:p w:rsidR="00000000" w:rsidDel="00000000" w:rsidP="00000000" w:rsidRDefault="00000000" w:rsidRPr="00000000" w14:paraId="00000006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Espaço de comunicação privada entre o condomínio e o:</w:t>
      </w:r>
    </w:p>
    <w:p w:rsidR="00000000" w:rsidDel="00000000" w:rsidP="00000000" w:rsidRDefault="00000000" w:rsidRPr="00000000" w14:paraId="00000007">
      <w:pPr>
        <w:ind w:left="2520" w:hanging="360"/>
        <w:rPr/>
      </w:pPr>
      <w:r w:rsidDel="00000000" w:rsidR="00000000" w:rsidRPr="00000000">
        <w:rPr>
          <w:rtl w:val="0"/>
        </w:rPr>
        <w:t xml:space="preserve">§  Sindico</w:t>
      </w:r>
    </w:p>
    <w:p w:rsidR="00000000" w:rsidDel="00000000" w:rsidP="00000000" w:rsidRDefault="00000000" w:rsidRPr="00000000" w14:paraId="00000008">
      <w:pPr>
        <w:ind w:left="2520" w:hanging="360"/>
        <w:rPr/>
      </w:pPr>
      <w:r w:rsidDel="00000000" w:rsidR="00000000" w:rsidRPr="00000000">
        <w:rPr>
          <w:rtl w:val="0"/>
        </w:rPr>
        <w:t xml:space="preserve">§  Subsíndico</w:t>
      </w:r>
    </w:p>
    <w:p w:rsidR="00000000" w:rsidDel="00000000" w:rsidP="00000000" w:rsidRDefault="00000000" w:rsidRPr="00000000" w14:paraId="00000009">
      <w:pPr>
        <w:ind w:left="2520" w:hanging="360"/>
        <w:rPr/>
      </w:pPr>
      <w:r w:rsidDel="00000000" w:rsidR="00000000" w:rsidRPr="00000000">
        <w:rPr>
          <w:rtl w:val="0"/>
        </w:rPr>
        <w:t xml:space="preserve">§  Encarregado.</w:t>
      </w:r>
    </w:p>
    <w:p w:rsidR="00000000" w:rsidDel="00000000" w:rsidP="00000000" w:rsidRDefault="00000000" w:rsidRPr="00000000" w14:paraId="0000000A">
      <w:pPr>
        <w:ind w:left="360"/>
        <w:rPr/>
      </w:pPr>
      <w:r w:rsidDel="00000000" w:rsidR="00000000" w:rsidRPr="00000000">
        <w:rPr>
          <w:rtl w:val="0"/>
        </w:rPr>
        <w:t xml:space="preserve">·         Precisa manutenção:</w:t>
      </w:r>
    </w:p>
    <w:p w:rsidR="00000000" w:rsidDel="00000000" w:rsidP="00000000" w:rsidRDefault="00000000" w:rsidRPr="00000000" w14:paraId="0000000B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Foto e mapa do lugar onde tem uma lixeira cheia, ou esta sujo.</w:t>
      </w:r>
    </w:p>
    <w:p w:rsidR="00000000" w:rsidDel="00000000" w:rsidP="00000000" w:rsidRDefault="00000000" w:rsidRPr="00000000" w14:paraId="0000000C">
      <w:pPr>
        <w:ind w:left="360"/>
        <w:rPr/>
      </w:pPr>
      <w:r w:rsidDel="00000000" w:rsidR="00000000" w:rsidRPr="00000000">
        <w:rPr>
          <w:rtl w:val="0"/>
        </w:rPr>
        <w:t xml:space="preserve">·         Boleto de Condomínio</w:t>
      </w:r>
    </w:p>
    <w:p w:rsidR="00000000" w:rsidDel="00000000" w:rsidP="00000000" w:rsidRDefault="00000000" w:rsidRPr="00000000" w14:paraId="0000000D">
      <w:pPr>
        <w:ind w:left="360"/>
        <w:rPr/>
      </w:pPr>
      <w:r w:rsidDel="00000000" w:rsidR="00000000" w:rsidRPr="00000000">
        <w:rPr>
          <w:rtl w:val="0"/>
        </w:rPr>
        <w:t xml:space="preserve">·         Balancete contábil</w:t>
      </w:r>
    </w:p>
    <w:p w:rsidR="00000000" w:rsidDel="00000000" w:rsidP="00000000" w:rsidRDefault="00000000" w:rsidRPr="00000000" w14:paraId="0000000E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Por mês.</w:t>
      </w:r>
    </w:p>
    <w:p w:rsidR="00000000" w:rsidDel="00000000" w:rsidP="00000000" w:rsidRDefault="00000000" w:rsidRPr="00000000" w14:paraId="0000000F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Um álbum de imagens com fotos de notas fiscais de serviços e mercadorias adquiridos pelo condomínio. Ex Gasto com Xerox (link com Nota fiscal de Xerox no mês)</w:t>
      </w:r>
    </w:p>
    <w:p w:rsidR="00000000" w:rsidDel="00000000" w:rsidP="00000000" w:rsidRDefault="00000000" w:rsidRPr="00000000" w14:paraId="00000010">
      <w:pPr>
        <w:ind w:left="360"/>
        <w:rPr/>
      </w:pPr>
      <w:r w:rsidDel="00000000" w:rsidR="00000000" w:rsidRPr="00000000">
        <w:rPr>
          <w:rtl w:val="0"/>
        </w:rPr>
        <w:t xml:space="preserve">·         Aluguel de espaços</w:t>
      </w:r>
    </w:p>
    <w:p w:rsidR="00000000" w:rsidDel="00000000" w:rsidP="00000000" w:rsidRDefault="00000000" w:rsidRPr="00000000" w14:paraId="00000011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Cadastro de Espaço</w:t>
      </w:r>
    </w:p>
    <w:p w:rsidR="00000000" w:rsidDel="00000000" w:rsidP="00000000" w:rsidRDefault="00000000" w:rsidRPr="00000000" w14:paraId="00000012">
      <w:pPr>
        <w:ind w:left="2520" w:hanging="360"/>
        <w:rPr/>
      </w:pPr>
      <w:r w:rsidDel="00000000" w:rsidR="00000000" w:rsidRPr="00000000">
        <w:rPr>
          <w:rtl w:val="0"/>
        </w:rPr>
        <w:t xml:space="preserve">§  Preço</w:t>
      </w:r>
    </w:p>
    <w:p w:rsidR="00000000" w:rsidDel="00000000" w:rsidP="00000000" w:rsidRDefault="00000000" w:rsidRPr="00000000" w14:paraId="00000013">
      <w:pPr>
        <w:ind w:left="2520" w:hanging="360"/>
        <w:rPr/>
      </w:pPr>
      <w:r w:rsidDel="00000000" w:rsidR="00000000" w:rsidRPr="00000000">
        <w:rPr>
          <w:rtl w:val="0"/>
        </w:rPr>
        <w:t xml:space="preserve">§  Prazo máximo de reserva</w:t>
      </w:r>
    </w:p>
    <w:p w:rsidR="00000000" w:rsidDel="00000000" w:rsidP="00000000" w:rsidRDefault="00000000" w:rsidRPr="00000000" w14:paraId="00000014">
      <w:pPr>
        <w:ind w:left="2520" w:hanging="360"/>
        <w:rPr/>
      </w:pPr>
      <w:r w:rsidDel="00000000" w:rsidR="00000000" w:rsidRPr="00000000">
        <w:rPr>
          <w:rtl w:val="0"/>
        </w:rPr>
        <w:t xml:space="preserve">§  Quantidade de reservas mês por condomínio.</w:t>
      </w:r>
    </w:p>
    <w:p w:rsidR="00000000" w:rsidDel="00000000" w:rsidP="00000000" w:rsidRDefault="00000000" w:rsidRPr="00000000" w14:paraId="00000015">
      <w:pPr>
        <w:ind w:left="2520" w:hanging="360"/>
        <w:rPr/>
      </w:pPr>
      <w:r w:rsidDel="00000000" w:rsidR="00000000" w:rsidRPr="00000000">
        <w:rPr>
          <w:rtl w:val="0"/>
        </w:rPr>
        <w:t xml:space="preserve">§  Admite mais de uma reserva para horários distintos (sim ou não)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/>
        <w:rPr/>
      </w:pPr>
      <w:r w:rsidDel="00000000" w:rsidR="00000000" w:rsidRPr="00000000">
        <w:rPr>
          <w:rtl w:val="0"/>
        </w:rPr>
        <w:t xml:space="preserve">·         Encomendas Registradas na Portaria.</w:t>
      </w:r>
    </w:p>
    <w:p w:rsidR="00000000" w:rsidDel="00000000" w:rsidP="00000000" w:rsidRDefault="00000000" w:rsidRPr="00000000" w14:paraId="00000018">
      <w:pPr>
        <w:ind w:left="360"/>
        <w:rPr/>
      </w:pPr>
      <w:r w:rsidDel="00000000" w:rsidR="00000000" w:rsidRPr="00000000">
        <w:rPr>
          <w:rtl w:val="0"/>
        </w:rPr>
        <w:t xml:space="preserve">·         Mural de eventos e festas.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·  </w:t>
        <w:tab/>
        <w:t xml:space="preserve">Central de documentos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                     §  Regimento Interno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                                   §  Convenção de Condomínio. </w:t>
      </w:r>
    </w:p>
    <w:p w:rsidR="00000000" w:rsidDel="00000000" w:rsidP="00000000" w:rsidRDefault="00000000" w:rsidRPr="00000000" w14:paraId="0000001C">
      <w:pPr>
        <w:ind w:left="2520" w:hanging="360"/>
        <w:rPr/>
      </w:pPr>
      <w:r w:rsidDel="00000000" w:rsidR="00000000" w:rsidRPr="00000000">
        <w:rPr>
          <w:rtl w:val="0"/>
        </w:rPr>
        <w:t xml:space="preserve">§  Ata de Assembleia. </w:t>
      </w:r>
    </w:p>
    <w:p w:rsidR="00000000" w:rsidDel="00000000" w:rsidP="00000000" w:rsidRDefault="00000000" w:rsidRPr="00000000" w14:paraId="0000001D">
      <w:pPr>
        <w:ind w:left="360"/>
        <w:rPr/>
      </w:pPr>
      <w:r w:rsidDel="00000000" w:rsidR="00000000" w:rsidRPr="00000000">
        <w:rPr>
          <w:rtl w:val="0"/>
        </w:rPr>
        <w:t xml:space="preserve">·         Liberação do WIFI (Senha restrita para alguns lugares, se tiver reserva neste lugar tem WIFI).</w:t>
      </w:r>
    </w:p>
    <w:p w:rsidR="00000000" w:rsidDel="00000000" w:rsidP="00000000" w:rsidRDefault="00000000" w:rsidRPr="00000000" w14:paraId="0000001E">
      <w:pPr>
        <w:ind w:left="360"/>
        <w:rPr/>
      </w:pPr>
      <w:r w:rsidDel="00000000" w:rsidR="00000000" w:rsidRPr="00000000">
        <w:rPr>
          <w:rtl w:val="0"/>
        </w:rPr>
        <w:t xml:space="preserve">·         Gestor de perfil,</w:t>
      </w:r>
    </w:p>
    <w:p w:rsidR="00000000" w:rsidDel="00000000" w:rsidP="00000000" w:rsidRDefault="00000000" w:rsidRPr="00000000" w14:paraId="0000001F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Administração</w:t>
      </w:r>
    </w:p>
    <w:p w:rsidR="00000000" w:rsidDel="00000000" w:rsidP="00000000" w:rsidRDefault="00000000" w:rsidRPr="00000000" w14:paraId="00000020">
      <w:pPr>
        <w:ind w:left="2520" w:hanging="360"/>
        <w:rPr/>
      </w:pPr>
      <w:r w:rsidDel="00000000" w:rsidR="00000000" w:rsidRPr="00000000">
        <w:rPr>
          <w:rtl w:val="0"/>
        </w:rPr>
        <w:t xml:space="preserve">§  Perfil de acesso aos demais.</w:t>
      </w:r>
    </w:p>
    <w:p w:rsidR="00000000" w:rsidDel="00000000" w:rsidP="00000000" w:rsidRDefault="00000000" w:rsidRPr="00000000" w14:paraId="00000021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Inquilino</w:t>
      </w:r>
    </w:p>
    <w:p w:rsidR="00000000" w:rsidDel="00000000" w:rsidP="00000000" w:rsidRDefault="00000000" w:rsidRPr="00000000" w14:paraId="00000022">
      <w:pPr>
        <w:ind w:left="2520" w:hanging="360"/>
        <w:rPr/>
      </w:pPr>
      <w:r w:rsidDel="00000000" w:rsidR="00000000" w:rsidRPr="00000000">
        <w:rPr>
          <w:rtl w:val="0"/>
        </w:rPr>
        <w:t xml:space="preserve">§  Acessa todos os serviços.</w:t>
      </w:r>
    </w:p>
    <w:p w:rsidR="00000000" w:rsidDel="00000000" w:rsidP="00000000" w:rsidRDefault="00000000" w:rsidRPr="00000000" w14:paraId="00000023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Proprietário não morador</w:t>
      </w:r>
    </w:p>
    <w:p w:rsidR="00000000" w:rsidDel="00000000" w:rsidP="00000000" w:rsidRDefault="00000000" w:rsidRPr="00000000" w14:paraId="00000024">
      <w:pPr>
        <w:ind w:left="2520" w:hanging="360"/>
        <w:rPr/>
      </w:pPr>
      <w:r w:rsidDel="00000000" w:rsidR="00000000" w:rsidRPr="00000000">
        <w:rPr>
          <w:rtl w:val="0"/>
        </w:rPr>
        <w:t xml:space="preserve">§  Acessa parte financeira (boleto e balancete).</w:t>
      </w:r>
    </w:p>
    <w:p w:rsidR="00000000" w:rsidDel="00000000" w:rsidP="00000000" w:rsidRDefault="00000000" w:rsidRPr="00000000" w14:paraId="00000025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Proprietário morador</w:t>
      </w:r>
    </w:p>
    <w:p w:rsidR="00000000" w:rsidDel="00000000" w:rsidP="00000000" w:rsidRDefault="00000000" w:rsidRPr="00000000" w14:paraId="00000026">
      <w:pPr>
        <w:ind w:left="2520" w:hanging="360"/>
        <w:rPr/>
      </w:pPr>
      <w:r w:rsidDel="00000000" w:rsidR="00000000" w:rsidRPr="00000000">
        <w:rPr>
          <w:rtl w:val="0"/>
        </w:rPr>
        <w:t xml:space="preserve">§  Acessa todos os serviços.</w:t>
      </w:r>
    </w:p>
    <w:p w:rsidR="00000000" w:rsidDel="00000000" w:rsidP="00000000" w:rsidRDefault="00000000" w:rsidRPr="00000000" w14:paraId="00000027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Empregado domestico</w:t>
      </w:r>
    </w:p>
    <w:p w:rsidR="00000000" w:rsidDel="00000000" w:rsidP="00000000" w:rsidRDefault="00000000" w:rsidRPr="00000000" w14:paraId="00000028">
      <w:pPr>
        <w:ind w:left="2520" w:hanging="360"/>
        <w:rPr/>
      </w:pPr>
      <w:r w:rsidDel="00000000" w:rsidR="00000000" w:rsidRPr="00000000">
        <w:rPr>
          <w:rtl w:val="0"/>
        </w:rPr>
        <w:t xml:space="preserve">§  Reserva de espaços de serviço e mural de serviço.</w:t>
      </w:r>
    </w:p>
    <w:p w:rsidR="00000000" w:rsidDel="00000000" w:rsidP="00000000" w:rsidRDefault="00000000" w:rsidRPr="00000000" w14:paraId="00000029">
      <w:pPr>
        <w:ind w:left="2520" w:hanging="360"/>
        <w:rPr/>
      </w:pPr>
      <w:r w:rsidDel="00000000" w:rsidR="00000000" w:rsidRPr="00000000">
        <w:rPr>
          <w:rtl w:val="0"/>
        </w:rPr>
        <w:t xml:space="preserve">§  Pode acessar (se autorizado) reserva espaço infantil.</w:t>
      </w:r>
    </w:p>
    <w:p w:rsidR="00000000" w:rsidDel="00000000" w:rsidP="00000000" w:rsidRDefault="00000000" w:rsidRPr="00000000" w14:paraId="0000002A">
      <w:pPr>
        <w:ind w:left="2520" w:hanging="360"/>
        <w:rPr/>
      </w:pPr>
      <w:r w:rsidDel="00000000" w:rsidR="00000000" w:rsidRPr="00000000">
        <w:rPr>
          <w:rtl w:val="0"/>
        </w:rPr>
        <w:t xml:space="preserve">§  Correspondência.</w:t>
      </w:r>
    </w:p>
    <w:p w:rsidR="00000000" w:rsidDel="00000000" w:rsidP="00000000" w:rsidRDefault="00000000" w:rsidRPr="00000000" w14:paraId="0000002B">
      <w:pPr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   </w:t>
      </w:r>
      <w:r w:rsidDel="00000000" w:rsidR="00000000" w:rsidRPr="00000000">
        <w:rPr>
          <w:rtl w:val="0"/>
        </w:rPr>
        <w:t xml:space="preserve">Morador</w:t>
      </w:r>
    </w:p>
    <w:p w:rsidR="00000000" w:rsidDel="00000000" w:rsidP="00000000" w:rsidRDefault="00000000" w:rsidRPr="00000000" w14:paraId="0000002C">
      <w:pPr>
        <w:ind w:left="2520" w:hanging="360"/>
        <w:rPr/>
      </w:pPr>
      <w:r w:rsidDel="00000000" w:rsidR="00000000" w:rsidRPr="00000000">
        <w:rPr>
          <w:rtl w:val="0"/>
        </w:rPr>
        <w:t xml:space="preserve">§  Todos os serviços do proprietário, menos os financeiros.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