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Processo Seletivo para Disciplina IA-024 1S2024 FEEC-UNICAMP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Estes exercícios do processo seletivo servem para verificar os conhecimentos dos candidatos sobre conceitos básicos de Machine Learning, Redes Neurais e Processamento de Linguagem Natural, além de experiência de programação avançada Python utilizando as bibliotecas NumPy e PyTorch.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 curso é teórico prático onde cada semana o aluno precisa entregar: Resumo de uma leitura de artigo; Teste inicial no início da aula; e Entrega de um notebook colab.  O curso é muito interativo e quase um curso estilo "invertido" - o aluno estuda, faz os exercícios em casa e em classe nós discutimos os exercícios olhando as soluções dos colegas e aprendendo com os acertos e erros. Sabemos que aprendemos mais com os erros do que com os acertos. É um curso colaborativo onde aprendemos com as experiências e soluções dos colegas.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Prazo para Entrega dos Exercícios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Os exercícios devem ser entregues no prazo de 2 semanas, até domingo dia 18 de fevereiro, 23h55.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Descrição e objetivos dos exercícios do processo seletivo.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Iremos passar um código python/pytorch no colab de um modelo preditivo para fazer análise de sentimentos utilizando Bag-of-Words das críticas dos usuários do IMDB, usando uma rede neural MLP muito simples de duas camadas. O objetivo é saber se a crítica do usuário é positiva ou negativa sobre o filme que ele assistiu. A métrica utilizada é a acurácia, isto é, o número de acertos do modelo preditivo dividido pelo número total de predições.</w:t>
      </w:r>
    </w:p>
    <w:p w:rsidR="00000000" w:rsidDel="00000000" w:rsidP="00000000" w:rsidRDefault="00000000" w:rsidRPr="00000000" w14:paraId="0000000E">
      <w:pPr>
        <w:rPr/>
      </w:pPr>
      <w:r w:rsidDel="00000000" w:rsidR="00000000" w:rsidRPr="00000000">
        <w:rPr>
          <w:rtl w:val="0"/>
        </w:rPr>
        <w:t xml:space="preserve">O notebook tem as seguintes partes: I - Vocabulário e Tokenização; II - Dataset; III - Data Loader; IV - Modelo; V - Laço de Treinamento; VI - Avaliação. O notebook tem propositalmente pouquíssimos comentários.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Objetivo da tarefa</w:t>
      </w:r>
      <w:r w:rsidDel="00000000" w:rsidR="00000000" w:rsidRPr="00000000">
        <w:rPr>
          <w:rtl w:val="0"/>
        </w:rPr>
        <w:t xml:space="preserve">: Verificar o conhecimento do aluno em aprendizado de máquina por treinamento supervisionado utilizando redes neurais e a minimização da função de perda utilizando técnica do gradiente descendente e a capacidade do aluno em entender esses conceitos na familiarização do código python/pytorch exemplificado no notebook colab oferecido. Espera-se que o aluno entenda em profundidade o que faz cada linha do código do notebook colab.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Utilização do chatGPT</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Com a disponibilidade do chatGPT, os candidatos são incentivados a usarem ao extremo o chatGPT seja para explicar código, escrever código, escrever exemplos de teste, explicar conceitos, enfim tudo o que for necessário. </w:t>
      </w:r>
    </w:p>
    <w:p w:rsidR="00000000" w:rsidDel="00000000" w:rsidP="00000000" w:rsidRDefault="00000000" w:rsidRPr="00000000" w14:paraId="00000015">
      <w:pPr>
        <w:rPr/>
      </w:pPr>
      <w:r w:rsidDel="00000000" w:rsidR="00000000" w:rsidRPr="00000000">
        <w:rPr>
          <w:rtl w:val="0"/>
        </w:rPr>
        <w:t xml:space="preserve">Estamos procurando alunos que conseguem melhor utilizar o chatGPT para o seu aprendizado e a sua eficiência nas entregas. A tecnologia do chatGPT veio para ficar e é importante que os alunos sejam familiarizados com ele e saibam explorá-lo na sua plenitude. Acreditamos que bons alunos que saibam programar bem e conheçam programação orientada a objeto e não tenham experiência em redes neurais serão capazes de entender os principais conceitos e conseguir resolver os exercícios com a ajuda do chatGPT.</w:t>
      </w:r>
    </w:p>
    <w:p w:rsidR="00000000" w:rsidDel="00000000" w:rsidP="00000000" w:rsidRDefault="00000000" w:rsidRPr="00000000" w14:paraId="00000016">
      <w:pPr>
        <w:rPr/>
      </w:pPr>
      <w:r w:rsidDel="00000000" w:rsidR="00000000" w:rsidRPr="00000000">
        <w:rPr>
          <w:rtl w:val="0"/>
        </w:rPr>
        <w:t xml:space="preserve">Lembrar que é normal que o chatGPT erre em muitas das respostas, porém através de solicitação de explicações ou reformulação de perguntas, é possível aprender e fazer um bom uso do chatGPT. </w:t>
      </w:r>
    </w:p>
    <w:p w:rsidR="00000000" w:rsidDel="00000000" w:rsidP="00000000" w:rsidRDefault="00000000" w:rsidRPr="00000000" w14:paraId="00000017">
      <w:pPr>
        <w:rPr/>
      </w:pPr>
      <w:r w:rsidDel="00000000" w:rsidR="00000000" w:rsidRPr="00000000">
        <w:rPr>
          <w:rtl w:val="0"/>
        </w:rPr>
        <w:t xml:space="preserve">Por exemplo, é possível você colocar trechos do código passado no colab no chatGPT e pedir para ele explicar o código. Por exemplo: "Explique o código python/pytorch a seguir" e o chatGPT irá explicar conceitualmente em alto nível como ele funciona. Entretanto, não é apenas isso que queremos, queremos que você tenha familiaridade com todas as funções do programa. Para isso, você pode pedir ao chatGPT para ele gerar um código simples para mostrar o funcionamento de uma função do pytorch.</w:t>
      </w:r>
    </w:p>
    <w:p w:rsidR="00000000" w:rsidDel="00000000" w:rsidP="00000000" w:rsidRDefault="00000000" w:rsidRPr="00000000" w14:paraId="00000018">
      <w:pPr>
        <w:rPr/>
      </w:pPr>
      <w:r w:rsidDel="00000000" w:rsidR="00000000" w:rsidRPr="00000000">
        <w:rPr>
          <w:rtl w:val="0"/>
        </w:rPr>
        <w:t xml:space="preserve">Por exemplo: "Faça um exemplo ilustrativo bem simples do uso do nn.Linear. (esta talvez seja uma das classes mais difíceis do notebook todo). Algumas perguntas que podem ajudar: "Qual é a equação matemática da classe nn.Linear? Outra ainda: "Por que nn.Linear só tem a primeira letra em maiúscula?". Queremos também que você entenda a equação da função de Perda utilizada na minimização. Você pode pedir ao chatGPT para ele mostrar equações das funções implementadas no pytorch. Por exemplo: Mostre a equação da função loss do BCEWithLogitsLoss. e modifique o programa para imprimir o valor da loss antes de começar o treinamento e confira com o valor teórico esperado pela equação.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Executando o notebook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 notebook está pronto para ser executado. Se você executá-lo completamente, você deverá obter valores parecidos com estes:</w:t>
      </w:r>
    </w:p>
    <w:p w:rsidR="00000000" w:rsidDel="00000000" w:rsidP="00000000" w:rsidRDefault="00000000" w:rsidRPr="00000000" w14:paraId="0000001D">
      <w:pPr>
        <w:rPr/>
      </w:pPr>
      <w:r w:rsidDel="00000000" w:rsidR="00000000" w:rsidRPr="00000000">
        <w:rPr>
          <w:rtl w:val="0"/>
        </w:rPr>
        <w:t xml:space="preserve">Runtime rodando com CPU apenas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Tempo de execução de cada época: da ordem de 45 segundos</w:t>
      </w:r>
    </w:p>
    <w:p w:rsidR="00000000" w:rsidDel="00000000" w:rsidP="00000000" w:rsidRDefault="00000000" w:rsidRPr="00000000" w14:paraId="0000001F">
      <w:pPr>
        <w:ind w:left="0" w:firstLine="0"/>
        <w:rPr/>
      </w:pPr>
      <w:r w:rsidDel="00000000" w:rsidR="00000000" w:rsidRPr="00000000">
        <w:rPr>
          <w:rtl w:val="0"/>
        </w:rPr>
        <w:t xml:space="preserve">Runtime rodando com GPU T4:</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Tempo de execução de cada época: da ordem de 29 segundos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Desempenho do modelo:(a cada execução, o resultado será um pouco diferente)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Lost de treinamento após primeira época: próximo de 0.68</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Lost de treinamento após 5 épocas: caindo muito pouco de 0.68</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Acurácia no conjunto de teste: 54% a 62%</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Ao longo dos exercícios, você conseguirá reduzir muito o tempo de execução e aumentar significativamente a acurácia do modelo, ao mesmo tempo que você terá um conhecimento mais aprofundado dos conceitos básicos de treinamento de redes neurais e da programação usando PyTorch.</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A primeira coisa a ser feita é diminuir drasticamente o tempo de execução para podermos analisar o código e fazer experimentos com maior eficiência. Para isso, o mais simples é diminuir drasticamente o número de amostras do dataset.</w:t>
      </w:r>
    </w:p>
    <w:p w:rsidR="00000000" w:rsidDel="00000000" w:rsidP="00000000" w:rsidRDefault="00000000" w:rsidRPr="00000000" w14:paraId="0000002A">
      <w:pPr>
        <w:ind w:left="0" w:firstLine="0"/>
        <w:rPr/>
      </w:pPr>
      <w:r w:rsidDel="00000000" w:rsidR="00000000" w:rsidRPr="00000000">
        <w:rPr>
          <w:rtl w:val="0"/>
        </w:rPr>
        <w:t xml:space="preserve">Para podermos fazer isso, é preciso entender bem as seções I e II do notebook: Vocabulário e Dataset para entender como o dataset IMDB está organizado e como o vocabulário e o dataset serão construídos.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Exercícios a serem entregues: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I - Vocabulário e tokenização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I.1. Na célula de calcular o vocabulário, aproveite o laço sobre IMDB de treinamento e utilize um segundo contador para calcular o número de amostras positivas e amostras negativas. Calcule também o comprimento médio do texto em número de palavras dos textos das amostras.</w:t>
      </w:r>
    </w:p>
    <w:p w:rsidR="00000000" w:rsidDel="00000000" w:rsidP="00000000" w:rsidRDefault="00000000" w:rsidRPr="00000000" w14:paraId="00000031">
      <w:pPr>
        <w:rPr>
          <w:b w:val="1"/>
        </w:rPr>
      </w:pPr>
      <w:r w:rsidDel="00000000" w:rsidR="00000000" w:rsidRPr="00000000">
        <w:rPr>
          <w:b w:val="1"/>
          <w:rtl w:val="0"/>
        </w:rPr>
        <w:t xml:space="preserve">Resposta esperada:</w:t>
      </w:r>
    </w:p>
    <w:p w:rsidR="00000000" w:rsidDel="00000000" w:rsidP="00000000" w:rsidRDefault="00000000" w:rsidRPr="00000000" w14:paraId="00000032">
      <w:pPr>
        <w:ind w:left="0" w:firstLine="0"/>
        <w:rPr/>
      </w:pPr>
      <w:r w:rsidDel="00000000" w:rsidR="00000000" w:rsidRPr="00000000">
        <w:rPr>
          <w:rtl w:val="0"/>
        </w:rPr>
        <w:t xml:space="preserve">I.1.a) a modificação do trecho de código</w:t>
      </w:r>
    </w:p>
    <w:p w:rsidR="00000000" w:rsidDel="00000000" w:rsidP="00000000" w:rsidRDefault="00000000" w:rsidRPr="00000000" w14:paraId="00000033">
      <w:pPr>
        <w:ind w:left="0" w:firstLine="0"/>
        <w:rPr/>
      </w:pPr>
      <w:r w:rsidDel="00000000" w:rsidR="00000000" w:rsidRPr="00000000">
        <w:rPr>
          <w:rtl w:val="0"/>
        </w:rPr>
        <w:t xml:space="preserve">I.1.b) número de amostras positivas, amostras negativas e amostras totais</w:t>
      </w:r>
    </w:p>
    <w:p w:rsidR="00000000" w:rsidDel="00000000" w:rsidP="00000000" w:rsidRDefault="00000000" w:rsidRPr="00000000" w14:paraId="00000034">
      <w:pPr>
        <w:ind w:left="0" w:firstLine="0"/>
        <w:rPr/>
      </w:pPr>
      <w:r w:rsidDel="00000000" w:rsidR="00000000" w:rsidRPr="00000000">
        <w:rPr>
          <w:rtl w:val="0"/>
        </w:rPr>
        <w:t xml:space="preserve">I.1.c) comprimento médio dos textos das amostras (em número de palavras)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rtl w:val="0"/>
        </w:rPr>
        <w:t xml:space="preserve">I.2. As linhas 9 e 10 da célula do vocabulário são linhas típicas de programação python em listas com dicionários com laços na forma compreensão de listas ou </w:t>
      </w:r>
      <w:r w:rsidDel="00000000" w:rsidR="00000000" w:rsidRPr="00000000">
        <w:rPr>
          <w:i w:val="1"/>
          <w:rtl w:val="0"/>
        </w:rPr>
        <w:t xml:space="preserve">list comprehension</w:t>
      </w:r>
      <w:r w:rsidDel="00000000" w:rsidR="00000000" w:rsidRPr="00000000">
        <w:rPr>
          <w:rtl w:val="0"/>
        </w:rPr>
        <w:t xml:space="preserve"> em inglês. Procure analisar e estudar profundamente o uso de lista e dicionário do python. Estude também a função </w:t>
      </w:r>
      <w:r w:rsidDel="00000000" w:rsidR="00000000" w:rsidRPr="00000000">
        <w:rPr>
          <w:i w:val="1"/>
          <w:rtl w:val="0"/>
        </w:rPr>
        <w:t xml:space="preserve">encode_sentence.</w:t>
      </w:r>
    </w:p>
    <w:p w:rsidR="00000000" w:rsidDel="00000000" w:rsidP="00000000" w:rsidRDefault="00000000" w:rsidRPr="00000000" w14:paraId="00000037">
      <w:pPr>
        <w:rPr/>
      </w:pPr>
      <w:r w:rsidDel="00000000" w:rsidR="00000000" w:rsidRPr="00000000">
        <w:rPr>
          <w:b w:val="1"/>
          <w:rtl w:val="0"/>
        </w:rPr>
        <w:t xml:space="preserve">Enunciado do exercício:</w:t>
      </w:r>
      <w:r w:rsidDel="00000000" w:rsidR="00000000" w:rsidRPr="00000000">
        <w:rPr>
          <w:rtl w:val="0"/>
        </w:rPr>
        <w:t xml:space="preserve"> Mostre as cinco palavras mais frequentes do vocabulário e as cinco palavras menos frequentes. Qual é o código do token que está sendo utilizado quando a palavra não está no vocabulário? Calcule quantos tokens das frases do conjunto de treinamento que não estão no vocabulário.</w:t>
      </w:r>
    </w:p>
    <w:p w:rsidR="00000000" w:rsidDel="00000000" w:rsidP="00000000" w:rsidRDefault="00000000" w:rsidRPr="00000000" w14:paraId="00000038">
      <w:pPr>
        <w:rPr>
          <w:b w:val="1"/>
        </w:rPr>
      </w:pPr>
      <w:r w:rsidDel="00000000" w:rsidR="00000000" w:rsidRPr="00000000">
        <w:rPr>
          <w:b w:val="1"/>
          <w:rtl w:val="0"/>
        </w:rPr>
        <w:t xml:space="preserve">Resposta esperada:</w:t>
      </w:r>
    </w:p>
    <w:p w:rsidR="00000000" w:rsidDel="00000000" w:rsidP="00000000" w:rsidRDefault="00000000" w:rsidRPr="00000000" w14:paraId="00000039">
      <w:pPr>
        <w:ind w:left="0" w:firstLine="0"/>
        <w:rPr/>
      </w:pPr>
      <w:r w:rsidDel="00000000" w:rsidR="00000000" w:rsidRPr="00000000">
        <w:rPr>
          <w:rtl w:val="0"/>
        </w:rPr>
        <w:t xml:space="preserve">I.2.a) Cinco palavras mais frequentes, e as cinco menos frequentes. Mostre o código utilizado, usando fatiamento de listas (</w:t>
      </w:r>
      <w:r w:rsidDel="00000000" w:rsidR="00000000" w:rsidRPr="00000000">
        <w:rPr>
          <w:i w:val="1"/>
          <w:rtl w:val="0"/>
        </w:rPr>
        <w:t xml:space="preserve">list slicing</w:t>
      </w:r>
      <w:r w:rsidDel="00000000" w:rsidR="00000000" w:rsidRPr="00000000">
        <w:rPr>
          <w:rtl w:val="0"/>
        </w:rPr>
        <w:t xml:space="preserve">).</w:t>
      </w:r>
    </w:p>
    <w:p w:rsidR="00000000" w:rsidDel="00000000" w:rsidP="00000000" w:rsidRDefault="00000000" w:rsidRPr="00000000" w14:paraId="0000003A">
      <w:pPr>
        <w:ind w:left="0" w:firstLine="0"/>
        <w:rPr/>
      </w:pPr>
      <w:r w:rsidDel="00000000" w:rsidR="00000000" w:rsidRPr="00000000">
        <w:rPr>
          <w:rtl w:val="0"/>
        </w:rPr>
        <w:t xml:space="preserve">I.2.b) Explique onde está a codificação que atribui o código de "unknown token" e qual é esse código.</w:t>
      </w:r>
    </w:p>
    <w:p w:rsidR="00000000" w:rsidDel="00000000" w:rsidP="00000000" w:rsidRDefault="00000000" w:rsidRPr="00000000" w14:paraId="0000003B">
      <w:pPr>
        <w:ind w:left="0" w:firstLine="0"/>
        <w:rPr/>
      </w:pPr>
      <w:r w:rsidDel="00000000" w:rsidR="00000000" w:rsidRPr="00000000">
        <w:rPr>
          <w:rtl w:val="0"/>
        </w:rPr>
        <w:t xml:space="preserve">I.2.c) Calcule o número de </w:t>
      </w:r>
      <w:r w:rsidDel="00000000" w:rsidR="00000000" w:rsidRPr="00000000">
        <w:rPr>
          <w:i w:val="1"/>
          <w:rtl w:val="0"/>
        </w:rPr>
        <w:t xml:space="preserve">unknown tokens</w:t>
      </w:r>
      <w:r w:rsidDel="00000000" w:rsidR="00000000" w:rsidRPr="00000000">
        <w:rPr>
          <w:rtl w:val="0"/>
        </w:rPr>
        <w:t xml:space="preserve"> no conjunto de treinamento e mostre o código de como ele foi calculado.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Reduzindo o número de amostras para 200</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sz w:val="21"/>
          <w:szCs w:val="21"/>
        </w:rPr>
      </w:pPr>
      <w:r w:rsidDel="00000000" w:rsidR="00000000" w:rsidRPr="00000000">
        <w:rPr>
          <w:rtl w:val="0"/>
        </w:rPr>
        <w:t xml:space="preserve">Uma forma simples de reduzir o número de amostras é utilizar o fatiamento de listas para selecionar apenas as primeiras 200 amostras utilizando [:200] na lista do IMDB: </w:t>
      </w:r>
      <w:r w:rsidDel="00000000" w:rsidR="00000000" w:rsidRPr="00000000">
        <w:rPr>
          <w:rFonts w:ascii="Courier New" w:cs="Courier New" w:eastAsia="Courier New" w:hAnsi="Courier New"/>
          <w:color w:val="257693"/>
          <w:sz w:val="21"/>
          <w:szCs w:val="21"/>
          <w:rtl w:val="0"/>
        </w:rPr>
        <w:t xml:space="preserve">list</w:t>
      </w:r>
      <w:r w:rsidDel="00000000" w:rsidR="00000000" w:rsidRPr="00000000">
        <w:rPr>
          <w:rFonts w:ascii="Courier New" w:cs="Courier New" w:eastAsia="Courier New" w:hAnsi="Courier New"/>
          <w:sz w:val="21"/>
          <w:szCs w:val="21"/>
          <w:rtl w:val="0"/>
        </w:rPr>
        <w:t xml:space="preserve">(IMDB(split=</w:t>
      </w:r>
      <w:r w:rsidDel="00000000" w:rsidR="00000000" w:rsidRPr="00000000">
        <w:rPr>
          <w:rFonts w:ascii="Courier New" w:cs="Courier New" w:eastAsia="Courier New" w:hAnsi="Courier New"/>
          <w:color w:val="a31515"/>
          <w:sz w:val="21"/>
          <w:szCs w:val="21"/>
          <w:rtl w:val="0"/>
        </w:rPr>
        <w:t xml:space="preserve">'train'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sz w:val="21"/>
          <w:szCs w:val="21"/>
          <w:rtl w:val="0"/>
        </w:rPr>
        <w:t xml:space="preserve">[:200].</w:t>
      </w:r>
    </w:p>
    <w:p w:rsidR="00000000" w:rsidDel="00000000" w:rsidP="00000000" w:rsidRDefault="00000000" w:rsidRPr="00000000" w14:paraId="00000040">
      <w:pPr>
        <w:rPr>
          <w:rFonts w:ascii="Courier New" w:cs="Courier New" w:eastAsia="Courier New" w:hAnsi="Courier New"/>
          <w:b w:val="1"/>
          <w:sz w:val="21"/>
          <w:szCs w:val="21"/>
        </w:rPr>
      </w:pPr>
      <w:r w:rsidDel="00000000" w:rsidR="00000000" w:rsidRPr="00000000">
        <w:rPr>
          <w:rtl w:val="0"/>
        </w:rPr>
        <w:t xml:space="preserve">Faça isto, tanto na linha 5 da célula de calcular o vocabulário como na linha 5 da célula do "</w:t>
      </w:r>
      <w:r w:rsidDel="00000000" w:rsidR="00000000" w:rsidRPr="00000000">
        <w:rPr>
          <w:b w:val="1"/>
          <w:rtl w:val="0"/>
        </w:rPr>
        <w:t xml:space="preserve">II - Dataset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Com estas duas modificações, execute o notebook por completo novamente. Você verá que o tempo de processamento cairá drasticamente, para aproximadamente 1 a 2 segundos por época. Porém você vai notar que a Acurácia calculada na célula </w:t>
      </w:r>
      <w:r w:rsidDel="00000000" w:rsidR="00000000" w:rsidRPr="00000000">
        <w:rPr>
          <w:b w:val="1"/>
          <w:rtl w:val="0"/>
        </w:rPr>
        <w:t xml:space="preserve">VI - Avaliação</w:t>
      </w:r>
      <w:r w:rsidDel="00000000" w:rsidR="00000000" w:rsidRPr="00000000">
        <w:rPr>
          <w:rtl w:val="0"/>
        </w:rPr>
        <w:t xml:space="preserve"> sobe para 100% ou próximo disso.</w:t>
      </w:r>
    </w:p>
    <w:p w:rsidR="00000000" w:rsidDel="00000000" w:rsidP="00000000" w:rsidRDefault="00000000" w:rsidRPr="00000000" w14:paraId="00000042">
      <w:pPr>
        <w:rPr/>
      </w:pPr>
      <w:r w:rsidDel="00000000" w:rsidR="00000000" w:rsidRPr="00000000">
        <w:rPr>
          <w:rtl w:val="0"/>
        </w:rPr>
        <w:t xml:space="preserve">Consegue justificar a razão deste resultado inesperado, entendendo que no treinamento, as perdas em cada época continuam próximas de valores com todo o dataset?</w:t>
      </w:r>
    </w:p>
    <w:p w:rsidR="00000000" w:rsidDel="00000000" w:rsidP="00000000" w:rsidRDefault="00000000" w:rsidRPr="00000000" w14:paraId="00000043">
      <w:pPr>
        <w:rPr/>
      </w:pPr>
      <w:r w:rsidDel="00000000" w:rsidR="00000000" w:rsidRPr="00000000">
        <w:rPr>
          <w:rtl w:val="0"/>
        </w:rPr>
        <w:t xml:space="preserve">Para ver a resposta, verifique agora no dataset com 200 amostras, quantas são as amostras positivas e quantas são as amostras negativas no dataset de teste.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Enunciado do exercício:</w:t>
      </w:r>
    </w:p>
    <w:p w:rsidR="00000000" w:rsidDel="00000000" w:rsidP="00000000" w:rsidRDefault="00000000" w:rsidRPr="00000000" w14:paraId="00000046">
      <w:pPr>
        <w:rPr/>
      </w:pPr>
      <w:r w:rsidDel="00000000" w:rsidR="00000000" w:rsidRPr="00000000">
        <w:rPr>
          <w:rtl w:val="0"/>
        </w:rPr>
        <w:t xml:space="preserve">I.3.a) Qual é a razão pela qual o modelo preditivo conseguiu acertar 100% das amostras de teste do dataset selecionado com apenas as primeiras 200 amostras?</w:t>
      </w:r>
    </w:p>
    <w:p w:rsidR="00000000" w:rsidDel="00000000" w:rsidP="00000000" w:rsidRDefault="00000000" w:rsidRPr="00000000" w14:paraId="00000047">
      <w:pPr>
        <w:rPr/>
      </w:pPr>
      <w:r w:rsidDel="00000000" w:rsidR="00000000" w:rsidRPr="00000000">
        <w:rPr>
          <w:rtl w:val="0"/>
        </w:rPr>
        <w:t xml:space="preserve">I.3.b) Modifique a forma de selecionar 200 amostras do dataset, porém garantindo que ele continue balanceado, isto é, aproximadamente 100 amostras positivas e 100 amostras negativas.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II - Dataset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Precisamos entender como funciona a classe </w:t>
      </w:r>
      <w:r w:rsidDel="00000000" w:rsidR="00000000" w:rsidRPr="00000000">
        <w:rPr>
          <w:rFonts w:ascii="Courier New" w:cs="Courier New" w:eastAsia="Courier New" w:hAnsi="Courier New"/>
          <w:color w:val="257693"/>
          <w:sz w:val="21"/>
          <w:szCs w:val="21"/>
          <w:rtl w:val="0"/>
        </w:rPr>
        <w:t xml:space="preserve">IMDBDataset</w:t>
      </w:r>
      <w:r w:rsidDel="00000000" w:rsidR="00000000" w:rsidRPr="00000000">
        <w:rPr>
          <w:rtl w:val="0"/>
        </w:rPr>
        <w:t xml:space="preserve">. Ela é a classe responsável para acessar cada amostra do dataset.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Em primeiro lugar precisamos entender qual será a entrada da rede neural para decidir se o texto é uma crítica positiva ou negativa. Uma das formas mais simples de construir um modelo preditivo é com base nas palavras utilizadas no texto. A distribuição das palavras de um texto tem alta correlação com o fato do texto estar falando bem ou falando mal de um filme. Certamente é estimativa que possui seus erros, mas é a forma mais simples e eficiente de se fazer uma análise de sentimento ou de maneira geral uma classificação de um texto. Esse método é denominado "Bag of Words". A entrada da rede neural, para cada amostra, será um vetor de comprimento do vocabulário, com valores todos zero, com exceção dos tokens que aparecem no texto da amostra. Esse método de codificação é também denominado "One-Hot". Estude o código da classe </w:t>
      </w:r>
      <w:r w:rsidDel="00000000" w:rsidR="00000000" w:rsidRPr="00000000">
        <w:rPr>
          <w:rFonts w:ascii="Courier New" w:cs="Courier New" w:eastAsia="Courier New" w:hAnsi="Courier New"/>
          <w:color w:val="257693"/>
          <w:sz w:val="21"/>
          <w:szCs w:val="21"/>
          <w:rtl w:val="0"/>
        </w:rPr>
        <w:t xml:space="preserve">IMDBDataset </w:t>
      </w:r>
      <w:r w:rsidDel="00000000" w:rsidR="00000000" w:rsidRPr="00000000">
        <w:rPr>
          <w:rtl w:val="0"/>
        </w:rPr>
        <w:t xml:space="preserve">fazendo experimentos e perguntas ao chatGPT para entender com profundidade esta classe.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Enunciado do exercício:</w:t>
      </w:r>
    </w:p>
    <w:p w:rsidR="00000000" w:rsidDel="00000000" w:rsidP="00000000" w:rsidRDefault="00000000" w:rsidRPr="00000000" w14:paraId="00000050">
      <w:pPr>
        <w:rPr/>
      </w:pPr>
      <w:r w:rsidDel="00000000" w:rsidR="00000000" w:rsidRPr="00000000">
        <w:rPr>
          <w:rtl w:val="0"/>
        </w:rPr>
        <w:t xml:space="preserve">II.1.a) Investigue o dataset criado na linha 24. Faça um código que aplique um laço sobre o dataset </w:t>
      </w:r>
      <w:r w:rsidDel="00000000" w:rsidR="00000000" w:rsidRPr="00000000">
        <w:rPr>
          <w:rFonts w:ascii="Courier New" w:cs="Courier New" w:eastAsia="Courier New" w:hAnsi="Courier New"/>
          <w:sz w:val="21"/>
          <w:szCs w:val="21"/>
          <w:rtl w:val="0"/>
        </w:rPr>
        <w:t xml:space="preserve">train_data</w:t>
      </w:r>
      <w:r w:rsidDel="00000000" w:rsidR="00000000" w:rsidRPr="00000000">
        <w:rPr>
          <w:rtl w:val="0"/>
        </w:rPr>
        <w:t xml:space="preserve"> e calcule novamente quantas amostras positivas e negativas do dataset.</w:t>
      </w:r>
    </w:p>
    <w:p w:rsidR="00000000" w:rsidDel="00000000" w:rsidP="00000000" w:rsidRDefault="00000000" w:rsidRPr="00000000" w14:paraId="00000051">
      <w:pPr>
        <w:rPr/>
      </w:pPr>
      <w:r w:rsidDel="00000000" w:rsidR="00000000" w:rsidRPr="00000000">
        <w:rPr>
          <w:rtl w:val="0"/>
        </w:rPr>
        <w:t xml:space="preserve">II.1.b) Calcule também o número médio de palavras codificadas em cada vetor one-hot. Compare este valor com o comprimento médio de cada texto (contado em palavras), conforme calculado no exercício I.1.c. e explique a diferença.</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rede neural será alimentada pelo vetor one-hot (quais suas dimensões) e fará uma predição da probabilidade do texto associado ao one-hot ser uma mensagem positiva.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Aumentando a eficiência do treinamento com o uso da GPU T4</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O código do notebook está preparado para executar tanto com ambiente usando CPU como com GPU, entretanto o ganho de velocidade está sendo reduzido de 45 segundos para 29 segundos que é um ganho muito aquém do esperado que seria ter um speedup entre 7 e 11 vezes dependendo da aplicação. Vamos entender a razão desta baixa eficiência e corrigir o problema.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GPU é utilizada durante o treinamento do modelo, onde é utilizada a técnica de minimização da </w:t>
      </w:r>
      <w:r w:rsidDel="00000000" w:rsidR="00000000" w:rsidRPr="00000000">
        <w:rPr>
          <w:i w:val="1"/>
          <w:rtl w:val="0"/>
        </w:rPr>
        <w:t xml:space="preserve">Loss</w:t>
      </w:r>
      <w:r w:rsidDel="00000000" w:rsidR="00000000" w:rsidRPr="00000000">
        <w:rPr>
          <w:rtl w:val="0"/>
        </w:rPr>
        <w:t xml:space="preserve"> utilizando o gradiente descendente. Isso ocorre na segunda célula do "</w:t>
      </w:r>
      <w:r w:rsidDel="00000000" w:rsidR="00000000" w:rsidRPr="00000000">
        <w:rPr>
          <w:b w:val="1"/>
          <w:rtl w:val="0"/>
        </w:rPr>
        <w:t xml:space="preserve">V - Laço de Treinamento</w:t>
      </w:r>
      <w:r w:rsidDel="00000000" w:rsidR="00000000" w:rsidRPr="00000000">
        <w:rPr>
          <w:rtl w:val="0"/>
        </w:rPr>
        <w:t xml:space="preserve">". Iremos analisar os detalhes mais à frente, para por enquanto basta entender onde a GPU é utilizada. A linha 17 é onde o modelo está fazendo a predição (passo </w:t>
      </w:r>
      <w:r w:rsidDel="00000000" w:rsidR="00000000" w:rsidRPr="00000000">
        <w:rPr>
          <w:i w:val="1"/>
          <w:rtl w:val="0"/>
        </w:rPr>
        <w:t xml:space="preserve">forward</w:t>
      </w:r>
      <w:r w:rsidDel="00000000" w:rsidR="00000000" w:rsidRPr="00000000">
        <w:rPr>
          <w:rtl w:val="0"/>
        </w:rPr>
        <w:t xml:space="preserve">), dado a entrada, calcula a saída da rede (muitas vezes chamado de logito) e o cálculo da loss está sendo feito na linha seguinte e o cálculo do gradiente ocorre na linha 21 e a linha 22 é onde ocorre o ajuste dos parâmetros (</w:t>
      </w:r>
      <w:r w:rsidDel="00000000" w:rsidR="00000000" w:rsidRPr="00000000">
        <w:rPr>
          <w:i w:val="1"/>
          <w:rtl w:val="0"/>
        </w:rPr>
        <w:t xml:space="preserve">weights</w:t>
      </w:r>
      <w:r w:rsidDel="00000000" w:rsidR="00000000" w:rsidRPr="00000000">
        <w:rPr>
          <w:rtl w:val="0"/>
        </w:rPr>
        <w:t xml:space="preserve">) da rede neural fazendo ela minimizar a Loss. Esse é o processo que é mais demorado e onde a GPU tem muitos ganhos, pois envolve praticamente apenas multiplicação de matrizes. Existem apenas 3 linhas que controlam o uso da GPU que servem para colocar o modelo, a entrada e a saída esperada (labels) na GPU: linhas 3, 14 e 15, respectivamente.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Enunciado do exercício:</w:t>
      </w:r>
      <w:r w:rsidDel="00000000" w:rsidR="00000000" w:rsidRPr="00000000">
        <w:rPr>
          <w:rtl w:val="0"/>
        </w:rPr>
        <w:t xml:space="preserve"> Com a o notebook configurado para GPU T4, meça o tempo de dois laços dentro do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tl w:val="0"/>
        </w:rPr>
        <w:t xml:space="preserve"> da linha 13 (coloque um break após dois laços) e determine quanto demora demora para o passo de </w:t>
      </w:r>
      <w:r w:rsidDel="00000000" w:rsidR="00000000" w:rsidRPr="00000000">
        <w:rPr>
          <w:i w:val="1"/>
          <w:rtl w:val="0"/>
        </w:rPr>
        <w:t xml:space="preserve">forward</w:t>
      </w:r>
      <w:r w:rsidDel="00000000" w:rsidR="00000000" w:rsidRPr="00000000">
        <w:rPr>
          <w:rtl w:val="0"/>
        </w:rPr>
        <w:t xml:space="preserve"> (linhas 14 a 18), para o backward (linhas 20, 21 e 22) e o tempo total de um laço. Faça as contas e identifique o trecho que é mais demorado. </w:t>
      </w:r>
    </w:p>
    <w:p w:rsidR="00000000" w:rsidDel="00000000" w:rsidP="00000000" w:rsidRDefault="00000000" w:rsidRPr="00000000" w14:paraId="0000005C">
      <w:pPr>
        <w:rPr/>
      </w:pPr>
      <w:r w:rsidDel="00000000" w:rsidR="00000000" w:rsidRPr="00000000">
        <w:rPr>
          <w:rtl w:val="0"/>
        </w:rPr>
        <w:t xml:space="preserve">II.2.a) Tempo do laço = ; Tempo do </w:t>
      </w:r>
      <w:r w:rsidDel="00000000" w:rsidR="00000000" w:rsidRPr="00000000">
        <w:rPr>
          <w:i w:val="1"/>
          <w:rtl w:val="0"/>
        </w:rPr>
        <w:t xml:space="preserve">forward</w:t>
      </w:r>
      <w:r w:rsidDel="00000000" w:rsidR="00000000" w:rsidRPr="00000000">
        <w:rPr>
          <w:rtl w:val="0"/>
        </w:rPr>
        <w:t xml:space="preserve"> = ;Tempo do </w:t>
      </w:r>
      <w:r w:rsidDel="00000000" w:rsidR="00000000" w:rsidRPr="00000000">
        <w:rPr>
          <w:i w:val="1"/>
          <w:rtl w:val="0"/>
        </w:rPr>
        <w:t xml:space="preserve">backward</w:t>
      </w:r>
      <w:r w:rsidDel="00000000" w:rsidR="00000000" w:rsidRPr="00000000">
        <w:rPr>
          <w:rtl w:val="0"/>
        </w:rPr>
        <w:t xml:space="preserve"> = ; Conclusão.</w:t>
      </w:r>
    </w:p>
    <w:p w:rsidR="00000000" w:rsidDel="00000000" w:rsidP="00000000" w:rsidRDefault="00000000" w:rsidRPr="00000000" w14:paraId="0000005D">
      <w:pPr>
        <w:rPr/>
      </w:pPr>
      <w:r w:rsidDel="00000000" w:rsidR="00000000" w:rsidRPr="00000000">
        <w:rPr>
          <w:rtl w:val="0"/>
        </w:rPr>
        <w:t xml:space="preserve">II.2.b) Trecho que precisa ser otimizado. (Esse é um problema mais difícil)</w:t>
      </w:r>
    </w:p>
    <w:p w:rsidR="00000000" w:rsidDel="00000000" w:rsidP="00000000" w:rsidRDefault="00000000" w:rsidRPr="00000000" w14:paraId="0000005E">
      <w:pPr>
        <w:rPr/>
      </w:pPr>
      <w:r w:rsidDel="00000000" w:rsidR="00000000" w:rsidRPr="00000000">
        <w:rPr>
          <w:rtl w:val="0"/>
        </w:rPr>
        <w:t xml:space="preserve">II.2.c) Otimize o código e explique aqui.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Após esta otimização, é esperado que o tempo de processamento de cada época caia tanto para execução em CPU (da ordem de 10 segundos por época) como para GPU (da ordem de 1 a 2 segundos por época). Isso utilizando as 25 mil amostras do dataset IMDB inteiro.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Agora que a execução está bem mais otimizada em tempos de execução, mantenha o dataset completo: 25 mil amostras e vamos analisar um outro fator importante que é a escolha do LR (</w:t>
      </w:r>
      <w:r w:rsidDel="00000000" w:rsidR="00000000" w:rsidRPr="00000000">
        <w:rPr>
          <w:i w:val="1"/>
          <w:rtl w:val="0"/>
        </w:rPr>
        <w:t xml:space="preserve">Learning Rate</w:t>
      </w: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Escolhendo um bom valor de LR</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Enunciado do exercício:</w:t>
      </w:r>
      <w:r w:rsidDel="00000000" w:rsidR="00000000" w:rsidRPr="00000000">
        <w:rPr>
          <w:rtl w:val="0"/>
        </w:rPr>
        <w:t xml:space="preserve"> Faça a melhor escolha do LR, analisando o valor da acurácia no conjunto de teste, utilizando para cada valor de LR, a acurácia obtida. Faça um gráfico de Acurácia vs LR e escolha o LR que forneça a maior acurácia possível.</w:t>
      </w:r>
    </w:p>
    <w:p w:rsidR="00000000" w:rsidDel="00000000" w:rsidP="00000000" w:rsidRDefault="00000000" w:rsidRPr="00000000" w14:paraId="00000067">
      <w:pPr>
        <w:rPr/>
      </w:pPr>
      <w:r w:rsidDel="00000000" w:rsidR="00000000" w:rsidRPr="00000000">
        <w:rPr>
          <w:rtl w:val="0"/>
        </w:rPr>
        <w:t xml:space="preserve">II.3.a) Gráfico Acurácia vs LR</w:t>
      </w:r>
    </w:p>
    <w:p w:rsidR="00000000" w:rsidDel="00000000" w:rsidP="00000000" w:rsidRDefault="00000000" w:rsidRPr="00000000" w14:paraId="00000068">
      <w:pPr>
        <w:rPr/>
      </w:pPr>
      <w:r w:rsidDel="00000000" w:rsidR="00000000" w:rsidRPr="00000000">
        <w:rPr>
          <w:rtl w:val="0"/>
        </w:rPr>
        <w:t xml:space="preserve">II.3.b) Valor ótimo do LR</w:t>
      </w:r>
    </w:p>
    <w:p w:rsidR="00000000" w:rsidDel="00000000" w:rsidP="00000000" w:rsidRDefault="00000000" w:rsidRPr="00000000" w14:paraId="00000069">
      <w:pPr>
        <w:rPr/>
      </w:pPr>
      <w:r w:rsidDel="00000000" w:rsidR="00000000" w:rsidRPr="00000000">
        <w:rPr>
          <w:rtl w:val="0"/>
        </w:rPr>
        <w:t xml:space="preserve">II.3.c) Mostre a equação utilizada no gradiente descendente e qual é o papel do LR no ajuste dos parâmetros (</w:t>
      </w:r>
      <w:r w:rsidDel="00000000" w:rsidR="00000000" w:rsidRPr="00000000">
        <w:rPr>
          <w:i w:val="1"/>
          <w:rtl w:val="0"/>
        </w:rPr>
        <w:t xml:space="preserve">weights</w:t>
      </w:r>
      <w:r w:rsidDel="00000000" w:rsidR="00000000" w:rsidRPr="00000000">
        <w:rPr>
          <w:rtl w:val="0"/>
        </w:rPr>
        <w:t xml:space="preserve">) do modelo da rede neural.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Otimizando o tokenizador</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Agora que a convergência da Loss está melhor, vamos experimentar os parâmetros do tokenizador, isto é, como as palavras estão codificadas em tokens. </w:t>
      </w:r>
    </w:p>
    <w:p w:rsidR="00000000" w:rsidDel="00000000" w:rsidP="00000000" w:rsidRDefault="00000000" w:rsidRPr="00000000" w14:paraId="0000006E">
      <w:pPr>
        <w:rPr/>
      </w:pPr>
      <w:r w:rsidDel="00000000" w:rsidR="00000000" w:rsidRPr="00000000">
        <w:rPr>
          <w:rtl w:val="0"/>
        </w:rPr>
        <w:t xml:space="preserve">Observe novamente o </w:t>
      </w:r>
      <w:r w:rsidDel="00000000" w:rsidR="00000000" w:rsidRPr="00000000">
        <w:rPr>
          <w:rFonts w:ascii="Courier New" w:cs="Courier New" w:eastAsia="Courier New" w:hAnsi="Courier New"/>
          <w:sz w:val="21"/>
          <w:szCs w:val="21"/>
          <w:rtl w:val="0"/>
        </w:rPr>
        <w:t xml:space="preserve">vocab </w:t>
      </w:r>
      <w:r w:rsidDel="00000000" w:rsidR="00000000" w:rsidRPr="00000000">
        <w:rPr>
          <w:rtl w:val="0"/>
        </w:rPr>
        <w:t xml:space="preserve">criado na parte </w:t>
      </w:r>
      <w:r w:rsidDel="00000000" w:rsidR="00000000" w:rsidRPr="00000000">
        <w:rPr>
          <w:b w:val="1"/>
          <w:rtl w:val="0"/>
        </w:rPr>
        <w:t xml:space="preserve">I - Vocabulário e Tokenização</w:t>
      </w:r>
      <w:r w:rsidDel="00000000" w:rsidR="00000000" w:rsidRPr="00000000">
        <w:rPr>
          <w:rtl w:val="0"/>
        </w:rPr>
        <w:t xml:space="preserve">. Perceba como as pontuações estão influenciando nos tokens criados e como o uso de letras maiúsculas e minúsculas também podem atrapalhar a consistência dos tokenizador em representar o significado semântico das palavras. Experimente rodar o </w:t>
      </w:r>
      <w:r w:rsidDel="00000000" w:rsidR="00000000" w:rsidRPr="00000000">
        <w:rPr>
          <w:rFonts w:ascii="Courier New" w:cs="Courier New" w:eastAsia="Courier New" w:hAnsi="Courier New"/>
          <w:color w:val="795e26"/>
          <w:sz w:val="21"/>
          <w:szCs w:val="21"/>
          <w:rtl w:val="0"/>
        </w:rPr>
        <w:t xml:space="preserve">encode_sentence</w:t>
      </w:r>
      <w:r w:rsidDel="00000000" w:rsidR="00000000" w:rsidRPr="00000000">
        <w:rPr>
          <w:rtl w:val="0"/>
        </w:rPr>
        <w:t xml:space="preserve"> com frases que tenham pontuações e letras maiúsculas e minúsculas. Baseado nessas informações, procure melhorar a forma de tokenizar o dataset.</w:t>
      </w:r>
    </w:p>
    <w:p w:rsidR="00000000" w:rsidDel="00000000" w:rsidP="00000000" w:rsidRDefault="00000000" w:rsidRPr="00000000" w14:paraId="0000006F">
      <w:pPr>
        <w:rPr/>
      </w:pPr>
      <w:r w:rsidDel="00000000" w:rsidR="00000000" w:rsidRPr="00000000">
        <w:rPr>
          <w:b w:val="1"/>
          <w:rtl w:val="0"/>
        </w:rPr>
        <w:t xml:space="preserve">Enunciado do exercício:</w:t>
      </w:r>
      <w:r w:rsidDel="00000000" w:rsidR="00000000" w:rsidRPr="00000000">
        <w:rPr>
          <w:rtl w:val="0"/>
        </w:rPr>
        <w:t xml:space="preserve"> Melhores a forma de tokenizar, isto é, pré-processar o dataset de modo que a codificação seja indiferente das palavras serem escritas com maiúsculas ou minúsculas e sejam pouco influenciadas pelas pontuações.</w:t>
      </w:r>
    </w:p>
    <w:p w:rsidR="00000000" w:rsidDel="00000000" w:rsidP="00000000" w:rsidRDefault="00000000" w:rsidRPr="00000000" w14:paraId="00000070">
      <w:pPr>
        <w:rPr/>
      </w:pPr>
      <w:r w:rsidDel="00000000" w:rsidR="00000000" w:rsidRPr="00000000">
        <w:rPr>
          <w:rtl w:val="0"/>
        </w:rPr>
        <w:t xml:space="preserve">II.4.a) Mostre os trechos modificados para este novo tokenizador, tanto na seção </w:t>
      </w:r>
      <w:r w:rsidDel="00000000" w:rsidR="00000000" w:rsidRPr="00000000">
        <w:rPr>
          <w:b w:val="1"/>
          <w:rtl w:val="0"/>
        </w:rPr>
        <w:t xml:space="preserve">I - Vocabulário</w:t>
      </w:r>
      <w:r w:rsidDel="00000000" w:rsidR="00000000" w:rsidRPr="00000000">
        <w:rPr>
          <w:rtl w:val="0"/>
        </w:rPr>
        <w:t xml:space="preserve">, como na seção </w:t>
      </w:r>
      <w:r w:rsidDel="00000000" w:rsidR="00000000" w:rsidRPr="00000000">
        <w:rPr>
          <w:b w:val="1"/>
          <w:rtl w:val="0"/>
        </w:rPr>
        <w:t xml:space="preserve">II - Dataset</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t xml:space="preserve">II.4.b) Recalcule novamente os valores do exercício I.2.c - número de </w:t>
      </w:r>
      <w:r w:rsidDel="00000000" w:rsidR="00000000" w:rsidRPr="00000000">
        <w:rPr>
          <w:i w:val="1"/>
          <w:rtl w:val="0"/>
        </w:rPr>
        <w:t xml:space="preserve">tokens unknown</w:t>
      </w:r>
      <w:r w:rsidDel="00000000" w:rsidR="00000000" w:rsidRPr="00000000">
        <w:rPr>
          <w:rtl w:val="0"/>
        </w:rPr>
        <w:t xml:space="preserve">, e apresente uma tabela comparando os novos valores com os valores obtidos com o tokenizador original e justifique os resultados obtidos.</w:t>
      </w:r>
    </w:p>
    <w:p w:rsidR="00000000" w:rsidDel="00000000" w:rsidP="00000000" w:rsidRDefault="00000000" w:rsidRPr="00000000" w14:paraId="00000072">
      <w:pPr>
        <w:rPr/>
      </w:pPr>
      <w:r w:rsidDel="00000000" w:rsidR="00000000" w:rsidRPr="00000000">
        <w:rPr>
          <w:rtl w:val="0"/>
        </w:rPr>
        <w:t xml:space="preserve">II.4.c) Execute agora no notebook inteiro com o novo tokenizador e veja o novo valor da acurácia obtido com a melhoria do tokenizador.</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III - DataLoader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1"/>
          <w:szCs w:val="21"/>
        </w:rPr>
      </w:pPr>
      <w:r w:rsidDel="00000000" w:rsidR="00000000" w:rsidRPr="00000000">
        <w:rPr>
          <w:rtl w:val="0"/>
        </w:rPr>
        <w:t xml:space="preserve">Vamos estudar agora o </w:t>
      </w:r>
      <w:r w:rsidDel="00000000" w:rsidR="00000000" w:rsidRPr="00000000">
        <w:rPr>
          <w:b w:val="1"/>
          <w:rtl w:val="0"/>
        </w:rPr>
        <w:t xml:space="preserve">Data Loader</w:t>
      </w:r>
      <w:r w:rsidDel="00000000" w:rsidR="00000000" w:rsidRPr="00000000">
        <w:rPr>
          <w:rtl w:val="0"/>
        </w:rPr>
        <w:t xml:space="preserve"> da seção III do notebook. Em primeiro lugar anote a acurácia do notebook com as melhorias de eficiência de rodar em GPU, com ajustes de LR e do tokenizador. Em seguida mude o parâmetro </w:t>
      </w:r>
      <w:r w:rsidDel="00000000" w:rsidR="00000000" w:rsidRPr="00000000">
        <w:rPr>
          <w:rFonts w:ascii="Courier New" w:cs="Courier New" w:eastAsia="Courier New" w:hAnsi="Courier New"/>
          <w:sz w:val="21"/>
          <w:szCs w:val="21"/>
          <w:rtl w:val="0"/>
        </w:rPr>
        <w:t xml:space="preserve">shuffle</w:t>
      </w:r>
    </w:p>
    <w:p w:rsidR="00000000" w:rsidDel="00000000" w:rsidP="00000000" w:rsidRDefault="00000000" w:rsidRPr="00000000" w14:paraId="00000077">
      <w:pPr>
        <w:rPr/>
      </w:pPr>
      <w:r w:rsidDel="00000000" w:rsidR="00000000" w:rsidRPr="00000000">
        <w:rPr>
          <w:rtl w:val="0"/>
        </w:rPr>
        <w:t xml:space="preserve">na construção do objeto </w:t>
      </w:r>
      <w:r w:rsidDel="00000000" w:rsidR="00000000" w:rsidRPr="00000000">
        <w:rPr>
          <w:rFonts w:ascii="Courier New" w:cs="Courier New" w:eastAsia="Courier New" w:hAnsi="Courier New"/>
          <w:sz w:val="21"/>
          <w:szCs w:val="21"/>
          <w:rtl w:val="0"/>
        </w:rPr>
        <w:t xml:space="preserve">train_loader</w:t>
      </w:r>
      <w:r w:rsidDel="00000000" w:rsidR="00000000" w:rsidRPr="00000000">
        <w:rPr>
          <w:rtl w:val="0"/>
        </w:rPr>
        <w:t xml:space="preserve"> para False e execute novamente o notebook por completo e meça novamente a acurácia:</w:t>
      </w:r>
    </w:p>
    <w:p w:rsidR="00000000" w:rsidDel="00000000" w:rsidP="00000000" w:rsidRDefault="00000000" w:rsidRPr="00000000" w14:paraId="00000078">
      <w:pPr>
        <w:rPr/>
      </w:pPr>
      <w:r w:rsidDel="00000000" w:rsidR="00000000" w:rsidRPr="00000000">
        <w:rPr>
          <w:rtl w:val="0"/>
        </w:rPr>
      </w:r>
    </w:p>
    <w:tbl>
      <w:tblPr>
        <w:tblStyle w:val="Table1"/>
        <w:tblW w:w="7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tblGridChange w:id="0">
          <w:tblGrid>
            <w:gridCol w:w="3500"/>
            <w:gridCol w:w="3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Shuffle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Acurácia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Estude o método de minimização da Loss pelo gradiente descendente utilizado em redes neurais, utilizando processamento por </w:t>
      </w:r>
      <w:r w:rsidDel="00000000" w:rsidR="00000000" w:rsidRPr="00000000">
        <w:rPr>
          <w:i w:val="1"/>
          <w:rtl w:val="0"/>
        </w:rPr>
        <w:t xml:space="preserve">batches</w:t>
      </w: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Esse é um conceito muito importante. Veja no chatGPT qual é a relação da função Loss a ser minimizada no treinamento em função do </w:t>
      </w:r>
      <w:r w:rsidDel="00000000" w:rsidR="00000000" w:rsidRPr="00000000">
        <w:rPr>
          <w:i w:val="1"/>
          <w:rtl w:val="0"/>
        </w:rPr>
        <w:t xml:space="preserve">batch size</w:t>
      </w: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Exercícios: </w:t>
      </w:r>
    </w:p>
    <w:p w:rsidR="00000000" w:rsidDel="00000000" w:rsidP="00000000" w:rsidRDefault="00000000" w:rsidRPr="00000000" w14:paraId="00000084">
      <w:pPr>
        <w:rPr/>
      </w:pPr>
      <w:r w:rsidDel="00000000" w:rsidR="00000000" w:rsidRPr="00000000">
        <w:rPr>
          <w:rtl w:val="0"/>
        </w:rPr>
        <w:t xml:space="preserve">III.1.a) Explique as duas principais vantagens do uso de </w:t>
      </w:r>
      <w:r w:rsidDel="00000000" w:rsidR="00000000" w:rsidRPr="00000000">
        <w:rPr>
          <w:i w:val="1"/>
          <w:rtl w:val="0"/>
        </w:rPr>
        <w:t xml:space="preserve">batch</w:t>
      </w:r>
      <w:r w:rsidDel="00000000" w:rsidR="00000000" w:rsidRPr="00000000">
        <w:rPr>
          <w:rtl w:val="0"/>
        </w:rPr>
        <w:t xml:space="preserve"> no treinamento de redes neurais.</w:t>
      </w:r>
    </w:p>
    <w:p w:rsidR="00000000" w:rsidDel="00000000" w:rsidP="00000000" w:rsidRDefault="00000000" w:rsidRPr="00000000" w14:paraId="00000085">
      <w:pPr>
        <w:rPr/>
      </w:pPr>
      <w:r w:rsidDel="00000000" w:rsidR="00000000" w:rsidRPr="00000000">
        <w:rPr>
          <w:rtl w:val="0"/>
        </w:rPr>
        <w:t xml:space="preserve">III.1.b) Explique por que é importante fazer o embaralhamento das amostras do </w:t>
      </w:r>
      <w:r w:rsidDel="00000000" w:rsidR="00000000" w:rsidRPr="00000000">
        <w:rPr>
          <w:i w:val="1"/>
          <w:rtl w:val="0"/>
        </w:rPr>
        <w:t xml:space="preserve">batch</w:t>
      </w:r>
      <w:r w:rsidDel="00000000" w:rsidR="00000000" w:rsidRPr="00000000">
        <w:rPr>
          <w:rtl w:val="0"/>
        </w:rPr>
        <w:t xml:space="preserve"> em cada nova época.</w:t>
      </w:r>
    </w:p>
    <w:p w:rsidR="00000000" w:rsidDel="00000000" w:rsidP="00000000" w:rsidRDefault="00000000" w:rsidRPr="00000000" w14:paraId="00000086">
      <w:pPr>
        <w:rPr/>
      </w:pPr>
      <w:r w:rsidDel="00000000" w:rsidR="00000000" w:rsidRPr="00000000">
        <w:rPr>
          <w:rtl w:val="0"/>
        </w:rPr>
        <w:t xml:space="preserve">III.1.c) Se você alterar o </w:t>
      </w:r>
      <w:r w:rsidDel="00000000" w:rsidR="00000000" w:rsidRPr="00000000">
        <w:rPr>
          <w:rFonts w:ascii="Courier New" w:cs="Courier New" w:eastAsia="Courier New" w:hAnsi="Courier New"/>
          <w:sz w:val="21"/>
          <w:szCs w:val="21"/>
          <w:rtl w:val="0"/>
        </w:rPr>
        <w:t xml:space="preserve">shuffle=</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tl w:val="0"/>
        </w:rPr>
        <w:t xml:space="preserve"> no instanciamento do objeto </w:t>
      </w:r>
      <w:r w:rsidDel="00000000" w:rsidR="00000000" w:rsidRPr="00000000">
        <w:rPr>
          <w:rFonts w:ascii="Courier New" w:cs="Courier New" w:eastAsia="Courier New" w:hAnsi="Courier New"/>
          <w:sz w:val="21"/>
          <w:szCs w:val="21"/>
          <w:rtl w:val="0"/>
        </w:rPr>
        <w:t xml:space="preserve">test_loader</w:t>
      </w:r>
      <w:r w:rsidDel="00000000" w:rsidR="00000000" w:rsidRPr="00000000">
        <w:rPr>
          <w:rtl w:val="0"/>
        </w:rPr>
        <w:t xml:space="preserve">, por que o cálculo da acurácia não se altera?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III.2.a) Faça um laço no objeto </w:t>
      </w:r>
      <w:r w:rsidDel="00000000" w:rsidR="00000000" w:rsidRPr="00000000">
        <w:rPr>
          <w:rFonts w:ascii="Courier New" w:cs="Courier New" w:eastAsia="Courier New" w:hAnsi="Courier New"/>
          <w:sz w:val="21"/>
          <w:szCs w:val="21"/>
          <w:rtl w:val="0"/>
        </w:rPr>
        <w:t xml:space="preserve">train_loader</w:t>
      </w:r>
      <w:r w:rsidDel="00000000" w:rsidR="00000000" w:rsidRPr="00000000">
        <w:rPr>
          <w:rtl w:val="0"/>
        </w:rPr>
        <w:t xml:space="preserve"> e meça quantas iterações o Loader tem. Mostre o código para calcular essas iterações. Explique o valor encontrado.</w:t>
      </w:r>
    </w:p>
    <w:p w:rsidR="00000000" w:rsidDel="00000000" w:rsidP="00000000" w:rsidRDefault="00000000" w:rsidRPr="00000000" w14:paraId="00000089">
      <w:pPr>
        <w:rPr/>
      </w:pPr>
      <w:r w:rsidDel="00000000" w:rsidR="00000000" w:rsidRPr="00000000">
        <w:rPr>
          <w:rtl w:val="0"/>
        </w:rPr>
        <w:t xml:space="preserve">III.2.b) Imprima o número de amostras do último batch do </w:t>
      </w:r>
      <w:r w:rsidDel="00000000" w:rsidR="00000000" w:rsidRPr="00000000">
        <w:rPr>
          <w:rFonts w:ascii="Courier New" w:cs="Courier New" w:eastAsia="Courier New" w:hAnsi="Courier New"/>
          <w:sz w:val="21"/>
          <w:szCs w:val="21"/>
          <w:rtl w:val="0"/>
        </w:rPr>
        <w:t xml:space="preserve">train_loader</w:t>
      </w:r>
      <w:r w:rsidDel="00000000" w:rsidR="00000000" w:rsidRPr="00000000">
        <w:rPr>
          <w:rtl w:val="0"/>
        </w:rPr>
        <w:t xml:space="preserve"> e justifique o valor encontrado? Ele pode ser menor que o </w:t>
      </w:r>
      <w:r w:rsidDel="00000000" w:rsidR="00000000" w:rsidRPr="00000000">
        <w:rPr>
          <w:rFonts w:ascii="Courier New" w:cs="Courier New" w:eastAsia="Courier New" w:hAnsi="Courier New"/>
          <w:sz w:val="21"/>
          <w:szCs w:val="21"/>
          <w:rtl w:val="0"/>
        </w:rPr>
        <w:t xml:space="preserve">batch_size</w:t>
      </w: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III.2.c) Calcule R, a relação do número de amostras positivas sobre o número de amostras no </w:t>
      </w:r>
      <w:r w:rsidDel="00000000" w:rsidR="00000000" w:rsidRPr="00000000">
        <w:rPr>
          <w:i w:val="1"/>
          <w:rtl w:val="0"/>
        </w:rPr>
        <w:t xml:space="preserve">batch</w:t>
      </w:r>
      <w:r w:rsidDel="00000000" w:rsidR="00000000" w:rsidRPr="00000000">
        <w:rPr>
          <w:rtl w:val="0"/>
        </w:rPr>
        <w:t xml:space="preserve"> e no final encontre o valor médio de R, para ver se o data loader está entregando </w:t>
      </w:r>
      <w:r w:rsidDel="00000000" w:rsidR="00000000" w:rsidRPr="00000000">
        <w:rPr>
          <w:i w:val="1"/>
          <w:rtl w:val="0"/>
        </w:rPr>
        <w:t xml:space="preserve">batches</w:t>
      </w:r>
      <w:r w:rsidDel="00000000" w:rsidR="00000000" w:rsidRPr="00000000">
        <w:rPr>
          <w:rtl w:val="0"/>
        </w:rPr>
        <w:t xml:space="preserve"> balanceados. Desta vez, em vez de fazer um laço explícito, utilize </w:t>
      </w:r>
      <w:r w:rsidDel="00000000" w:rsidR="00000000" w:rsidRPr="00000000">
        <w:rPr>
          <w:i w:val="1"/>
          <w:rtl w:val="0"/>
        </w:rPr>
        <w:t xml:space="preserve">list comprehension</w:t>
      </w:r>
      <w:r w:rsidDel="00000000" w:rsidR="00000000" w:rsidRPr="00000000">
        <w:rPr>
          <w:rtl w:val="0"/>
        </w:rPr>
        <w:t xml:space="preserve"> para criar uma lista contendo a relação R de cada amostra no batch. No final, calcule a média dos elementos da lista para fornecer a resposta final.</w:t>
      </w:r>
    </w:p>
    <w:p w:rsidR="00000000" w:rsidDel="00000000" w:rsidP="00000000" w:rsidRDefault="00000000" w:rsidRPr="00000000" w14:paraId="0000008B">
      <w:pPr>
        <w:rPr/>
      </w:pPr>
      <w:r w:rsidDel="00000000" w:rsidR="00000000" w:rsidRPr="00000000">
        <w:rPr>
          <w:rtl w:val="0"/>
        </w:rPr>
        <w:t xml:space="preserve">III.2.d) Mostre a estrutura de um dos </w:t>
      </w:r>
      <w:r w:rsidDel="00000000" w:rsidR="00000000" w:rsidRPr="00000000">
        <w:rPr>
          <w:i w:val="1"/>
          <w:rtl w:val="0"/>
        </w:rPr>
        <w:t xml:space="preserve">batches</w:t>
      </w:r>
      <w:r w:rsidDel="00000000" w:rsidR="00000000" w:rsidRPr="00000000">
        <w:rPr>
          <w:rtl w:val="0"/>
        </w:rPr>
        <w:t xml:space="preserve">. Cada </w:t>
      </w:r>
      <w:r w:rsidDel="00000000" w:rsidR="00000000" w:rsidRPr="00000000">
        <w:rPr>
          <w:i w:val="1"/>
          <w:rtl w:val="0"/>
        </w:rPr>
        <w:t xml:space="preserve">batch</w:t>
      </w:r>
      <w:r w:rsidDel="00000000" w:rsidR="00000000" w:rsidRPr="00000000">
        <w:rPr>
          <w:rtl w:val="0"/>
        </w:rPr>
        <w:t xml:space="preserve"> foi criado no método </w:t>
      </w:r>
      <w:r w:rsidDel="00000000" w:rsidR="00000000" w:rsidRPr="00000000">
        <w:rPr>
          <w:rFonts w:ascii="Courier New" w:cs="Courier New" w:eastAsia="Courier New" w:hAnsi="Courier New"/>
          <w:color w:val="795e26"/>
          <w:sz w:val="21"/>
          <w:szCs w:val="21"/>
          <w:rtl w:val="0"/>
        </w:rPr>
        <w:t xml:space="preserve">__getitem__</w:t>
      </w:r>
      <w:r w:rsidDel="00000000" w:rsidR="00000000" w:rsidRPr="00000000">
        <w:rPr>
          <w:rtl w:val="0"/>
        </w:rPr>
        <w:t xml:space="preserve"> do </w:t>
      </w:r>
      <w:r w:rsidDel="00000000" w:rsidR="00000000" w:rsidRPr="00000000">
        <w:rPr>
          <w:b w:val="1"/>
          <w:rtl w:val="0"/>
        </w:rPr>
        <w:t xml:space="preserve">Dataset</w:t>
      </w:r>
      <w:r w:rsidDel="00000000" w:rsidR="00000000" w:rsidRPr="00000000">
        <w:rPr>
          <w:rtl w:val="0"/>
        </w:rPr>
        <w:t xml:space="preserve">, linha 20. É formado por uma tupla com o primeiro elemento sendo a codificação </w:t>
      </w:r>
      <w:r w:rsidDel="00000000" w:rsidR="00000000" w:rsidRPr="00000000">
        <w:rPr>
          <w:i w:val="1"/>
          <w:rtl w:val="0"/>
        </w:rPr>
        <w:t xml:space="preserve">one-hot</w:t>
      </w:r>
      <w:r w:rsidDel="00000000" w:rsidR="00000000" w:rsidRPr="00000000">
        <w:rPr>
          <w:rtl w:val="0"/>
        </w:rPr>
        <w:t xml:space="preserve"> do texto e o segundo elemento o </w:t>
      </w:r>
      <w:r w:rsidDel="00000000" w:rsidR="00000000" w:rsidRPr="00000000">
        <w:rPr>
          <w:i w:val="1"/>
          <w:rtl w:val="0"/>
        </w:rPr>
        <w:t xml:space="preserve">label</w:t>
      </w:r>
      <w:r w:rsidDel="00000000" w:rsidR="00000000" w:rsidRPr="00000000">
        <w:rPr>
          <w:rtl w:val="0"/>
        </w:rPr>
        <w:t xml:space="preserve"> esperado, indicando positivo ou negativo. Mostre o </w:t>
      </w:r>
      <w:r w:rsidDel="00000000" w:rsidR="00000000" w:rsidRPr="00000000">
        <w:rPr>
          <w:i w:val="1"/>
          <w:rtl w:val="0"/>
        </w:rPr>
        <w:t xml:space="preserve">shape</w:t>
      </w:r>
      <w:r w:rsidDel="00000000" w:rsidR="00000000" w:rsidRPr="00000000">
        <w:rPr>
          <w:rtl w:val="0"/>
        </w:rPr>
        <w:t xml:space="preserve"> (linhas e colunas) e o tipo de dado (</w:t>
      </w:r>
      <w:r w:rsidDel="00000000" w:rsidR="00000000" w:rsidRPr="00000000">
        <w:rPr>
          <w:i w:val="1"/>
          <w:rtl w:val="0"/>
        </w:rPr>
        <w:t xml:space="preserve">float</w:t>
      </w:r>
      <w:r w:rsidDel="00000000" w:rsidR="00000000" w:rsidRPr="00000000">
        <w:rPr>
          <w:rtl w:val="0"/>
        </w:rPr>
        <w:t xml:space="preserve"> ou </w:t>
      </w:r>
      <w:r w:rsidDel="00000000" w:rsidR="00000000" w:rsidRPr="00000000">
        <w:rPr>
          <w:i w:val="1"/>
          <w:rtl w:val="0"/>
        </w:rPr>
        <w:t xml:space="preserve">integer</w:t>
      </w:r>
      <w:r w:rsidDel="00000000" w:rsidR="00000000" w:rsidRPr="00000000">
        <w:rPr>
          <w:rtl w:val="0"/>
        </w:rPr>
        <w:t xml:space="preserve">), tanto da entrada da rede como do </w:t>
      </w:r>
      <w:r w:rsidDel="00000000" w:rsidR="00000000" w:rsidRPr="00000000">
        <w:rPr>
          <w:i w:val="1"/>
          <w:rtl w:val="0"/>
        </w:rPr>
        <w:t xml:space="preserve">label</w:t>
      </w:r>
      <w:r w:rsidDel="00000000" w:rsidR="00000000" w:rsidRPr="00000000">
        <w:rPr>
          <w:rtl w:val="0"/>
        </w:rPr>
        <w:t xml:space="preserve"> esperado. Desta vez selecione um elemento do batch do train_loader utilizando as funções </w:t>
      </w:r>
      <w:r w:rsidDel="00000000" w:rsidR="00000000" w:rsidRPr="00000000">
        <w:rPr>
          <w:rFonts w:ascii="Courier New" w:cs="Courier New" w:eastAsia="Courier New" w:hAnsi="Courier New"/>
          <w:sz w:val="21"/>
          <w:szCs w:val="21"/>
          <w:rtl w:val="0"/>
        </w:rPr>
        <w:t xml:space="preserve">next </w:t>
      </w:r>
      <w:r w:rsidDel="00000000" w:rsidR="00000000" w:rsidRPr="00000000">
        <w:rPr>
          <w:rtl w:val="0"/>
        </w:rPr>
        <w:t xml:space="preserve">e</w:t>
      </w:r>
      <w:r w:rsidDel="00000000" w:rsidR="00000000" w:rsidRPr="00000000">
        <w:rPr>
          <w:rFonts w:ascii="Courier New" w:cs="Courier New" w:eastAsia="Courier New" w:hAnsi="Courier New"/>
          <w:sz w:val="21"/>
          <w:szCs w:val="21"/>
          <w:rtl w:val="0"/>
        </w:rPr>
        <w:t xml:space="preserve"> iter</w:t>
      </w:r>
      <w:r w:rsidDel="00000000" w:rsidR="00000000" w:rsidRPr="00000000">
        <w:rPr>
          <w:rtl w:val="0"/>
        </w:rPr>
        <w:t xml:space="preserve">:</w:t>
      </w:r>
      <w:r w:rsidDel="00000000" w:rsidR="00000000" w:rsidRPr="00000000">
        <w:rPr>
          <w:rFonts w:ascii="Courier New" w:cs="Courier New" w:eastAsia="Courier New" w:hAnsi="Courier New"/>
          <w:sz w:val="21"/>
          <w:szCs w:val="21"/>
          <w:rtl w:val="0"/>
        </w:rPr>
        <w:t xml:space="preserve"> batch = </w:t>
      </w:r>
      <w:r w:rsidDel="00000000" w:rsidR="00000000" w:rsidRPr="00000000">
        <w:rPr>
          <w:rFonts w:ascii="Courier New" w:cs="Courier New" w:eastAsia="Courier New" w:hAnsi="Courier New"/>
          <w:color w:val="795e26"/>
          <w:sz w:val="21"/>
          <w:szCs w:val="21"/>
          <w:rtl w:val="0"/>
        </w:rPr>
        <w:t xml:space="preserve">next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iter</w:t>
      </w:r>
      <w:r w:rsidDel="00000000" w:rsidR="00000000" w:rsidRPr="00000000">
        <w:rPr>
          <w:rFonts w:ascii="Courier New" w:cs="Courier New" w:eastAsia="Courier New" w:hAnsi="Courier New"/>
          <w:sz w:val="21"/>
          <w:szCs w:val="21"/>
          <w:rtl w:val="0"/>
        </w:rPr>
        <w:t xml:space="preserve">(train_loader))</w:t>
      </w: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III.3.a) Verifique a influência do batch size na acurácia final do modelo. Experimente usar um batch size de 1 amostra apenas e outro com mais de 128 e comente sobre os resultados.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IV - Modelo MLP</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 célula da seção IV - Modelo é provavelmente uma das mais difíceis de entender, juntamente com a seção V - Treinamento, pois são onde aparecem as principais funções do PyTorch.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Iremos utilizar uma rede neural de duas camadas ditas MLP (Multi-Layer Perceptron). São duas camadas lineares, </w:t>
      </w:r>
      <w:r w:rsidDel="00000000" w:rsidR="00000000" w:rsidRPr="00000000">
        <w:rPr>
          <w:rFonts w:ascii="Courier New" w:cs="Courier New" w:eastAsia="Courier New" w:hAnsi="Courier New"/>
          <w:sz w:val="21"/>
          <w:szCs w:val="21"/>
          <w:rtl w:val="0"/>
        </w:rPr>
        <w:t xml:space="preserve">fc1</w:t>
      </w:r>
      <w:r w:rsidDel="00000000" w:rsidR="00000000" w:rsidRPr="00000000">
        <w:rPr>
          <w:rtl w:val="0"/>
        </w:rPr>
        <w:t xml:space="preserve"> e </w:t>
      </w:r>
      <w:r w:rsidDel="00000000" w:rsidR="00000000" w:rsidRPr="00000000">
        <w:rPr>
          <w:rFonts w:ascii="Courier New" w:cs="Courier New" w:eastAsia="Courier New" w:hAnsi="Courier New"/>
          <w:sz w:val="21"/>
          <w:szCs w:val="21"/>
          <w:rtl w:val="0"/>
        </w:rPr>
        <w:t xml:space="preserve">fc2</w:t>
      </w:r>
      <w:r w:rsidDel="00000000" w:rsidR="00000000" w:rsidRPr="00000000">
        <w:rPr>
          <w:rtl w:val="0"/>
        </w:rPr>
        <w:t xml:space="preserve">. Essas camadas também são denominadas </w:t>
      </w:r>
      <w:r w:rsidDel="00000000" w:rsidR="00000000" w:rsidRPr="00000000">
        <w:rPr>
          <w:i w:val="1"/>
          <w:rtl w:val="0"/>
        </w:rPr>
        <w:t xml:space="preserve">fully connected</w:t>
      </w:r>
      <w:r w:rsidDel="00000000" w:rsidR="00000000" w:rsidRPr="00000000">
        <w:rPr>
          <w:rtl w:val="0"/>
        </w:rPr>
        <w:t xml:space="preserve"> para diferenciar de camadas convolucionais. As camadas são onde estão os parâmetros (</w:t>
      </w:r>
      <w:r w:rsidDel="00000000" w:rsidR="00000000" w:rsidRPr="00000000">
        <w:rPr>
          <w:i w:val="1"/>
          <w:rtl w:val="0"/>
        </w:rPr>
        <w:t xml:space="preserve">weights</w:t>
      </w:r>
      <w:r w:rsidDel="00000000" w:rsidR="00000000" w:rsidRPr="00000000">
        <w:rPr>
          <w:rtl w:val="0"/>
        </w:rPr>
        <w:t xml:space="preserve">) da rede neural. É importante estudar como estas camadas lineares funcionam, elas são compostas de neurônios que fazem uma média ponderada pelos parâmetros W_i mais uma constante B_i. Esses parâmetros são treinados para minimizar a função de </w:t>
      </w:r>
      <w:r w:rsidDel="00000000" w:rsidR="00000000" w:rsidRPr="00000000">
        <w:rPr>
          <w:i w:val="1"/>
          <w:rtl w:val="0"/>
        </w:rPr>
        <w:t xml:space="preserve">Loss</w:t>
      </w:r>
      <w:r w:rsidDel="00000000" w:rsidR="00000000" w:rsidRPr="00000000">
        <w:rPr>
          <w:rtl w:val="0"/>
        </w:rPr>
        <w:t xml:space="preserve">. Uma função não linear é colocada entre as camadas lineares. No caso, usamos a função ReLU (</w:t>
      </w:r>
      <w:r w:rsidDel="00000000" w:rsidR="00000000" w:rsidRPr="00000000">
        <w:rPr>
          <w:i w:val="1"/>
          <w:rtl w:val="0"/>
        </w:rPr>
        <w:t xml:space="preserve">Rectified Linear Unit</w:t>
      </w: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Para entender o código da célula do Modelo MLP é fundamental conhecer os conceitos de orientação a objetos do Python. O modelo é definido pela classe </w:t>
      </w:r>
      <w:r w:rsidDel="00000000" w:rsidR="00000000" w:rsidRPr="00000000">
        <w:rPr>
          <w:rFonts w:ascii="Courier New" w:cs="Courier New" w:eastAsia="Courier New" w:hAnsi="Courier New"/>
          <w:color w:val="257693"/>
          <w:sz w:val="21"/>
          <w:szCs w:val="21"/>
          <w:rtl w:val="0"/>
        </w:rPr>
        <w:t xml:space="preserve">OneHotMLP</w:t>
      </w:r>
      <w:r w:rsidDel="00000000" w:rsidR="00000000" w:rsidRPr="00000000">
        <w:rPr>
          <w:rtl w:val="0"/>
        </w:rPr>
        <w:t xml:space="preserve"> e é instanciado no objeto </w:t>
      </w:r>
      <w:r w:rsidDel="00000000" w:rsidR="00000000" w:rsidRPr="00000000">
        <w:rPr>
          <w:rFonts w:ascii="Courier New" w:cs="Courier New" w:eastAsia="Courier New" w:hAnsi="Courier New"/>
          <w:sz w:val="21"/>
          <w:szCs w:val="21"/>
          <w:rtl w:val="0"/>
        </w:rPr>
        <w:t xml:space="preserve">model</w:t>
      </w:r>
      <w:r w:rsidDel="00000000" w:rsidR="00000000" w:rsidRPr="00000000">
        <w:rPr>
          <w:rtl w:val="0"/>
        </w:rPr>
        <w:t xml:space="preserve"> na linha 16 que implementa o modelo da rede neural, recebendo uma entrada no formato one-hot e retornando o logito para ser posteriormente convertido em probabilidade do frase ser positiva ou negativa. O método </w:t>
      </w:r>
      <w:r w:rsidDel="00000000" w:rsidR="00000000" w:rsidRPr="00000000">
        <w:rPr>
          <w:rFonts w:ascii="Courier New" w:cs="Courier New" w:eastAsia="Courier New" w:hAnsi="Courier New"/>
          <w:color w:val="795e26"/>
          <w:sz w:val="21"/>
          <w:szCs w:val="21"/>
          <w:rtl w:val="0"/>
        </w:rPr>
        <w:t xml:space="preserve">forward</w:t>
      </w:r>
      <w:r w:rsidDel="00000000" w:rsidR="00000000" w:rsidRPr="00000000">
        <w:rPr>
          <w:rtl w:val="0"/>
        </w:rPr>
        <w:t xml:space="preserve"> será chamado automaticamente quando o objeto </w:t>
      </w:r>
      <w:r w:rsidDel="00000000" w:rsidR="00000000" w:rsidRPr="00000000">
        <w:rPr>
          <w:rFonts w:ascii="Courier New" w:cs="Courier New" w:eastAsia="Courier New" w:hAnsi="Courier New"/>
          <w:sz w:val="21"/>
          <w:szCs w:val="21"/>
          <w:rtl w:val="0"/>
        </w:rPr>
        <w:t xml:space="preserve">model</w:t>
      </w:r>
      <w:r w:rsidDel="00000000" w:rsidR="00000000" w:rsidRPr="00000000">
        <w:rPr>
          <w:rtl w:val="0"/>
        </w:rPr>
        <w:t xml:space="preserve"> for usado como função. Esses modelos são projetados para processar um batch de entrada de cada vez no formato devolvido pelo Data Loader visto na seção III (Exercício III.2.d)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Exercícios para experimentar o modelo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IV.1.a) Faça a predição do modelo utilizando um batch do train_loader: extraia um batch do </w:t>
      </w:r>
      <w:r w:rsidDel="00000000" w:rsidR="00000000" w:rsidRPr="00000000">
        <w:rPr>
          <w:rFonts w:ascii="Courier New" w:cs="Courier New" w:eastAsia="Courier New" w:hAnsi="Courier New"/>
          <w:color w:val="212121"/>
          <w:sz w:val="21"/>
          <w:szCs w:val="21"/>
          <w:highlight w:val="white"/>
          <w:rtl w:val="0"/>
        </w:rPr>
        <w:t xml:space="preserve">train_loader</w:t>
      </w:r>
      <w:r w:rsidDel="00000000" w:rsidR="00000000" w:rsidRPr="00000000">
        <w:rPr>
          <w:rtl w:val="0"/>
        </w:rPr>
        <w:t xml:space="preserve">, chame de </w:t>
      </w:r>
      <w:r w:rsidDel="00000000" w:rsidR="00000000" w:rsidRPr="00000000">
        <w:rPr>
          <w:rFonts w:ascii="Courier New" w:cs="Courier New" w:eastAsia="Courier New" w:hAnsi="Courier New"/>
          <w:color w:val="212121"/>
          <w:sz w:val="21"/>
          <w:szCs w:val="21"/>
          <w:highlight w:val="white"/>
          <w:rtl w:val="0"/>
        </w:rPr>
        <w:t xml:space="preserve">(input, target)</w:t>
      </w:r>
      <w:r w:rsidDel="00000000" w:rsidR="00000000" w:rsidRPr="00000000">
        <w:rPr>
          <w:rtl w:val="0"/>
        </w:rPr>
        <w:t xml:space="preserve">, onde</w:t>
      </w:r>
      <w:r w:rsidDel="00000000" w:rsidR="00000000" w:rsidRPr="00000000">
        <w:rPr>
          <w:rFonts w:ascii="Courier New" w:cs="Courier New" w:eastAsia="Courier New" w:hAnsi="Courier New"/>
          <w:color w:val="212121"/>
          <w:sz w:val="21"/>
          <w:szCs w:val="21"/>
          <w:highlight w:val="white"/>
          <w:rtl w:val="0"/>
        </w:rPr>
        <w:t xml:space="preserve"> input</w:t>
      </w:r>
      <w:r w:rsidDel="00000000" w:rsidR="00000000" w:rsidRPr="00000000">
        <w:rPr>
          <w:rtl w:val="0"/>
        </w:rPr>
        <w:t xml:space="preserve"> é a entrada da rede e</w:t>
      </w:r>
      <w:r w:rsidDel="00000000" w:rsidR="00000000" w:rsidRPr="00000000">
        <w:rPr>
          <w:rFonts w:ascii="Courier New" w:cs="Courier New" w:eastAsia="Courier New" w:hAnsi="Courier New"/>
          <w:color w:val="212121"/>
          <w:sz w:val="21"/>
          <w:szCs w:val="21"/>
          <w:highlight w:val="white"/>
          <w:rtl w:val="0"/>
        </w:rPr>
        <w:t xml:space="preserve"> target</w:t>
      </w:r>
      <w:r w:rsidDel="00000000" w:rsidR="00000000" w:rsidRPr="00000000">
        <w:rPr>
          <w:rtl w:val="0"/>
        </w:rPr>
        <w:t xml:space="preserve"> é o </w:t>
      </w:r>
      <w:r w:rsidDel="00000000" w:rsidR="00000000" w:rsidRPr="00000000">
        <w:rPr>
          <w:i w:val="1"/>
          <w:rtl w:val="0"/>
        </w:rPr>
        <w:t xml:space="preserve">label</w:t>
      </w:r>
      <w:r w:rsidDel="00000000" w:rsidR="00000000" w:rsidRPr="00000000">
        <w:rPr>
          <w:rtl w:val="0"/>
        </w:rPr>
        <w:t xml:space="preserve"> esperado. Como a rede está com seus parâmetros (</w:t>
      </w:r>
      <w:r w:rsidDel="00000000" w:rsidR="00000000" w:rsidRPr="00000000">
        <w:rPr>
          <w:i w:val="1"/>
          <w:rtl w:val="0"/>
        </w:rPr>
        <w:t xml:space="preserve">weights</w:t>
      </w:r>
      <w:r w:rsidDel="00000000" w:rsidR="00000000" w:rsidRPr="00000000">
        <w:rPr>
          <w:rtl w:val="0"/>
        </w:rPr>
        <w:t xml:space="preserve">) aleatórios, o logito de saída da rede será um valor aleatório, porém a chamada irá executar sem erros: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Fonts w:ascii="Courier New" w:cs="Courier New" w:eastAsia="Courier New" w:hAnsi="Courier New"/>
          <w:color w:val="212121"/>
          <w:sz w:val="21"/>
          <w:szCs w:val="21"/>
          <w:highlight w:val="white"/>
          <w:rtl w:val="0"/>
        </w:rPr>
        <w:t xml:space="preserve">logit = model( input)</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aplique a função sigmoidal ao logito para convertê-lo numa probabilidade de valor entre 0 e 1.</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IV.1.b) Agora, treine a rede executando o notebook todo e verifique se a acurácia está alta. Agora repita o exercício anterior, porém agora, compare o valor da probabilidade encontrada com o </w:t>
      </w:r>
      <w:r w:rsidDel="00000000" w:rsidR="00000000" w:rsidRPr="00000000">
        <w:rPr>
          <w:rFonts w:ascii="Courier New" w:cs="Courier New" w:eastAsia="Courier New" w:hAnsi="Courier New"/>
          <w:color w:val="212121"/>
          <w:sz w:val="21"/>
          <w:szCs w:val="21"/>
          <w:highlight w:val="white"/>
          <w:rtl w:val="0"/>
        </w:rPr>
        <w:t xml:space="preserve">target</w:t>
      </w:r>
      <w:r w:rsidDel="00000000" w:rsidR="00000000" w:rsidRPr="00000000">
        <w:rPr>
          <w:rtl w:val="0"/>
        </w:rPr>
        <w:t xml:space="preserve"> esperado e verifique se ele acertou. Você pode considerar que se a probabilidade for maior que 0.5, pode-se dar o label 1 e se for menor que 0.5, o label 0. Observe isso que é feito na linha 11 da seção </w:t>
      </w:r>
      <w:r w:rsidDel="00000000" w:rsidR="00000000" w:rsidRPr="00000000">
        <w:rPr>
          <w:b w:val="1"/>
          <w:rtl w:val="0"/>
        </w:rPr>
        <w:t xml:space="preserve">VI - Avaliação</w:t>
      </w: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Se você der um print no modelo: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(model),</w:t>
      </w:r>
      <w:r w:rsidDel="00000000" w:rsidR="00000000" w:rsidRPr="00000000">
        <w:rPr>
          <w:rtl w:val="0"/>
        </w:rPr>
        <w:t xml:space="preserve"> você obterá:</w:t>
      </w:r>
    </w:p>
    <w:p w:rsidR="00000000" w:rsidDel="00000000" w:rsidP="00000000" w:rsidRDefault="00000000" w:rsidRPr="00000000" w14:paraId="000000A2">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OneHotMLP(</w:t>
      </w:r>
    </w:p>
    <w:p w:rsidR="00000000" w:rsidDel="00000000" w:rsidP="00000000" w:rsidRDefault="00000000" w:rsidRPr="00000000" w14:paraId="000000A3">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(fc1): Linear(in_features=20001, out_features=200, bias=True)</w:t>
      </w:r>
    </w:p>
    <w:p w:rsidR="00000000" w:rsidDel="00000000" w:rsidP="00000000" w:rsidRDefault="00000000" w:rsidRPr="00000000" w14:paraId="000000A4">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(fc2): Linear(in_features=200, out_features=1, bias=True)</w:t>
      </w:r>
    </w:p>
    <w:p w:rsidR="00000000" w:rsidDel="00000000" w:rsidP="00000000" w:rsidRDefault="00000000" w:rsidRPr="00000000" w14:paraId="000000A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(relu): ReLU()</w:t>
      </w:r>
    </w:p>
    <w:p w:rsidR="00000000" w:rsidDel="00000000" w:rsidP="00000000" w:rsidRDefault="00000000" w:rsidRPr="00000000" w14:paraId="000000A6">
      <w:pPr>
        <w:rPr/>
      </w:pPr>
      <w:r w:rsidDel="00000000" w:rsidR="00000000" w:rsidRPr="00000000">
        <w:rPr>
          <w:rFonts w:ascii="Courier New" w:cs="Courier New" w:eastAsia="Courier New" w:hAnsi="Courier New"/>
          <w:color w:val="212121"/>
          <w:sz w:val="21"/>
          <w:szCs w:val="21"/>
          <w:highlight w:val="white"/>
          <w:rtl w:val="0"/>
        </w:rPr>
        <w:t xml:space="preserve">)</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Os pesos da primeira camada podem ser visualizados com:</w:t>
      </w:r>
    </w:p>
    <w:p w:rsidR="00000000" w:rsidDel="00000000" w:rsidP="00000000" w:rsidRDefault="00000000" w:rsidRPr="00000000" w14:paraId="000000A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model.fc1.weight</w:t>
      </w:r>
    </w:p>
    <w:p w:rsidR="00000000" w:rsidDel="00000000" w:rsidP="00000000" w:rsidRDefault="00000000" w:rsidRPr="00000000" w14:paraId="000000AA">
      <w:pPr>
        <w:rPr/>
      </w:pPr>
      <w:r w:rsidDel="00000000" w:rsidR="00000000" w:rsidRPr="00000000">
        <w:rPr>
          <w:rtl w:val="0"/>
        </w:rPr>
        <w:t xml:space="preserve">e o elemento constante (</w:t>
      </w:r>
      <w:r w:rsidDel="00000000" w:rsidR="00000000" w:rsidRPr="00000000">
        <w:rPr>
          <w:i w:val="1"/>
          <w:rtl w:val="0"/>
        </w:rPr>
        <w:t xml:space="preserve">bias</w:t>
      </w:r>
      <w:r w:rsidDel="00000000" w:rsidR="00000000" w:rsidRPr="00000000">
        <w:rPr>
          <w:rtl w:val="0"/>
        </w:rPr>
        <w:t xml:space="preserve">) pode ser visualizado com:</w:t>
      </w:r>
    </w:p>
    <w:p w:rsidR="00000000" w:rsidDel="00000000" w:rsidP="00000000" w:rsidRDefault="00000000" w:rsidRPr="00000000" w14:paraId="000000A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model.fc1.bias</w:t>
      </w:r>
    </w:p>
    <w:p w:rsidR="00000000" w:rsidDel="00000000" w:rsidP="00000000" w:rsidRDefault="00000000" w:rsidRPr="00000000" w14:paraId="000000AC">
      <w:pPr>
        <w:rPr>
          <w:rFonts w:ascii="Courier New" w:cs="Courier New" w:eastAsia="Courier New" w:hAnsi="Courier New"/>
          <w:sz w:val="21"/>
          <w:szCs w:val="21"/>
        </w:rPr>
      </w:pPr>
      <w:r w:rsidDel="00000000" w:rsidR="00000000" w:rsidRPr="00000000">
        <w:rPr>
          <w:rtl w:val="0"/>
        </w:rPr>
        <w:t xml:space="preserve">Calcule o número de parâmetros do modelo, preenchendo a seguinte tabela (utilize </w:t>
      </w:r>
      <w:r w:rsidDel="00000000" w:rsidR="00000000" w:rsidRPr="00000000">
        <w:rPr>
          <w:rFonts w:ascii="Courier New" w:cs="Courier New" w:eastAsia="Courier New" w:hAnsi="Courier New"/>
          <w:sz w:val="21"/>
          <w:szCs w:val="21"/>
          <w:rtl w:val="0"/>
        </w:rPr>
        <w:t xml:space="preserve">shape</w:t>
      </w:r>
    </w:p>
    <w:p w:rsidR="00000000" w:rsidDel="00000000" w:rsidP="00000000" w:rsidRDefault="00000000" w:rsidRPr="00000000" w14:paraId="000000AD">
      <w:pPr>
        <w:rPr/>
      </w:pPr>
      <w:r w:rsidDel="00000000" w:rsidR="00000000" w:rsidRPr="00000000">
        <w:rPr>
          <w:rtl w:val="0"/>
        </w:rPr>
        <w:t xml:space="preserve"> para verificar a estrutura de cada parâmetro do modelo):</w:t>
      </w:r>
    </w:p>
    <w:p w:rsidR="00000000" w:rsidDel="00000000" w:rsidP="00000000" w:rsidRDefault="00000000" w:rsidRPr="00000000" w14:paraId="000000AE">
      <w:pPr>
        <w:rPr/>
      </w:pPr>
      <w:r w:rsidDel="00000000" w:rsidR="00000000" w:rsidRPr="00000000">
        <w:rPr>
          <w:rtl w:val="0"/>
        </w:rPr>
      </w:r>
    </w:p>
    <w:tbl>
      <w:tblPr>
        <w:tblStyle w:val="Table2"/>
        <w:tblW w:w="62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7.5"/>
        <w:gridCol w:w="1047.5"/>
        <w:gridCol w:w="1047.5"/>
        <w:gridCol w:w="1047.5"/>
        <w:gridCol w:w="1047.5"/>
        <w:gridCol w:w="1047.5"/>
        <w:tblGridChange w:id="0">
          <w:tblGrid>
            <w:gridCol w:w="1047.5"/>
            <w:gridCol w:w="1047.5"/>
            <w:gridCol w:w="1047.5"/>
            <w:gridCol w:w="1047.5"/>
            <w:gridCol w:w="1047.5"/>
            <w:gridCol w:w="1047.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layer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hd w:fill="f7f7f7" w:val="clear"/>
              <w:spacing w:line="325.71428571428567" w:lineRule="auto"/>
              <w:jc w:val="center"/>
              <w:rPr/>
            </w:pPr>
            <w:r w:rsidDel="00000000" w:rsidR="00000000" w:rsidRPr="00000000">
              <w:rPr>
                <w:rFonts w:ascii="Courier New" w:cs="Courier New" w:eastAsia="Courier New" w:hAnsi="Courier New"/>
                <w:sz w:val="21"/>
                <w:szCs w:val="21"/>
                <w:rtl w:val="0"/>
              </w:rPr>
              <w:t xml:space="preserve">fc1</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hd w:fill="f7f7f7" w:val="clear"/>
              <w:spacing w:line="325.71428571428567" w:lineRule="auto"/>
              <w:jc w:val="center"/>
              <w:rPr/>
            </w:pPr>
            <w:r w:rsidDel="00000000" w:rsidR="00000000" w:rsidRPr="00000000">
              <w:rPr>
                <w:rFonts w:ascii="Courier New" w:cs="Courier New" w:eastAsia="Courier New" w:hAnsi="Courier New"/>
                <w:sz w:val="21"/>
                <w:szCs w:val="21"/>
                <w:rtl w:val="0"/>
              </w:rPr>
              <w:t xml:space="preserve">fc2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V - Treinamento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Agora vamos entrar na principal seção do notebook que minimiza a Loss para ajustar os pesos do modelo. </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b w:val="1"/>
        </w:rPr>
      </w:pPr>
      <w:r w:rsidDel="00000000" w:rsidR="00000000" w:rsidRPr="00000000">
        <w:rPr>
          <w:b w:val="1"/>
          <w:rtl w:val="0"/>
        </w:rPr>
        <w:t xml:space="preserve">Cálculo da Loss</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A </w:t>
      </w:r>
      <w:r w:rsidDel="00000000" w:rsidR="00000000" w:rsidRPr="00000000">
        <w:rPr>
          <w:i w:val="1"/>
          <w:rtl w:val="0"/>
        </w:rPr>
        <w:t xml:space="preserve">Loss</w:t>
      </w:r>
      <w:r w:rsidDel="00000000" w:rsidR="00000000" w:rsidRPr="00000000">
        <w:rPr>
          <w:rtl w:val="0"/>
        </w:rPr>
        <w:t xml:space="preserve"> é uma comparação entre a saída do modelo e o label (target). A </w:t>
      </w:r>
      <w:r w:rsidDel="00000000" w:rsidR="00000000" w:rsidRPr="00000000">
        <w:rPr>
          <w:i w:val="1"/>
          <w:rtl w:val="0"/>
        </w:rPr>
        <w:t xml:space="preserve">Loss</w:t>
      </w:r>
      <w:r w:rsidDel="00000000" w:rsidR="00000000" w:rsidRPr="00000000">
        <w:rPr>
          <w:rtl w:val="0"/>
        </w:rPr>
        <w:t xml:space="preserve"> mais utilizada para problemas de classificação é a Entropia Cruzada. A equação da entropia cruzada para o caso binário (2 classes: 0 ou 1; True ou False) é dada por:</w:t>
      </w:r>
    </w:p>
    <w:p w:rsidR="00000000" w:rsidDel="00000000" w:rsidP="00000000" w:rsidRDefault="00000000" w:rsidRPr="00000000" w14:paraId="000000CA">
      <w:pPr>
        <w:ind w:left="0" w:firstLine="0"/>
        <w:rPr/>
      </w:pPr>
      <w:r w:rsidDel="00000000" w:rsidR="00000000" w:rsidRPr="00000000">
        <w:rPr/>
        <w:drawing>
          <wp:inline distB="114300" distT="114300" distL="114300" distR="114300">
            <wp:extent cx="4317206" cy="2211684"/>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317206" cy="2211684"/>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Muitas vezes chamamos </w:t>
      </w:r>
      <m:oMath>
        <m:sSub>
          <m:sSubPr>
            <m:ctrlPr>
              <w:rPr/>
            </m:ctrlPr>
          </m:sSubPr>
          <m:e>
            <m:r>
              <w:rPr/>
              <m:t xml:space="preserve">y</m:t>
            </m:r>
          </m:e>
          <m:sub>
            <m:r>
              <w:rPr/>
              <m:t xml:space="preserve">i</m:t>
            </m:r>
          </m:sub>
        </m:sSub>
      </m:oMath>
      <w:r w:rsidDel="00000000" w:rsidR="00000000" w:rsidRPr="00000000">
        <w:rPr>
          <w:rtl w:val="0"/>
        </w:rPr>
        <w:t xml:space="preserve"> de target e </w:t>
      </w:r>
      <m:oMath>
        <m:acc>
          <m:accPr>
            <m:chr m:val="̂"/>
          </m:accPr>
          <m:e>
            <m:sSub>
              <m:sSubPr>
                <m:ctrlPr>
                  <w:rPr/>
                </m:ctrlPr>
              </m:sSubPr>
              <m:e>
                <m:r>
                  <w:rPr/>
                  <m:t xml:space="preserve">y</m:t>
                </m:r>
              </m:e>
              <m:sub>
                <m:r>
                  <w:rPr/>
                  <m:t xml:space="preserve">i</m:t>
                </m:r>
              </m:sub>
            </m:sSub>
          </m:e>
        </m:acc>
      </m:oMath>
      <w:r w:rsidDel="00000000" w:rsidR="00000000" w:rsidRPr="00000000">
        <w:rPr>
          <w:rtl w:val="0"/>
        </w:rPr>
        <w:t xml:space="preserve"> de prob.</w:t>
      </w:r>
    </w:p>
    <w:p w:rsidR="00000000" w:rsidDel="00000000" w:rsidP="00000000" w:rsidRDefault="00000000" w:rsidRPr="00000000" w14:paraId="000000CC">
      <w:pPr>
        <w:ind w:left="0" w:firstLine="0"/>
        <w:rPr/>
      </w:pPr>
      <m:oMath>
        <m:sSub>
          <m:e/>
          <m:sub/>
        </m:sSub>
      </m:oMath>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Quando a Loss é zero, significa que o modelo está predizendo tanto as amostras positivas como as amostras negativas com probabilidade de 100%. O objetivo é otimizar o modelo para conseguir minimizar a </w:t>
      </w:r>
      <w:r w:rsidDel="00000000" w:rsidR="00000000" w:rsidRPr="00000000">
        <w:rPr>
          <w:i w:val="1"/>
          <w:rtl w:val="0"/>
        </w:rPr>
        <w:t xml:space="preserve">Loss</w:t>
      </w:r>
      <w:r w:rsidDel="00000000" w:rsidR="00000000" w:rsidRPr="00000000">
        <w:rPr>
          <w:rtl w:val="0"/>
        </w:rPr>
        <w:t xml:space="preserve"> ao máximo.</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t xml:space="preserve">A rede neural é o nosso modelo que recebe a entrada com um batch de amostras e retorna um batch de logitos ou output.</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output = model( input)</w:t>
      </w:r>
    </w:p>
    <w:p w:rsidR="00000000" w:rsidDel="00000000" w:rsidP="00000000" w:rsidRDefault="00000000" w:rsidRPr="00000000" w14:paraId="000000D2">
      <w:pPr>
        <w:ind w:left="0" w:firstLine="0"/>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para converter o logito (output) em probabilidade, utiliza-se a função sigmóide que é dada pela equação:</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drawing>
          <wp:inline distB="114300" distT="114300" distL="114300" distR="114300">
            <wp:extent cx="1302544" cy="5761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02544" cy="576125"/>
                    </a:xfrm>
                    <a:prstGeom prst="rect"/>
                    <a:ln/>
                  </pic:spPr>
                </pic:pic>
              </a:graphicData>
            </a:graphic>
          </wp:inline>
        </w:drawing>
      </w:r>
      <w:r w:rsidDel="00000000" w:rsidR="00000000" w:rsidRPr="00000000">
        <w:rPr/>
        <w:drawing>
          <wp:inline distB="114300" distT="114300" distL="114300" distR="114300">
            <wp:extent cx="2014538" cy="1299317"/>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014538" cy="1299317"/>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t xml:space="preserve">Assim, o código pytorch para estimarmos a probabilidade de um texto codificado no formato one-hot na variável input pode ser:</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prob = torch.sigmoid(output) </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Atenção: observe que esses comandos estão processando todas as amostras no batch, que nesse notebook tem 128 amostras no batch size.</w:t>
      </w: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b w:val="1"/>
        </w:rPr>
      </w:pPr>
      <w:r w:rsidDel="00000000" w:rsidR="00000000" w:rsidRPr="00000000">
        <w:rPr>
          <w:b w:val="1"/>
          <w:rtl w:val="0"/>
        </w:rPr>
        <w:t xml:space="preserve">Exercícios:</w:t>
      </w:r>
    </w:p>
    <w:p w:rsidR="00000000" w:rsidDel="00000000" w:rsidP="00000000" w:rsidRDefault="00000000" w:rsidRPr="00000000" w14:paraId="000000DE">
      <w:pPr>
        <w:ind w:left="0" w:firstLine="0"/>
        <w:rPr/>
      </w:pPr>
      <w:r w:rsidDel="00000000" w:rsidR="00000000" w:rsidRPr="00000000">
        <w:rPr>
          <w:rtl w:val="0"/>
        </w:rPr>
        <w:t xml:space="preserve">V.1.a) Qual é o valor teórico da Loss quando o modelo não está treinado, mas apenas inicializado? Isto é, a probabilidade predita tanto para a classe 0 como para a classe 1, é sempre 0,5 ? Justifique. Atenção: na equação da Entropia Cruzada utilize o logaritmo natural.</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V.1.b) Utilize as amostras do primeiro batch: </w:t>
      </w:r>
      <w:r w:rsidDel="00000000" w:rsidR="00000000" w:rsidRPr="00000000">
        <w:rPr>
          <w:rFonts w:ascii="Courier New" w:cs="Courier New" w:eastAsia="Courier New" w:hAnsi="Courier New"/>
          <w:sz w:val="21"/>
          <w:szCs w:val="21"/>
          <w:rtl w:val="0"/>
        </w:rPr>
        <w:t xml:space="preserve">(input,target) = </w:t>
      </w:r>
      <w:r w:rsidDel="00000000" w:rsidR="00000000" w:rsidRPr="00000000">
        <w:rPr>
          <w:rFonts w:ascii="Courier New" w:cs="Courier New" w:eastAsia="Courier New" w:hAnsi="Courier New"/>
          <w:color w:val="795e26"/>
          <w:sz w:val="21"/>
          <w:szCs w:val="21"/>
          <w:rtl w:val="0"/>
        </w:rPr>
        <w:t xml:space="preserve">next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iter</w:t>
      </w:r>
      <w:r w:rsidDel="00000000" w:rsidR="00000000" w:rsidRPr="00000000">
        <w:rPr>
          <w:rFonts w:ascii="Courier New" w:cs="Courier New" w:eastAsia="Courier New" w:hAnsi="Courier New"/>
          <w:sz w:val="21"/>
          <w:szCs w:val="21"/>
          <w:rtl w:val="0"/>
        </w:rPr>
        <w:t xml:space="preserve">(train_loader))</w:t>
      </w:r>
      <w:r w:rsidDel="00000000" w:rsidR="00000000" w:rsidRPr="00000000">
        <w:rPr>
          <w:rtl w:val="0"/>
        </w:rPr>
        <w:t xml:space="preserve"> e calcule o valor da Loss utilizando a equação fornecida anteriormente utilizando o pytorch. Verifique se este valor confere com o valor teórico do exercício anterior.</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V.1.c) O pytorch possui várias funções que facilitam o cálculo da Loss pela Entropia Cruzada. Utilize a classe </w:t>
      </w:r>
      <w:r w:rsidDel="00000000" w:rsidR="00000000" w:rsidRPr="00000000">
        <w:rPr>
          <w:rFonts w:ascii="Courier New" w:cs="Courier New" w:eastAsia="Courier New" w:hAnsi="Courier New"/>
          <w:sz w:val="21"/>
          <w:szCs w:val="21"/>
          <w:rtl w:val="0"/>
        </w:rPr>
        <w:t xml:space="preserve">nn.BCELoss</w:t>
      </w:r>
      <w:r w:rsidDel="00000000" w:rsidR="00000000" w:rsidRPr="00000000">
        <w:rPr>
          <w:rtl w:val="0"/>
        </w:rPr>
        <w:t xml:space="preserve"> (</w:t>
      </w:r>
      <w:r w:rsidDel="00000000" w:rsidR="00000000" w:rsidRPr="00000000">
        <w:rPr>
          <w:i w:val="1"/>
          <w:rtl w:val="0"/>
        </w:rPr>
        <w:t xml:space="preserve">Binary Cross Entropy Loss</w:t>
      </w:r>
      <w:r w:rsidDel="00000000" w:rsidR="00000000" w:rsidRPr="00000000">
        <w:rPr>
          <w:rtl w:val="0"/>
        </w:rPr>
        <w:t xml:space="preserve">). Você primeiro deve instanciar uma função da classe </w:t>
      </w:r>
      <w:r w:rsidDel="00000000" w:rsidR="00000000" w:rsidRPr="00000000">
        <w:rPr>
          <w:rFonts w:ascii="Courier New" w:cs="Courier New" w:eastAsia="Courier New" w:hAnsi="Courier New"/>
          <w:sz w:val="21"/>
          <w:szCs w:val="21"/>
          <w:rtl w:val="0"/>
        </w:rPr>
        <w:t xml:space="preserve">nn.BCELoss</w:t>
      </w:r>
      <w:r w:rsidDel="00000000" w:rsidR="00000000" w:rsidRPr="00000000">
        <w:rPr>
          <w:rtl w:val="0"/>
        </w:rPr>
        <w:t xml:space="preserve">. Esta função instanciada recebe dois parâmetros (probs , targets) e retorna a </w:t>
      </w:r>
      <w:r w:rsidDel="00000000" w:rsidR="00000000" w:rsidRPr="00000000">
        <w:rPr>
          <w:i w:val="1"/>
          <w:rtl w:val="0"/>
        </w:rPr>
        <w:t xml:space="preserve">Loss</w:t>
      </w:r>
      <w:r w:rsidDel="00000000" w:rsidR="00000000" w:rsidRPr="00000000">
        <w:rPr>
          <w:rtl w:val="0"/>
        </w:rPr>
        <w:t xml:space="preserve">. Use a busca do Google para ver a documentação do </w:t>
      </w:r>
      <w:r w:rsidDel="00000000" w:rsidR="00000000" w:rsidRPr="00000000">
        <w:rPr>
          <w:rFonts w:ascii="Courier New" w:cs="Courier New" w:eastAsia="Courier New" w:hAnsi="Courier New"/>
          <w:sz w:val="21"/>
          <w:szCs w:val="21"/>
          <w:rtl w:val="0"/>
        </w:rPr>
        <w:t xml:space="preserve">BCELoss</w:t>
      </w:r>
      <w:r w:rsidDel="00000000" w:rsidR="00000000" w:rsidRPr="00000000">
        <w:rPr>
          <w:rtl w:val="0"/>
        </w:rPr>
        <w:t xml:space="preserve"> do pytorch.</w:t>
      </w:r>
    </w:p>
    <w:p w:rsidR="00000000" w:rsidDel="00000000" w:rsidP="00000000" w:rsidRDefault="00000000" w:rsidRPr="00000000" w14:paraId="000000E3">
      <w:pPr>
        <w:ind w:left="0" w:firstLine="0"/>
        <w:rPr/>
      </w:pPr>
      <w:r w:rsidDel="00000000" w:rsidR="00000000" w:rsidRPr="00000000">
        <w:rPr>
          <w:rtl w:val="0"/>
        </w:rPr>
        <w:t xml:space="preserve">Calcule então a função de </w:t>
      </w:r>
      <w:r w:rsidDel="00000000" w:rsidR="00000000" w:rsidRPr="00000000">
        <w:rPr>
          <w:i w:val="1"/>
          <w:rtl w:val="0"/>
        </w:rPr>
        <w:t xml:space="preserve">Loss</w:t>
      </w:r>
      <w:r w:rsidDel="00000000" w:rsidR="00000000" w:rsidRPr="00000000">
        <w:rPr>
          <w:rtl w:val="0"/>
        </w:rPr>
        <w:t xml:space="preserve"> da entropia cruzada, porém usando agora a função instanciada pelo </w:t>
      </w:r>
      <w:r w:rsidDel="00000000" w:rsidR="00000000" w:rsidRPr="00000000">
        <w:rPr>
          <w:rFonts w:ascii="Courier New" w:cs="Courier New" w:eastAsia="Courier New" w:hAnsi="Courier New"/>
          <w:sz w:val="21"/>
          <w:szCs w:val="21"/>
          <w:rtl w:val="0"/>
        </w:rPr>
        <w:t xml:space="preserve">BCELoss</w:t>
      </w:r>
      <w:r w:rsidDel="00000000" w:rsidR="00000000" w:rsidRPr="00000000">
        <w:rPr>
          <w:rtl w:val="0"/>
        </w:rPr>
        <w:t xml:space="preserve"> e confira se o resultado é exatamente o mesmo obtido no exercício anterior.</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V.1.d) Repita o mesmo exercício, porém agora usando a classe </w:t>
      </w:r>
      <w:r w:rsidDel="00000000" w:rsidR="00000000" w:rsidRPr="00000000">
        <w:rPr>
          <w:rFonts w:ascii="Courier New" w:cs="Courier New" w:eastAsia="Courier New" w:hAnsi="Courier New"/>
          <w:sz w:val="21"/>
          <w:szCs w:val="21"/>
          <w:rtl w:val="0"/>
        </w:rPr>
        <w:t xml:space="preserve">nn.BCEWithLogitsLoss</w:t>
      </w:r>
      <w:r w:rsidDel="00000000" w:rsidR="00000000" w:rsidRPr="00000000">
        <w:rPr>
          <w:rtl w:val="0"/>
        </w:rPr>
        <w:t xml:space="preserve">, que é a opção utilizada no notebook. O resultado da </w:t>
      </w:r>
      <w:r w:rsidDel="00000000" w:rsidR="00000000" w:rsidRPr="00000000">
        <w:rPr>
          <w:i w:val="1"/>
          <w:rtl w:val="0"/>
        </w:rPr>
        <w:t xml:space="preserve">Loss</w:t>
      </w:r>
      <w:r w:rsidDel="00000000" w:rsidR="00000000" w:rsidRPr="00000000">
        <w:rPr>
          <w:rtl w:val="0"/>
        </w:rPr>
        <w:t xml:space="preserve"> deve igualar aos resultados anteriores.</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b w:val="1"/>
        </w:rPr>
      </w:pPr>
      <w:r w:rsidDel="00000000" w:rsidR="00000000" w:rsidRPr="00000000">
        <w:rPr>
          <w:b w:val="1"/>
          <w:rtl w:val="0"/>
        </w:rPr>
        <w:t xml:space="preserve">Minimização da Loss pelo gradiente descendente</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Estude o método do gradiente descendente para minimizar uma função. Como curiosidade, pergunte ao chatGPT quando este método de minimização foi usado pela primeira vez. Aproveite e peça para ele explicar o método de uma maneira bem simples e ilustrativa. Peça para ele explicar qual é a forma moderna de se calcular computacionalmente o gradiente de uma função.</w:t>
      </w:r>
    </w:p>
    <w:p w:rsidR="00000000" w:rsidDel="00000000" w:rsidP="00000000" w:rsidRDefault="00000000" w:rsidRPr="00000000" w14:paraId="000000EA">
      <w:pPr>
        <w:ind w:left="0" w:firstLine="0"/>
        <w:rPr/>
      </w:pPr>
      <w:r w:rsidDel="00000000" w:rsidR="00000000" w:rsidRPr="00000000">
        <w:rPr>
          <w:rtl w:val="0"/>
        </w:rPr>
        <w:t xml:space="preserve">Finalmente peça para ele explicar as linhas 3, 6, e (20, 21 e 22) do laço de treinamento.</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Exercícios:</w:t>
      </w:r>
    </w:p>
    <w:p w:rsidR="00000000" w:rsidDel="00000000" w:rsidP="00000000" w:rsidRDefault="00000000" w:rsidRPr="00000000" w14:paraId="000000ED">
      <w:pPr>
        <w:ind w:left="0" w:firstLine="0"/>
        <w:rPr/>
      </w:pPr>
      <w:r w:rsidDel="00000000" w:rsidR="00000000" w:rsidRPr="00000000">
        <w:rPr>
          <w:rtl w:val="0"/>
        </w:rPr>
        <w:t xml:space="preserve">V.2.a) Modifique a célula do laço de treinamento de modo que a primeira Loss a ser impressa seja a Loss com o modelo inicializado (isto é, sem nenhum treinamento), fornecendo a Loss esperada conforme os exercícios feitos anteriormente. Observe que desta forma, fica fácil verificar se o seu modelo está correto e a Loss está sendo calculada corretamente.</w:t>
      </w:r>
    </w:p>
    <w:p w:rsidR="00000000" w:rsidDel="00000000" w:rsidP="00000000" w:rsidRDefault="00000000" w:rsidRPr="00000000" w14:paraId="000000EE">
      <w:pPr>
        <w:ind w:left="0" w:firstLine="0"/>
        <w:rPr/>
      </w:pPr>
      <w:r w:rsidDel="00000000" w:rsidR="00000000" w:rsidRPr="00000000">
        <w:rPr>
          <w:rtl w:val="0"/>
        </w:rPr>
        <w:t xml:space="preserve">Atenção: Mantenha esse código da impressão do valor da Loss inicial, antes do treinamento, nesta célula, pois ela é sempre útil para verificar se não tem nada errado, antes de começar o treinamento.</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V.2.b) Execute a célula de treinamento por uma segunda vez e observe que a Loss continua diminuindo e o modelo está continuando a ser treinado. O que é necessário fazer para que o treinamento comece novamente do modelo aleatório? Qual(is) célula(s) é(são) preciso executar antes de executar o laço de treinamento novamente?</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b w:val="1"/>
        </w:rPr>
      </w:pPr>
      <w:r w:rsidDel="00000000" w:rsidR="00000000" w:rsidRPr="00000000">
        <w:rPr>
          <w:b w:val="1"/>
          <w:rtl w:val="0"/>
        </w:rPr>
        <w:t xml:space="preserve">Modificando a rede para gerar dois logitos no lugar de 1</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Existe uma forma alternativa de implementar um modelo binário utilizando 2 logitos, um para dar a probabilidade da classe positiva e outro para a classe negativa. Para isso, modifique a camada de saída da rede para gerar 2 logitos no lugar de apenas 1 logito.</w:t>
      </w:r>
    </w:p>
    <w:p w:rsidR="00000000" w:rsidDel="00000000" w:rsidP="00000000" w:rsidRDefault="00000000" w:rsidRPr="00000000" w14:paraId="000000F5">
      <w:pPr>
        <w:ind w:left="0" w:firstLine="0"/>
        <w:rPr/>
      </w:pPr>
      <w:r w:rsidDel="00000000" w:rsidR="00000000" w:rsidRPr="00000000">
        <w:rPr>
          <w:rtl w:val="0"/>
        </w:rPr>
        <w:t xml:space="preserve">Agora, para converter os logitos em probabilidade, é necessário utilizar a função Softmax, que é dada pela equação: </w:t>
      </w:r>
    </w:p>
    <w:p w:rsidR="00000000" w:rsidDel="00000000" w:rsidP="00000000" w:rsidRDefault="00000000" w:rsidRPr="00000000" w14:paraId="000000F6">
      <w:pPr>
        <w:ind w:left="0" w:firstLine="0"/>
        <w:rPr/>
      </w:pPr>
      <w:r w:rsidDel="00000000" w:rsidR="00000000" w:rsidRPr="00000000">
        <w:rPr/>
        <w:drawing>
          <wp:inline distB="114300" distT="114300" distL="114300" distR="114300">
            <wp:extent cx="3806049" cy="2053559"/>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06049" cy="2053559"/>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A função Softmax é usada para prever mais de 2 classes, mas também pode ser usada para o nosso caso de 2 classes. Quando existem N classes, utiliza-se N logitos na saída da rede neural. O Softmax converte estes n logitos em N probabilidades de modo que a soma destas probabilidades é sempre igual a 1, não importando os valores dos logitos que podem assumir quaisquer valores, negativos ou positivos.</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O valor da Loss para o caso de N classes e M amostras no batch, é dado por:</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drawing>
          <wp:inline distB="114300" distT="114300" distL="114300" distR="114300">
            <wp:extent cx="3987512" cy="35527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87512" cy="35527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b w:val="1"/>
          <w:rtl w:val="0"/>
        </w:rPr>
        <w:t xml:space="preserve">Exercícios</w:t>
      </w:r>
      <w:r w:rsidDel="00000000" w:rsidR="00000000" w:rsidRPr="00000000">
        <w:rPr>
          <w:rtl w:val="0"/>
        </w:rPr>
        <w:t xml:space="preserve">:</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V.3.a) Repita o exercício V.1.a) porém agora utilizando a equação acima.</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V.3.b) Modifique a camada de saída da rede para 2 logitos e utilize a função Softmax para converter os logitos em probabilidades. Repita o exercício V.1.b)</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V.3.c) Utilize agora a função </w:t>
      </w:r>
      <w:r w:rsidDel="00000000" w:rsidR="00000000" w:rsidRPr="00000000">
        <w:rPr>
          <w:rFonts w:ascii="Courier New" w:cs="Courier New" w:eastAsia="Courier New" w:hAnsi="Courier New"/>
          <w:sz w:val="21"/>
          <w:szCs w:val="21"/>
          <w:rtl w:val="0"/>
        </w:rPr>
        <w:t xml:space="preserve">nn.</w:t>
      </w:r>
      <w:r w:rsidDel="00000000" w:rsidR="00000000" w:rsidRPr="00000000">
        <w:rPr>
          <w:rFonts w:ascii="Courier New" w:cs="Courier New" w:eastAsia="Courier New" w:hAnsi="Courier New"/>
          <w:sz w:val="21"/>
          <w:szCs w:val="21"/>
          <w:rtl w:val="0"/>
        </w:rPr>
        <w:t xml:space="preserve">CrossEntropyLoss</w:t>
      </w:r>
      <w:r w:rsidDel="00000000" w:rsidR="00000000" w:rsidRPr="00000000">
        <w:rPr>
          <w:rtl w:val="0"/>
        </w:rPr>
        <w:t xml:space="preserve"> para calcular a </w:t>
      </w:r>
      <w:r w:rsidDel="00000000" w:rsidR="00000000" w:rsidRPr="00000000">
        <w:rPr>
          <w:i w:val="1"/>
          <w:rtl w:val="0"/>
        </w:rPr>
        <w:t xml:space="preserve">Loss</w:t>
      </w:r>
      <w:r w:rsidDel="00000000" w:rsidR="00000000" w:rsidRPr="00000000">
        <w:rPr>
          <w:rtl w:val="0"/>
        </w:rPr>
        <w:t xml:space="preserve"> e verifique se os resultados são os mesmos que anteriormente.</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V.3.c) Modifique as seções V e VI para que o notebook funcione com a saída da rede com 2 logitos. Há necessidade de alterar o laço de treinamento e o laço de cálculo da acurácia.</w:t>
      </w: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VI - Avaliação</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Observe que o módulo de avaliação utiliza o test_loader que foi carregado do dataset IMDB especialmente preparado para fazer a avaliação.</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VI.1.a) Calcule o número de amostras que está sendo considerado na seção de avaliação.</w:t>
      </w:r>
    </w:p>
    <w:p w:rsidR="00000000" w:rsidDel="00000000" w:rsidP="00000000" w:rsidRDefault="00000000" w:rsidRPr="00000000" w14:paraId="0000010B">
      <w:pPr>
        <w:ind w:left="0" w:firstLine="0"/>
        <w:rPr/>
      </w:pPr>
      <w:r w:rsidDel="00000000" w:rsidR="00000000" w:rsidRPr="00000000">
        <w:rPr>
          <w:rtl w:val="0"/>
        </w:rPr>
        <w:t xml:space="preserve">VI.1.b) Explique o que faz os comandos </w:t>
      </w:r>
      <w:r w:rsidDel="00000000" w:rsidR="00000000" w:rsidRPr="00000000">
        <w:rPr>
          <w:rFonts w:ascii="Courier New" w:cs="Courier New" w:eastAsia="Courier New" w:hAnsi="Courier New"/>
          <w:sz w:val="21"/>
          <w:szCs w:val="21"/>
          <w:rtl w:val="0"/>
        </w:rPr>
        <w:t xml:space="preserve">model.</w:t>
      </w:r>
      <w:r w:rsidDel="00000000" w:rsidR="00000000" w:rsidRPr="00000000">
        <w:rPr>
          <w:rFonts w:ascii="Courier New" w:cs="Courier New" w:eastAsia="Courier New" w:hAnsi="Courier New"/>
          <w:color w:val="795e26"/>
          <w:sz w:val="21"/>
          <w:szCs w:val="21"/>
          <w:rtl w:val="0"/>
        </w:rPr>
        <w:t xml:space="preserve">eval</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t xml:space="preserve">e </w:t>
      </w:r>
      <w:r w:rsidDel="00000000" w:rsidR="00000000" w:rsidRPr="00000000">
        <w:rPr>
          <w:rFonts w:ascii="Courier New" w:cs="Courier New" w:eastAsia="Courier New" w:hAnsi="Courier New"/>
          <w:color w:val="af00db"/>
          <w:sz w:val="21"/>
          <w:szCs w:val="21"/>
          <w:rtl w:val="0"/>
        </w:rPr>
        <w:t xml:space="preserve">with</w:t>
      </w:r>
      <w:r w:rsidDel="00000000" w:rsidR="00000000" w:rsidRPr="00000000">
        <w:rPr>
          <w:rFonts w:ascii="Courier New" w:cs="Courier New" w:eastAsia="Courier New" w:hAnsi="Courier New"/>
          <w:sz w:val="21"/>
          <w:szCs w:val="21"/>
          <w:rtl w:val="0"/>
        </w:rPr>
        <w:t xml:space="preserve"> torch.no_grad()</w:t>
      </w:r>
      <w:r w:rsidDel="00000000" w:rsidR="00000000" w:rsidRPr="00000000">
        <w:rPr>
          <w:rtl w:val="0"/>
        </w:rPr>
        <w:t xml:space="preserve">.</w:t>
      </w:r>
    </w:p>
    <w:p w:rsidR="00000000" w:rsidDel="00000000" w:rsidP="00000000" w:rsidRDefault="00000000" w:rsidRPr="00000000" w14:paraId="0000010C">
      <w:pPr>
        <w:ind w:left="0" w:firstLine="0"/>
        <w:rPr/>
      </w:pPr>
      <w:r w:rsidDel="00000000" w:rsidR="00000000" w:rsidRPr="00000000">
        <w:rPr>
          <w:rtl w:val="0"/>
        </w:rPr>
        <w:t xml:space="preserve">VI.1.c) Existe uma forma mais simples de calcular a classe predita na linha 11, sem a necessidade de usar a função torch.sigmoid?</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b w:val="1"/>
        </w:rPr>
      </w:pPr>
      <w:r w:rsidDel="00000000" w:rsidR="00000000" w:rsidRPr="00000000">
        <w:rPr>
          <w:b w:val="1"/>
          <w:rtl w:val="0"/>
        </w:rPr>
        <w:t xml:space="preserve">Perplexidade como métrica de avaliação</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Em teoria da informação, a perplexidade (PPL) é dada por</w:t>
      </w:r>
    </w:p>
    <w:p w:rsidR="00000000" w:rsidDel="00000000" w:rsidP="00000000" w:rsidRDefault="00000000" w:rsidRPr="00000000" w14:paraId="00000111">
      <w:pPr>
        <w:ind w:left="0" w:firstLine="0"/>
        <w:rPr/>
      </w:pPr>
      <w:r w:rsidDel="00000000" w:rsidR="00000000" w:rsidRPr="00000000">
        <w:rPr/>
        <w:drawing>
          <wp:inline distB="114300" distT="114300" distL="114300" distR="114300">
            <wp:extent cx="1073944" cy="438916"/>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073944" cy="438916"/>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ind w:left="0" w:firstLine="0"/>
        <w:rPr/>
      </w:pPr>
      <m:oMath/>
      <w:r w:rsidDel="00000000" w:rsidR="00000000" w:rsidRPr="00000000">
        <w:rPr>
          <w:rtl w:val="0"/>
        </w:rPr>
        <w:t xml:space="preserve">onde CE é a Cross Entropy, que utilizamos na Loss do treinamento. A base </w:t>
      </w:r>
      <w:r w:rsidDel="00000000" w:rsidR="00000000" w:rsidRPr="00000000">
        <w:rPr>
          <w:i w:val="1"/>
          <w:rtl w:val="0"/>
        </w:rPr>
        <w:t xml:space="preserve">e</w:t>
      </w:r>
      <w:r w:rsidDel="00000000" w:rsidR="00000000" w:rsidRPr="00000000">
        <w:rPr>
          <w:rtl w:val="0"/>
        </w:rPr>
        <w:t xml:space="preserve"> utilizada para a exponenciação deve ser compatível com a base utilizado no logaritmo da cross entropia. Como utilizamos logaritmo natural para a entropia cruzada, devemos aqui usar o </w:t>
      </w:r>
      <w:r w:rsidDel="00000000" w:rsidR="00000000" w:rsidRPr="00000000">
        <w:rPr>
          <w:i w:val="1"/>
          <w:rtl w:val="0"/>
        </w:rPr>
        <w:t xml:space="preserve">e</w:t>
      </w:r>
      <w:r w:rsidDel="00000000" w:rsidR="00000000" w:rsidRPr="00000000">
        <w:rPr>
          <w:rtl w:val="0"/>
        </w:rPr>
        <w:t xml:space="preserve">. Se a entropia cruzada usasse a base 2, a perplexidade seria 2 elevado à entropia cruzada.</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Eu, particularmente gosto de usar a perplexidade em vez de usar a entropia cruzada pelo motivo que ficará explícito nos exercícios a seguir:</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VI.2.a) Utilizando a resposta do exercício V.1.a, que é a Loss teórica de um modelo aleatório de 2 classes, qual é o valor da perplexidade?</w:t>
      </w:r>
    </w:p>
    <w:p w:rsidR="00000000" w:rsidDel="00000000" w:rsidP="00000000" w:rsidRDefault="00000000" w:rsidRPr="00000000" w14:paraId="00000117">
      <w:pPr>
        <w:ind w:left="0" w:firstLine="0"/>
        <w:rPr/>
      </w:pPr>
      <w:r w:rsidDel="00000000" w:rsidR="00000000" w:rsidRPr="00000000">
        <w:rPr>
          <w:rtl w:val="0"/>
        </w:rPr>
        <w:t xml:space="preserve">VI.2.b) E se o modelo agora fosse para classificar a amostra em N classes, qual seria o valor da perplexidade para o caso aleatório?</w:t>
      </w:r>
    </w:p>
    <w:p w:rsidR="00000000" w:rsidDel="00000000" w:rsidP="00000000" w:rsidRDefault="00000000" w:rsidRPr="00000000" w14:paraId="00000118">
      <w:pPr>
        <w:ind w:left="0" w:firstLine="0"/>
        <w:rPr/>
      </w:pPr>
      <w:r w:rsidDel="00000000" w:rsidR="00000000" w:rsidRPr="00000000">
        <w:rPr>
          <w:rtl w:val="0"/>
        </w:rPr>
        <w:t xml:space="preserve">VI.2.c) Qual é o valor da perplexidade quando o modelo acerta todas as classes com 100% de probabilidade?</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 xml:space="preserve">Se você respondeu corretamente as 3 questões acima, já é possível entender que a perplexidade é muito mais fácil de entender o seu significado do que o valor da Loss como entropia cruzada.</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VI.3.a) Modifique o código da seção VI - Avaliação, para que além de calcular a acurácia, calcule também a perplexidade. lembrar que </w:t>
      </w:r>
      <w:r w:rsidDel="00000000" w:rsidR="00000000" w:rsidRPr="00000000">
        <w:rPr>
          <w:rFonts w:ascii="Courier New" w:cs="Courier New" w:eastAsia="Courier New" w:hAnsi="Courier New"/>
          <w:sz w:val="21"/>
          <w:szCs w:val="21"/>
          <w:rtl w:val="0"/>
        </w:rPr>
        <w:t xml:space="preserve">PPL = torch.exp(CE)</w:t>
      </w:r>
      <w:r w:rsidDel="00000000" w:rsidR="00000000" w:rsidRPr="00000000">
        <w:rPr>
          <w:rtl w:val="0"/>
        </w:rPr>
        <w:t xml:space="preserve">. Assim, será necessário calcular a entropia cruzada, como feito no laço de treinamento.</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b w:val="1"/>
        </w:rPr>
      </w:pPr>
      <w:r w:rsidDel="00000000" w:rsidR="00000000" w:rsidRPr="00000000">
        <w:rPr>
          <w:b w:val="1"/>
          <w:rtl w:val="0"/>
        </w:rPr>
        <w:t xml:space="preserve">Observando Overfitting</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Dizemos que o treinamento está </w:t>
      </w:r>
      <w:r w:rsidDel="00000000" w:rsidR="00000000" w:rsidRPr="00000000">
        <w:rPr>
          <w:i w:val="1"/>
          <w:rtl w:val="0"/>
        </w:rPr>
        <w:t xml:space="preserve">overfitting</w:t>
      </w:r>
      <w:r w:rsidDel="00000000" w:rsidR="00000000" w:rsidRPr="00000000">
        <w:rPr>
          <w:rtl w:val="0"/>
        </w:rPr>
        <w:t xml:space="preserve"> quando treina-se tanto nas mesmas amostras, de modo quase a decorá-lo e quando o modelo fizer a predição em um outro conjunto de amostras, ele não consegue "generalizar" o conhecimento aprendido no treinamento. Uma forma de detectar se o treinamento está entrando no overfitting é calcular, durante o laço de treinamento, tanto a loss de minimização no conjunto de treino, porém ao final de cada época, calcular a loss ou alguma métrica relacionada ao conjunto de teste ou validação. </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b w:val="1"/>
        </w:rPr>
      </w:pPr>
      <w:r w:rsidDel="00000000" w:rsidR="00000000" w:rsidRPr="00000000">
        <w:rPr>
          <w:b w:val="1"/>
          <w:rtl w:val="0"/>
        </w:rPr>
        <w:t xml:space="preserve">Último exercício:</w:t>
      </w:r>
    </w:p>
    <w:p w:rsidR="00000000" w:rsidDel="00000000" w:rsidP="00000000" w:rsidRDefault="00000000" w:rsidRPr="00000000" w14:paraId="00000123">
      <w:pPr>
        <w:ind w:left="0" w:firstLine="0"/>
        <w:rPr/>
      </w:pPr>
      <w:r w:rsidDel="00000000" w:rsidR="00000000" w:rsidRPr="00000000">
        <w:rPr>
          <w:rtl w:val="0"/>
        </w:rPr>
        <w:t xml:space="preserve">VI.4.a) Modifique o laço de treinamento para incorporar também o cálculo da avaliação ao final de cada época. Aproveite para reportar também a perplexidade, tanto do treinamento como da avaliação (observe que será mais fácil de interpretar). Essa é a forma usual de se fazer o treinamento, monitorando se o modelo não entra em overfitting. Por fim, como o dataset tem muitas amostras, ele é demorado de entrar em overfitting. Para ficar mais evidente, diminua novamente o número de amostras do dataset de treino de 25 mil para 1 mil amostras e aumente o número de épocas para ilustrar o caso do overfitting, em que a perplexidade de treinamento continua caindo, porém a perplexidade no conjunto de teste começa a aumentar. </w:t>
      </w:r>
    </w:p>
    <w:p w:rsidR="00000000" w:rsidDel="00000000" w:rsidP="00000000" w:rsidRDefault="00000000" w:rsidRPr="00000000" w14:paraId="00000124">
      <w:pPr>
        <w:ind w:left="0" w:firstLine="0"/>
        <w:rPr/>
      </w:pPr>
      <w:r w:rsidDel="00000000" w:rsidR="00000000" w:rsidRPr="00000000">
        <w:rPr/>
        <w:drawing>
          <wp:inline distB="114300" distT="114300" distL="114300" distR="114300">
            <wp:extent cx="2026444" cy="1519833"/>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026444" cy="1519833"/>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b w:val="1"/>
        </w:rPr>
      </w:pPr>
      <w:r w:rsidDel="00000000" w:rsidR="00000000" w:rsidRPr="00000000">
        <w:rPr>
          <w:b w:val="1"/>
          <w:rtl w:val="0"/>
        </w:rPr>
        <w:t xml:space="preserve">Comentários finais:</w:t>
      </w:r>
    </w:p>
    <w:p w:rsidR="00000000" w:rsidDel="00000000" w:rsidP="00000000" w:rsidRDefault="00000000" w:rsidRPr="00000000" w14:paraId="00000127">
      <w:pPr>
        <w:ind w:left="0" w:firstLine="0"/>
        <w:rPr/>
      </w:pPr>
      <w:r w:rsidDel="00000000" w:rsidR="00000000" w:rsidRPr="00000000">
        <w:rPr>
          <w:rtl w:val="0"/>
        </w:rPr>
        <w:t xml:space="preserve">Se você conseguiu chegar até aqui, fazendo todos os exercícios, parabéns. Espero que você tenha aprendido vários conceitos importantes de treinamento de redes neurais. O valioso é que tudo o que foi visto aqui é válido tanto para modelos de alguns milhares de parâmetros como visto aqui até os modelos LLM da ordem de bilhões de parâmetros.</w:t>
      </w:r>
    </w:p>
    <w:p w:rsidR="00000000" w:rsidDel="00000000" w:rsidP="00000000" w:rsidRDefault="00000000" w:rsidRPr="00000000" w14:paraId="00000128">
      <w:pPr>
        <w:ind w:left="0" w:firstLine="0"/>
        <w:rPr/>
      </w:pPr>
      <w:r w:rsidDel="00000000" w:rsidR="00000000" w:rsidRPr="00000000">
        <w:rPr>
          <w:rtl w:val="0"/>
        </w:rPr>
        <w:t xml:space="preserve">Dominar técnicas de treinamento de modelos deep learning é possível apenas com muita experiência de programação e conceitos sólidos da teoria, que não é muita. É a teoria de minimização de funções pelo método do gradiente descendente. Ficou faltando entender como o gradiente é calculado, que é algo que o pytorch e outros ambientes similares conseguiram simplificar e deixá-lo quase imperceptível para o programador.</w:t>
      </w:r>
    </w:p>
    <w:p w:rsidR="00000000" w:rsidDel="00000000" w:rsidP="00000000" w:rsidRDefault="00000000" w:rsidRPr="00000000" w14:paraId="00000129">
      <w:pPr>
        <w:ind w:left="0" w:firstLine="0"/>
        <w:rPr/>
      </w:pPr>
      <w:r w:rsidDel="00000000" w:rsidR="00000000" w:rsidRPr="00000000">
        <w:rPr>
          <w:rtl w:val="0"/>
        </w:rPr>
        <w:t xml:space="preserve">Espero que você tenha aprendido com esses exercícios. Eles são uma amostra do que estudaremos e da forma como estudaremos no curso IA-024.</w:t>
      </w:r>
    </w:p>
    <w:p w:rsidR="00000000" w:rsidDel="00000000" w:rsidP="00000000" w:rsidRDefault="00000000" w:rsidRPr="00000000" w14:paraId="0000012A">
      <w:pPr>
        <w:ind w:left="0" w:firstLine="0"/>
        <w:rPr/>
      </w:pPr>
      <w:r w:rsidDel="00000000" w:rsidR="00000000" w:rsidRPr="00000000">
        <w:rPr>
          <w:rtl w:val="0"/>
        </w:rPr>
        <w:t xml:space="preserve">Existem vários conceitos muito importantes que não tratamos aqui. Conceito de embedding, </w:t>
      </w:r>
    </w:p>
    <w:p w:rsidR="00000000" w:rsidDel="00000000" w:rsidP="00000000" w:rsidRDefault="00000000" w:rsidRPr="00000000" w14:paraId="0000012B">
      <w:pPr>
        <w:ind w:left="0" w:firstLine="0"/>
        <w:rPr/>
      </w:pPr>
      <w:r w:rsidDel="00000000" w:rsidR="00000000" w:rsidRPr="00000000">
        <w:rPr>
          <w:rtl w:val="0"/>
        </w:rPr>
        <w:t xml:space="preserve">Nesse curso não aceitamos alunos ouvintes, apenas alunos comprometidos com os exercícios e o aprendizado colaborativo com os colegas. Assim, a participação de todos será fundamental para o sucesso do curso.</w:t>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Formas da Entrega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Os exercícios devem ser entregues em arquivo PDF junto com um notebook com a versão final do código, comentada e com um desempenho bem melhor, ainda utilizando a mesma técnica (BagOfWords) e rede neural de 2 camadas e mesmo número de neurônios.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Os links do arquivo PDF e do Google colab notebook deve ser entregues neste formulário: </w:t>
      </w:r>
      <w:hyperlink r:id="rId13">
        <w:r w:rsidDel="00000000" w:rsidR="00000000" w:rsidRPr="00000000">
          <w:rPr>
            <w:color w:val="1155cc"/>
            <w:u w:val="single"/>
            <w:rtl w:val="0"/>
          </w:rPr>
          <w:t xml:space="preserve">https://forms.gle/xAGtt55fYpHW23eZA</w:t>
        </w:r>
      </w:hyperlink>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Entregue a versão final do Google colab, contendo as modificações sugeridas ao longo dos exercícios que você conseguiu fazer.</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b w:val="1"/>
          <w:rtl w:val="0"/>
        </w:rPr>
        <w:t xml:space="preserve">Avaliação</w:t>
      </w: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Esse é um processo seletivo para escolher alunos especiais para o curso IA-024 onde existem 50 candidatos inscritos. Serão selecionados os alunos que obtiverem as melhores avaliações nas respostas dos exercícios. É esperado que sejam selecionados da ordem de 10 a 15 alunos especiais.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hyperlink" Target="https://forms.gle/xAGtt55fYpHW23eZA"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