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A1E26" w14:textId="77777777" w:rsidR="00084589" w:rsidRDefault="00084589" w:rsidP="00084589">
      <w:pPr>
        <w:ind w:right="1610"/>
        <w:jc w:val="right"/>
        <w:rPr>
          <w:b/>
          <w:color w:val="FF0000"/>
        </w:rPr>
      </w:pPr>
      <w:r>
        <w:rPr>
          <w:b/>
          <w:color w:val="FF0000"/>
        </w:rPr>
        <w:t>Marcus Domingo</w:t>
      </w:r>
      <w:bookmarkStart w:id="0" w:name="_GoBack"/>
      <w:bookmarkEnd w:id="0"/>
    </w:p>
    <w:p w14:paraId="6C2E2F00" w14:textId="74C37876" w:rsidR="00084589" w:rsidRPr="00084589" w:rsidRDefault="00084589" w:rsidP="00084589">
      <w:pPr>
        <w:ind w:right="1610"/>
        <w:jc w:val="center"/>
        <w:rPr>
          <w:b/>
        </w:rPr>
      </w:pPr>
      <w:r>
        <w:rPr>
          <w:b/>
        </w:rPr>
        <w:t xml:space="preserve">CSC205 section 1 Spring 2015  Homework </w:t>
      </w:r>
      <w:r>
        <w:rPr>
          <w:b/>
        </w:rPr>
        <w:t>10</w:t>
      </w:r>
    </w:p>
    <w:p w14:paraId="27774401" w14:textId="42CDF502" w:rsidR="00993664" w:rsidRDefault="00084589" w:rsidP="00084589">
      <w:pPr>
        <w:ind w:right="1610"/>
        <w:jc w:val="center"/>
      </w:pPr>
      <w:r>
        <w:rPr>
          <w:b/>
        </w:rPr>
        <w:t xml:space="preserve"> </w:t>
      </w:r>
    </w:p>
    <w:p w14:paraId="2578A5D1" w14:textId="77777777" w:rsidR="00993664" w:rsidRDefault="00084589">
      <w:pPr>
        <w:ind w:left="-5" w:right="82" w:hanging="10"/>
        <w:jc w:val="both"/>
      </w:pPr>
      <w:r>
        <w:rPr>
          <w:b/>
        </w:rPr>
        <w:t xml:space="preserve">How to Submit: </w:t>
      </w:r>
    </w:p>
    <w:p w14:paraId="207E1965" w14:textId="77777777" w:rsidR="00993664" w:rsidRDefault="00084589">
      <w:pPr>
        <w:ind w:left="-5" w:right="82" w:hanging="10"/>
        <w:jc w:val="both"/>
      </w:pPr>
      <w:r>
        <w:rPr>
          <w:b/>
        </w:rPr>
        <w:t xml:space="preserve">Please submit your solutions (parts A and B separately) through Blackboard. Remember to put your name and homework number on all the documents that you submit as attachments. </w:t>
      </w:r>
      <w:r>
        <w:t xml:space="preserve">  </w:t>
      </w:r>
    </w:p>
    <w:p w14:paraId="20A102B2" w14:textId="77777777" w:rsidR="00993664" w:rsidRDefault="00084589">
      <w:pPr>
        <w:spacing w:line="259" w:lineRule="auto"/>
        <w:ind w:left="0" w:firstLine="0"/>
      </w:pPr>
      <w:r>
        <w:rPr>
          <w:b/>
        </w:rPr>
        <w:t xml:space="preserve"> </w:t>
      </w:r>
    </w:p>
    <w:p w14:paraId="5BF139AF" w14:textId="77777777" w:rsidR="00993664" w:rsidRDefault="00084589">
      <w:pPr>
        <w:ind w:left="-5" w:right="82" w:hanging="10"/>
        <w:jc w:val="both"/>
      </w:pPr>
      <w:r>
        <w:rPr>
          <w:b/>
        </w:rPr>
        <w:t xml:space="preserve">Total possible points in this homework: 10 for part B (+8 extra regular points if you get at least 5 points out of Q2) </w:t>
      </w:r>
    </w:p>
    <w:p w14:paraId="5FDCA6FF" w14:textId="59B04242" w:rsidR="00993664" w:rsidRDefault="00084589" w:rsidP="00084589">
      <w:pPr>
        <w:ind w:left="-5" w:right="82" w:hanging="10"/>
        <w:jc w:val="both"/>
      </w:pPr>
      <w:r>
        <w:rPr>
          <w:b/>
        </w:rPr>
        <w:t xml:space="preserve">(You receive 1 bonus point towards Part A if you get all Part A questions correct.) </w:t>
      </w:r>
    </w:p>
    <w:p w14:paraId="2EFF7422" w14:textId="77777777" w:rsidR="00993664" w:rsidRDefault="00084589">
      <w:pPr>
        <w:spacing w:line="259" w:lineRule="auto"/>
        <w:ind w:left="0" w:firstLine="0"/>
      </w:pPr>
      <w:r>
        <w:t xml:space="preserve"> </w:t>
      </w:r>
    </w:p>
    <w:p w14:paraId="1916FA9F" w14:textId="77777777" w:rsidR="00993664" w:rsidRDefault="00084589">
      <w:pPr>
        <w:pStyle w:val="Heading1"/>
        <w:ind w:left="-5"/>
      </w:pPr>
      <w:r>
        <w:t>Part B</w:t>
      </w:r>
      <w:r>
        <w:rPr>
          <w:u w:val="none"/>
        </w:rPr>
        <w:t xml:space="preserve"> </w:t>
      </w:r>
    </w:p>
    <w:p w14:paraId="21995711" w14:textId="77777777" w:rsidR="00993664" w:rsidRDefault="00084589">
      <w:pPr>
        <w:spacing w:line="259" w:lineRule="auto"/>
        <w:ind w:left="0" w:firstLine="0"/>
      </w:pPr>
      <w:r>
        <w:t xml:space="preserve"> </w:t>
      </w:r>
    </w:p>
    <w:p w14:paraId="12ADEE96" w14:textId="77777777" w:rsidR="00993664" w:rsidRDefault="00084589">
      <w:pPr>
        <w:ind w:right="12"/>
      </w:pPr>
      <w:r>
        <w:t>2.</w:t>
      </w:r>
      <w:r>
        <w:rPr>
          <w:rFonts w:ascii="Arial" w:eastAsia="Arial" w:hAnsi="Arial" w:cs="Arial"/>
        </w:rPr>
        <w:t xml:space="preserve"> </w:t>
      </w:r>
      <w:r>
        <w:t xml:space="preserve">[10 pts] Read the article “The working set model for program behavior” by Denning 1968. (link: </w:t>
      </w:r>
      <w:r>
        <w:rPr>
          <w:color w:val="0000FF"/>
          <w:u w:val="single" w:color="0000FF"/>
        </w:rPr>
        <w:t>http://cs.gmu.edu/cne/pjd/PUBS/WSModel_1968.pdf</w:t>
      </w:r>
      <w:r>
        <w:t xml:space="preserve">) and answer the following questions.  </w:t>
      </w:r>
    </w:p>
    <w:p w14:paraId="35A6A7F1" w14:textId="3CA9A659" w:rsidR="00993664" w:rsidRDefault="00084589">
      <w:pPr>
        <w:numPr>
          <w:ilvl w:val="0"/>
          <w:numId w:val="2"/>
        </w:numPr>
        <w:ind w:right="12" w:hanging="360"/>
      </w:pPr>
      <w:r>
        <w:t xml:space="preserve">[0.5 pt] What is new in this work? (from </w:t>
      </w:r>
      <w:r>
        <w:rPr>
          <w:i/>
        </w:rPr>
        <w:t>abstract</w:t>
      </w:r>
      <w:r w:rsidR="00191CE1">
        <w:t>)</w:t>
      </w:r>
    </w:p>
    <w:p w14:paraId="5F077894" w14:textId="564EEEC3" w:rsidR="00191CE1" w:rsidRDefault="00EE31E3" w:rsidP="00191CE1">
      <w:pPr>
        <w:ind w:left="705" w:right="12" w:firstLine="0"/>
      </w:pPr>
      <w:r>
        <w:rPr>
          <w:color w:val="FF0000"/>
        </w:rPr>
        <w:t>The working set model is developed which is the working set of pages associated with a process.</w:t>
      </w:r>
    </w:p>
    <w:p w14:paraId="55858BE9" w14:textId="77777777" w:rsidR="00993664" w:rsidRDefault="00084589">
      <w:pPr>
        <w:numPr>
          <w:ilvl w:val="0"/>
          <w:numId w:val="2"/>
        </w:numPr>
        <w:ind w:right="12" w:hanging="360"/>
      </w:pPr>
      <w:r>
        <w:t xml:space="preserve">[0.5 pt] What are the </w:t>
      </w:r>
      <w:r>
        <w:t xml:space="preserve">two constituents of the system demand of a </w:t>
      </w:r>
      <w:r>
        <w:rPr>
          <w:i/>
        </w:rPr>
        <w:t>computation</w:t>
      </w:r>
      <w:r>
        <w:t xml:space="preserve">? </w:t>
      </w:r>
    </w:p>
    <w:p w14:paraId="7F554ECB" w14:textId="68733AAB" w:rsidR="00993664" w:rsidRDefault="00084589">
      <w:pPr>
        <w:pStyle w:val="Heading2"/>
        <w:ind w:left="715"/>
        <w:rPr>
          <w:i w:val="0"/>
        </w:rPr>
      </w:pPr>
      <w:r>
        <w:rPr>
          <w:i w:val="0"/>
        </w:rPr>
        <w:t xml:space="preserve">(from </w:t>
      </w:r>
      <w:r>
        <w:t>1.Introduction</w:t>
      </w:r>
      <w:r w:rsidR="00D52861">
        <w:rPr>
          <w:i w:val="0"/>
        </w:rPr>
        <w:t>)</w:t>
      </w:r>
    </w:p>
    <w:p w14:paraId="7B9D9BE9" w14:textId="42A86D9C" w:rsidR="00D52861" w:rsidRPr="00D52861" w:rsidRDefault="00D52861" w:rsidP="00D52861">
      <w:r>
        <w:tab/>
      </w:r>
      <w:r>
        <w:tab/>
      </w:r>
      <w:r>
        <w:rPr>
          <w:color w:val="FF0000"/>
        </w:rPr>
        <w:t>Processor demand and memory demand</w:t>
      </w:r>
    </w:p>
    <w:p w14:paraId="06BCCA32" w14:textId="6C9DAB37" w:rsidR="00993664" w:rsidRDefault="00084589">
      <w:pPr>
        <w:numPr>
          <w:ilvl w:val="0"/>
          <w:numId w:val="3"/>
        </w:numPr>
        <w:ind w:right="12" w:hanging="360"/>
      </w:pPr>
      <w:r>
        <w:t>[0.5 pt] What are the two reasons that a computer (operating system) cannot seek external help from the compiler when</w:t>
      </w:r>
      <w:r w:rsidR="00D52861">
        <w:t xml:space="preserve"> managing the system resources?</w:t>
      </w:r>
    </w:p>
    <w:p w14:paraId="6E3EBCA8" w14:textId="3FBFB7C2" w:rsidR="00D52861" w:rsidRPr="00D52861" w:rsidRDefault="00D52861" w:rsidP="00D52861">
      <w:pPr>
        <w:pStyle w:val="ListParagraph"/>
        <w:numPr>
          <w:ilvl w:val="0"/>
          <w:numId w:val="9"/>
        </w:numPr>
        <w:ind w:right="12"/>
      </w:pPr>
      <w:r>
        <w:rPr>
          <w:color w:val="FF0000"/>
        </w:rPr>
        <w:t>Because of data dependence there may be no way to decide until run time just which modules will be included in a computation.</w:t>
      </w:r>
    </w:p>
    <w:p w14:paraId="69D23171" w14:textId="0F885822" w:rsidR="00D52861" w:rsidRDefault="00D52861" w:rsidP="00D52861">
      <w:pPr>
        <w:pStyle w:val="ListParagraph"/>
        <w:numPr>
          <w:ilvl w:val="0"/>
          <w:numId w:val="9"/>
        </w:numPr>
        <w:ind w:right="12"/>
      </w:pPr>
      <w:r>
        <w:rPr>
          <w:color w:val="FF0000"/>
        </w:rPr>
        <w:t>Compiler is used often in the operating system and if it is slow and bulky, it can be a serious drain on system resources.</w:t>
      </w:r>
    </w:p>
    <w:p w14:paraId="13A58ACD" w14:textId="77777777" w:rsidR="00993664" w:rsidRDefault="00084589">
      <w:pPr>
        <w:numPr>
          <w:ilvl w:val="0"/>
          <w:numId w:val="3"/>
        </w:numPr>
        <w:ind w:right="12" w:hanging="360"/>
      </w:pPr>
      <w:r>
        <w:t>[</w:t>
      </w:r>
      <w:r>
        <w:t xml:space="preserve">0.5 pt] Name four existing memory allocation strategies other than the one proposed by the author. (from </w:t>
      </w:r>
      <w:r>
        <w:rPr>
          <w:i/>
        </w:rPr>
        <w:t>2.Background</w:t>
      </w:r>
      <w:r w:rsidR="00310627">
        <w:t>)</w:t>
      </w:r>
    </w:p>
    <w:p w14:paraId="50CA9B82" w14:textId="77777777" w:rsidR="00310627" w:rsidRPr="00310627" w:rsidRDefault="00310627" w:rsidP="00310627">
      <w:pPr>
        <w:ind w:left="705" w:right="12" w:firstLine="0"/>
        <w:rPr>
          <w:color w:val="FF0000"/>
        </w:rPr>
      </w:pPr>
      <w:r>
        <w:rPr>
          <w:color w:val="FF0000"/>
        </w:rPr>
        <w:t>Random Selection, FIFO, Least Recently Used, and ATLAS Loop Detection Method.</w:t>
      </w:r>
    </w:p>
    <w:p w14:paraId="07BCBD8C" w14:textId="77777777" w:rsidR="00993664" w:rsidRDefault="00084589">
      <w:pPr>
        <w:numPr>
          <w:ilvl w:val="0"/>
          <w:numId w:val="3"/>
        </w:numPr>
        <w:ind w:right="12" w:hanging="360"/>
      </w:pPr>
      <w:r>
        <w:t xml:space="preserve">[0.5 pt] What is the meaning of the working set of a program? (from </w:t>
      </w:r>
      <w:r>
        <w:rPr>
          <w:i/>
        </w:rPr>
        <w:t xml:space="preserve">3.Working </w:t>
      </w:r>
    </w:p>
    <w:p w14:paraId="6EC045E0" w14:textId="77777777" w:rsidR="00976E5C" w:rsidRDefault="00084589" w:rsidP="00976E5C">
      <w:pPr>
        <w:pStyle w:val="Heading2"/>
        <w:ind w:left="715"/>
        <w:rPr>
          <w:i w:val="0"/>
        </w:rPr>
      </w:pPr>
      <w:r>
        <w:t>Set Model</w:t>
      </w:r>
      <w:r w:rsidR="00976E5C">
        <w:rPr>
          <w:i w:val="0"/>
        </w:rPr>
        <w:t>)</w:t>
      </w:r>
    </w:p>
    <w:p w14:paraId="61458E0C" w14:textId="77777777" w:rsidR="00976E5C" w:rsidRPr="00976E5C" w:rsidRDefault="00976E5C" w:rsidP="00976E5C">
      <w:pPr>
        <w:ind w:left="705" w:firstLine="15"/>
        <w:rPr>
          <w:color w:val="FF0000"/>
        </w:rPr>
      </w:pPr>
      <w:r>
        <w:rPr>
          <w:color w:val="FF0000"/>
        </w:rPr>
        <w:t>For the programmer the working set of a program is the smallest collection of information that must be present in the main memory to assure that the execution of the program is most efficient.  For the system it is the set of the most recently used pages.</w:t>
      </w:r>
    </w:p>
    <w:p w14:paraId="44673CF3" w14:textId="77777777" w:rsidR="00993664" w:rsidRDefault="00084589">
      <w:pPr>
        <w:ind w:left="715" w:right="12"/>
      </w:pPr>
      <w:r>
        <w:t>f</w:t>
      </w:r>
      <w:r>
        <w:t>.</w:t>
      </w:r>
      <w:r>
        <w:rPr>
          <w:rFonts w:ascii="Arial" w:eastAsia="Arial" w:hAnsi="Arial" w:cs="Arial"/>
        </w:rPr>
        <w:t xml:space="preserve"> </w:t>
      </w:r>
      <w:r>
        <w:t>[0.5 pt] When using the working set for m</w:t>
      </w:r>
      <w:r>
        <w:t xml:space="preserve">emory allocation, what memory requirement must be met before a program can be run? (from the end of </w:t>
      </w:r>
    </w:p>
    <w:p w14:paraId="479A00E8" w14:textId="77777777" w:rsidR="00993664" w:rsidRDefault="00084589">
      <w:pPr>
        <w:pStyle w:val="Heading2"/>
        <w:ind w:left="715"/>
        <w:rPr>
          <w:i w:val="0"/>
        </w:rPr>
      </w:pPr>
      <w:r>
        <w:t>3.Working Set Model</w:t>
      </w:r>
      <w:r w:rsidR="00524507">
        <w:rPr>
          <w:i w:val="0"/>
        </w:rPr>
        <w:t>)</w:t>
      </w:r>
    </w:p>
    <w:p w14:paraId="7A219AD2" w14:textId="77777777" w:rsidR="00524507" w:rsidRPr="00524507" w:rsidRDefault="00524507" w:rsidP="00524507">
      <w:pPr>
        <w:ind w:left="705" w:firstLine="15"/>
        <w:rPr>
          <w:color w:val="FF0000"/>
        </w:rPr>
      </w:pPr>
      <w:r>
        <w:rPr>
          <w:color w:val="FF0000"/>
        </w:rPr>
        <w:t>Before running a program there must be enough pages of memory free to contain its working set.</w:t>
      </w:r>
    </w:p>
    <w:p w14:paraId="763D629F" w14:textId="77777777" w:rsidR="00993664" w:rsidRDefault="00084589">
      <w:pPr>
        <w:ind w:left="715" w:right="12"/>
      </w:pPr>
      <w:r>
        <w:lastRenderedPageBreak/>
        <w:t>g.</w:t>
      </w:r>
      <w:r>
        <w:rPr>
          <w:rFonts w:ascii="Arial" w:eastAsia="Arial" w:hAnsi="Arial" w:cs="Arial"/>
        </w:rPr>
        <w:t xml:space="preserve"> </w:t>
      </w:r>
      <w:r>
        <w:t xml:space="preserve">[3 pts] Explain the definitions of the following symbols, either using the author’s words, or using your own terminologies. Be as </w:t>
      </w:r>
      <w:r>
        <w:t xml:space="preserve">precise as possible.  </w:t>
      </w:r>
    </w:p>
    <w:p w14:paraId="2BFD632D" w14:textId="77777777" w:rsidR="00524507" w:rsidRPr="00524507" w:rsidRDefault="00084589" w:rsidP="00524507">
      <w:pPr>
        <w:pStyle w:val="ListParagraph"/>
        <w:numPr>
          <w:ilvl w:val="0"/>
          <w:numId w:val="8"/>
        </w:numPr>
        <w:spacing w:line="259" w:lineRule="auto"/>
        <w:ind w:right="12"/>
      </w:pPr>
      <w:r w:rsidRPr="00524507">
        <w:rPr>
          <w:i/>
        </w:rPr>
        <w:t xml:space="preserve">W(t, r) </w:t>
      </w:r>
      <w:r>
        <w:t>and</w:t>
      </w:r>
      <w:r w:rsidRPr="00524507">
        <w:rPr>
          <w:i/>
        </w:rPr>
        <w:t xml:space="preserve"> </w:t>
      </w:r>
      <w:r w:rsidRPr="00524507">
        <w:rPr>
          <w:rFonts w:ascii="Segoe UI Symbol" w:eastAsia="Segoe UI Symbol" w:hAnsi="Segoe UI Symbol" w:cs="Segoe UI Symbol"/>
          <w:sz w:val="25"/>
        </w:rPr>
        <w:t>ω</w:t>
      </w:r>
      <w:r w:rsidR="00524507" w:rsidRPr="00524507">
        <w:rPr>
          <w:i/>
        </w:rPr>
        <w:t>(t, r)</w:t>
      </w:r>
      <w:r w:rsidR="00524507">
        <w:rPr>
          <w:i/>
        </w:rPr>
        <w:br/>
      </w:r>
      <w:r w:rsidR="00524507" w:rsidRPr="00524507">
        <w:rPr>
          <w:color w:val="FF0000"/>
        </w:rPr>
        <w:t xml:space="preserve">W(t, r) is the working set of information of a process at time t to be the collection of information referenced by the process during the process time interval. </w:t>
      </w:r>
      <w:r w:rsidR="00524507" w:rsidRPr="00524507">
        <w:rPr>
          <w:rFonts w:ascii="Segoe UI Symbol" w:eastAsia="Segoe UI Symbol" w:hAnsi="Segoe UI Symbol" w:cs="Segoe UI Symbol"/>
          <w:color w:val="FF0000"/>
          <w:sz w:val="25"/>
        </w:rPr>
        <w:t>ω</w:t>
      </w:r>
      <w:r w:rsidR="00524507" w:rsidRPr="00524507">
        <w:rPr>
          <w:i/>
          <w:color w:val="FF0000"/>
        </w:rPr>
        <w:t>(t, r)</w:t>
      </w:r>
      <w:r w:rsidR="00524507" w:rsidRPr="00524507">
        <w:rPr>
          <w:color w:val="FF0000"/>
        </w:rPr>
        <w:t xml:space="preserve"> is the num</w:t>
      </w:r>
      <w:r w:rsidR="00725598">
        <w:rPr>
          <w:color w:val="FF0000"/>
        </w:rPr>
        <w:t>ber of pages in the working set; the working set size.</w:t>
      </w:r>
    </w:p>
    <w:p w14:paraId="32D2811A" w14:textId="77777777" w:rsidR="00524507" w:rsidRPr="00524507" w:rsidRDefault="00084589" w:rsidP="00524507">
      <w:pPr>
        <w:pStyle w:val="ListParagraph"/>
        <w:numPr>
          <w:ilvl w:val="0"/>
          <w:numId w:val="8"/>
        </w:numPr>
        <w:spacing w:after="30"/>
        <w:ind w:right="12"/>
      </w:pPr>
      <w:r>
        <w:t>{</w:t>
      </w:r>
      <w:r w:rsidRPr="00524507">
        <w:rPr>
          <w:i/>
        </w:rPr>
        <w:t>t</w:t>
      </w:r>
      <w:r w:rsidRPr="00524507">
        <w:rPr>
          <w:i/>
          <w:sz w:val="16"/>
        </w:rPr>
        <w:t>n</w:t>
      </w:r>
      <w:r>
        <w:t>}</w:t>
      </w:r>
      <w:r w:rsidRPr="00524507">
        <w:rPr>
          <w:sz w:val="16"/>
        </w:rPr>
        <w:t>n&gt;=0</w:t>
      </w:r>
      <w:r w:rsidRPr="00524507">
        <w:rPr>
          <w:i/>
        </w:rPr>
        <w:t xml:space="preserve"> </w:t>
      </w:r>
      <w:r>
        <w:t>and {</w:t>
      </w:r>
      <w:r w:rsidRPr="00524507">
        <w:rPr>
          <w:i/>
        </w:rPr>
        <w:t>x</w:t>
      </w:r>
      <w:r w:rsidRPr="00524507">
        <w:rPr>
          <w:i/>
          <w:sz w:val="16"/>
        </w:rPr>
        <w:t>n</w:t>
      </w:r>
      <w:r>
        <w:t>}</w:t>
      </w:r>
      <w:r w:rsidRPr="00524507">
        <w:rPr>
          <w:i/>
          <w:sz w:val="16"/>
        </w:rPr>
        <w:t>n&gt;=1</w:t>
      </w:r>
      <w:r w:rsidR="00524507">
        <w:rPr>
          <w:i/>
          <w:sz w:val="16"/>
        </w:rPr>
        <w:br/>
      </w:r>
      <w:r w:rsidR="00524507" w:rsidRPr="00524507">
        <w:rPr>
          <w:color w:val="FF0000"/>
        </w:rPr>
        <w:t>{</w:t>
      </w:r>
      <w:r w:rsidR="00524507" w:rsidRPr="00524507">
        <w:rPr>
          <w:i/>
          <w:color w:val="FF0000"/>
        </w:rPr>
        <w:t>t</w:t>
      </w:r>
      <w:r w:rsidR="00524507" w:rsidRPr="00524507">
        <w:rPr>
          <w:i/>
          <w:color w:val="FF0000"/>
          <w:sz w:val="16"/>
        </w:rPr>
        <w:t>n</w:t>
      </w:r>
      <w:r w:rsidR="00524507" w:rsidRPr="00524507">
        <w:rPr>
          <w:color w:val="FF0000"/>
        </w:rPr>
        <w:t>}</w:t>
      </w:r>
      <w:r w:rsidR="00524507" w:rsidRPr="00524507">
        <w:rPr>
          <w:color w:val="FF0000"/>
          <w:sz w:val="16"/>
        </w:rPr>
        <w:t>n&gt;=0</w:t>
      </w:r>
      <w:r w:rsidR="00524507" w:rsidRPr="00524507">
        <w:rPr>
          <w:color w:val="FF0000"/>
          <w:sz w:val="16"/>
        </w:rPr>
        <w:t xml:space="preserve"> </w:t>
      </w:r>
      <w:r w:rsidR="00524507" w:rsidRPr="00524507">
        <w:rPr>
          <w:color w:val="FF0000"/>
          <w:szCs w:val="24"/>
        </w:rPr>
        <w:t xml:space="preserve">is a sequence of instants in process time at which successive references to a given page occur. </w:t>
      </w:r>
      <w:r w:rsidR="00524507" w:rsidRPr="00524507">
        <w:rPr>
          <w:color w:val="FF0000"/>
        </w:rPr>
        <w:t>{</w:t>
      </w:r>
      <w:r w:rsidR="00524507" w:rsidRPr="00524507">
        <w:rPr>
          <w:i/>
          <w:color w:val="FF0000"/>
        </w:rPr>
        <w:t>x</w:t>
      </w:r>
      <w:r w:rsidR="00524507" w:rsidRPr="00524507">
        <w:rPr>
          <w:i/>
          <w:color w:val="FF0000"/>
          <w:sz w:val="16"/>
        </w:rPr>
        <w:t>n</w:t>
      </w:r>
      <w:r w:rsidR="00524507" w:rsidRPr="00524507">
        <w:rPr>
          <w:color w:val="FF0000"/>
        </w:rPr>
        <w:t>}</w:t>
      </w:r>
      <w:r w:rsidR="00524507" w:rsidRPr="00524507">
        <w:rPr>
          <w:i/>
          <w:color w:val="FF0000"/>
          <w:sz w:val="16"/>
        </w:rPr>
        <w:t>n&gt;=1</w:t>
      </w:r>
      <w:r w:rsidR="00524507" w:rsidRPr="00524507">
        <w:rPr>
          <w:i/>
          <w:color w:val="FF0000"/>
          <w:sz w:val="16"/>
        </w:rPr>
        <w:t xml:space="preserve"> </w:t>
      </w:r>
      <w:r w:rsidR="00524507" w:rsidRPr="00524507">
        <w:rPr>
          <w:color w:val="FF0000"/>
        </w:rPr>
        <w:t>is the interreference intervals which are independent, identically distributed random variables.</w:t>
      </w:r>
    </w:p>
    <w:p w14:paraId="50AF8E6C" w14:textId="77777777" w:rsidR="00A66943" w:rsidRPr="00A66943" w:rsidRDefault="00084589" w:rsidP="00A66943">
      <w:pPr>
        <w:pStyle w:val="ListParagraph"/>
        <w:numPr>
          <w:ilvl w:val="0"/>
          <w:numId w:val="8"/>
        </w:numPr>
        <w:spacing w:after="30"/>
        <w:ind w:right="12"/>
        <w:rPr>
          <w:color w:val="FF0000"/>
          <w:szCs w:val="24"/>
        </w:rPr>
      </w:pPr>
      <w:r>
        <w:t>F</w:t>
      </w:r>
      <w:r w:rsidRPr="00524507">
        <w:rPr>
          <w:vertAlign w:val="subscript"/>
        </w:rPr>
        <w:t>x</w:t>
      </w:r>
      <w:r>
        <w:t>(</w:t>
      </w:r>
      <w:r w:rsidRPr="00524507">
        <w:rPr>
          <w:rFonts w:ascii="Segoe UI Symbol" w:eastAsia="Segoe UI Symbol" w:hAnsi="Segoe UI Symbol" w:cs="Segoe UI Symbol"/>
          <w:sz w:val="25"/>
        </w:rPr>
        <w:t>α</w:t>
      </w:r>
      <w:r w:rsidR="00524507">
        <w:t>)</w:t>
      </w:r>
    </w:p>
    <w:p w14:paraId="79F7A61D" w14:textId="77777777" w:rsidR="00524507" w:rsidRPr="00A66943" w:rsidRDefault="00A66943" w:rsidP="00A66943">
      <w:pPr>
        <w:pStyle w:val="ListParagraph"/>
        <w:spacing w:after="30"/>
        <w:ind w:right="12" w:firstLine="0"/>
        <w:rPr>
          <w:color w:val="FF0000"/>
          <w:szCs w:val="24"/>
        </w:rPr>
      </w:pPr>
      <w:r w:rsidRPr="00A66943">
        <w:rPr>
          <w:color w:val="FF0000"/>
        </w:rPr>
        <w:t>F</w:t>
      </w:r>
      <w:r w:rsidRPr="00A66943">
        <w:rPr>
          <w:color w:val="FF0000"/>
          <w:vertAlign w:val="subscript"/>
        </w:rPr>
        <w:t>x</w:t>
      </w:r>
      <w:r w:rsidRPr="00A66943">
        <w:rPr>
          <w:color w:val="FF0000"/>
        </w:rPr>
        <w:t>(</w:t>
      </w:r>
      <w:r w:rsidRPr="00A66943">
        <w:rPr>
          <w:rFonts w:ascii="Segoe UI Symbol" w:eastAsia="Segoe UI Symbol" w:hAnsi="Segoe UI Symbol" w:cs="Segoe UI Symbol"/>
          <w:color w:val="FF0000"/>
          <w:sz w:val="25"/>
        </w:rPr>
        <w:t>α</w:t>
      </w:r>
      <w:r w:rsidRPr="00A66943">
        <w:rPr>
          <w:color w:val="FF0000"/>
        </w:rPr>
        <w:t>)</w:t>
      </w:r>
      <w:r>
        <w:rPr>
          <w:color w:val="FF0000"/>
        </w:rPr>
        <w:t xml:space="preserve"> </w:t>
      </w:r>
      <w:r w:rsidR="00725598">
        <w:rPr>
          <w:color w:val="FF0000"/>
        </w:rPr>
        <w:t xml:space="preserve">= Pr[x &lt;= </w:t>
      </w:r>
      <w:r w:rsidR="00725598" w:rsidRPr="00725598">
        <w:rPr>
          <w:rFonts w:ascii="Segoe UI Symbol" w:eastAsia="Segoe UI Symbol" w:hAnsi="Segoe UI Symbol" w:cs="Segoe UI Symbol"/>
          <w:color w:val="FF0000"/>
          <w:sz w:val="25"/>
        </w:rPr>
        <w:t>α</w:t>
      </w:r>
      <w:r w:rsidR="00725598">
        <w:rPr>
          <w:rFonts w:eastAsia="Segoe UI Symbol"/>
          <w:color w:val="FF0000"/>
          <w:szCs w:val="24"/>
        </w:rPr>
        <w:t>] is the distribution function where the derivative of this function is the density function.</w:t>
      </w:r>
    </w:p>
    <w:p w14:paraId="2CACA16B" w14:textId="77777777" w:rsidR="00524507" w:rsidRPr="00A66943" w:rsidRDefault="00084589" w:rsidP="00524507">
      <w:pPr>
        <w:pStyle w:val="ListParagraph"/>
        <w:numPr>
          <w:ilvl w:val="0"/>
          <w:numId w:val="8"/>
        </w:numPr>
        <w:spacing w:after="30"/>
        <w:ind w:right="12"/>
        <w:rPr>
          <w:color w:val="FF0000"/>
          <w:szCs w:val="24"/>
        </w:rPr>
      </w:pPr>
      <w:r>
        <w:t xml:space="preserve">A, T </w:t>
      </w:r>
      <w:r>
        <w:t xml:space="preserve">and </w:t>
      </w:r>
      <w:r w:rsidR="00524507">
        <w:t>M</w:t>
      </w:r>
    </w:p>
    <w:p w14:paraId="75B95B83" w14:textId="77777777" w:rsidR="00A66943" w:rsidRPr="00A66943" w:rsidRDefault="00A66943" w:rsidP="00A66943">
      <w:pPr>
        <w:pStyle w:val="ListParagraph"/>
        <w:spacing w:after="30"/>
        <w:ind w:right="12" w:firstLine="0"/>
        <w:rPr>
          <w:color w:val="FF0000"/>
          <w:szCs w:val="24"/>
        </w:rPr>
      </w:pPr>
      <w:r>
        <w:rPr>
          <w:color w:val="FF0000"/>
        </w:rPr>
        <w:t>A is an interval of process time that gives the expected number of time a single page reenters the working set as A multiplied by the average process-time rate at which on page is reentering the working set.  T is the traverse time is the time spent by the process in “page-wait” every time there is a reentry. M is the available pages of memory.</w:t>
      </w:r>
    </w:p>
    <w:p w14:paraId="62F8A208" w14:textId="77777777" w:rsidR="00524507" w:rsidRPr="00524507" w:rsidRDefault="00084589" w:rsidP="00524507">
      <w:pPr>
        <w:pStyle w:val="ListParagraph"/>
        <w:numPr>
          <w:ilvl w:val="0"/>
          <w:numId w:val="8"/>
        </w:numPr>
        <w:spacing w:after="30"/>
        <w:ind w:right="12"/>
        <w:rPr>
          <w:color w:val="FF0000"/>
          <w:szCs w:val="24"/>
        </w:rPr>
      </w:pPr>
      <w:r w:rsidRPr="00524507">
        <w:rPr>
          <w:rFonts w:ascii="Segoe UI Symbol" w:eastAsia="Segoe UI Symbol" w:hAnsi="Segoe UI Symbol" w:cs="Segoe UI Symbol"/>
          <w:sz w:val="25"/>
        </w:rPr>
        <w:t>λ</w:t>
      </w:r>
      <w:r>
        <w:t>(r)</w:t>
      </w:r>
      <w:r>
        <w:t xml:space="preserve">, </w:t>
      </w:r>
      <w:r w:rsidRPr="00524507">
        <w:rPr>
          <w:rFonts w:ascii="Segoe UI Symbol" w:eastAsia="Segoe UI Symbol" w:hAnsi="Segoe UI Symbol" w:cs="Segoe UI Symbol"/>
          <w:sz w:val="25"/>
        </w:rPr>
        <w:t>ϕ</w:t>
      </w:r>
      <w:r>
        <w:t>(r)</w:t>
      </w:r>
      <w:r>
        <w:t xml:space="preserve"> and </w:t>
      </w:r>
      <w:r w:rsidRPr="00524507">
        <w:rPr>
          <w:rFonts w:ascii="Segoe UI Symbol" w:eastAsia="Segoe UI Symbol" w:hAnsi="Segoe UI Symbol" w:cs="Segoe UI Symbol"/>
          <w:sz w:val="25"/>
        </w:rPr>
        <w:t>Φ</w:t>
      </w:r>
      <w:r w:rsidR="00524507">
        <w:t>(r)</w:t>
      </w:r>
    </w:p>
    <w:p w14:paraId="776CE70B" w14:textId="77777777" w:rsidR="00524507" w:rsidRPr="00524507" w:rsidRDefault="00524507" w:rsidP="00524507">
      <w:pPr>
        <w:pStyle w:val="ListParagraph"/>
        <w:spacing w:after="30"/>
        <w:ind w:right="12" w:firstLine="0"/>
        <w:rPr>
          <w:color w:val="FF0000"/>
          <w:szCs w:val="24"/>
        </w:rPr>
      </w:pPr>
      <w:r w:rsidRPr="00524507">
        <w:rPr>
          <w:rFonts w:ascii="Segoe UI Symbol" w:eastAsia="Segoe UI Symbol" w:hAnsi="Segoe UI Symbol" w:cs="Segoe UI Symbol"/>
          <w:color w:val="FF0000"/>
          <w:sz w:val="25"/>
        </w:rPr>
        <w:t>λ</w:t>
      </w:r>
      <w:r w:rsidRPr="00524507">
        <w:rPr>
          <w:color w:val="FF0000"/>
        </w:rPr>
        <w:t>(r)</w:t>
      </w:r>
      <w:r>
        <w:rPr>
          <w:color w:val="FF0000"/>
        </w:rPr>
        <w:t xml:space="preserve"> is the average process-time rate at which one page is reentering the working set. </w:t>
      </w:r>
      <w:r w:rsidRPr="00524507">
        <w:rPr>
          <w:rFonts w:ascii="Segoe UI Symbol" w:eastAsia="Segoe UI Symbol" w:hAnsi="Segoe UI Symbol" w:cs="Segoe UI Symbol"/>
          <w:color w:val="FF0000"/>
          <w:sz w:val="25"/>
        </w:rPr>
        <w:t>ϕ</w:t>
      </w:r>
      <w:r w:rsidRPr="00524507">
        <w:rPr>
          <w:color w:val="FF0000"/>
        </w:rPr>
        <w:t>(r)</w:t>
      </w:r>
      <w:r>
        <w:rPr>
          <w:color w:val="FF0000"/>
        </w:rPr>
        <w:t xml:space="preserve"> estimates the average real-time rate at which one page is reentering the working set. </w:t>
      </w:r>
      <w:r w:rsidRPr="00524507">
        <w:rPr>
          <w:rFonts w:ascii="Segoe UI Symbol" w:eastAsia="Segoe UI Symbol" w:hAnsi="Segoe UI Symbol" w:cs="Segoe UI Symbol"/>
          <w:color w:val="FF0000"/>
          <w:sz w:val="25"/>
        </w:rPr>
        <w:t>Φ</w:t>
      </w:r>
      <w:r w:rsidRPr="00524507">
        <w:rPr>
          <w:color w:val="FF0000"/>
        </w:rPr>
        <w:t>(r)</w:t>
      </w:r>
      <w:r>
        <w:rPr>
          <w:color w:val="FF0000"/>
        </w:rPr>
        <w:t xml:space="preserve"> estimates the average number of pages per unit real-time returning to main memory from auxiliary memory.</w:t>
      </w:r>
    </w:p>
    <w:p w14:paraId="27E87E8B" w14:textId="77777777" w:rsidR="00524507" w:rsidRPr="00524507" w:rsidRDefault="00084589" w:rsidP="00524507">
      <w:pPr>
        <w:pStyle w:val="ListParagraph"/>
        <w:numPr>
          <w:ilvl w:val="0"/>
          <w:numId w:val="8"/>
        </w:numPr>
        <w:spacing w:after="30"/>
        <w:ind w:right="12"/>
        <w:rPr>
          <w:color w:val="FF0000"/>
          <w:szCs w:val="24"/>
        </w:rPr>
      </w:pPr>
      <w:r w:rsidRPr="00524507">
        <w:rPr>
          <w:rFonts w:ascii="Segoe UI Symbol" w:eastAsia="Segoe UI Symbol" w:hAnsi="Segoe UI Symbol" w:cs="Segoe UI Symbol"/>
          <w:sz w:val="25"/>
        </w:rPr>
        <w:t>σ</w:t>
      </w:r>
      <w:r w:rsidR="00524507">
        <w:t>(r)</w:t>
      </w:r>
      <w:r w:rsidR="00524507">
        <w:br/>
      </w:r>
      <w:r w:rsidR="002C0A77" w:rsidRPr="002C0A77">
        <w:rPr>
          <w:rFonts w:ascii="Segoe UI Symbol" w:eastAsia="Segoe UI Symbol" w:hAnsi="Segoe UI Symbol" w:cs="Segoe UI Symbol"/>
          <w:color w:val="FF0000"/>
          <w:sz w:val="25"/>
        </w:rPr>
        <w:t>σ</w:t>
      </w:r>
      <w:r w:rsidR="002C0A77" w:rsidRPr="002C0A77">
        <w:rPr>
          <w:color w:val="FF0000"/>
        </w:rPr>
        <w:t>(r)</w:t>
      </w:r>
      <w:r w:rsidR="002C0A77">
        <w:rPr>
          <w:color w:val="FF0000"/>
        </w:rPr>
        <w:t xml:space="preserve"> is a sensitivity function that measures how sensitive is the reentry </w:t>
      </w:r>
      <w:r w:rsidR="002C0A77" w:rsidRPr="002C0A77">
        <w:rPr>
          <w:color w:val="FF0000"/>
        </w:rPr>
        <w:t xml:space="preserve">rate </w:t>
      </w:r>
      <w:r w:rsidR="002C0A77" w:rsidRPr="002C0A77">
        <w:rPr>
          <w:rFonts w:ascii="Segoe UI Symbol" w:eastAsia="Segoe UI Symbol" w:hAnsi="Segoe UI Symbol" w:cs="Segoe UI Symbol"/>
          <w:color w:val="FF0000"/>
          <w:sz w:val="25"/>
        </w:rPr>
        <w:t>λ</w:t>
      </w:r>
      <w:r w:rsidR="002C0A77" w:rsidRPr="002C0A77">
        <w:rPr>
          <w:color w:val="FF0000"/>
        </w:rPr>
        <w:t>(r)</w:t>
      </w:r>
      <w:r w:rsidR="002C0A77">
        <w:rPr>
          <w:color w:val="FF0000"/>
        </w:rPr>
        <w:t xml:space="preserve"> to changes in r.</w:t>
      </w:r>
    </w:p>
    <w:p w14:paraId="1D4B638E" w14:textId="77777777" w:rsidR="00993664" w:rsidRDefault="00084589">
      <w:pPr>
        <w:ind w:left="1080" w:right="4831" w:firstLine="0"/>
      </w:pPr>
      <w:r>
        <w:t>H</w:t>
      </w:r>
      <w:r>
        <w:t xml:space="preserve">ere are some examples:  </w:t>
      </w:r>
      <w:r>
        <w:rPr>
          <w:i/>
        </w:rPr>
        <w:t>t</w:t>
      </w:r>
      <w:r>
        <w:t xml:space="preserve">  denotes an instant of time </w:t>
      </w:r>
    </w:p>
    <w:p w14:paraId="7036F5E1" w14:textId="77777777" w:rsidR="00993664" w:rsidRDefault="00084589">
      <w:pPr>
        <w:spacing w:line="240" w:lineRule="auto"/>
        <w:ind w:left="947" w:right="112" w:firstLine="0"/>
        <w:jc w:val="center"/>
      </w:pPr>
      <w:r>
        <w:rPr>
          <w:i/>
        </w:rPr>
        <w:t>r</w:t>
      </w:r>
      <w:r>
        <w:t xml:space="preserve">  denotes the length of a time interval preceding </w:t>
      </w:r>
      <w:r>
        <w:rPr>
          <w:i/>
        </w:rPr>
        <w:t>t</w:t>
      </w:r>
      <w:r>
        <w:t xml:space="preserve">, over which the working set of a program is studied, and it is called the working set parameter  </w:t>
      </w:r>
    </w:p>
    <w:p w14:paraId="0783BAE4" w14:textId="77777777" w:rsidR="00993664" w:rsidRDefault="00084589">
      <w:pPr>
        <w:ind w:left="1450" w:right="12"/>
      </w:pPr>
      <w:r>
        <w:rPr>
          <w:i/>
        </w:rPr>
        <w:t>x</w:t>
      </w:r>
      <w:r>
        <w:t xml:space="preserve">  denotes the process-time interval between successive references to the same page. </w:t>
      </w:r>
    </w:p>
    <w:p w14:paraId="63A583EF" w14:textId="77777777" w:rsidR="00993664" w:rsidRDefault="00084589">
      <w:pPr>
        <w:spacing w:line="259" w:lineRule="auto"/>
        <w:ind w:left="540" w:firstLine="0"/>
      </w:pPr>
      <w:r>
        <w:t xml:space="preserve"> </w:t>
      </w:r>
    </w:p>
    <w:p w14:paraId="5FC3501F" w14:textId="15DB2C8E" w:rsidR="00993664" w:rsidRDefault="00084589">
      <w:pPr>
        <w:numPr>
          <w:ilvl w:val="0"/>
          <w:numId w:val="5"/>
        </w:numPr>
        <w:ind w:right="12" w:hanging="360"/>
      </w:pPr>
      <w:r>
        <w:t xml:space="preserve">[1 pt] At time </w:t>
      </w:r>
      <w:r>
        <w:rPr>
          <w:i/>
        </w:rPr>
        <w:t>t</w:t>
      </w:r>
      <w:r>
        <w:t xml:space="preserve">, suppose a process </w:t>
      </w:r>
      <w:r>
        <w:rPr>
          <w:i/>
        </w:rPr>
        <w:t>p</w:t>
      </w:r>
      <w:r>
        <w:t xml:space="preserve"> has referenced pages 1, 2, 8, 1</w:t>
      </w:r>
      <w:r>
        <w:t xml:space="preserve">2, 16 and 21 in the time interval </w:t>
      </w:r>
      <w:r>
        <w:rPr>
          <w:i/>
        </w:rPr>
        <w:t>r</w:t>
      </w:r>
      <w:r>
        <w:t xml:space="preserve"> that just passed. Over the next time interval </w:t>
      </w:r>
      <w:r>
        <w:rPr>
          <w:rFonts w:ascii="Segoe UI Symbol" w:eastAsia="Segoe UI Symbol" w:hAnsi="Segoe UI Symbol" w:cs="Segoe UI Symbol"/>
          <w:sz w:val="25"/>
        </w:rPr>
        <w:t>α</w:t>
      </w:r>
      <w:r>
        <w:rPr>
          <w:i/>
        </w:rPr>
        <w:t xml:space="preserve">, </w:t>
      </w:r>
      <w:r>
        <w:t xml:space="preserve">where </w:t>
      </w:r>
      <w:r>
        <w:rPr>
          <w:rFonts w:ascii="Segoe UI Symbol" w:eastAsia="Segoe UI Symbol" w:hAnsi="Segoe UI Symbol" w:cs="Segoe UI Symbol"/>
          <w:sz w:val="25"/>
        </w:rPr>
        <w:t>α</w:t>
      </w:r>
      <w:r>
        <w:rPr>
          <w:i/>
        </w:rPr>
        <w:t>&lt;r</w:t>
      </w:r>
      <w:r>
        <w:t xml:space="preserve">, pages 1 and 8 are evicted and page 9 is loaded into the memory.  Find </w:t>
      </w:r>
      <w:r>
        <w:rPr>
          <w:i/>
        </w:rPr>
        <w:t>W(t,</w:t>
      </w:r>
      <w:r>
        <w:t xml:space="preserve"> </w:t>
      </w:r>
      <w:r>
        <w:rPr>
          <w:i/>
        </w:rPr>
        <w:t xml:space="preserve">r), </w:t>
      </w:r>
      <w:r>
        <w:t>and</w:t>
      </w:r>
      <w:r>
        <w:rPr>
          <w:i/>
        </w:rPr>
        <w:t xml:space="preserve"> W(t+</w:t>
      </w:r>
      <w:r>
        <w:rPr>
          <w:rFonts w:ascii="Segoe UI Symbol" w:eastAsia="Segoe UI Symbol" w:hAnsi="Segoe UI Symbol" w:cs="Segoe UI Symbol"/>
          <w:sz w:val="25"/>
        </w:rPr>
        <w:t>α</w:t>
      </w:r>
      <w:r>
        <w:rPr>
          <w:i/>
        </w:rPr>
        <w:t>, r)</w:t>
      </w:r>
      <w:r w:rsidR="00191CE1">
        <w:t>.</w:t>
      </w:r>
    </w:p>
    <w:p w14:paraId="60A16BC1" w14:textId="0F1A4577" w:rsidR="00084589" w:rsidRDefault="00084589" w:rsidP="00084589">
      <w:pPr>
        <w:ind w:left="705" w:right="12" w:firstLine="0"/>
        <w:rPr>
          <w:i/>
          <w:color w:val="FF0000"/>
        </w:rPr>
      </w:pPr>
      <w:r w:rsidRPr="00084589">
        <w:rPr>
          <w:i/>
          <w:color w:val="FF0000"/>
        </w:rPr>
        <w:t>W(t,</w:t>
      </w:r>
      <w:r w:rsidRPr="00084589">
        <w:rPr>
          <w:color w:val="FF0000"/>
        </w:rPr>
        <w:t xml:space="preserve"> </w:t>
      </w:r>
      <w:r w:rsidRPr="00084589">
        <w:rPr>
          <w:i/>
          <w:color w:val="FF0000"/>
        </w:rPr>
        <w:t>r)</w:t>
      </w:r>
      <w:r>
        <w:rPr>
          <w:i/>
          <w:color w:val="FF0000"/>
        </w:rPr>
        <w:t xml:space="preserve"> = {1, 2, 8, 12, 16, 21}</w:t>
      </w:r>
    </w:p>
    <w:p w14:paraId="7604165F" w14:textId="4ECA8AF0" w:rsidR="00191CE1" w:rsidRPr="00084589" w:rsidRDefault="00084589" w:rsidP="00084589">
      <w:pPr>
        <w:ind w:left="705" w:right="12" w:firstLine="0"/>
        <w:rPr>
          <w:color w:val="FF0000"/>
        </w:rPr>
      </w:pPr>
      <w:r w:rsidRPr="00084589">
        <w:rPr>
          <w:i/>
          <w:color w:val="FF0000"/>
        </w:rPr>
        <w:t>W(t+</w:t>
      </w:r>
      <w:r w:rsidRPr="00084589">
        <w:rPr>
          <w:rFonts w:ascii="Segoe UI Symbol" w:eastAsia="Segoe UI Symbol" w:hAnsi="Segoe UI Symbol" w:cs="Segoe UI Symbol"/>
          <w:color w:val="FF0000"/>
          <w:sz w:val="25"/>
        </w:rPr>
        <w:t>α</w:t>
      </w:r>
      <w:r w:rsidRPr="00084589">
        <w:rPr>
          <w:i/>
          <w:color w:val="FF0000"/>
        </w:rPr>
        <w:t>, r)</w:t>
      </w:r>
      <w:r>
        <w:rPr>
          <w:color w:val="FF0000"/>
        </w:rPr>
        <w:t xml:space="preserve"> = {2, 9, 12, 16, 21}</w:t>
      </w:r>
    </w:p>
    <w:p w14:paraId="62E5AF78" w14:textId="77777777" w:rsidR="00993664" w:rsidRDefault="00084589">
      <w:pPr>
        <w:numPr>
          <w:ilvl w:val="0"/>
          <w:numId w:val="5"/>
        </w:numPr>
        <w:ind w:right="12" w:hanging="360"/>
      </w:pPr>
      <w:r>
        <w:t xml:space="preserve">[2 pts] What are the four properties of a working set </w:t>
      </w:r>
      <w:r>
        <w:rPr>
          <w:i/>
        </w:rPr>
        <w:t>W(t, r)</w:t>
      </w:r>
      <w:r w:rsidR="002C0A77">
        <w:t>?</w:t>
      </w:r>
    </w:p>
    <w:p w14:paraId="20897240" w14:textId="77777777" w:rsidR="002C0A77" w:rsidRPr="002C0A77" w:rsidRDefault="002C0A77" w:rsidP="002C0A77">
      <w:pPr>
        <w:tabs>
          <w:tab w:val="center" w:pos="4715"/>
        </w:tabs>
        <w:ind w:left="705" w:right="12" w:firstLine="0"/>
        <w:rPr>
          <w:color w:val="FF0000"/>
        </w:rPr>
      </w:pPr>
      <w:r>
        <w:rPr>
          <w:color w:val="FF0000"/>
        </w:rPr>
        <w:t>Size, Predicti</w:t>
      </w:r>
      <w:r w:rsidR="00A66943">
        <w:rPr>
          <w:color w:val="FF0000"/>
        </w:rPr>
        <w:t xml:space="preserve">on, Reentry Rate, and </w:t>
      </w:r>
      <w:r>
        <w:rPr>
          <w:color w:val="FF0000"/>
        </w:rPr>
        <w:t>r-Sensitivity</w:t>
      </w:r>
    </w:p>
    <w:p w14:paraId="53F0CB0E" w14:textId="77777777" w:rsidR="00993664" w:rsidRDefault="00084589">
      <w:pPr>
        <w:numPr>
          <w:ilvl w:val="0"/>
          <w:numId w:val="5"/>
        </w:numPr>
        <w:ind w:right="12" w:hanging="360"/>
      </w:pPr>
      <w:r>
        <w:lastRenderedPageBreak/>
        <w:t>[</w:t>
      </w:r>
      <w:r>
        <w:t xml:space="preserve">1 pt] What choice of </w:t>
      </w:r>
      <w:r>
        <w:rPr>
          <w:i/>
        </w:rPr>
        <w:t>r</w:t>
      </w:r>
      <w:r>
        <w:t xml:space="preserve"> </w:t>
      </w:r>
      <w:r w:rsidR="00A66943">
        <w:t>does the author recommend? Why?</w:t>
      </w:r>
    </w:p>
    <w:p w14:paraId="57AAAEB4" w14:textId="77777777" w:rsidR="00993664" w:rsidRDefault="00A66943" w:rsidP="00A66943">
      <w:pPr>
        <w:ind w:left="705" w:right="12" w:firstLine="0"/>
      </w:pPr>
      <w:r>
        <w:rPr>
          <w:color w:val="FF0000"/>
        </w:rPr>
        <w:t>The choice of r will have to represent a compromise between too much page traffic and too much wasted memory space.  Because the return traffic functions play roles in determining if r is too small and the number of working sets simultaneously to occupy a core memory of given size plays a role in determining when r is too large. Therefore there must be a balance between both and is what the author recommends.</w:t>
      </w:r>
      <w:r w:rsidR="00084589">
        <w:t xml:space="preserve"> </w:t>
      </w:r>
    </w:p>
    <w:p w14:paraId="49FD0855" w14:textId="77777777" w:rsidR="00993664" w:rsidRDefault="00084589">
      <w:pPr>
        <w:spacing w:line="259" w:lineRule="auto"/>
        <w:ind w:left="0" w:firstLine="0"/>
      </w:pPr>
      <w:r>
        <w:t xml:space="preserve"> </w:t>
      </w:r>
    </w:p>
    <w:sectPr w:rsidR="00993664">
      <w:pgSz w:w="12240" w:h="15840"/>
      <w:pgMar w:top="1445" w:right="1705" w:bottom="1554"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EA3"/>
    <w:multiLevelType w:val="hybridMultilevel"/>
    <w:tmpl w:val="26004A4C"/>
    <w:lvl w:ilvl="0" w:tplc="AD7AC4C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4702872">
      <w:start w:val="1"/>
      <w:numFmt w:val="lowerLetter"/>
      <w:lvlText w:val="%2"/>
      <w:lvlJc w:val="left"/>
      <w:pPr>
        <w:ind w:left="12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E3A16BA">
      <w:start w:val="1"/>
      <w:numFmt w:val="lowerRoman"/>
      <w:lvlText w:val="%3"/>
      <w:lvlJc w:val="left"/>
      <w:pPr>
        <w:ind w:left="19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B500038">
      <w:start w:val="1"/>
      <w:numFmt w:val="decimal"/>
      <w:lvlText w:val="%4"/>
      <w:lvlJc w:val="left"/>
      <w:pPr>
        <w:ind w:left="26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7B4BBE0">
      <w:start w:val="1"/>
      <w:numFmt w:val="lowerLetter"/>
      <w:lvlText w:val="%5"/>
      <w:lvlJc w:val="left"/>
      <w:pPr>
        <w:ind w:left="33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908E440">
      <w:start w:val="1"/>
      <w:numFmt w:val="lowerRoman"/>
      <w:lvlText w:val="%6"/>
      <w:lvlJc w:val="left"/>
      <w:pPr>
        <w:ind w:left="41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B7EB9E8">
      <w:start w:val="1"/>
      <w:numFmt w:val="decimal"/>
      <w:lvlText w:val="%7"/>
      <w:lvlJc w:val="left"/>
      <w:pPr>
        <w:ind w:left="48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B684C2A">
      <w:start w:val="1"/>
      <w:numFmt w:val="lowerLetter"/>
      <w:lvlText w:val="%8"/>
      <w:lvlJc w:val="left"/>
      <w:pPr>
        <w:ind w:left="55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6CE6DEE">
      <w:start w:val="1"/>
      <w:numFmt w:val="lowerRoman"/>
      <w:lvlText w:val="%9"/>
      <w:lvlJc w:val="left"/>
      <w:pPr>
        <w:ind w:left="62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nsid w:val="12B445A5"/>
    <w:multiLevelType w:val="hybridMultilevel"/>
    <w:tmpl w:val="06344902"/>
    <w:lvl w:ilvl="0" w:tplc="60DA07F0">
      <w:start w:val="3"/>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CA4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C6D4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D852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DA08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AD7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36A0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8224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369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43A6BC8"/>
    <w:multiLevelType w:val="hybridMultilevel"/>
    <w:tmpl w:val="4498F47E"/>
    <w:lvl w:ilvl="0" w:tplc="294CCEC4">
      <w:start w:val="8"/>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4EFF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09B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41F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B0AB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0237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0CC8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1C1E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6C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9F1421E"/>
    <w:multiLevelType w:val="hybridMultilevel"/>
    <w:tmpl w:val="69927812"/>
    <w:lvl w:ilvl="0" w:tplc="EDCE7E42">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5871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98CDF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B635B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5EED8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D483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E8526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42074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18C54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DA95A19"/>
    <w:multiLevelType w:val="hybridMultilevel"/>
    <w:tmpl w:val="91027FA4"/>
    <w:lvl w:ilvl="0" w:tplc="B81A4F24">
      <w:start w:val="1"/>
      <w:numFmt w:val="decimal"/>
      <w:lvlText w:val="%1."/>
      <w:lvlJc w:val="left"/>
      <w:pPr>
        <w:ind w:left="1065" w:hanging="360"/>
      </w:pPr>
      <w:rPr>
        <w:rFonts w:hint="default"/>
        <w:color w:val="FF000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nsid w:val="49504AB2"/>
    <w:multiLevelType w:val="hybridMultilevel"/>
    <w:tmpl w:val="A1FAA33E"/>
    <w:lvl w:ilvl="0" w:tplc="A4781E9A">
      <w:start w:val="1"/>
      <w:numFmt w:val="lowerRoman"/>
      <w:lvlText w:val="%1."/>
      <w:lvlJc w:val="left"/>
      <w:pPr>
        <w:ind w:left="720" w:hanging="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A324C"/>
    <w:multiLevelType w:val="hybridMultilevel"/>
    <w:tmpl w:val="B8F06ECA"/>
    <w:lvl w:ilvl="0" w:tplc="C6EA931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A4DE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1867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B809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FE75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AAD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7243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9C69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7A0C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AF46280"/>
    <w:multiLevelType w:val="hybridMultilevel"/>
    <w:tmpl w:val="48F4387E"/>
    <w:lvl w:ilvl="0" w:tplc="A4781E9A">
      <w:start w:val="1"/>
      <w:numFmt w:val="lowerRoman"/>
      <w:lvlText w:val="%1."/>
      <w:lvlJc w:val="left"/>
      <w:pPr>
        <w:ind w:left="150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3846746">
      <w:start w:val="1"/>
      <w:numFmt w:val="lowerLetter"/>
      <w:lvlText w:val="%2"/>
      <w:lvlJc w:val="left"/>
      <w:pPr>
        <w:ind w:left="21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3421E1C">
      <w:start w:val="1"/>
      <w:numFmt w:val="lowerRoman"/>
      <w:lvlText w:val="%3"/>
      <w:lvlJc w:val="left"/>
      <w:pPr>
        <w:ind w:left="29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A0EC9A6">
      <w:start w:val="1"/>
      <w:numFmt w:val="decimal"/>
      <w:lvlText w:val="%4"/>
      <w:lvlJc w:val="left"/>
      <w:pPr>
        <w:ind w:left="36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FBA1876">
      <w:start w:val="1"/>
      <w:numFmt w:val="lowerLetter"/>
      <w:lvlText w:val="%5"/>
      <w:lvlJc w:val="left"/>
      <w:pPr>
        <w:ind w:left="43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FC6D9C2">
      <w:start w:val="1"/>
      <w:numFmt w:val="lowerRoman"/>
      <w:lvlText w:val="%6"/>
      <w:lvlJc w:val="left"/>
      <w:pPr>
        <w:ind w:left="50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0CCCC1E">
      <w:start w:val="1"/>
      <w:numFmt w:val="decimal"/>
      <w:lvlText w:val="%7"/>
      <w:lvlJc w:val="left"/>
      <w:pPr>
        <w:ind w:left="57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4C02734">
      <w:start w:val="1"/>
      <w:numFmt w:val="lowerLetter"/>
      <w:lvlText w:val="%8"/>
      <w:lvlJc w:val="left"/>
      <w:pPr>
        <w:ind w:left="65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2729A7E">
      <w:start w:val="1"/>
      <w:numFmt w:val="lowerRoman"/>
      <w:lvlText w:val="%9"/>
      <w:lvlJc w:val="left"/>
      <w:pPr>
        <w:ind w:left="72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nsid w:val="7FE55473"/>
    <w:multiLevelType w:val="hybridMultilevel"/>
    <w:tmpl w:val="2990BC9C"/>
    <w:lvl w:ilvl="0" w:tplc="A4781E9A">
      <w:start w:val="1"/>
      <w:numFmt w:val="lowerRoman"/>
      <w:lvlText w:val="%1."/>
      <w:lvlJc w:val="left"/>
      <w:pPr>
        <w:ind w:left="2226" w:hanging="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num w:numId="1">
    <w:abstractNumId w:val="3"/>
  </w:num>
  <w:num w:numId="2">
    <w:abstractNumId w:val="6"/>
  </w:num>
  <w:num w:numId="3">
    <w:abstractNumId w:val="1"/>
  </w:num>
  <w:num w:numId="4">
    <w:abstractNumId w:val="7"/>
  </w:num>
  <w:num w:numId="5">
    <w:abstractNumId w:val="2"/>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64"/>
    <w:rsid w:val="00084589"/>
    <w:rsid w:val="00191CE1"/>
    <w:rsid w:val="002C0A77"/>
    <w:rsid w:val="00310627"/>
    <w:rsid w:val="00524507"/>
    <w:rsid w:val="00725598"/>
    <w:rsid w:val="00976E5C"/>
    <w:rsid w:val="00993664"/>
    <w:rsid w:val="00A66943"/>
    <w:rsid w:val="00D52861"/>
    <w:rsid w:val="00EE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20CE"/>
  <w15:docId w15:val="{C852428C-555C-45F6-B1D0-61FB7758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4"/>
      <w:u w:val="single" w:color="000000"/>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character" w:customStyle="1" w:styleId="Heading2Char">
    <w:name w:val="Heading 2 Char"/>
    <w:link w:val="Heading2"/>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CSC205-spring2015-hw10.doc</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CSC205-spring2015-hw10.doc</dc:title>
  <dc:subject/>
  <dc:creator>Marcus Domingo</dc:creator>
  <cp:keywords/>
  <cp:lastModifiedBy>Marcus Domingo</cp:lastModifiedBy>
  <cp:revision>5</cp:revision>
  <dcterms:created xsi:type="dcterms:W3CDTF">2015-04-17T23:37:00Z</dcterms:created>
  <dcterms:modified xsi:type="dcterms:W3CDTF">2015-04-18T00:10:00Z</dcterms:modified>
</cp:coreProperties>
</file>