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8D4B6">
      <w:pPr>
        <w:tabs>
          <w:tab w:val="center" w:pos="4156"/>
        </w:tabs>
        <w:jc w:val="left"/>
        <w:rPr>
          <w:rFonts w:hint="eastAsia" w:ascii="华文行楷" w:eastAsia="华文行楷"/>
          <w:b/>
          <w:szCs w:val="21"/>
        </w:rPr>
      </w:pPr>
      <w:r>
        <w:rPr>
          <w:rFonts w:ascii="宋体" w:hAnsi="宋体" w:cs="宋体"/>
          <w:kern w:val="0"/>
          <w:sz w:val="24"/>
        </w:rPr>
        <w:drawing>
          <wp:inline distT="0" distB="0" distL="114300" distR="114300">
            <wp:extent cx="5170805" cy="1483995"/>
            <wp:effectExtent l="0" t="0" r="0" b="0"/>
            <wp:docPr id="150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" descr="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0805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 w:val="24"/>
        </w:rPr>
        <w:t xml:space="preserve">           </w:t>
      </w:r>
    </w:p>
    <w:p w14:paraId="6544FC5F">
      <w:pPr>
        <w:snapToGrid w:val="0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  <w:u w:val="single"/>
        </w:rPr>
        <w:t xml:space="preserve">                                                                    </w:t>
      </w:r>
    </w:p>
    <w:p w14:paraId="345D59D6">
      <w:pPr>
        <w:spacing w:line="0" w:lineRule="atLeast"/>
        <w:jc w:val="center"/>
        <w:rPr>
          <w:rFonts w:hint="eastAsia" w:ascii="MS PGothic" w:hAnsi="MS PGothic" w:cs="Courier New"/>
          <w:b/>
          <w:szCs w:val="21"/>
        </w:rPr>
      </w:pPr>
    </w:p>
    <w:p w14:paraId="7F66CEB2">
      <w:pPr>
        <w:spacing w:line="0" w:lineRule="atLeast"/>
        <w:jc w:val="center"/>
        <w:rPr>
          <w:rFonts w:hint="eastAsia" w:ascii="Palatino Linotype" w:hAnsi="Palatino Linotype" w:eastAsia="隶书"/>
          <w:b/>
          <w:sz w:val="36"/>
          <w:szCs w:val="36"/>
        </w:rPr>
      </w:pPr>
    </w:p>
    <w:p w14:paraId="5B74A281">
      <w:pPr>
        <w:jc w:val="center"/>
        <w:rPr>
          <w:rFonts w:hint="eastAsia"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 xml:space="preserve">  </w:t>
      </w:r>
    </w:p>
    <w:p w14:paraId="3F481D88">
      <w:pPr>
        <w:spacing w:line="360" w:lineRule="auto"/>
        <w:jc w:val="center"/>
        <w:rPr>
          <w:rFonts w:hint="default"/>
          <w:b/>
          <w:sz w:val="30"/>
          <w:szCs w:val="30"/>
          <w:lang w:val="en-US"/>
        </w:rPr>
      </w:pPr>
      <w:r>
        <w:rPr>
          <w:rFonts w:hint="eastAsia" w:ascii="黑体" w:eastAsia="黑体"/>
          <w:b/>
          <w:sz w:val="52"/>
          <w:szCs w:val="52"/>
          <w:lang w:val="en-US" w:eastAsia="zh-CN"/>
        </w:rPr>
        <w:t>XXX大数据分析</w:t>
      </w:r>
    </w:p>
    <w:p w14:paraId="51F98C6C">
      <w:pPr>
        <w:spacing w:line="360" w:lineRule="auto"/>
        <w:ind w:firstLine="1494" w:firstLineChars="496"/>
        <w:rPr>
          <w:b/>
          <w:sz w:val="30"/>
          <w:szCs w:val="30"/>
        </w:rPr>
      </w:pPr>
    </w:p>
    <w:p w14:paraId="0AE5F4A3">
      <w:pPr>
        <w:spacing w:line="360" w:lineRule="auto"/>
        <w:ind w:firstLine="1494" w:firstLineChars="496"/>
        <w:rPr>
          <w:rFonts w:hint="eastAsia"/>
          <w:b/>
          <w:sz w:val="30"/>
          <w:szCs w:val="30"/>
        </w:rPr>
      </w:pPr>
    </w:p>
    <w:p w14:paraId="0C1B980E">
      <w:pPr>
        <w:spacing w:line="360" w:lineRule="auto"/>
        <w:ind w:firstLine="1494" w:firstLineChars="496"/>
        <w:rPr>
          <w:rFonts w:hint="eastAsia" w:ascii="宋体" w:hAnsi="宋体"/>
          <w:sz w:val="30"/>
          <w:szCs w:val="30"/>
        </w:rPr>
      </w:pPr>
      <w:r>
        <w:rPr>
          <w:rFonts w:hint="eastAsia"/>
          <w:b/>
          <w:sz w:val="30"/>
          <w:szCs w:val="30"/>
        </w:rPr>
        <w:t>学    院：</w:t>
      </w:r>
      <w:r>
        <w:rPr>
          <w:rFonts w:hint="eastAsia"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数学学院 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 </w:t>
      </w:r>
    </w:p>
    <w:p w14:paraId="3400D125">
      <w:pPr>
        <w:spacing w:line="360" w:lineRule="auto"/>
        <w:ind w:firstLine="1494" w:firstLineChars="496"/>
        <w:outlineLvl w:val="9"/>
        <w:rPr>
          <w:rFonts w:hint="eastAsia" w:ascii="宋体" w:hAnsi="宋体"/>
          <w:b/>
          <w:sz w:val="30"/>
          <w:szCs w:val="30"/>
          <w:u w:val="single"/>
        </w:rPr>
      </w:pPr>
      <w:bookmarkStart w:id="0" w:name="_Toc17714"/>
      <w:bookmarkStart w:id="1" w:name="_Toc9726"/>
      <w:bookmarkStart w:id="2" w:name="_Toc20607"/>
      <w:bookmarkStart w:id="3" w:name="_Toc23263"/>
      <w:bookmarkStart w:id="4" w:name="_Toc6708"/>
      <w:bookmarkStart w:id="5" w:name="_Toc519"/>
      <w:bookmarkStart w:id="6" w:name="_Toc5120"/>
      <w:bookmarkStart w:id="7" w:name="_Toc11808"/>
      <w:bookmarkStart w:id="8" w:name="_Toc15763"/>
      <w:bookmarkStart w:id="9" w:name="_Toc30773"/>
      <w:bookmarkStart w:id="10" w:name="_Toc1516"/>
      <w:r>
        <w:rPr>
          <w:rFonts w:hint="eastAsia"/>
          <w:b/>
          <w:sz w:val="30"/>
          <w:szCs w:val="30"/>
        </w:rPr>
        <w:t>专    业：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/>
          <w:b/>
          <w:sz w:val="30"/>
          <w:szCs w:val="30"/>
          <w:u w:val="single"/>
        </w:rPr>
        <w:t>数据科学与大数据技术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rPr>
          <w:rFonts w:hint="eastAsia" w:ascii="宋体" w:hAnsi="宋体"/>
          <w:b/>
          <w:sz w:val="30"/>
          <w:szCs w:val="30"/>
          <w:u w:val="single"/>
        </w:rPr>
        <w:t xml:space="preserve">   </w:t>
      </w:r>
    </w:p>
    <w:p w14:paraId="01705E28">
      <w:pPr>
        <w:spacing w:line="360" w:lineRule="auto"/>
        <w:ind w:firstLine="1494" w:firstLineChars="496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</w:t>
      </w:r>
      <w:r>
        <w:rPr>
          <w:rFonts w:hint="eastAsia"/>
          <w:b/>
          <w:sz w:val="30"/>
          <w:szCs w:val="30"/>
          <w:lang w:val="en-US" w:eastAsia="zh-CN"/>
        </w:rPr>
        <w:t xml:space="preserve"> </w:t>
      </w:r>
      <w:r>
        <w:rPr>
          <w:rFonts w:hint="eastAsia"/>
          <w:b/>
          <w:sz w:val="30"/>
          <w:szCs w:val="30"/>
        </w:rPr>
        <w:t>生</w:t>
      </w:r>
      <w:r>
        <w:rPr>
          <w:rFonts w:hint="eastAsia"/>
          <w:b/>
          <w:sz w:val="30"/>
          <w:szCs w:val="30"/>
          <w:lang w:val="en-US" w:eastAsia="zh-CN"/>
        </w:rPr>
        <w:t xml:space="preserve">  1</w:t>
      </w:r>
      <w:r>
        <w:rPr>
          <w:rFonts w:hint="eastAsia"/>
          <w:b/>
          <w:sz w:val="30"/>
          <w:szCs w:val="30"/>
        </w:rPr>
        <w:t>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5D3FE404">
      <w:pPr>
        <w:spacing w:line="360" w:lineRule="auto"/>
        <w:ind w:firstLine="1494" w:firstLineChars="496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</w:t>
      </w:r>
      <w:r>
        <w:rPr>
          <w:rFonts w:hint="eastAsia"/>
          <w:b/>
          <w:sz w:val="30"/>
          <w:szCs w:val="30"/>
          <w:lang w:val="en-US" w:eastAsia="zh-CN"/>
        </w:rPr>
        <w:t xml:space="preserve"> </w:t>
      </w:r>
      <w:r>
        <w:rPr>
          <w:rFonts w:hint="eastAsia"/>
          <w:b/>
          <w:sz w:val="30"/>
          <w:szCs w:val="30"/>
        </w:rPr>
        <w:t>生</w:t>
      </w:r>
      <w:r>
        <w:rPr>
          <w:rFonts w:hint="eastAsia"/>
          <w:b/>
          <w:sz w:val="30"/>
          <w:szCs w:val="30"/>
          <w:lang w:val="en-US" w:eastAsia="zh-CN"/>
        </w:rPr>
        <w:t xml:space="preserve">  2</w:t>
      </w:r>
      <w:r>
        <w:rPr>
          <w:rFonts w:hint="eastAsia"/>
          <w:b/>
          <w:sz w:val="30"/>
          <w:szCs w:val="30"/>
        </w:rPr>
        <w:t>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2E0F6D32">
      <w:pPr>
        <w:spacing w:line="360" w:lineRule="auto"/>
        <w:ind w:firstLine="1494" w:firstLineChars="496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</w:t>
      </w:r>
      <w:r>
        <w:rPr>
          <w:rFonts w:hint="eastAsia"/>
          <w:b/>
          <w:sz w:val="30"/>
          <w:szCs w:val="30"/>
          <w:lang w:val="en-US" w:eastAsia="zh-CN"/>
        </w:rPr>
        <w:t xml:space="preserve"> </w:t>
      </w:r>
      <w:r>
        <w:rPr>
          <w:rFonts w:hint="eastAsia"/>
          <w:b/>
          <w:sz w:val="30"/>
          <w:szCs w:val="30"/>
        </w:rPr>
        <w:t>生</w:t>
      </w:r>
      <w:r>
        <w:rPr>
          <w:rFonts w:hint="eastAsia"/>
          <w:b/>
          <w:sz w:val="30"/>
          <w:szCs w:val="30"/>
          <w:lang w:val="en-US" w:eastAsia="zh-CN"/>
        </w:rPr>
        <w:t xml:space="preserve">  3</w:t>
      </w:r>
      <w:r>
        <w:rPr>
          <w:rFonts w:hint="eastAsia"/>
          <w:b/>
          <w:sz w:val="30"/>
          <w:szCs w:val="30"/>
        </w:rPr>
        <w:t>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5C22EC92">
      <w:pPr>
        <w:spacing w:line="360" w:lineRule="auto"/>
        <w:ind w:firstLine="1494" w:firstLineChars="496"/>
        <w:rPr>
          <w:rFonts w:hint="eastAsia" w:ascii="宋体" w:hAnsi="宋体"/>
          <w:b/>
          <w:sz w:val="30"/>
          <w:szCs w:val="30"/>
          <w:u w:val="single"/>
          <w:lang w:val="en-US" w:eastAsia="zh-CN"/>
        </w:rPr>
      </w:pPr>
      <w:r>
        <w:rPr>
          <w:rFonts w:hint="eastAsia"/>
          <w:b/>
          <w:sz w:val="30"/>
          <w:szCs w:val="30"/>
        </w:rPr>
        <w:t xml:space="preserve">学 </w:t>
      </w:r>
      <w:r>
        <w:rPr>
          <w:rFonts w:hint="eastAsia"/>
          <w:b/>
          <w:sz w:val="30"/>
          <w:szCs w:val="30"/>
          <w:lang w:val="en-US" w:eastAsia="zh-CN"/>
        </w:rPr>
        <w:t>号  1</w:t>
      </w:r>
      <w:r>
        <w:rPr>
          <w:rFonts w:hint="eastAsia"/>
          <w:b/>
          <w:sz w:val="30"/>
          <w:szCs w:val="30"/>
        </w:rPr>
        <w:t>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                    </w:t>
      </w:r>
    </w:p>
    <w:p w14:paraId="035DEB83">
      <w:pPr>
        <w:spacing w:line="360" w:lineRule="auto"/>
        <w:ind w:firstLine="1506" w:firstLineChars="500"/>
        <w:rPr>
          <w:rFonts w:hint="eastAsia" w:ascii="宋体" w:hAnsi="宋体"/>
          <w:b/>
          <w:sz w:val="30"/>
          <w:szCs w:val="30"/>
          <w:u w:val="single"/>
          <w:lang w:val="en-US" w:eastAsia="zh-CN"/>
        </w:rPr>
      </w:pPr>
      <w:r>
        <w:rPr>
          <w:rFonts w:hint="eastAsia"/>
          <w:b/>
          <w:sz w:val="30"/>
          <w:szCs w:val="30"/>
        </w:rPr>
        <w:t xml:space="preserve">学 </w:t>
      </w:r>
      <w:r>
        <w:rPr>
          <w:rFonts w:hint="eastAsia"/>
          <w:b/>
          <w:sz w:val="30"/>
          <w:szCs w:val="30"/>
          <w:lang w:val="en-US" w:eastAsia="zh-CN"/>
        </w:rPr>
        <w:t>号  2</w:t>
      </w:r>
      <w:r>
        <w:rPr>
          <w:rFonts w:hint="eastAsia"/>
          <w:b/>
          <w:sz w:val="30"/>
          <w:szCs w:val="30"/>
        </w:rPr>
        <w:t>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                    </w:t>
      </w:r>
    </w:p>
    <w:p w14:paraId="4D54C182">
      <w:pPr>
        <w:spacing w:line="360" w:lineRule="auto"/>
        <w:ind w:firstLine="1506" w:firstLineChars="500"/>
        <w:rPr>
          <w:rFonts w:hint="eastAsia" w:ascii="宋体" w:hAnsi="宋体"/>
          <w:b/>
          <w:sz w:val="30"/>
          <w:szCs w:val="30"/>
          <w:u w:val="single"/>
          <w:lang w:val="en-US" w:eastAsia="zh-CN"/>
        </w:rPr>
      </w:pPr>
      <w:r>
        <w:rPr>
          <w:rFonts w:hint="eastAsia"/>
          <w:b/>
          <w:sz w:val="30"/>
          <w:szCs w:val="30"/>
        </w:rPr>
        <w:t xml:space="preserve">学 </w:t>
      </w:r>
      <w:r>
        <w:rPr>
          <w:rFonts w:hint="eastAsia"/>
          <w:b/>
          <w:sz w:val="30"/>
          <w:szCs w:val="30"/>
          <w:lang w:val="en-US" w:eastAsia="zh-CN"/>
        </w:rPr>
        <w:t>号  3</w:t>
      </w:r>
      <w:r>
        <w:rPr>
          <w:rFonts w:hint="eastAsia"/>
          <w:b/>
          <w:sz w:val="30"/>
          <w:szCs w:val="30"/>
        </w:rPr>
        <w:t>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                    </w:t>
      </w:r>
    </w:p>
    <w:p w14:paraId="2C917466">
      <w:pPr>
        <w:spacing w:line="360" w:lineRule="auto"/>
        <w:ind w:firstLine="1494" w:firstLineChars="496"/>
        <w:rPr>
          <w:rFonts w:hint="default"/>
          <w:b/>
          <w:sz w:val="30"/>
          <w:szCs w:val="30"/>
          <w:u w:val="single"/>
          <w:lang w:val="en-US"/>
        </w:rPr>
      </w:pPr>
      <w:r>
        <w:rPr>
          <w:rFonts w:hint="eastAsia"/>
          <w:b/>
          <w:sz w:val="30"/>
          <w:szCs w:val="30"/>
        </w:rPr>
        <w:t>指导教师：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t xml:space="preserve">          张占英          </w:t>
      </w:r>
    </w:p>
    <w:p w14:paraId="491A5090">
      <w:pPr>
        <w:spacing w:line="0" w:lineRule="atLeast"/>
        <w:ind w:firstLine="1494" w:firstLineChars="496"/>
        <w:rPr>
          <w:b/>
          <w:sz w:val="30"/>
          <w:szCs w:val="30"/>
        </w:rPr>
      </w:pPr>
    </w:p>
    <w:p w14:paraId="0D889777">
      <w:pPr>
        <w:widowControl/>
        <w:jc w:val="left"/>
        <w:rPr>
          <w:rFonts w:hint="eastAsia"/>
        </w:rPr>
      </w:pPr>
    </w:p>
    <w:p w14:paraId="0A5BF71A">
      <w:pPr>
        <w:ind w:firstLine="5250" w:firstLineChars="2500"/>
        <w:rPr>
          <w:rFonts w:hint="eastAsia"/>
          <w:szCs w:val="21"/>
        </w:rPr>
      </w:pPr>
    </w:p>
    <w:p w14:paraId="71EB17DB">
      <w:pPr>
        <w:jc w:val="center"/>
      </w:pPr>
      <w:r>
        <w:rPr>
          <w:rFonts w:hint="eastAsia"/>
          <w:b/>
          <w:sz w:val="28"/>
          <w:szCs w:val="28"/>
        </w:rPr>
        <w:t>二〇二</w:t>
      </w:r>
      <w:r>
        <w:rPr>
          <w:rFonts w:hint="eastAsia"/>
          <w:b/>
          <w:sz w:val="28"/>
          <w:szCs w:val="28"/>
          <w:lang w:val="en-US" w:eastAsia="zh-CN"/>
        </w:rPr>
        <w:t>五</w:t>
      </w:r>
      <w:r>
        <w:rPr>
          <w:rFonts w:hint="eastAsia"/>
          <w:b/>
          <w:sz w:val="28"/>
          <w:szCs w:val="28"/>
        </w:rPr>
        <w:t xml:space="preserve"> 年 </w:t>
      </w:r>
      <w:r>
        <w:rPr>
          <w:rFonts w:hint="eastAsia"/>
          <w:b/>
          <w:sz w:val="28"/>
          <w:szCs w:val="28"/>
          <w:lang w:val="en-US" w:eastAsia="zh-CN"/>
        </w:rPr>
        <w:t>十二</w:t>
      </w:r>
      <w:bookmarkStart w:id="74" w:name="_GoBack"/>
      <w:bookmarkEnd w:id="74"/>
      <w:r>
        <w:rPr>
          <w:rFonts w:hint="eastAsia"/>
          <w:b/>
          <w:sz w:val="28"/>
          <w:szCs w:val="28"/>
        </w:rPr>
        <w:t xml:space="preserve"> 月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826"/>
        <w15:color w:val="DBDBDB"/>
        <w:docPartObj>
          <w:docPartGallery w:val="Table of Contents"/>
          <w:docPartUnique/>
        </w:docPartObj>
      </w:sdtPr>
      <w:sdtEndPr>
        <w:rPr>
          <w:rFonts w:hint="default" w:ascii="黑体" w:hAnsi="黑体" w:eastAsia="黑体" w:cs="黑体"/>
          <w:bCs/>
          <w:kern w:val="2"/>
          <w:sz w:val="21"/>
          <w:szCs w:val="28"/>
          <w:lang w:val="en-US" w:eastAsia="zh-CN" w:bidi="ar-SA"/>
        </w:rPr>
      </w:sdtEndPr>
      <w:sdtContent>
        <w:p w14:paraId="3CC9C6B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21"/>
            </w:rPr>
            <w:t>目录</w:t>
          </w:r>
        </w:p>
        <w:p w14:paraId="171743DA">
          <w:pPr>
            <w:pStyle w:val="4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/>
              <w:bCs/>
              <w:sz w:val="28"/>
              <w:szCs w:val="28"/>
              <w:lang w:val="en-US" w:eastAsia="zh-CN"/>
            </w:rPr>
            <w:instrText xml:space="preserve">TOC \o "1-3" \h \u </w:instrText>
          </w:r>
          <w:r>
            <w:rPr>
              <w:rFonts w:hint="default" w:ascii="黑体" w:hAnsi="黑体" w:eastAsia="黑体" w:cs="黑体"/>
              <w:b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_Toc11427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t>1.</w:t>
          </w:r>
          <w:r>
            <w:rPr>
              <w:rFonts w:hint="eastAsia" w:ascii="黑体" w:hAnsi="黑体" w:eastAsia="黑体" w:cs="黑体"/>
              <w:bCs/>
              <w:szCs w:val="28"/>
              <w:lang w:val="en-US" w:eastAsia="zh-CN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_Toc11427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19879585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_Toc31683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1.1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_Toc31683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29FD71F3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_Toc21462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1.2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项目功能</w:t>
          </w:r>
          <w:r>
            <w:tab/>
          </w:r>
          <w:r>
            <w:fldChar w:fldCharType="begin"/>
          </w:r>
          <w:r>
            <w:instrText xml:space="preserve"> PAGEREF _Toc21462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22A31564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_Toc12535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1.3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关键技术</w:t>
          </w:r>
          <w:r>
            <w:tab/>
          </w:r>
          <w:r>
            <w:fldChar w:fldCharType="begin"/>
          </w:r>
          <w:r>
            <w:instrText xml:space="preserve"> PAGEREF _Toc12535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44BA4F68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_Toc2163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1.4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运行环境</w:t>
          </w:r>
          <w:r>
            <w:tab/>
          </w:r>
          <w:r>
            <w:fldChar w:fldCharType="begin"/>
          </w:r>
          <w:r>
            <w:instrText xml:space="preserve"> PAGEREF _Toc2163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034FCE18">
          <w:pPr>
            <w:pStyle w:val="4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_Toc6291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t>2.</w:t>
          </w:r>
          <w:r>
            <w:rPr>
              <w:rFonts w:hint="eastAsia" w:ascii="黑体" w:hAnsi="黑体" w:eastAsia="黑体" w:cs="黑体"/>
              <w:bCs/>
              <w:szCs w:val="28"/>
              <w:lang w:val="en-US" w:eastAsia="zh-CN"/>
            </w:rPr>
            <w:t>系统架构设计</w:t>
          </w:r>
          <w:r>
            <w:tab/>
          </w:r>
          <w:r>
            <w:fldChar w:fldCharType="begin"/>
          </w:r>
          <w:r>
            <w:instrText xml:space="preserve"> PAGEREF _Toc6291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58A4B41B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_Toc15081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2.1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系统组成</w:t>
          </w:r>
          <w:r>
            <w:tab/>
          </w:r>
          <w:r>
            <w:fldChar w:fldCharType="begin"/>
          </w:r>
          <w:r>
            <w:instrText xml:space="preserve"> PAGEREF _Toc15081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4A76AD01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_Toc22642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2.2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系统协作方式</w:t>
          </w:r>
          <w:r>
            <w:tab/>
          </w:r>
          <w:r>
            <w:fldChar w:fldCharType="begin"/>
          </w:r>
          <w:r>
            <w:instrText xml:space="preserve"> PAGEREF _Toc22642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0F0BF8CA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_Toc15403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2.3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系统网络拓扑</w:t>
          </w:r>
          <w:r>
            <w:tab/>
          </w:r>
          <w:r>
            <w:fldChar w:fldCharType="begin"/>
          </w:r>
          <w:r>
            <w:instrText xml:space="preserve"> PAGEREF _Toc15403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0EDF5E22">
          <w:pPr>
            <w:pStyle w:val="4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_Toc15927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t>3.</w:t>
          </w:r>
          <w:r>
            <w:rPr>
              <w:rFonts w:hint="eastAsia" w:ascii="黑体" w:hAnsi="黑体" w:eastAsia="黑体" w:cs="黑体"/>
              <w:bCs/>
              <w:szCs w:val="28"/>
              <w:lang w:val="en-US" w:eastAsia="zh-CN"/>
            </w:rPr>
            <w:t>数据采集与数据存储</w:t>
          </w:r>
          <w:r>
            <w:tab/>
          </w:r>
          <w:r>
            <w:fldChar w:fldCharType="begin"/>
          </w:r>
          <w:r>
            <w:instrText xml:space="preserve"> PAGEREF _Toc15927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33CE308E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_Toc18909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3.1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数据采集</w:t>
          </w:r>
          <w:r>
            <w:tab/>
          </w:r>
          <w:r>
            <w:fldChar w:fldCharType="begin"/>
          </w:r>
          <w:r>
            <w:instrText xml:space="preserve"> PAGEREF _Toc18909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52DB099F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_Toc25919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3.2数据预处理</w:t>
          </w:r>
          <w:r>
            <w:tab/>
          </w:r>
          <w:r>
            <w:fldChar w:fldCharType="begin"/>
          </w:r>
          <w:r>
            <w:instrText xml:space="preserve"> PAGEREF _Toc25919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481B7987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_Toc15628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3.3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数据上传与数据存储</w:t>
          </w:r>
          <w:r>
            <w:tab/>
          </w:r>
          <w:r>
            <w:fldChar w:fldCharType="begin"/>
          </w:r>
          <w:r>
            <w:instrText xml:space="preserve"> PAGEREF _Toc15628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4E6CA5C0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_Toc18685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1"/>
              <w:lang w:val="en-US" w:eastAsia="zh-CN"/>
            </w:rPr>
            <w:t xml:space="preserve">3.4.1 </w:t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数据导入</w:t>
          </w:r>
          <w:r>
            <w:tab/>
          </w:r>
          <w:r>
            <w:fldChar w:fldCharType="begin"/>
          </w:r>
          <w:r>
            <w:instrText xml:space="preserve"> PAGEREF _Toc18685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3143131E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_Toc30607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1"/>
              <w:lang w:val="en-US" w:eastAsia="zh-CN"/>
            </w:rPr>
            <w:t xml:space="preserve">3.4.2 </w:t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数据库操作</w:t>
          </w:r>
          <w:r>
            <w:tab/>
          </w:r>
          <w:r>
            <w:fldChar w:fldCharType="begin"/>
          </w:r>
          <w:r>
            <w:instrText xml:space="preserve"> PAGEREF _Toc30607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7E252556">
          <w:pPr>
            <w:pStyle w:val="4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_Toc3925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t xml:space="preserve">4. </w:t>
          </w:r>
          <w:r>
            <w:rPr>
              <w:rFonts w:hint="eastAsia" w:ascii="黑体" w:hAnsi="黑体" w:eastAsia="黑体" w:cs="黑体"/>
              <w:bCs/>
              <w:szCs w:val="28"/>
              <w:lang w:val="en-US" w:eastAsia="zh-CN"/>
            </w:rPr>
            <w:t>大数据统计数据分析</w:t>
          </w:r>
          <w:r>
            <w:tab/>
          </w:r>
          <w:r>
            <w:fldChar w:fldCharType="begin"/>
          </w:r>
          <w:r>
            <w:instrText xml:space="preserve"> PAGEREF _Toc3925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1389C78F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_Toc19842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4.1 Mapreduce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数据分析（3+）</w:t>
          </w:r>
          <w:r>
            <w:tab/>
          </w:r>
          <w:r>
            <w:fldChar w:fldCharType="begin"/>
          </w:r>
          <w:r>
            <w:instrText xml:space="preserve"> PAGEREF _Toc19842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20ADB763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_Toc29360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4.1.1 Mapreduce 数据分析1</w:t>
          </w:r>
          <w:r>
            <w:tab/>
          </w:r>
          <w:r>
            <w:fldChar w:fldCharType="begin"/>
          </w:r>
          <w:r>
            <w:instrText xml:space="preserve"> PAGEREF _Toc29360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0B5BD5E7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_Toc21365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4.1.2 Mapreduce 数据分析2</w:t>
          </w:r>
          <w:r>
            <w:tab/>
          </w:r>
          <w:r>
            <w:fldChar w:fldCharType="begin"/>
          </w:r>
          <w:r>
            <w:instrText xml:space="preserve"> PAGEREF _Toc21365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7F86317D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_Toc12773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4.1.3 Mapreduce 数据分析3</w:t>
          </w:r>
          <w:r>
            <w:tab/>
          </w:r>
          <w:r>
            <w:fldChar w:fldCharType="begin"/>
          </w:r>
          <w:r>
            <w:instrText xml:space="preserve"> PAGEREF _Toc12773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0377FB23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_Toc32588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4.2 Hive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数据分析（4+）</w:t>
          </w:r>
          <w:r>
            <w:tab/>
          </w:r>
          <w:r>
            <w:fldChar w:fldCharType="begin"/>
          </w:r>
          <w:r>
            <w:instrText xml:space="preserve"> PAGEREF _Toc32588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73631D78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_Toc23589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4.2.1 Hive 数据分析1</w:t>
          </w:r>
          <w:r>
            <w:tab/>
          </w:r>
          <w:r>
            <w:fldChar w:fldCharType="begin"/>
          </w:r>
          <w:r>
            <w:instrText xml:space="preserve"> PAGEREF _Toc23589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35CBE372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_Toc14559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4.2.2 Hive 数据分析2</w:t>
          </w:r>
          <w:r>
            <w:tab/>
          </w:r>
          <w:r>
            <w:fldChar w:fldCharType="begin"/>
          </w:r>
          <w:r>
            <w:instrText xml:space="preserve"> PAGEREF _Toc14559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5886C1FD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_Toc16781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4.2.3 Hive 数据分析3</w:t>
          </w:r>
          <w:r>
            <w:tab/>
          </w:r>
          <w:r>
            <w:fldChar w:fldCharType="begin"/>
          </w:r>
          <w:r>
            <w:instrText xml:space="preserve"> PAGEREF _Toc16781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58542248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_Toc8413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4.2.4 Hive 数据分析4</w:t>
          </w:r>
          <w:r>
            <w:tab/>
          </w:r>
          <w:r>
            <w:fldChar w:fldCharType="begin"/>
          </w:r>
          <w:r>
            <w:instrText xml:space="preserve"> PAGEREF _Toc8413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7BF3C518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_Toc21777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4.3 Spark SQL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数据分析（4+）</w:t>
          </w:r>
          <w:r>
            <w:tab/>
          </w:r>
          <w:r>
            <w:fldChar w:fldCharType="begin"/>
          </w:r>
          <w:r>
            <w:instrText xml:space="preserve"> PAGEREF _Toc21777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6E95DE45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_Toc18301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4.3.1 Spark SQL 数据分析1</w:t>
          </w:r>
          <w:r>
            <w:tab/>
          </w:r>
          <w:r>
            <w:fldChar w:fldCharType="begin"/>
          </w:r>
          <w:r>
            <w:instrText xml:space="preserve"> PAGEREF _Toc18301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2C05C8C4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_Toc29392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4.3.2 Spark SQL 数据分析2</w:t>
          </w:r>
          <w:r>
            <w:tab/>
          </w:r>
          <w:r>
            <w:fldChar w:fldCharType="begin"/>
          </w:r>
          <w:r>
            <w:instrText xml:space="preserve"> PAGEREF _Toc29392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01089F88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_Toc6658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4.3.3 Spark SQL 数据分析3</w:t>
          </w:r>
          <w:r>
            <w:tab/>
          </w:r>
          <w:r>
            <w:fldChar w:fldCharType="begin"/>
          </w:r>
          <w:r>
            <w:instrText xml:space="preserve"> PAGEREF _Toc6658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235D89D9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_Toc22045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4.3.4 Spark SQL 数据分析4</w:t>
          </w:r>
          <w:r>
            <w:tab/>
          </w:r>
          <w:r>
            <w:fldChar w:fldCharType="begin"/>
          </w:r>
          <w:r>
            <w:instrText xml:space="preserve"> PAGEREF _Toc22045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549A56C9">
          <w:pPr>
            <w:pStyle w:val="4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_Toc17698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t xml:space="preserve">5. </w:t>
          </w:r>
          <w:r>
            <w:rPr>
              <w:rFonts w:hint="eastAsia" w:ascii="黑体" w:hAnsi="黑体" w:eastAsia="黑体" w:cs="黑体"/>
              <w:bCs/>
              <w:szCs w:val="28"/>
              <w:lang w:val="en-US" w:eastAsia="zh-CN"/>
            </w:rPr>
            <w:t>实时数据分析</w:t>
          </w:r>
          <w:r>
            <w:tab/>
          </w:r>
          <w:r>
            <w:fldChar w:fldCharType="begin"/>
          </w:r>
          <w:r>
            <w:instrText xml:space="preserve"> PAGEREF _Toc17698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721CBED0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_Toc9411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5.1 Flink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流数据实时分析（2+）</w:t>
          </w:r>
          <w:r>
            <w:tab/>
          </w:r>
          <w:r>
            <w:fldChar w:fldCharType="begin"/>
          </w:r>
          <w:r>
            <w:instrText xml:space="preserve"> PAGEREF _Toc9411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0F39A7D0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_Toc31686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5.1.1 Flink 流数据实时分析1</w:t>
          </w:r>
          <w:r>
            <w:tab/>
          </w:r>
          <w:r>
            <w:fldChar w:fldCharType="begin"/>
          </w:r>
          <w:r>
            <w:instrText xml:space="preserve"> PAGEREF _Toc31686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6F37B147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_Toc24893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5.1.2 Flink 流数据实时分析2</w:t>
          </w:r>
          <w:r>
            <w:tab/>
          </w:r>
          <w:r>
            <w:fldChar w:fldCharType="begin"/>
          </w:r>
          <w:r>
            <w:instrText xml:space="preserve"> PAGEREF _Toc24893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74A1EBF3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_Toc19655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5.2 Spark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流数据实时分析（2+）</w:t>
          </w:r>
          <w:r>
            <w:tab/>
          </w:r>
          <w:r>
            <w:fldChar w:fldCharType="begin"/>
          </w:r>
          <w:r>
            <w:instrText xml:space="preserve"> PAGEREF _Toc19655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1142A300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_Toc25608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5.2.1 Spark 流数据实时分析1</w:t>
          </w:r>
          <w:r>
            <w:tab/>
          </w:r>
          <w:r>
            <w:fldChar w:fldCharType="begin"/>
          </w:r>
          <w:r>
            <w:instrText xml:space="preserve"> PAGEREF _Toc25608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7ECE485B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_Toc18323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5.2.2 Spark 流数据实时分析2</w:t>
          </w:r>
          <w:r>
            <w:tab/>
          </w:r>
          <w:r>
            <w:fldChar w:fldCharType="begin"/>
          </w:r>
          <w:r>
            <w:instrText xml:space="preserve"> PAGEREF _Toc18323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405FFA54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_Toc15421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5.3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流数据实时分析与前端数据实时可视化（1+）</w:t>
          </w:r>
          <w:r>
            <w:tab/>
          </w:r>
          <w:r>
            <w:fldChar w:fldCharType="begin"/>
          </w:r>
          <w:r>
            <w:instrText xml:space="preserve"> PAGEREF _Toc15421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38FDB36E">
          <w:pPr>
            <w:pStyle w:val="4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_Toc28371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t xml:space="preserve">6. </w:t>
          </w:r>
          <w:r>
            <w:rPr>
              <w:rFonts w:hint="eastAsia" w:ascii="黑体" w:hAnsi="黑体" w:eastAsia="黑体" w:cs="黑体"/>
              <w:bCs/>
              <w:szCs w:val="28"/>
              <w:lang w:val="en-US" w:eastAsia="zh-CN"/>
            </w:rPr>
            <w:t>高级数据分析</w:t>
          </w:r>
          <w:r>
            <w:tab/>
          </w:r>
          <w:r>
            <w:fldChar w:fldCharType="begin"/>
          </w:r>
          <w:r>
            <w:instrText xml:space="preserve"> PAGEREF _Toc28371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7FE76232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_Toc6656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6.1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分类</w:t>
          </w:r>
          <w:r>
            <w:tab/>
          </w:r>
          <w:r>
            <w:fldChar w:fldCharType="begin"/>
          </w:r>
          <w:r>
            <w:instrText xml:space="preserve"> PAGEREF _Toc6656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3636C239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_Toc12697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6.2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聚类</w:t>
          </w:r>
          <w:r>
            <w:tab/>
          </w:r>
          <w:r>
            <w:fldChar w:fldCharType="begin"/>
          </w:r>
          <w:r>
            <w:instrText xml:space="preserve"> PAGEREF _Toc12697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65A75404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_Toc14749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6.3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回归</w:t>
          </w:r>
          <w:r>
            <w:tab/>
          </w:r>
          <w:r>
            <w:fldChar w:fldCharType="begin"/>
          </w:r>
          <w:r>
            <w:instrText xml:space="preserve"> PAGEREF _Toc14749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3E5BD296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_Toc9882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6.4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推荐</w:t>
          </w:r>
          <w:r>
            <w:tab/>
          </w:r>
          <w:r>
            <w:fldChar w:fldCharType="begin"/>
          </w:r>
          <w:r>
            <w:instrText xml:space="preserve"> PAGEREF _Toc9882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6B774BE1">
          <w:pPr>
            <w:pStyle w:val="4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_Toc25203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t xml:space="preserve">7. </w:t>
          </w:r>
          <w:r>
            <w:rPr>
              <w:rFonts w:hint="eastAsia" w:ascii="黑体" w:hAnsi="黑体" w:eastAsia="黑体" w:cs="黑体"/>
              <w:bCs/>
              <w:szCs w:val="28"/>
              <w:lang w:val="en-US" w:eastAsia="zh-CN"/>
            </w:rPr>
            <w:t>数据可视化</w:t>
          </w:r>
          <w:r>
            <w:tab/>
          </w:r>
          <w:r>
            <w:fldChar w:fldCharType="begin"/>
          </w:r>
          <w:r>
            <w:instrText xml:space="preserve"> PAGEREF _Toc25203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08CB6C44">
          <w:pPr>
            <w:pStyle w:val="2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_Toc926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1"/>
              <w:lang w:val="en-US" w:eastAsia="zh-CN"/>
            </w:rPr>
            <w:t xml:space="preserve">7.1.2 </w:t>
          </w:r>
          <w:r>
            <w:rPr>
              <w:rFonts w:hint="eastAsia" w:ascii="黑体" w:hAnsi="黑体" w:eastAsia="黑体" w:cs="黑体"/>
              <w:szCs w:val="21"/>
              <w:lang w:val="en-US" w:eastAsia="zh-CN"/>
            </w:rPr>
            <w:t>本部分功能</w:t>
          </w:r>
          <w:r>
            <w:tab/>
          </w:r>
          <w:r>
            <w:fldChar w:fldCharType="begin"/>
          </w:r>
          <w:r>
            <w:instrText xml:space="preserve"> PAGEREF _Toc926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4D29BCBF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_Toc18723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>7.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2</w:t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数据可视化1</w:t>
          </w:r>
          <w:r>
            <w:tab/>
          </w:r>
          <w:r>
            <w:fldChar w:fldCharType="begin"/>
          </w:r>
          <w:r>
            <w:instrText xml:space="preserve"> PAGEREF _Toc18723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07790184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_Toc4150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>7.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</w:t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数据可视化2</w:t>
          </w:r>
          <w:r>
            <w:tab/>
          </w:r>
          <w:r>
            <w:fldChar w:fldCharType="begin"/>
          </w:r>
          <w:r>
            <w:instrText xml:space="preserve"> PAGEREF _Toc4150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7781DD6E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_Toc31752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>7.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4</w:t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数据可视化3</w:t>
          </w:r>
          <w:r>
            <w:tab/>
          </w:r>
          <w:r>
            <w:fldChar w:fldCharType="begin"/>
          </w:r>
          <w:r>
            <w:instrText xml:space="preserve"> PAGEREF _Toc31752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4CB699BA">
          <w:pPr>
            <w:pStyle w:val="5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_Toc7581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>7.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5</w:t>
          </w:r>
          <w:r>
            <w:rPr>
              <w:rFonts w:hint="default" w:ascii="黑体" w:hAnsi="黑体" w:eastAsia="黑体" w:cs="黑体"/>
              <w:szCs w:val="24"/>
              <w:lang w:val="en-US" w:eastAsia="zh-CN"/>
            </w:rPr>
            <w:t xml:space="preserve"> 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数据可视化4</w:t>
          </w:r>
          <w:r>
            <w:tab/>
          </w:r>
          <w:r>
            <w:fldChar w:fldCharType="begin"/>
          </w:r>
          <w:r>
            <w:instrText xml:space="preserve"> PAGEREF _Toc7581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5262C07B">
          <w:pPr>
            <w:pStyle w:val="4"/>
            <w:tabs>
              <w:tab w:val="right" w:leader="dot" w:pos="8306"/>
            </w:tabs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instrText xml:space="preserve"> HYPERLINK \l _Toc20782 </w:instrText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t xml:space="preserve">8. </w:t>
          </w:r>
          <w:r>
            <w:rPr>
              <w:rFonts w:hint="eastAsia" w:ascii="黑体" w:hAnsi="黑体" w:eastAsia="黑体" w:cs="黑体"/>
              <w:bCs/>
              <w:szCs w:val="28"/>
              <w:lang w:val="en-US" w:eastAsia="zh-CN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_Toc20782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  <w:p w14:paraId="6ECD25FF">
          <w:pPr>
            <w:numPr>
              <w:ilvl w:val="0"/>
              <w:numId w:val="0"/>
            </w:numPr>
            <w:outlineLvl w:val="1"/>
            <w:rPr>
              <w:rFonts w:hint="default" w:ascii="黑体" w:hAnsi="黑体" w:eastAsia="黑体" w:cs="黑体"/>
              <w:bCs/>
              <w:kern w:val="2"/>
              <w:sz w:val="21"/>
              <w:szCs w:val="28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default" w:ascii="黑体" w:hAnsi="黑体" w:eastAsia="黑体" w:cs="黑体"/>
              <w:bCs/>
              <w:szCs w:val="28"/>
              <w:lang w:val="en-US" w:eastAsia="zh-CN"/>
            </w:rPr>
            <w:fldChar w:fldCharType="end"/>
          </w:r>
        </w:p>
      </w:sdtContent>
    </w:sdt>
    <w:p w14:paraId="3533C2C2"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1" w:name="_Toc11427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项目概述</w:t>
      </w:r>
      <w:bookmarkEnd w:id="1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141FBFBC">
      <w:pPr>
        <w:numPr>
          <w:ilvl w:val="0"/>
          <w:numId w:val="0"/>
        </w:numPr>
        <w:outlineLvl w:val="1"/>
      </w:pPr>
      <w:bookmarkStart w:id="12" w:name="_Toc31683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1.1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项目背景</w:t>
      </w:r>
      <w:bookmarkEnd w:id="12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30491580">
      <w:pPr>
        <w:numPr>
          <w:ilvl w:val="0"/>
          <w:numId w:val="0"/>
        </w:numPr>
        <w:ind w:firstLine="420" w:firstLineChars="0"/>
        <w:outlineLvl w:val="9"/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11B0B208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3" w:name="_Toc21462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1.2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项目功能</w:t>
      </w:r>
      <w:bookmarkEnd w:id="13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2BDE38D2">
      <w:pPr>
        <w:numPr>
          <w:ilvl w:val="0"/>
          <w:numId w:val="0"/>
        </w:numPr>
        <w:outlineLvl w:val="9"/>
      </w:pPr>
    </w:p>
    <w:p w14:paraId="270EF919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4" w:name="_Toc12535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1.3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关键技术</w:t>
      </w:r>
      <w:bookmarkEnd w:id="14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209C764F">
      <w:pPr>
        <w:numPr>
          <w:ilvl w:val="0"/>
          <w:numId w:val="0"/>
        </w:numPr>
        <w:outlineLvl w:val="9"/>
      </w:pPr>
    </w:p>
    <w:p w14:paraId="7487A908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5" w:name="_Toc2163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1.4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运行环境</w:t>
      </w:r>
      <w:bookmarkEnd w:id="15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00D92EA2">
      <w:pPr>
        <w:numPr>
          <w:ilvl w:val="0"/>
          <w:numId w:val="0"/>
        </w:numPr>
        <w:outlineLvl w:val="9"/>
      </w:pPr>
    </w:p>
    <w:p w14:paraId="2290A4E2"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6" w:name="_Toc6291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2.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系统架构设计</w:t>
      </w:r>
      <w:bookmarkEnd w:id="16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122EC984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7" w:name="_Toc15081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2.1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系统组成</w:t>
      </w:r>
      <w:bookmarkEnd w:id="17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6F23D967">
      <w:pPr>
        <w:numPr>
          <w:ilvl w:val="0"/>
          <w:numId w:val="0"/>
        </w:numPr>
        <w:outlineLvl w:val="9"/>
      </w:pPr>
    </w:p>
    <w:p w14:paraId="03DD915E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8" w:name="_Toc22642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2.2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系统协作方式</w:t>
      </w:r>
      <w:bookmarkEnd w:id="18"/>
    </w:p>
    <w:p w14:paraId="513292E4">
      <w:pPr>
        <w:numPr>
          <w:ilvl w:val="0"/>
          <w:numId w:val="0"/>
        </w:numPr>
        <w:outlineLvl w:val="9"/>
      </w:pPr>
    </w:p>
    <w:p w14:paraId="31F135FB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9" w:name="_Toc15403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2.3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系统网络拓扑</w:t>
      </w:r>
      <w:bookmarkEnd w:id="1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3182A7B8">
      <w:pPr>
        <w:numPr>
          <w:ilvl w:val="0"/>
          <w:numId w:val="0"/>
        </w:numPr>
        <w:outlineLvl w:val="9"/>
      </w:pPr>
    </w:p>
    <w:p w14:paraId="73B073D8"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0" w:name="_Toc15927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3.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数据采集与数据存储</w:t>
      </w:r>
      <w:bookmarkEnd w:id="20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77B0C2EF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1" w:name="_Toc18909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3.1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数据采集</w:t>
      </w:r>
      <w:bookmarkEnd w:id="2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3BC71429">
      <w:pPr>
        <w:numPr>
          <w:ilvl w:val="0"/>
          <w:numId w:val="0"/>
        </w:numPr>
        <w:outlineLvl w:val="9"/>
      </w:pPr>
      <w:bookmarkStart w:id="22" w:name="_Toc15254"/>
    </w:p>
    <w:p w14:paraId="54A72D48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bookmarkStart w:id="23" w:name="_Toc2591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3.2数据预处理</w:t>
      </w:r>
      <w:bookmarkEnd w:id="23"/>
    </w:p>
    <w:bookmarkEnd w:id="22"/>
    <w:p w14:paraId="1B956D74">
      <w:pPr>
        <w:numPr>
          <w:ilvl w:val="0"/>
          <w:numId w:val="0"/>
        </w:numPr>
        <w:outlineLvl w:val="9"/>
      </w:pPr>
      <w:bookmarkStart w:id="24" w:name="_Toc6112"/>
    </w:p>
    <w:p w14:paraId="4EBD5A68">
      <w:pPr>
        <w:outlineLvl w:val="1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bookmarkStart w:id="25" w:name="_Toc15628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3.3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数据上传与数据存储</w:t>
      </w:r>
      <w:bookmarkEnd w:id="25"/>
    </w:p>
    <w:bookmarkEnd w:id="24"/>
    <w:p w14:paraId="3C8FE08D">
      <w:pPr>
        <w:numPr>
          <w:ilvl w:val="0"/>
          <w:numId w:val="0"/>
        </w:numPr>
        <w:outlineLvl w:val="9"/>
      </w:pPr>
    </w:p>
    <w:p w14:paraId="46827B4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3.4 数据库操作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68B259CE">
      <w:pPr>
        <w:outlineLvl w:val="2"/>
      </w:pPr>
      <w:bookmarkStart w:id="26" w:name="_Toc18685"/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3.4.1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数据导入</w:t>
      </w:r>
      <w:bookmarkEnd w:id="26"/>
    </w:p>
    <w:p w14:paraId="7E5FF96C">
      <w:pPr>
        <w:numPr>
          <w:ilvl w:val="0"/>
          <w:numId w:val="0"/>
        </w:numPr>
        <w:outlineLvl w:val="9"/>
      </w:pPr>
    </w:p>
    <w:p w14:paraId="77085B79">
      <w:pPr>
        <w:outlineLvl w:val="2"/>
      </w:pPr>
      <w:bookmarkStart w:id="27" w:name="_Toc30607"/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3.4.2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数据库操作</w:t>
      </w:r>
      <w:bookmarkEnd w:id="27"/>
    </w:p>
    <w:p w14:paraId="2DA91534">
      <w:pPr>
        <w:numPr>
          <w:ilvl w:val="0"/>
          <w:numId w:val="0"/>
        </w:numPr>
        <w:outlineLvl w:val="9"/>
      </w:pPr>
    </w:p>
    <w:p w14:paraId="46FAD4FD"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8" w:name="_Toc3925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 xml:space="preserve">4. 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大数据统计数据分析</w:t>
      </w:r>
      <w:bookmarkEnd w:id="28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581FA64B">
      <w:pPr>
        <w:numPr>
          <w:ilvl w:val="0"/>
          <w:numId w:val="0"/>
        </w:numPr>
        <w:outlineLvl w:val="1"/>
        <w:rPr>
          <w:rFonts w:hint="default"/>
          <w:lang w:val="en-US"/>
        </w:rPr>
      </w:pPr>
      <w:bookmarkStart w:id="29" w:name="_Toc19842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4.1 Mapreduce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数据分析</w:t>
      </w:r>
      <w:bookmarkStart w:id="30" w:name="_Toc12180"/>
      <w:bookmarkStart w:id="31" w:name="_Toc2430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（3+）</w:t>
      </w:r>
      <w:bookmarkEnd w:id="29"/>
    </w:p>
    <w:p w14:paraId="33911A92">
      <w:pPr>
        <w:outlineLvl w:val="2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bookmarkStart w:id="32" w:name="_Toc29360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4.1.1 </w:t>
      </w:r>
      <w:bookmarkEnd w:id="30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Mapreduce 数据分析1</w:t>
      </w:r>
      <w:bookmarkEnd w:id="32"/>
    </w:p>
    <w:p w14:paraId="32462C6F">
      <w:pPr>
        <w:numPr>
          <w:ilvl w:val="0"/>
          <w:numId w:val="0"/>
        </w:numPr>
        <w:outlineLvl w:val="9"/>
      </w:pPr>
    </w:p>
    <w:p w14:paraId="72965195">
      <w:pPr>
        <w:outlineLvl w:val="2"/>
        <w:rPr>
          <w:rFonts w:hint="default"/>
          <w:lang w:val="en-US" w:eastAsia="zh-CN"/>
        </w:rPr>
      </w:pPr>
      <w:bookmarkStart w:id="33" w:name="_Toc21365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4.1.2 </w:t>
      </w:r>
      <w:bookmarkEnd w:id="31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Mapreduce 数据分析2</w:t>
      </w:r>
      <w:bookmarkEnd w:id="33"/>
    </w:p>
    <w:p w14:paraId="3BCAFB40">
      <w:pPr>
        <w:numPr>
          <w:ilvl w:val="0"/>
          <w:numId w:val="0"/>
        </w:numPr>
        <w:outlineLvl w:val="9"/>
      </w:pPr>
      <w:bookmarkStart w:id="34" w:name="_Toc179"/>
    </w:p>
    <w:p w14:paraId="65220CD9">
      <w:pPr>
        <w:outlineLvl w:val="2"/>
        <w:rPr>
          <w:rFonts w:hint="default"/>
          <w:lang w:val="en-US" w:eastAsia="zh-CN"/>
        </w:rPr>
      </w:pPr>
      <w:bookmarkStart w:id="35" w:name="_Toc12773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4.1.3 </w:t>
      </w:r>
      <w:bookmarkEnd w:id="34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Mapreduce 数据分析3</w:t>
      </w:r>
      <w:bookmarkEnd w:id="35"/>
    </w:p>
    <w:p w14:paraId="3FDF3E71">
      <w:pPr>
        <w:outlineLvl w:val="9"/>
        <w:rPr>
          <w:rFonts w:hint="default"/>
          <w:lang w:val="en-US" w:eastAsia="zh-CN"/>
        </w:rPr>
      </w:pPr>
    </w:p>
    <w:p w14:paraId="13C6020A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5E6F0098">
      <w:pPr>
        <w:numPr>
          <w:ilvl w:val="0"/>
          <w:numId w:val="0"/>
        </w:numPr>
        <w:outlineLvl w:val="1"/>
        <w:rPr>
          <w:rFonts w:hint="default"/>
          <w:lang w:val="en-US"/>
        </w:rPr>
      </w:pPr>
      <w:bookmarkStart w:id="36" w:name="_Toc32588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4.2 Hive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数据分析</w:t>
      </w:r>
      <w:bookmarkStart w:id="37" w:name="_Toc5884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（4+）</w:t>
      </w:r>
      <w:bookmarkEnd w:id="36"/>
    </w:p>
    <w:p w14:paraId="58EF4A40">
      <w:pPr>
        <w:numPr>
          <w:ilvl w:val="0"/>
          <w:numId w:val="0"/>
        </w:numPr>
        <w:ind w:left="0" w:leftChars="0" w:firstLine="0" w:firstLineChars="0"/>
        <w:outlineLvl w:val="2"/>
        <w:rPr>
          <w:rFonts w:hint="default" w:ascii="黑体" w:hAnsi="黑体" w:eastAsia="黑体" w:cs="黑体"/>
          <w:b w:val="0"/>
          <w:bCs/>
          <w:sz w:val="21"/>
          <w:szCs w:val="21"/>
          <w:lang w:val="en-US" w:eastAsia="zh-CN"/>
        </w:rPr>
      </w:pPr>
      <w:bookmarkStart w:id="38" w:name="_Toc23589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4.2.1 Hive 数据分析1</w:t>
      </w:r>
      <w:bookmarkEnd w:id="38"/>
    </w:p>
    <w:p w14:paraId="4516533C">
      <w:pPr>
        <w:numPr>
          <w:ilvl w:val="0"/>
          <w:numId w:val="0"/>
        </w:numPr>
        <w:outlineLvl w:val="9"/>
      </w:pPr>
    </w:p>
    <w:p w14:paraId="3C1827F5">
      <w:pPr>
        <w:numPr>
          <w:ilvl w:val="0"/>
          <w:numId w:val="0"/>
        </w:numPr>
        <w:ind w:left="0" w:leftChars="0" w:firstLine="0" w:firstLineChars="0"/>
        <w:outlineLvl w:val="2"/>
        <w:rPr>
          <w:rFonts w:hint="default" w:ascii="黑体" w:hAnsi="黑体" w:eastAsia="黑体" w:cs="黑体"/>
          <w:b w:val="0"/>
          <w:bCs/>
          <w:sz w:val="21"/>
          <w:szCs w:val="21"/>
          <w:lang w:val="en-US" w:eastAsia="zh-CN"/>
        </w:rPr>
      </w:pPr>
      <w:bookmarkStart w:id="39" w:name="_Toc14559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4.2.2 </w:t>
      </w:r>
      <w:bookmarkEnd w:id="37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Hive 数据分析2</w:t>
      </w:r>
      <w:bookmarkEnd w:id="39"/>
    </w:p>
    <w:p w14:paraId="3D68A6DE">
      <w:pPr>
        <w:numPr>
          <w:ilvl w:val="0"/>
          <w:numId w:val="0"/>
        </w:numPr>
        <w:outlineLvl w:val="9"/>
      </w:pPr>
      <w:bookmarkStart w:id="40" w:name="_Toc22115"/>
    </w:p>
    <w:p w14:paraId="23B6AC94">
      <w:pPr>
        <w:numPr>
          <w:ilvl w:val="0"/>
          <w:numId w:val="0"/>
        </w:numPr>
        <w:ind w:left="0" w:leftChars="0" w:firstLine="0" w:firstLineChars="0"/>
        <w:outlineLvl w:val="2"/>
        <w:rPr>
          <w:rFonts w:hint="default" w:ascii="黑体" w:hAnsi="黑体" w:eastAsia="黑体" w:cs="黑体"/>
          <w:b w:val="0"/>
          <w:bCs/>
          <w:sz w:val="21"/>
          <w:szCs w:val="21"/>
          <w:lang w:val="en-US" w:eastAsia="zh-CN"/>
        </w:rPr>
      </w:pPr>
      <w:bookmarkStart w:id="41" w:name="_Toc16781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4.2.3 </w:t>
      </w:r>
      <w:bookmarkEnd w:id="40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Hive 数据分析3</w:t>
      </w:r>
      <w:bookmarkEnd w:id="41"/>
    </w:p>
    <w:p w14:paraId="47666E47">
      <w:pPr>
        <w:numPr>
          <w:ilvl w:val="0"/>
          <w:numId w:val="0"/>
        </w:numPr>
        <w:outlineLvl w:val="9"/>
      </w:pPr>
      <w:bookmarkStart w:id="42" w:name="_Toc16617"/>
    </w:p>
    <w:p w14:paraId="4AAFFA41">
      <w:pPr>
        <w:numPr>
          <w:ilvl w:val="0"/>
          <w:numId w:val="0"/>
        </w:numPr>
        <w:ind w:left="0" w:leftChars="0" w:firstLine="0" w:firstLineChars="0"/>
        <w:outlineLvl w:val="2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bookmarkStart w:id="43" w:name="_Toc8413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4.2.4 </w:t>
      </w:r>
      <w:bookmarkEnd w:id="42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Hive 数据分析4</w:t>
      </w:r>
      <w:bookmarkEnd w:id="43"/>
    </w:p>
    <w:p w14:paraId="50E275A8">
      <w:pPr>
        <w:numPr>
          <w:ilvl w:val="0"/>
          <w:numId w:val="0"/>
        </w:numPr>
        <w:ind w:left="0" w:leftChars="0" w:firstLine="0" w:firstLineChars="0"/>
        <w:outlineLvl w:val="9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</w:p>
    <w:p w14:paraId="4C9575FB">
      <w:pPr>
        <w:numPr>
          <w:ilvl w:val="0"/>
          <w:numId w:val="0"/>
        </w:numPr>
        <w:outlineLvl w:val="1"/>
        <w:rPr>
          <w:rFonts w:hint="default"/>
          <w:lang w:val="en-US" w:eastAsia="zh-CN"/>
        </w:rPr>
      </w:pPr>
      <w:bookmarkStart w:id="44" w:name="_Toc21777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4.3 Spark SQL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数据分析（4+）</w:t>
      </w:r>
      <w:bookmarkEnd w:id="44"/>
    </w:p>
    <w:p w14:paraId="4002B8F1">
      <w:pPr>
        <w:outlineLvl w:val="2"/>
        <w:rPr>
          <w:rFonts w:hint="default"/>
          <w:lang w:val="en-US"/>
        </w:rPr>
      </w:pPr>
      <w:bookmarkStart w:id="45" w:name="_Toc31877"/>
      <w:bookmarkStart w:id="46" w:name="_Toc18301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4.3.1 </w:t>
      </w:r>
      <w:bookmarkEnd w:id="45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Spark SQL 数据分析1</w:t>
      </w:r>
      <w:bookmarkEnd w:id="46"/>
    </w:p>
    <w:p w14:paraId="404B7E0C">
      <w:pPr>
        <w:numPr>
          <w:ilvl w:val="0"/>
          <w:numId w:val="0"/>
        </w:numPr>
        <w:outlineLvl w:val="9"/>
      </w:pPr>
      <w:bookmarkStart w:id="47" w:name="_Toc8129"/>
    </w:p>
    <w:p w14:paraId="5AA736E9">
      <w:pPr>
        <w:outlineLvl w:val="2"/>
        <w:rPr>
          <w:rFonts w:hint="default"/>
          <w:lang w:val="en-US"/>
        </w:rPr>
      </w:pPr>
      <w:bookmarkStart w:id="48" w:name="_Toc29392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4.3.2 </w:t>
      </w:r>
      <w:bookmarkEnd w:id="47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Spark SQL 数据分析2</w:t>
      </w:r>
      <w:bookmarkEnd w:id="48"/>
    </w:p>
    <w:p w14:paraId="2919C5F0">
      <w:pPr>
        <w:numPr>
          <w:ilvl w:val="0"/>
          <w:numId w:val="0"/>
        </w:numPr>
        <w:outlineLvl w:val="9"/>
      </w:pPr>
      <w:bookmarkStart w:id="49" w:name="_Toc16232"/>
    </w:p>
    <w:p w14:paraId="2733066A">
      <w:pPr>
        <w:outlineLvl w:val="2"/>
        <w:rPr>
          <w:rFonts w:hint="default"/>
          <w:lang w:val="en-US"/>
        </w:rPr>
      </w:pPr>
      <w:bookmarkStart w:id="50" w:name="_Toc6658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4.3.3 </w:t>
      </w:r>
      <w:bookmarkEnd w:id="49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Spark SQL 数据分析3</w:t>
      </w:r>
      <w:bookmarkEnd w:id="50"/>
    </w:p>
    <w:p w14:paraId="49BB9998">
      <w:pPr>
        <w:numPr>
          <w:ilvl w:val="0"/>
          <w:numId w:val="0"/>
        </w:numPr>
        <w:outlineLvl w:val="9"/>
      </w:pPr>
      <w:bookmarkStart w:id="51" w:name="_Toc28756"/>
      <w:bookmarkStart w:id="52" w:name="_Toc24170"/>
    </w:p>
    <w:p w14:paraId="5E96A62A">
      <w:pPr>
        <w:outlineLvl w:val="2"/>
        <w:rPr>
          <w:rFonts w:hint="default"/>
          <w:lang w:val="en-US"/>
        </w:rPr>
      </w:pPr>
      <w:bookmarkStart w:id="53" w:name="_Toc22045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4.3.4 </w:t>
      </w:r>
      <w:bookmarkEnd w:id="51"/>
      <w:bookmarkEnd w:id="52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Spark SQL 数据分析4</w:t>
      </w:r>
      <w:bookmarkEnd w:id="53"/>
    </w:p>
    <w:p w14:paraId="47E0A11C">
      <w:pPr>
        <w:numPr>
          <w:ilvl w:val="0"/>
          <w:numId w:val="0"/>
        </w:numPr>
        <w:outlineLvl w:val="9"/>
      </w:pPr>
    </w:p>
    <w:p w14:paraId="0DC6FF86"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54" w:name="_Toc17698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 xml:space="preserve">5. 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实时数据分析</w:t>
      </w:r>
      <w:bookmarkEnd w:id="54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1D398127">
      <w:pPr>
        <w:numPr>
          <w:ilvl w:val="0"/>
          <w:numId w:val="0"/>
        </w:numPr>
        <w:outlineLvl w:val="1"/>
        <w:rPr>
          <w:rFonts w:hint="default"/>
          <w:lang w:val="en-US" w:eastAsia="zh-CN"/>
        </w:rPr>
      </w:pPr>
      <w:bookmarkStart w:id="55" w:name="_Toc9411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5.1 Flink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流数据实时分析（2+）</w:t>
      </w:r>
      <w:bookmarkEnd w:id="55"/>
    </w:p>
    <w:p w14:paraId="06A4B592">
      <w:pPr>
        <w:outlineLvl w:val="2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bookmarkStart w:id="56" w:name="_Toc31686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5.1.1 Flink 流数据实时分析1</w:t>
      </w:r>
      <w:bookmarkEnd w:id="56"/>
    </w:p>
    <w:p w14:paraId="0E2E9356">
      <w:pPr>
        <w:numPr>
          <w:ilvl w:val="0"/>
          <w:numId w:val="0"/>
        </w:numPr>
        <w:outlineLvl w:val="9"/>
      </w:pPr>
    </w:p>
    <w:p w14:paraId="2FAFE761">
      <w:pPr>
        <w:outlineLvl w:val="2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bookmarkStart w:id="57" w:name="_Toc24893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5.1.2 Flink 流数据实时分析2</w:t>
      </w:r>
      <w:bookmarkEnd w:id="57"/>
    </w:p>
    <w:p w14:paraId="3D6EAB86">
      <w:pPr>
        <w:numPr>
          <w:ilvl w:val="0"/>
          <w:numId w:val="0"/>
        </w:numPr>
        <w:outlineLvl w:val="9"/>
      </w:pPr>
    </w:p>
    <w:p w14:paraId="42A4BF1C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bookmarkStart w:id="58" w:name="_Toc19655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5.2 Spark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流数据实时分析（2+）</w:t>
      </w:r>
      <w:bookmarkEnd w:id="58"/>
    </w:p>
    <w:p w14:paraId="44D7C1ED">
      <w:pPr>
        <w:numPr>
          <w:ilvl w:val="0"/>
          <w:numId w:val="0"/>
        </w:numPr>
        <w:outlineLvl w:val="9"/>
      </w:pPr>
    </w:p>
    <w:p w14:paraId="2EC67A99">
      <w:pPr>
        <w:outlineLvl w:val="2"/>
        <w:rPr>
          <w:rFonts w:hint="default"/>
          <w:lang w:val="en-US" w:eastAsia="zh-CN"/>
        </w:rPr>
      </w:pPr>
      <w:bookmarkStart w:id="59" w:name="_Toc25608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5.2.1 Spark 流数据实时分析1</w:t>
      </w:r>
      <w:bookmarkEnd w:id="59"/>
    </w:p>
    <w:p w14:paraId="4421D1C4">
      <w:pPr>
        <w:numPr>
          <w:ilvl w:val="0"/>
          <w:numId w:val="0"/>
        </w:numPr>
        <w:outlineLvl w:val="9"/>
      </w:pPr>
    </w:p>
    <w:p w14:paraId="0585761B">
      <w:pPr>
        <w:outlineLvl w:val="2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bookmarkStart w:id="60" w:name="_Toc18323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5.2.2 Spark 流数据实时分析2</w:t>
      </w:r>
      <w:bookmarkEnd w:id="60"/>
    </w:p>
    <w:p w14:paraId="7C119A9C">
      <w:pPr>
        <w:numPr>
          <w:ilvl w:val="0"/>
          <w:numId w:val="0"/>
        </w:numPr>
        <w:outlineLvl w:val="9"/>
      </w:pPr>
    </w:p>
    <w:p w14:paraId="19D269B4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bookmarkStart w:id="61" w:name="_Toc15421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5.3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流数据实时分析与前端数据实时可视化（1+）</w:t>
      </w:r>
      <w:bookmarkEnd w:id="61"/>
    </w:p>
    <w:p w14:paraId="160A83C1">
      <w:pPr>
        <w:numPr>
          <w:ilvl w:val="0"/>
          <w:numId w:val="0"/>
        </w:numPr>
        <w:outlineLvl w:val="9"/>
      </w:pPr>
    </w:p>
    <w:p w14:paraId="3879952D"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62" w:name="_Toc28371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 xml:space="preserve">6. 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高级数据分析</w:t>
      </w:r>
      <w:bookmarkEnd w:id="62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39E45412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bookmarkStart w:id="63" w:name="_Toc6656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6.1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分类</w:t>
      </w:r>
      <w:bookmarkEnd w:id="63"/>
    </w:p>
    <w:p w14:paraId="627902C1">
      <w:pPr>
        <w:numPr>
          <w:ilvl w:val="0"/>
          <w:numId w:val="0"/>
        </w:numPr>
        <w:outlineLvl w:val="9"/>
      </w:pPr>
    </w:p>
    <w:p w14:paraId="77576E46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kern w:val="2"/>
          <w:sz w:val="24"/>
          <w:szCs w:val="24"/>
          <w:lang w:val="en-US" w:eastAsia="zh-CN" w:bidi="ar-SA"/>
        </w:rPr>
      </w:pPr>
      <w:bookmarkStart w:id="64" w:name="_Toc12697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6.2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聚类</w:t>
      </w:r>
      <w:bookmarkEnd w:id="64"/>
    </w:p>
    <w:p w14:paraId="55B19267">
      <w:pPr>
        <w:numPr>
          <w:ilvl w:val="0"/>
          <w:numId w:val="0"/>
        </w:numPr>
        <w:outlineLvl w:val="9"/>
      </w:pPr>
    </w:p>
    <w:p w14:paraId="3C3CC75B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bookmarkStart w:id="65" w:name="_Toc14749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6.3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回归</w:t>
      </w:r>
      <w:bookmarkEnd w:id="65"/>
    </w:p>
    <w:p w14:paraId="3B6823E8">
      <w:pPr>
        <w:numPr>
          <w:ilvl w:val="0"/>
          <w:numId w:val="0"/>
        </w:numPr>
        <w:outlineLvl w:val="9"/>
      </w:pPr>
    </w:p>
    <w:p w14:paraId="1B99B424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bookmarkStart w:id="66" w:name="_Toc9882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6.4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推荐</w:t>
      </w:r>
      <w:bookmarkEnd w:id="66"/>
    </w:p>
    <w:p w14:paraId="531E6266">
      <w:pPr>
        <w:numPr>
          <w:ilvl w:val="0"/>
          <w:numId w:val="0"/>
        </w:numPr>
        <w:outlineLvl w:val="9"/>
      </w:pPr>
    </w:p>
    <w:p w14:paraId="22520F61"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67" w:name="_Toc25203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 xml:space="preserve">7. 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数据可视化</w:t>
      </w:r>
      <w:bookmarkEnd w:id="67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768E7922">
      <w:pPr>
        <w:numPr>
          <w:ilvl w:val="0"/>
          <w:numId w:val="0"/>
        </w:numPr>
        <w:outlineLvl w:val="9"/>
        <w:rPr>
          <w:rFonts w:hint="default"/>
          <w:lang w:val="en-US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7.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开发环境</w:t>
      </w:r>
    </w:p>
    <w:p w14:paraId="60787447">
      <w:pPr>
        <w:numPr>
          <w:ilvl w:val="0"/>
          <w:numId w:val="0"/>
        </w:numPr>
        <w:outlineLvl w:val="9"/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7.1.1 FastAPI 开发环境（或 </w:t>
      </w: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Flask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开发环境）</w:t>
      </w:r>
    </w:p>
    <w:p w14:paraId="68B0F41C">
      <w:pPr>
        <w:outlineLvl w:val="2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71947DB5">
      <w:pPr>
        <w:outlineLvl w:val="2"/>
      </w:pPr>
      <w:bookmarkStart w:id="68" w:name="_Toc926"/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7.1.2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本部分功能</w:t>
      </w:r>
      <w:bookmarkEnd w:id="68"/>
    </w:p>
    <w:p w14:paraId="10F3052D">
      <w:pPr>
        <w:numPr>
          <w:ilvl w:val="0"/>
          <w:numId w:val="0"/>
        </w:numPr>
        <w:outlineLvl w:val="9"/>
      </w:pPr>
    </w:p>
    <w:p w14:paraId="435C95CC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bookmarkStart w:id="69" w:name="_Toc18723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7.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数据可视化1</w:t>
      </w:r>
      <w:bookmarkEnd w:id="69"/>
    </w:p>
    <w:p w14:paraId="494B9BBC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7.2.1 功能说明 </w:t>
      </w:r>
    </w:p>
    <w:p w14:paraId="1F976827">
      <w:pPr>
        <w:outlineLvl w:val="2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3B6EB803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7.2.2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项目结构 </w:t>
      </w:r>
    </w:p>
    <w:p w14:paraId="3DA8FF9A">
      <w:pPr>
        <w:outlineLvl w:val="2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6DFB3651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7.2.3 HTML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模板 </w:t>
      </w:r>
    </w:p>
    <w:p w14:paraId="425EE0C4">
      <w:pPr>
        <w:outlineLvl w:val="2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18A669DF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7.2.4 Python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后端代码 </w:t>
      </w:r>
    </w:p>
    <w:p w14:paraId="264104EC">
      <w:pPr>
        <w:outlineLvl w:val="2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64E88726">
      <w:pPr>
        <w:numPr>
          <w:ilvl w:val="0"/>
          <w:numId w:val="0"/>
        </w:numPr>
        <w:outlineLvl w:val="9"/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7.2.5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运行与页面效果展示</w:t>
      </w:r>
    </w:p>
    <w:p w14:paraId="68985425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p w14:paraId="0388A1F0">
      <w:pPr>
        <w:numPr>
          <w:ilvl w:val="0"/>
          <w:numId w:val="0"/>
        </w:numPr>
        <w:outlineLvl w:val="1"/>
        <w:rPr>
          <w:rFonts w:hint="eastAsia"/>
          <w:lang w:val="en-US" w:eastAsia="zh-CN"/>
        </w:rPr>
      </w:pPr>
      <w:bookmarkStart w:id="70" w:name="_Toc4150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7.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数据可视化2</w:t>
      </w:r>
      <w:bookmarkEnd w:id="70"/>
    </w:p>
    <w:p w14:paraId="351CD0E2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7.3.1 功能说明 </w:t>
      </w:r>
    </w:p>
    <w:p w14:paraId="0CE45D0E">
      <w:pPr>
        <w:outlineLvl w:val="2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0A9413B0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7.3.2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运行与页面效果展示</w:t>
      </w:r>
    </w:p>
    <w:p w14:paraId="4B34F9E8">
      <w:pPr>
        <w:numPr>
          <w:ilvl w:val="0"/>
          <w:numId w:val="0"/>
        </w:numPr>
        <w:outlineLvl w:val="9"/>
      </w:pPr>
    </w:p>
    <w:p w14:paraId="08645EDB">
      <w:pPr>
        <w:numPr>
          <w:ilvl w:val="0"/>
          <w:numId w:val="0"/>
        </w:numPr>
        <w:outlineLvl w:val="1"/>
        <w:rPr>
          <w:rFonts w:hint="eastAsia"/>
          <w:lang w:val="en-US" w:eastAsia="zh-CN"/>
        </w:rPr>
      </w:pPr>
      <w:bookmarkStart w:id="71" w:name="_Toc31752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7.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数据可视化3</w:t>
      </w:r>
      <w:bookmarkEnd w:id="71"/>
    </w:p>
    <w:p w14:paraId="3AFF1C0A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7.4.1 功能说明 </w:t>
      </w:r>
    </w:p>
    <w:p w14:paraId="69BA1EFA">
      <w:pPr>
        <w:outlineLvl w:val="2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16593250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7.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4</w:t>
      </w: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.2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运行与页面效果展示</w:t>
      </w:r>
    </w:p>
    <w:p w14:paraId="63405C27">
      <w:pPr>
        <w:numPr>
          <w:ilvl w:val="0"/>
          <w:numId w:val="0"/>
        </w:numPr>
        <w:outlineLvl w:val="9"/>
      </w:pPr>
    </w:p>
    <w:p w14:paraId="00696639">
      <w:pPr>
        <w:numPr>
          <w:ilvl w:val="0"/>
          <w:numId w:val="0"/>
        </w:numPr>
        <w:outlineLvl w:val="1"/>
        <w:rPr>
          <w:rFonts w:hint="default"/>
          <w:lang w:val="en-US"/>
        </w:rPr>
      </w:pPr>
      <w:bookmarkStart w:id="72" w:name="_Toc7581"/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7.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数据可视化4</w:t>
      </w:r>
      <w:bookmarkEnd w:id="72"/>
    </w:p>
    <w:p w14:paraId="78344161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7.5.1 功能说明 </w:t>
      </w:r>
    </w:p>
    <w:p w14:paraId="1FBA77B8">
      <w:pPr>
        <w:outlineLvl w:val="2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4F6751AE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7.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5</w:t>
      </w: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.2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运行与页面效果展示</w:t>
      </w:r>
    </w:p>
    <w:p w14:paraId="5F1ED21C">
      <w:pPr>
        <w:numPr>
          <w:ilvl w:val="0"/>
          <w:numId w:val="0"/>
        </w:numPr>
        <w:ind w:left="0" w:leftChars="0" w:firstLine="0" w:firstLineChars="0"/>
        <w:outlineLvl w:val="9"/>
      </w:pPr>
    </w:p>
    <w:p w14:paraId="771B35E6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73" w:name="_Toc20782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 xml:space="preserve">8. 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总结</w:t>
      </w:r>
      <w:bookmarkEnd w:id="73"/>
    </w:p>
    <w:p w14:paraId="2B6BDC19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lang w:val="en-US" w:eastAsia="zh-CN"/>
        </w:rPr>
      </w:pPr>
    </w:p>
    <w:p w14:paraId="4EC41023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b/>
          <w:bCs/>
          <w:lang w:val="en-US" w:eastAsia="zh-CN"/>
        </w:rPr>
      </w:pPr>
    </w:p>
    <w:p w14:paraId="2078BA7B">
      <w:pPr>
        <w:widowControl w:val="0"/>
        <w:numPr>
          <w:ilvl w:val="0"/>
          <w:numId w:val="0"/>
        </w:numPr>
        <w:jc w:val="both"/>
        <w:outlineLvl w:val="9"/>
        <w:rPr>
          <w:rFonts w:hint="default"/>
          <w:lang w:val="en-US" w:eastAsia="zh-CN"/>
        </w:rPr>
      </w:pPr>
    </w:p>
    <w:p w14:paraId="4D7DBA46"/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5471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5D0DF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uMeuo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m4x66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5D0DF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275D7"/>
    <w:rsid w:val="3CB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toc 1"/>
    <w:basedOn w:val="1"/>
    <w:next w:val="1"/>
    <w:qFormat/>
    <w:uiPriority w:val="0"/>
  </w:style>
  <w:style w:type="paragraph" w:styleId="5">
    <w:name w:val="toc 2"/>
    <w:basedOn w:val="1"/>
    <w:next w:val="1"/>
    <w:qFormat/>
    <w:uiPriority w:val="0"/>
    <w:pPr>
      <w:ind w:left="420" w:leftChars="200"/>
    </w:pPr>
  </w:style>
  <w:style w:type="paragraph" w:customStyle="1" w:styleId="8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2025-10-31T05:03:00Z</dcterms:created>
  <dc:creator>临溪渠</dc:creator>
  <cp:lastModifiedBy>临溪渠</cp:lastModifiedBy>
  <dcterms:modified xsi:type="dcterms:W3CDTF">2025-10-31T05:41:33Z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27C1998C9CEB472BA68299FA08302FB4_11</vt:lpwstr>
  </property>
  <property fmtid="{D5CDD505-2E9C-101B-9397-08002B2CF9AE}" pid="4" name="KSOTemplateDocerSaveRecord">
    <vt:lpwstr>eyJoZGlkIjoiNTY3YzY5MTcxOTM2NDIxN2RkZGFjYzM1YjIzYjMyMmUiLCJ1c2VySWQiOiI2Nzk1OTU3NjUifQ==</vt:lpwstr>
  </property>
</Properties>
</file>