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NEXWAVE TECHNOLOGIES</w:t>
      </w:r>
    </w:p>
    <w:p>
      <w:pPr>
        <w:pStyle w:val="PreformattedText"/>
        <w:bidi w:val="0"/>
        <w:spacing w:before="0" w:after="0"/>
        <w:jc w:val="left"/>
        <w:rPr/>
      </w:pPr>
      <w:r>
        <w:rPr/>
        <w:t>Product Launch Strategy - CloudSync Pro</w:t>
      </w:r>
    </w:p>
    <w:p>
      <w:pPr>
        <w:pStyle w:val="PreformattedText"/>
        <w:bidi w:val="0"/>
        <w:spacing w:before="0" w:after="0"/>
        <w:jc w:val="left"/>
        <w:rPr/>
      </w:pPr>
      <w:r>
        <w:rPr/>
        <w:t>Q1 2025 Launch Plan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Prepared by: Marketing Department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Date: December 15, 2024</w:t>
      </w:r>
    </w:p>
    <w:p>
      <w:pPr>
        <w:pStyle w:val="PreformattedText"/>
        <w:bidi w:val="0"/>
        <w:spacing w:before="0" w:after="0"/>
        <w:jc w:val="left"/>
        <w:rPr/>
      </w:pPr>
      <w:r>
        <w:rPr/>
        <w:t>Classification: Confidential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EXECUTIVE SUMMARY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CloudSync Pro is our next-generation cloud storage and synchronization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platform designed for remote teams and digital nomads. After 18 months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of development and beta testing with 500 users, we're ready for public </w:t>
      </w:r>
    </w:p>
    <w:p>
      <w:pPr>
        <w:pStyle w:val="PreformattedText"/>
        <w:bidi w:val="0"/>
        <w:spacing w:before="0" w:after="0"/>
        <w:jc w:val="left"/>
        <w:rPr/>
      </w:pPr>
      <w:r>
        <w:rPr/>
        <w:t>launch on February 15, 2025.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Target Market: Remote workers, digital agencies, freelance professionals</w:t>
      </w:r>
    </w:p>
    <w:p>
      <w:pPr>
        <w:pStyle w:val="PreformattedText"/>
        <w:bidi w:val="0"/>
        <w:spacing w:before="0" w:after="0"/>
        <w:jc w:val="left"/>
        <w:rPr/>
      </w:pPr>
      <w:r>
        <w:rPr/>
        <w:t>Expected Year 1 Users: 50,000</w:t>
      </w:r>
    </w:p>
    <w:p>
      <w:pPr>
        <w:pStyle w:val="PreformattedText"/>
        <w:bidi w:val="0"/>
        <w:spacing w:before="0" w:after="0"/>
        <w:jc w:val="left"/>
        <w:rPr/>
      </w:pPr>
      <w:r>
        <w:rPr/>
        <w:t>Revenue Goal: $2.4M in first year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PRODUCT OVERVIEW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CloudSync Pro Features: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- 2TB cloud storage per user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Real-time file synchronization across devices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End-to-end encryption (AES-256)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Collaborative workspace with version control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AI-powered file organization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Offline mode with smart sync</w:t>
      </w:r>
    </w:p>
    <w:p>
      <w:pPr>
        <w:pStyle w:val="PreformattedText"/>
        <w:bidi w:val="0"/>
        <w:spacing w:before="0" w:after="0"/>
        <w:jc w:val="left"/>
        <w:rPr/>
      </w:pPr>
      <w:r>
        <w:rPr/>
        <w:t>- Integration with 50+ productivity tools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What Makes Us Different: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Fastest sync speed in market (tested at 5x competitors)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Privacy-first: Zero-knowledge encryption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Fair pricing: No hidden fees or tier traps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- 24/7 customer support with real humans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- 99.99% uptime guarantee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Development Team:</w:t>
      </w:r>
    </w:p>
    <w:p>
      <w:pPr>
        <w:pStyle w:val="PreformattedText"/>
        <w:bidi w:val="0"/>
        <w:spacing w:before="0" w:after="0"/>
        <w:jc w:val="left"/>
        <w:rPr/>
      </w:pPr>
      <w:r>
        <w:rPr/>
        <w:t>Lead Engineer: Raj Patel</w:t>
      </w:r>
    </w:p>
    <w:p>
      <w:pPr>
        <w:pStyle w:val="PreformattedText"/>
        <w:bidi w:val="0"/>
        <w:spacing w:before="0" w:after="0"/>
        <w:jc w:val="left"/>
        <w:rPr/>
      </w:pPr>
      <w:r>
        <w:rPr/>
        <w:t>Backend Team: 8 developers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Frontend Team: 5 developers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Security Specialist: Dr. Lisa Chang</w:t>
      </w:r>
    </w:p>
    <w:p>
      <w:pPr>
        <w:pStyle w:val="PreformattedText"/>
        <w:bidi w:val="0"/>
        <w:spacing w:before="0" w:after="0"/>
        <w:jc w:val="left"/>
        <w:rPr/>
      </w:pPr>
      <w:r>
        <w:rPr/>
        <w:t>Total Development Time: 18 months</w:t>
      </w:r>
    </w:p>
    <w:p>
      <w:pPr>
        <w:pStyle w:val="PreformattedText"/>
        <w:bidi w:val="0"/>
        <w:spacing w:before="0" w:after="0"/>
        <w:jc w:val="left"/>
        <w:rPr/>
      </w:pPr>
      <w:r>
        <w:rPr/>
        <w:t>Lines of Code: 340,000+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PRICING STRUCTURE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FREE TIER - "Explorer"</w:t>
      </w:r>
    </w:p>
    <w:p>
      <w:pPr>
        <w:pStyle w:val="PreformattedText"/>
        <w:bidi w:val="0"/>
        <w:spacing w:before="0" w:after="0"/>
        <w:jc w:val="left"/>
        <w:rPr/>
      </w:pPr>
      <w:r>
        <w:rPr/>
        <w:t>Storage: 50GB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Users: 1</w:t>
      </w:r>
    </w:p>
    <w:p>
      <w:pPr>
        <w:pStyle w:val="PreformattedText"/>
        <w:bidi w:val="0"/>
        <w:spacing w:before="0" w:after="0"/>
        <w:jc w:val="left"/>
        <w:rPr/>
      </w:pPr>
      <w:r>
        <w:rPr/>
        <w:t>Features: Basic sync, mobile apps, web access</w:t>
      </w:r>
    </w:p>
    <w:p>
      <w:pPr>
        <w:pStyle w:val="PreformattedText"/>
        <w:bidi w:val="0"/>
        <w:spacing w:before="0" w:after="0"/>
        <w:jc w:val="left"/>
        <w:rPr/>
      </w:pPr>
      <w:r>
        <w:rPr/>
        <w:t>Price: $0/month</w:t>
      </w:r>
    </w:p>
    <w:p>
      <w:pPr>
        <w:pStyle w:val="PreformattedText"/>
        <w:bidi w:val="0"/>
        <w:spacing w:before="0" w:after="0"/>
        <w:jc w:val="left"/>
        <w:rPr/>
      </w:pPr>
      <w:r>
        <w:rPr/>
        <w:t>Target Audience: Casual users, students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PRO TIER - "Creator"</w:t>
      </w:r>
    </w:p>
    <w:p>
      <w:pPr>
        <w:pStyle w:val="PreformattedText"/>
        <w:bidi w:val="0"/>
        <w:spacing w:before="0" w:after="0"/>
        <w:jc w:val="left"/>
        <w:rPr/>
      </w:pPr>
      <w:r>
        <w:rPr/>
        <w:t>Storage: 2TB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Users: 1</w:t>
      </w:r>
    </w:p>
    <w:p>
      <w:pPr>
        <w:pStyle w:val="PreformattedText"/>
        <w:bidi w:val="0"/>
        <w:spacing w:before="0" w:after="0"/>
        <w:jc w:val="left"/>
        <w:rPr/>
      </w:pPr>
      <w:r>
        <w:rPr/>
        <w:t>Features: Everything + priority sync, advanced sharing, 50+ integrations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Price: $12/month or $120/year (save $24)</w:t>
      </w:r>
    </w:p>
    <w:p>
      <w:pPr>
        <w:pStyle w:val="PreformattedText"/>
        <w:bidi w:val="0"/>
        <w:spacing w:before="0" w:after="0"/>
        <w:jc w:val="left"/>
        <w:rPr/>
      </w:pPr>
      <w:r>
        <w:rPr/>
        <w:t>Target Audience: Freelancers, content creators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TEAM TIER - "Collaboration"</w:t>
      </w:r>
    </w:p>
    <w:p>
      <w:pPr>
        <w:pStyle w:val="PreformattedText"/>
        <w:bidi w:val="0"/>
        <w:spacing w:before="0" w:after="0"/>
        <w:jc w:val="left"/>
        <w:rPr/>
      </w:pPr>
      <w:r>
        <w:rPr/>
        <w:t>Storage: 5TB shared + 2TB per user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Users: 5-50</w:t>
      </w:r>
    </w:p>
    <w:p>
      <w:pPr>
        <w:pStyle w:val="PreformattedText"/>
        <w:bidi w:val="0"/>
        <w:spacing w:before="0" w:after="0"/>
        <w:jc w:val="left"/>
        <w:rPr/>
      </w:pPr>
      <w:r>
        <w:rPr/>
        <w:t>Features: Everything + team workspace, admin controls, activity logs</w:t>
      </w:r>
    </w:p>
    <w:p>
      <w:pPr>
        <w:pStyle w:val="PreformattedText"/>
        <w:bidi w:val="0"/>
        <w:spacing w:before="0" w:after="0"/>
        <w:jc w:val="left"/>
        <w:rPr/>
      </w:pPr>
      <w:r>
        <w:rPr/>
        <w:t>Price: $25/user/month or $250/user/year (save $50)</w:t>
      </w:r>
    </w:p>
    <w:p>
      <w:pPr>
        <w:pStyle w:val="PreformattedText"/>
        <w:bidi w:val="0"/>
        <w:spacing w:before="0" w:after="0"/>
        <w:jc w:val="left"/>
        <w:rPr/>
      </w:pPr>
      <w:r>
        <w:rPr/>
        <w:t>Target Audience: Small businesses, remote teams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ENTERPRISE TIER - "Custom"</w:t>
      </w:r>
    </w:p>
    <w:p>
      <w:pPr>
        <w:pStyle w:val="PreformattedText"/>
        <w:bidi w:val="0"/>
        <w:spacing w:before="0" w:after="0"/>
        <w:jc w:val="left"/>
        <w:rPr/>
      </w:pPr>
      <w:r>
        <w:rPr/>
        <w:t>Storage: Unlimited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Users: 50+</w:t>
      </w:r>
    </w:p>
    <w:p>
      <w:pPr>
        <w:pStyle w:val="PreformattedText"/>
        <w:bidi w:val="0"/>
        <w:spacing w:before="0" w:after="0"/>
        <w:jc w:val="left"/>
        <w:rPr/>
      </w:pPr>
      <w:r>
        <w:rPr/>
        <w:t>Features: Everything + SSO, dedicated support, custom integrations, SLA</w:t>
      </w:r>
    </w:p>
    <w:p>
      <w:pPr>
        <w:pStyle w:val="PreformattedText"/>
        <w:bidi w:val="0"/>
        <w:spacing w:before="0" w:after="0"/>
        <w:jc w:val="left"/>
        <w:rPr/>
      </w:pPr>
      <w:r>
        <w:rPr/>
        <w:t>Price: Custom pricing (starts at $5,000/month)</w:t>
      </w:r>
    </w:p>
    <w:p>
      <w:pPr>
        <w:pStyle w:val="PreformattedText"/>
        <w:bidi w:val="0"/>
        <w:spacing w:before="0" w:after="0"/>
        <w:jc w:val="left"/>
        <w:rPr/>
      </w:pPr>
      <w:r>
        <w:rPr/>
        <w:t>Target Audience: Large corporations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LAUNCH TIMELINE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PHASE 1: PRE-LAUNCH (January 1-31, 2025)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Week 1 (Jan 1-7):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Finalize product documentation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Complete security audit with CyberShield Inc.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Set up customer support infrastructure (Zendesk)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Train support team (8 people hired)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Week 2 (Jan 8-14):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Begin PR outreach to tech journalists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Create launch video (3 minutes, professional production)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Design marketing materials (banners, social graphics)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Set up landing page with email capture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Week 3 (Jan 15-21):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Start social media teaser campaign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Publish blog post series: "The Future of Cloud Storage"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Reach out to beta users for testimonials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Prepare press release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Week 4 (Jan 22-31):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Influencer partnerships (targeting 10 tech YouTubers)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Reddit AMA with CEO scheduled for Jan 28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Final testing and bug fixes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Load testing with simulated 10,000 concurrent users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PHASE 2: LAUNCH WEEK (February 15-21, 2025)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February 15 (Launch Day):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- 9:00 AM EST: Website goes live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- 10:00 AM: Press release distributed (PR Newswire)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- 11:00 AM: Social media announcement across all platforms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- 2:00 PM: Live stream demo with CEO and lead engineer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All day: Monitoring system performance and user signups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February 16-17: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Respond to press inquiries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Monitor social media sentiment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Address any technical issues immediately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Daily team standups at 9 AM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February 18-21: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Continue promotional activities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Feature spotlight posts (one feature per day)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User onboarding optimization based on data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First week review meeting on Feb 21 at 3 PM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PHASE 3: POST-LAUNCH (February 22 - March 31)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Weekly product updates and bug fixes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Customer feedback surveys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Expansion of support team if needed</w:t>
      </w:r>
    </w:p>
    <w:p>
      <w:pPr>
        <w:pStyle w:val="PreformattedText"/>
        <w:bidi w:val="0"/>
        <w:spacing w:before="0" w:after="0"/>
        <w:jc w:val="left"/>
        <w:rPr/>
      </w:pPr>
      <w:r>
        <w:rPr/>
        <w:t>- Begin planning for mobile app updates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Analyze metrics and adjust strategy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MARKETING BUDGET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Total Budget: $150,000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Digital Advertising: $60,000</w:t>
      </w:r>
    </w:p>
    <w:p>
      <w:pPr>
        <w:pStyle w:val="PreformattedText"/>
        <w:bidi w:val="0"/>
        <w:spacing w:before="0" w:after="0"/>
        <w:jc w:val="left"/>
        <w:rPr/>
      </w:pPr>
      <w:r>
        <w:rPr/>
        <w:t>- Google Ads: $25,000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Facebook/Instagram: $20,000</w:t>
      </w:r>
    </w:p>
    <w:p>
      <w:pPr>
        <w:pStyle w:val="PreformattedText"/>
        <w:bidi w:val="0"/>
        <w:spacing w:before="0" w:after="0"/>
        <w:jc w:val="left"/>
        <w:rPr/>
      </w:pPr>
      <w:r>
        <w:rPr/>
        <w:t>- LinkedIn Ads: $10,000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Reddit Sponsored Posts: $5,000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Content Marketing: $30,000</w:t>
      </w:r>
    </w:p>
    <w:p>
      <w:pPr>
        <w:pStyle w:val="PreformattedText"/>
        <w:bidi w:val="0"/>
        <w:spacing w:before="0" w:after="0"/>
        <w:jc w:val="left"/>
        <w:rPr/>
      </w:pPr>
      <w:r>
        <w:rPr/>
        <w:t>- Video production: $15,000</w:t>
      </w:r>
    </w:p>
    <w:p>
      <w:pPr>
        <w:pStyle w:val="PreformattedText"/>
        <w:bidi w:val="0"/>
        <w:spacing w:before="0" w:after="0"/>
        <w:jc w:val="left"/>
        <w:rPr/>
      </w:pPr>
      <w:r>
        <w:rPr/>
        <w:t>- Blog content (12 articles): $8,000</w:t>
      </w:r>
    </w:p>
    <w:p>
      <w:pPr>
        <w:pStyle w:val="PreformattedText"/>
        <w:bidi w:val="0"/>
        <w:spacing w:before="0" w:after="0"/>
        <w:jc w:val="left"/>
        <w:rPr/>
      </w:pPr>
      <w:r>
        <w:rPr/>
        <w:t>- Graphic design: $7,000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Influencer Partnerships: $25,000</w:t>
      </w:r>
    </w:p>
    <w:p>
      <w:pPr>
        <w:pStyle w:val="PreformattedText"/>
        <w:bidi w:val="0"/>
        <w:spacing w:before="0" w:after="0"/>
        <w:jc w:val="left"/>
        <w:rPr/>
      </w:pPr>
      <w:r>
        <w:rPr/>
        <w:t>- 10 tech YouTubers at $2,000 each: $20,000</w:t>
      </w:r>
    </w:p>
    <w:p>
      <w:pPr>
        <w:pStyle w:val="PreformattedText"/>
        <w:bidi w:val="0"/>
        <w:spacing w:before="0" w:after="0"/>
        <w:jc w:val="left"/>
        <w:rPr/>
      </w:pPr>
      <w:r>
        <w:rPr/>
        <w:t>- 5 tech bloggers at $1,000 each: $5,000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PR &amp; Press: $15,000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 agency retainer: $10,000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Press release distribution: $3,000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Media kit production: $2,000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Events: $10,000</w:t>
      </w:r>
    </w:p>
    <w:p>
      <w:pPr>
        <w:pStyle w:val="PreformattedText"/>
        <w:bidi w:val="0"/>
        <w:spacing w:before="0" w:after="0"/>
        <w:jc w:val="left"/>
        <w:rPr/>
      </w:pPr>
      <w:r>
        <w:rPr/>
        <w:t>- Virtual launch event production: $7,000</w:t>
      </w:r>
    </w:p>
    <w:p>
      <w:pPr>
        <w:pStyle w:val="PreformattedText"/>
        <w:bidi w:val="0"/>
        <w:spacing w:before="0" w:after="0"/>
        <w:jc w:val="left"/>
        <w:rPr/>
      </w:pPr>
      <w:r>
        <w:rPr/>
        <w:t>- Webinar series: $3,000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Contingency: $10,000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Reserved for unexpected opportunities or issues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MARKETING CHANNELS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Website &amp; SEO: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Target Keywords: "cloud storage for teams", "secure file sync",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"best cloud storage 2025"</w:t>
      </w:r>
    </w:p>
    <w:p>
      <w:pPr>
        <w:pStyle w:val="PreformattedText"/>
        <w:bidi w:val="0"/>
        <w:spacing w:before="0" w:after="0"/>
        <w:jc w:val="left"/>
        <w:rPr/>
      </w:pPr>
      <w:r>
        <w:rPr/>
        <w:t>- Blog: Publish 2 articles per week</w:t>
      </w:r>
    </w:p>
    <w:p>
      <w:pPr>
        <w:pStyle w:val="PreformattedText"/>
        <w:bidi w:val="0"/>
        <w:spacing w:before="0" w:after="0"/>
        <w:jc w:val="left"/>
        <w:rPr/>
      </w:pPr>
      <w:r>
        <w:rPr/>
        <w:t>- Landing page A/B testing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Social Media: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Twitter: Daily posts, engage with tech community</w:t>
      </w:r>
    </w:p>
    <w:p>
      <w:pPr>
        <w:pStyle w:val="PreformattedText"/>
        <w:bidi w:val="0"/>
        <w:spacing w:before="0" w:after="0"/>
        <w:jc w:val="left"/>
        <w:rPr/>
      </w:pPr>
      <w:r>
        <w:rPr/>
        <w:t>- LinkedIn: B2B focus, thought leadership articles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Instagram: Visual product showcases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TikTok: Short tutorial videos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Reddit: Participate in r/technology, r/productivity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Email Marketing: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Pre-launch list: 8,000 subscribers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Welcome series: 5 emails over 2 weeks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Weekly newsletter with tips and updates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Segment by user type (free vs paid)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Partnerships: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Integration partners: Slack, Trello, Notion, Figma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Co-marketing opportunities with complementary tools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Affiliate program: 20% commission for first year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SUCCESS METRICS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Launch Week Goals: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- 5,000 signups (free + paid)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- 500 paid conversions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- 1 million website visits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- 50+ press mentions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Social media reach: 2 million impressions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Month 1 Goals: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- 15,000 total users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- 1,500 paid users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$18,000 MRR (Monthly Recurring Revenue)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- 80% user activation rate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Customer satisfaction score: 4.5/5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Quarter 1 Goals (Feb-Apr):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- 50,000 total users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- 5,000 paid users  </w:t>
      </w:r>
    </w:p>
    <w:p>
      <w:pPr>
        <w:pStyle w:val="PreformattedText"/>
        <w:bidi w:val="0"/>
        <w:spacing w:before="0" w:after="0"/>
        <w:jc w:val="left"/>
        <w:rPr/>
      </w:pPr>
      <w:r>
        <w:rPr/>
        <w:t>- $60,000 MRR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Churn rate below 3%</w:t>
      </w:r>
    </w:p>
    <w:p>
      <w:pPr>
        <w:pStyle w:val="PreformattedText"/>
        <w:bidi w:val="0"/>
        <w:spacing w:before="0" w:after="0"/>
        <w:jc w:val="left"/>
        <w:rPr/>
      </w:pPr>
      <w:r>
        <w:rPr/>
        <w:t>- NPS (Net Promoter Score) above 50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Year 1 Goals: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- 200,000 total users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- 20,000 paid users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$240,000 MRR ($2.4M annual)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- 5 enterprise customers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Break even on customer acquisition costs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COMPETITIVE ANALYSIS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Main Competitors: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Dropbox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Strengths: Brand recognition, established user base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Weaknesses: Expensive, slow innovation, privacy concerns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Our Advantage: Better pricing, faster sync, stronger encryption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2. Google Drive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Strengths: Integration with Google Workspace, generous free tier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Weaknesses: Privacy issues, complex pricing, less focus on speed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Our Advantage: Privacy-first approach, specialized for remote teams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3. Sync.com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Strengths: Good security, reasonable pricing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Weaknesses: Smaller ecosystem, fewer integrations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Our Advantage: More integrations, better team collaboration features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4. Box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Strengths: Enterprise features, compliance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Weaknesses: Expensive, outdated UI, slow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Our Advantage: Modern interface, faster, better value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Market Positioning: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We position CloudSync Pro as the "privacy-focused, lightning-fast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alternative to bloated enterprise solutions." Target customers who </w:t>
      </w:r>
    </w:p>
    <w:p>
      <w:pPr>
        <w:pStyle w:val="PreformattedText"/>
        <w:bidi w:val="0"/>
        <w:spacing w:before="0" w:after="0"/>
        <w:jc w:val="left"/>
        <w:rPr/>
      </w:pPr>
      <w:r>
        <w:rPr/>
        <w:t>value security, speed, and simplicity over legacy brand names.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RISK ASSESSMENT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Technical Risks: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Server overload during launch (Mitigation: Auto-scaling on AWS)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Security vulnerabilities (Mitigation: Regular audits, bug bounty program)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Data loss incidents (Mitigation: Multiple backups, disaster recovery plan)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Market Risks: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Lower than expected adoption (Mitigation: Aggressive early promotions)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Price competition (Mitigation: Focus on value, not lowest price)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Negative reviews (Mitigation: Responsive customer support, quick fixes)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Financial Risks: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Higher customer acquisition costs (Mitigation: Optimize ad spend weekly)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Lower conversion rates (Mitigation: A/B test pricing, features)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Slower growth (Mitigation: Runway for 18 months, adjust as needed)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TEAM ASSIGNMENTS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Launch Leadership Team: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CEO: Alex Thompson (Overall strategy, press interviews)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CTO: Raj Patel (Technical oversight, system stability)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CMO: Maria Rodriguez (Marketing execution, budget management)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Head of Customer Success: Kevin Wu (Support team, user onboarding)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Marketing Team: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Content Lead: Sarah Miller (Blog, email campaigns)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Social Media Manager: Jordan Lee (All social platforms)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Paid Ads Specialist: Emily Chen (Google, Facebook, LinkedIn ads)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 Manager: David Park (Press outreach, media relations)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Support Team (8 people):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- 6 support agents (rotating shifts for 24/7 coverage)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- 2 team leads (Michelle and Carlos)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Development Team: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On-call for launch week (rotating schedule)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Dedicated Slack channel for urgent issues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Daily standup at 9 AM throughout February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CONTACT INFORMATION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NexWave Technologies, Inc.</w:t>
      </w:r>
    </w:p>
    <w:p>
      <w:pPr>
        <w:pStyle w:val="PreformattedText"/>
        <w:bidi w:val="0"/>
        <w:spacing w:before="0" w:after="0"/>
        <w:jc w:val="left"/>
        <w:rPr/>
      </w:pPr>
      <w:r>
        <w:rPr/>
        <w:t>123 Innovation Drive, Suite 400</w:t>
      </w:r>
    </w:p>
    <w:p>
      <w:pPr>
        <w:pStyle w:val="PreformattedText"/>
        <w:bidi w:val="0"/>
        <w:spacing w:before="0" w:after="0"/>
        <w:jc w:val="left"/>
        <w:rPr/>
      </w:pPr>
      <w:r>
        <w:rPr/>
        <w:t>San Francisco, CA 94105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Main Office: (415) 555-0199</w:t>
      </w:r>
    </w:p>
    <w:p>
      <w:pPr>
        <w:pStyle w:val="PreformattedText"/>
        <w:bidi w:val="0"/>
        <w:spacing w:before="0" w:after="0"/>
        <w:jc w:val="left"/>
        <w:rPr/>
      </w:pPr>
      <w:r>
        <w:rPr/>
        <w:t>Support: support@cloudsyncpro.com</w:t>
      </w:r>
    </w:p>
    <w:p>
      <w:pPr>
        <w:pStyle w:val="PreformattedText"/>
        <w:bidi w:val="0"/>
        <w:spacing w:before="0" w:after="0"/>
        <w:jc w:val="left"/>
        <w:rPr/>
      </w:pPr>
      <w:r>
        <w:rPr/>
        <w:t>Press Inquiries: press@nexwave.tech</w:t>
      </w:r>
    </w:p>
    <w:p>
      <w:pPr>
        <w:pStyle w:val="PreformattedText"/>
        <w:bidi w:val="0"/>
        <w:spacing w:before="0" w:after="0"/>
        <w:jc w:val="left"/>
        <w:rPr/>
      </w:pPr>
      <w:r>
        <w:rPr/>
        <w:t>Sales: sales@cloudsyncpro.com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Key Contacts: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CEO Alex Thompson: alex@nexwave.tech, (415) 555-0101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CTO Raj Patel: raj@nexwave.tech, (415) 555-0102  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CMO Maria Rodriguez: maria@nexwave.tech, (415) 555-0103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Website: www.cloudsyncpro.com</w:t>
      </w:r>
    </w:p>
    <w:p>
      <w:pPr>
        <w:pStyle w:val="PreformattedText"/>
        <w:bidi w:val="0"/>
        <w:spacing w:before="0" w:after="0"/>
        <w:jc w:val="left"/>
        <w:rPr/>
      </w:pPr>
      <w:r>
        <w:rPr/>
        <w:t>Twitter: @CloudSyncPro</w:t>
      </w:r>
    </w:p>
    <w:p>
      <w:pPr>
        <w:pStyle w:val="PreformattedText"/>
        <w:bidi w:val="0"/>
        <w:spacing w:before="0" w:after="0"/>
        <w:jc w:val="left"/>
        <w:rPr/>
      </w:pPr>
      <w:r>
        <w:rPr/>
        <w:t>LinkedIn: linkedin.com/company/cloudsyncpro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APPENDIX: BETA TEST RESULTS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Beta Period: June - November 2024</w:t>
      </w:r>
    </w:p>
    <w:p>
      <w:pPr>
        <w:pStyle w:val="PreformattedText"/>
        <w:bidi w:val="0"/>
        <w:spacing w:before="0" w:after="0"/>
        <w:jc w:val="left"/>
        <w:rPr/>
      </w:pPr>
      <w:r>
        <w:rPr/>
        <w:t>Beta Users: 500</w:t>
      </w:r>
    </w:p>
    <w:p>
      <w:pPr>
        <w:pStyle w:val="PreformattedText"/>
        <w:bidi w:val="0"/>
        <w:spacing w:before="0" w:after="0"/>
        <w:jc w:val="left"/>
        <w:rPr/>
      </w:pPr>
      <w:r>
        <w:rPr/>
        <w:t>Completion Rate: 87% (435 users completed full test)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Key Findings: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Average sync speed: 47 MB/s (5x faster than Dropbox)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User satisfaction: 4.7/5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Most used feature: Real-time collaboration (78% of users)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Most requested feature: Mobile offline mode (added in v1.2)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Critical bugs found and fixed: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Minor bugs found and fixed: 147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Testimonials: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"CloudSync Pro is exactly what my team needed. The speed is incredible </w:t>
      </w:r>
    </w:p>
    <w:p>
      <w:pPr>
        <w:pStyle w:val="PreformattedText"/>
        <w:bidi w:val="0"/>
        <w:spacing w:before="0" w:after="0"/>
        <w:jc w:val="left"/>
        <w:rPr/>
      </w:pPr>
      <w:r>
        <w:rPr/>
        <w:t>and the interface is so intuitive." - Jessica M., Agency Owner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"Finally, a cloud storage service that takes privacy seriously. The </w:t>
      </w:r>
    </w:p>
    <w:p>
      <w:pPr>
        <w:pStyle w:val="PreformattedText"/>
        <w:bidi w:val="0"/>
        <w:spacing w:before="0" w:after="0"/>
        <w:jc w:val="left"/>
        <w:rPr/>
      </w:pPr>
      <w:r>
        <w:rPr/>
        <w:t>encryption gives me peace of mind." - Tom R., Freelance Developer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"We switched from Dropbox and haven't looked back. Better features, </w:t>
      </w:r>
    </w:p>
    <w:p>
      <w:pPr>
        <w:pStyle w:val="PreformattedText"/>
        <w:bidi w:val="0"/>
        <w:spacing w:before="0" w:after="0"/>
        <w:jc w:val="left"/>
        <w:rPr/>
      </w:pPr>
      <w:r>
        <w:rPr/>
        <w:t>better price, better support." - Linda K., Startup Founder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END OF DOCUMENT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