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D0" w:rsidRPr="00105DD0" w:rsidRDefault="00105DD0" w:rsidP="00105D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POULET TERIYAKI</w:t>
      </w:r>
    </w:p>
    <w:p w:rsidR="00105DD0" w:rsidRPr="00105DD0" w:rsidRDefault="00105DD0" w:rsidP="00105DD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05DD0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fr-FR"/>
        </w:rPr>
        <w:t xml:space="preserve">* ≈ 26 portions* </w:t>
      </w:r>
    </w:p>
    <w:p w:rsidR="00105DD0" w:rsidRPr="00105DD0" w:rsidRDefault="00105DD0" w:rsidP="00105D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4"/>
        <w:gridCol w:w="4828"/>
      </w:tblGrid>
      <w:tr w:rsidR="00105DD0" w:rsidRPr="00105DD0" w:rsidTr="00105DD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D0" w:rsidRPr="00105DD0" w:rsidRDefault="00105DD0" w:rsidP="0010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5D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Ingrédients:</w:t>
            </w:r>
          </w:p>
          <w:p w:rsidR="00105DD0" w:rsidRPr="00105DD0" w:rsidRDefault="00105DD0" w:rsidP="0010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 c. à s. d’huile d’olive</w:t>
            </w: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800 g de brocolis (≈ 4 arbres, 1” / ½”)</w:t>
            </w: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1000 g poivrons rouges/jaunes en cube (½”)</w:t>
            </w: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450 g oignon en cube (½”)</w:t>
            </w: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2 kg de lanière de poulet</w:t>
            </w:r>
          </w:p>
          <w:p w:rsidR="00105DD0" w:rsidRPr="00105DD0" w:rsidRDefault="00443BE4" w:rsidP="00105DD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1913g ruz pour 2870ml eau</w:t>
            </w:r>
          </w:p>
          <w:p w:rsidR="00105DD0" w:rsidRPr="00105DD0" w:rsidRDefault="00105DD0" w:rsidP="00105DD0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Huile sel poivre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D0" w:rsidRPr="00105DD0" w:rsidRDefault="00105DD0" w:rsidP="0010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 xml:space="preserve">Sauce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T</w:t>
            </w:r>
            <w:r w:rsidRPr="00105D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eriyaki</w:t>
            </w:r>
            <w:proofErr w:type="spellEnd"/>
            <w:r w:rsidRPr="00105D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 xml:space="preserve">: </w:t>
            </w:r>
            <w:r w:rsidRPr="00105DD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(1950 g)</w:t>
            </w:r>
          </w:p>
          <w:p w:rsidR="00105DD0" w:rsidRPr="00105DD0" w:rsidRDefault="00105DD0" w:rsidP="0010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 xml:space="preserve">1 L d’eau 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 tasse de sauce soya (280g)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 Tête d’ail haché (≈ 12 gousses</w:t>
            </w:r>
            <w:proofErr w:type="gramStart"/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)(</w:t>
            </w:r>
            <w:proofErr w:type="gramEnd"/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30g)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 c. à s. de gingembre en poudre (4 g)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300 g de Cassonade (20 c. à s.)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200 g de Miel</w:t>
            </w:r>
          </w:p>
          <w:p w:rsidR="00105DD0" w:rsidRPr="00105DD0" w:rsidRDefault="00105DD0" w:rsidP="00105DD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 g de piment de Cayenne</w:t>
            </w:r>
          </w:p>
          <w:p w:rsidR="00105DD0" w:rsidRPr="00105DD0" w:rsidRDefault="00105DD0" w:rsidP="0010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05DD0" w:rsidRPr="00105DD0" w:rsidRDefault="00105DD0" w:rsidP="00105DD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05DD0">
              <w:rPr>
                <w:rFonts w:ascii="Arial" w:eastAsia="Times New Roman" w:hAnsi="Arial" w:cs="Arial"/>
                <w:color w:val="000000"/>
                <w:lang w:eastAsia="fr-FR"/>
              </w:rPr>
              <w:t>120 g de fécule de maïs dans 1 tasse d’eau froide</w:t>
            </w:r>
          </w:p>
        </w:tc>
      </w:tr>
    </w:tbl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Sauce:</w:t>
      </w:r>
    </w:p>
    <w:p w:rsidR="00105DD0" w:rsidRPr="00105DD0" w:rsidRDefault="00105DD0" w:rsidP="00105D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 xml:space="preserve">Diluer la fécule de maïs dans l’eau. Dans une casserole, mettre l’eau, la sauce soya, la cassonade, le miel, l’ail, le gingembre et le piment de Cayenne. 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>Porter à grosse ébullition {10}, puis ajouter la fécule de maïs diluée.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 • </w:t>
      </w:r>
      <w:r w:rsidRPr="00105DD0">
        <w:rPr>
          <w:rFonts w:ascii="Arial" w:eastAsia="Times New Roman" w:hAnsi="Arial" w:cs="Arial"/>
          <w:color w:val="000000"/>
          <w:lang w:eastAsia="fr-FR"/>
        </w:rPr>
        <w:t> Fermer le rond, remuer et réserver.</w:t>
      </w: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Base:</w:t>
      </w:r>
    </w:p>
    <w:p w:rsidR="00105DD0" w:rsidRPr="00105DD0" w:rsidRDefault="00105DD0" w:rsidP="00105D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 xml:space="preserve">Couper les brocolis et les faire cuire à </w:t>
      </w:r>
      <w:r>
        <w:rPr>
          <w:rFonts w:ascii="Arial" w:eastAsia="Times New Roman" w:hAnsi="Arial" w:cs="Arial"/>
          <w:color w:val="000000"/>
          <w:lang w:eastAsia="fr-FR"/>
        </w:rPr>
        <w:t>la vapeur {Mode: Vapeur indien/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</w:t>
      </w:r>
      <w:r w:rsidRPr="00105DD0">
        <w:rPr>
          <w:rFonts w:ascii="Arial" w:eastAsia="Times New Roman" w:hAnsi="Arial" w:cs="Arial"/>
          <w:color w:val="000000"/>
          <w:lang w:eastAsia="fr-FR"/>
        </w:rPr>
        <w:t>eriyaki</w:t>
      </w:r>
      <w:proofErr w:type="spellEnd"/>
      <w:r w:rsidRPr="00105DD0">
        <w:rPr>
          <w:rFonts w:ascii="Arial" w:eastAsia="Times New Roman" w:hAnsi="Arial" w:cs="Arial"/>
          <w:color w:val="000000"/>
          <w:lang w:eastAsia="fr-FR"/>
        </w:rPr>
        <w:t xml:space="preserve">}. Dans une casserole, 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 xml:space="preserve">mettre l’huile d’olive et attendrir les oignons et les poivrons à feu moyen-élevé. 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 xml:space="preserve">Verser les poivrons/oignons dans un grand récipient, 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 xml:space="preserve">y ajouter les brocolis cuits et les lanières de poulet. </w:t>
      </w: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>
        <w:rPr>
          <w:rFonts w:ascii="Arial" w:eastAsia="Times New Roman" w:hAnsi="Arial" w:cs="Arial"/>
          <w:color w:val="000000"/>
          <w:lang w:eastAsia="fr-FR"/>
        </w:rPr>
        <w:t xml:space="preserve">Verser la sauce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</w:t>
      </w:r>
      <w:r w:rsidRPr="00105DD0">
        <w:rPr>
          <w:rFonts w:ascii="Arial" w:eastAsia="Times New Roman" w:hAnsi="Arial" w:cs="Arial"/>
          <w:color w:val="000000"/>
          <w:lang w:eastAsia="fr-FR"/>
        </w:rPr>
        <w:t>eriyaki</w:t>
      </w:r>
      <w:proofErr w:type="spellEnd"/>
      <w:r w:rsidRPr="00105DD0">
        <w:rPr>
          <w:rFonts w:ascii="Arial" w:eastAsia="Times New Roman" w:hAnsi="Arial" w:cs="Arial"/>
          <w:color w:val="000000"/>
          <w:lang w:eastAsia="fr-FR"/>
        </w:rPr>
        <w:t xml:space="preserve"> sur le tout et mélanger.</w:t>
      </w: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Riz:</w:t>
      </w:r>
    </w:p>
    <w:p w:rsidR="00105DD0" w:rsidRPr="00105DD0" w:rsidRDefault="00105DD0" w:rsidP="00105D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>Pour 1 portion de riz, ajouter 1,3 portion d’eau.</w:t>
      </w: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>180 g de</w:t>
      </w:r>
      <w:r>
        <w:rPr>
          <w:rFonts w:ascii="Arial" w:eastAsia="Times New Roman" w:hAnsi="Arial" w:cs="Arial"/>
          <w:color w:val="000000"/>
          <w:lang w:eastAsia="fr-FR"/>
        </w:rPr>
        <w:t xml:space="preserve"> riz pour 240 g de préparation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</w:t>
      </w:r>
      <w:r w:rsidRPr="00105DD0">
        <w:rPr>
          <w:rFonts w:ascii="Arial" w:eastAsia="Times New Roman" w:hAnsi="Arial" w:cs="Arial"/>
          <w:color w:val="000000"/>
          <w:lang w:eastAsia="fr-FR"/>
        </w:rPr>
        <w:t>eriyaki</w:t>
      </w:r>
      <w:proofErr w:type="spellEnd"/>
      <w:r w:rsidRPr="00105DD0">
        <w:rPr>
          <w:rFonts w:ascii="Arial" w:eastAsia="Times New Roman" w:hAnsi="Arial" w:cs="Arial"/>
          <w:color w:val="000000"/>
          <w:lang w:eastAsia="fr-FR"/>
        </w:rPr>
        <w:t>.</w:t>
      </w:r>
    </w:p>
    <w:p w:rsidR="00105DD0" w:rsidRPr="00105DD0" w:rsidRDefault="00105DD0" w:rsidP="0010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DD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105DD0">
        <w:rPr>
          <w:rFonts w:ascii="Arial" w:eastAsia="Times New Roman" w:hAnsi="Arial" w:cs="Arial"/>
          <w:color w:val="000000"/>
          <w:lang w:eastAsia="fr-FR"/>
        </w:rPr>
        <w:t>Décoration: graines de sésame et oignons verts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DB"/>
    <w:multiLevelType w:val="multilevel"/>
    <w:tmpl w:val="2A4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E185F"/>
    <w:multiLevelType w:val="multilevel"/>
    <w:tmpl w:val="5B6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ED1333"/>
    <w:multiLevelType w:val="multilevel"/>
    <w:tmpl w:val="813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05DD0"/>
    <w:rsid w:val="00105DD0"/>
    <w:rsid w:val="002828A1"/>
    <w:rsid w:val="00443BE4"/>
    <w:rsid w:val="00497142"/>
    <w:rsid w:val="00D3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link w:val="Titre1Car"/>
    <w:uiPriority w:val="9"/>
    <w:qFormat/>
    <w:rsid w:val="00105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DD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10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63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2018-11-01T23:20:00Z</dcterms:created>
  <dcterms:modified xsi:type="dcterms:W3CDTF">2020-02-24T20:00:00Z</dcterms:modified>
</cp:coreProperties>
</file>