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2A0A50" w:rsidRDefault="00BC0F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DC3997">
        <w:instrText xml:space="preserve"> TOC \o "1-3" \h \z \u </w:instrText>
      </w:r>
      <w:r>
        <w:fldChar w:fldCharType="separate"/>
      </w:r>
      <w:hyperlink w:anchor="_Toc448768401" w:history="1">
        <w:r w:rsidR="002A0A50" w:rsidRPr="0038123F">
          <w:rPr>
            <w:rStyle w:val="Hyperlink"/>
            <w:noProof/>
          </w:rPr>
          <w:t>Bevezetés</w:t>
        </w:r>
        <w:r w:rsidR="002A0A50">
          <w:rPr>
            <w:noProof/>
            <w:webHidden/>
          </w:rPr>
          <w:tab/>
        </w:r>
        <w:r w:rsidR="002A0A50">
          <w:rPr>
            <w:noProof/>
            <w:webHidden/>
          </w:rPr>
          <w:fldChar w:fldCharType="begin"/>
        </w:r>
        <w:r w:rsidR="002A0A50">
          <w:rPr>
            <w:noProof/>
            <w:webHidden/>
          </w:rPr>
          <w:instrText xml:space="preserve"> PAGEREF _Toc448768401 \h </w:instrText>
        </w:r>
        <w:r w:rsidR="002A0A50">
          <w:rPr>
            <w:noProof/>
            <w:webHidden/>
          </w:rPr>
        </w:r>
        <w:r w:rsidR="002A0A50">
          <w:rPr>
            <w:noProof/>
            <w:webHidden/>
          </w:rPr>
          <w:fldChar w:fldCharType="separate"/>
        </w:r>
        <w:r w:rsidR="002A0A50">
          <w:rPr>
            <w:noProof/>
            <w:webHidden/>
          </w:rPr>
          <w:t>1</w:t>
        </w:r>
        <w:r w:rsidR="002A0A50">
          <w:rPr>
            <w:noProof/>
            <w:webHidden/>
          </w:rPr>
          <w:fldChar w:fldCharType="end"/>
        </w:r>
      </w:hyperlink>
    </w:p>
    <w:p w:rsidR="002A0A50" w:rsidRDefault="002A0A5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2" w:history="1">
        <w:r w:rsidRPr="0038123F">
          <w:rPr>
            <w:rStyle w:val="Hyperlink"/>
            <w:noProof/>
          </w:rPr>
          <w:t>Történelmi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3" w:history="1">
        <w:r w:rsidRPr="0038123F">
          <w:rPr>
            <w:rStyle w:val="Hyperlink"/>
            <w:noProof/>
          </w:rPr>
          <w:t>Matematikai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4" w:history="1">
        <w:r w:rsidRPr="0038123F">
          <w:rPr>
            <w:rStyle w:val="Hyperlink"/>
            <w:noProof/>
          </w:rPr>
          <w:t>Testek leképezése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5" w:history="1">
        <w:r w:rsidRPr="0038123F">
          <w:rPr>
            <w:rStyle w:val="Hyperlink"/>
            <w:noProof/>
          </w:rPr>
          <w:t>A virtuális tér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6" w:history="1">
        <w:r w:rsidRPr="0038123F">
          <w:rPr>
            <w:rStyle w:val="Hyperlink"/>
            <w:noProof/>
          </w:rPr>
          <w:t>Homogén koordináták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7" w:history="1">
        <w:r w:rsidRPr="0038123F">
          <w:rPr>
            <w:rStyle w:val="Hyperlink"/>
            <w:noProof/>
          </w:rPr>
          <w:t>Ponttranszformációk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8" w:history="1">
        <w:r w:rsidRPr="0038123F">
          <w:rPr>
            <w:rStyle w:val="Hyperlink"/>
            <w:noProof/>
          </w:rPr>
          <w:t>Középpontos vetítés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09" w:history="1">
        <w:r w:rsidRPr="0038123F">
          <w:rPr>
            <w:rStyle w:val="Hyperlink"/>
            <w:noProof/>
          </w:rPr>
          <w:t>A szoftver architektúrája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0" w:history="1">
        <w:r w:rsidRPr="0038123F">
          <w:rPr>
            <w:rStyle w:val="Hyperlink"/>
            <w:noProof/>
          </w:rPr>
          <w:t>Szerver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1" w:history="1">
        <w:r w:rsidRPr="0038123F">
          <w:rPr>
            <w:rStyle w:val="Hyperlink"/>
            <w:noProof/>
          </w:rPr>
          <w:t>Kliens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2" w:history="1">
        <w:r w:rsidRPr="0038123F">
          <w:rPr>
            <w:rStyle w:val="Hyperlink"/>
            <w:noProof/>
          </w:rPr>
          <w:t>A játékkliens szoftveres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3" w:history="1">
        <w:r w:rsidRPr="0038123F">
          <w:rPr>
            <w:rStyle w:val="Hyperlink"/>
            <w:noProof/>
          </w:rPr>
          <w:t>Modulok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4" w:history="1">
        <w:r w:rsidRPr="0038123F">
          <w:rPr>
            <w:rStyle w:val="Hyperlink"/>
            <w:noProof/>
          </w:rPr>
          <w:t>Erőforrás-betöltő modul (fps_game.loaders)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5" w:history="1">
        <w:r w:rsidRPr="0038123F">
          <w:rPr>
            <w:rStyle w:val="Hyperlink"/>
            <w:noProof/>
          </w:rPr>
          <w:t>Generátor modul (fps_game.generators)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6" w:history="1">
        <w:r w:rsidRPr="0038123F">
          <w:rPr>
            <w:rStyle w:val="Hyperlink"/>
            <w:noProof/>
          </w:rPr>
          <w:t>Képalkotó modul (fps_game.rendering)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7" w:history="1">
        <w:r w:rsidRPr="0038123F">
          <w:rPr>
            <w:rStyle w:val="Hyperlink"/>
            <w:noProof/>
          </w:rPr>
          <w:t>Játékos modul (fps_game.player)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8" w:history="1">
        <w:r w:rsidRPr="0038123F">
          <w:rPr>
            <w:rStyle w:val="Hyperlink"/>
            <w:noProof/>
          </w:rPr>
          <w:t>Játék modul (fps_game.game)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0A50" w:rsidRDefault="002A0A5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8768419" w:history="1">
        <w:r w:rsidRPr="0038123F">
          <w:rPr>
            <w:rStyle w:val="Hyperlink"/>
            <w:noProof/>
          </w:rPr>
          <w:t>Hálózat modul (fps_game.network)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_Toc448768419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3997" w:rsidRDefault="00BC0F47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8768401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BC0F47" w:rsidP="008F0D26">
      <w:pPr>
        <w:pStyle w:val="Caption"/>
        <w:jc w:val="center"/>
      </w:pPr>
      <w:fldSimple w:instr=" SEQ ábra \* ARABIC ">
        <w:r w:rsidR="003B708C">
          <w:rPr>
            <w:noProof/>
          </w:rPr>
          <w:t>1</w:t>
        </w:r>
      </w:fldSimple>
      <w:r w:rsidR="008F0D26">
        <w:t xml:space="preserve">. ábra </w:t>
      </w:r>
      <w:r w:rsidR="00C46869">
        <w:t>–</w:t>
      </w:r>
      <w:r w:rsidR="008F0D26">
        <w:t xml:space="preserve"> </w:t>
      </w:r>
      <w:r w:rsidR="00C46869">
        <w:t>Fotorealisztikus komputergrafika</w:t>
      </w:r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8768402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BC0F47" w:rsidP="00E45BCC">
      <w:pPr>
        <w:spacing w:before="240"/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9.05pt;margin-top:187.5pt;width:209.25pt;height:34.5pt;z-index:251660288" wrapcoords="-77 0 -77 21109 21600 21109 21600 0 -77 0" stroked="f">
            <v:textbox style="mso-next-textbox:#_x0000_s1030;mso-fit-shape-to-text:t" inset="0,0,0,0">
              <w:txbxContent>
                <w:p w:rsidR="00450305" w:rsidRPr="00610A81" w:rsidRDefault="00BC0F47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B708C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Luminous-Ceiling Lighting</w:t>
                  </w:r>
                  <w:r w:rsidR="00C46869">
                    <w:t xml:space="preserve"> -</w:t>
                  </w:r>
                  <w:r w:rsidR="00450305">
                    <w:t xml:space="preserve"> Parry Moon, Domina Eberle Spencer, 1949 Augusztus</w:t>
                  </w:r>
                </w:p>
              </w:txbxContent>
            </v:textbox>
            <w10:wrap type="tight"/>
          </v:shape>
        </w:pict>
      </w:r>
      <w:r w:rsidR="001210B7"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806F99" w:rsidP="00E45BCC">
      <w:pPr>
        <w:ind w:firstLine="851"/>
      </w:pPr>
      <w:r>
        <w:t>A képet Parry Moon és Domina Eberle Spencer</w:t>
      </w:r>
      <w:r w:rsidR="00E45BCC">
        <w:t>,</w:t>
      </w:r>
      <w:r>
        <w:t xml:space="preserve"> az</w:t>
      </w:r>
      <w:r w:rsidR="00DD374B">
        <w:t xml:space="preserve"> MIT</w:t>
      </w:r>
      <w:r>
        <w:t xml:space="preserve"> alkalmazott matematika professzor</w:t>
      </w:r>
      <w:r w:rsidR="00E45BCC">
        <w:t xml:space="preserve">ai állították elő. </w:t>
      </w:r>
      <w:r>
        <w:t xml:space="preserve">A kép egy szoba megvilágítását illusztrálja, így bemutatva a fénysugárzás </w:t>
      </w:r>
      <w:r w:rsidR="00DD374B">
        <w:t xml:space="preserve">- </w:t>
      </w:r>
      <w:r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8768403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8768404"/>
      <w:r>
        <w:t>Testek leképezése</w:t>
      </w:r>
      <w:bookmarkEnd w:id="3"/>
    </w:p>
    <w:p w:rsidR="00105AA2" w:rsidRDefault="00F943B8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109220</wp:posOffset>
            </wp:positionV>
            <wp:extent cx="1381125" cy="1485900"/>
            <wp:effectExtent l="19050" t="0" r="9525" b="0"/>
            <wp:wrapTight wrapText="bothSides">
              <wp:wrapPolygon edited="0">
                <wp:start x="-298" y="0"/>
                <wp:lineTo x="-298" y="21323"/>
                <wp:lineTo x="21749" y="21323"/>
                <wp:lineTo x="21749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0F47">
        <w:rPr>
          <w:noProof/>
        </w:rPr>
        <w:pict>
          <v:shape id="_x0000_s1031" type="#_x0000_t202" style="position:absolute;left:0;text-align:left;margin-left:342.45pt;margin-top:122.55pt;width:104.25pt;height:34.5pt;z-index:251662336;mso-position-horizontal-relative:text;mso-position-vertical-relative:text" wrapcoords="-149 0 -149 20829 21600 20829 21600 0 -149 0" stroked="f">
            <v:textbox style="mso-next-textbox:#_x0000_s1031;mso-fit-shape-to-text:t" inset="0,0,0,0">
              <w:txbxContent>
                <w:p w:rsidR="00450305" w:rsidRPr="005E4E4B" w:rsidRDefault="00BC0F47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="00450305"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B708C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 w:rsidR="00450305">
                    <w:t>. ábra - Pont a Descartes - térben</w:t>
                  </w:r>
                </w:p>
              </w:txbxContent>
            </v:textbox>
            <w10:wrap type="tight"/>
          </v:shape>
        </w:pict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 w:rsidR="00D4355C">
        <w:t>a</w:t>
      </w:r>
      <w:r w:rsidR="00105AA2">
        <w:t xml:space="preserve"> </w:t>
      </w:r>
      <w:r w:rsidR="00D4355C">
        <w:t xml:space="preserve">Descartes </w:t>
      </w:r>
      <w:r w:rsidR="00D50025">
        <w:t>térben három</w:t>
      </w:r>
      <w:r w:rsidR="00105AA2">
        <w:t xml:space="preserve"> komponenst használunk, így</w:t>
      </w:r>
      <w:r w:rsidR="00D4355C"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4355C">
        <w:t>,</w:t>
      </w:r>
      <w:r w:rsidR="00D50025">
        <w:t xml:space="preserve"> ahol a három komponens az origótól a saját tengelyén mért távolság,</w:t>
      </w:r>
      <w:r w:rsidR="00D4355C">
        <w:t xml:space="preserve"> </w:t>
      </w:r>
      <w:r w:rsidR="00D50025">
        <w:t>így</w:t>
      </w:r>
      <w:r w:rsidR="00D4355C"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F943B8">
      <w:pPr>
        <w:spacing w:before="240"/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9B7EBA" w:rsidRDefault="003A1BD6" w:rsidP="009B7EBA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Default="009B7EBA" w:rsidP="009B7EBA">
      <w:pPr>
        <w:pStyle w:val="Heading2"/>
      </w:pPr>
      <w:r>
        <w:br w:type="page"/>
      </w:r>
      <w:bookmarkStart w:id="4" w:name="_Toc448768405"/>
      <w:r w:rsidR="001F5349">
        <w:lastRenderedPageBreak/>
        <w:t>A virtuális tér megjelenítése</w:t>
      </w:r>
      <w:bookmarkEnd w:id="4"/>
    </w:p>
    <w:p w:rsidR="00450305" w:rsidRDefault="00450305" w:rsidP="00450305">
      <w:pPr>
        <w:pStyle w:val="Heading3"/>
      </w:pPr>
      <w:bookmarkStart w:id="5" w:name="_Toc448768406"/>
      <w:r>
        <w:t>Homogén koordináták</w:t>
      </w:r>
      <w:bookmarkEnd w:id="5"/>
    </w:p>
    <w:p w:rsidR="009540BB" w:rsidRDefault="009B7EBA" w:rsidP="009B7EBA">
      <w:pPr>
        <w:ind w:firstLine="851"/>
      </w:pPr>
      <w:r>
        <w:t xml:space="preserve">A számítástechnikai megjelenítő eszközök nagyrészt sík képernyőn </w:t>
      </w:r>
      <w:r w:rsidR="001F5349">
        <w:t>ábrázolnak</w:t>
      </w:r>
      <w:r>
        <w:t xml:space="preserve"> képpontokat. Ahhoz, hogy a háromdimenziós testeket szemléltessük, a tér pontjait a síkra kell leképeznünk. Mielőtt a leképezést elvégezhetnénk, a térbeli pontokat jellemző </w:t>
      </w:r>
      <w:r w:rsidR="007C4826">
        <w:t>három komponenst</w:t>
      </w:r>
      <w:r>
        <w:t xml:space="preserve"> ki kell egészítenünk egy újabb, negyedik komponenssel. Erre azért van szükség, mert a leképezés egy projektív transzformáció lesz, ami </w:t>
      </w:r>
      <w:r w:rsidR="001621A3">
        <w:t xml:space="preserve">nem párhuzamosságtartó, így a </w:t>
      </w:r>
      <w:r w:rsidR="007C4826">
        <w:t>parallel vonalak</w:t>
      </w:r>
      <w:r w:rsidR="001621A3">
        <w:t xml:space="preserve"> kezelése végett bevezetjük a homogén koordináták használatát. </w:t>
      </w:r>
      <w:r w:rsidR="001F5349">
        <w:t>A negyedik</w:t>
      </w:r>
      <w:r w:rsidR="001621A3">
        <w:t xml:space="preserve"> komponens </w:t>
      </w:r>
      <w:r w:rsidR="009540BB">
        <w:t>segítségével a párhuzamos vonalak perspektivikus ábrázolása kezelhetővé válik. A probléma leginkább vasúti sínekkel szemléltethető:</w:t>
      </w:r>
    </w:p>
    <w:p w:rsidR="00F943B8" w:rsidRDefault="009540BB" w:rsidP="00F943B8">
      <w:pPr>
        <w:keepNext/>
        <w:ind w:firstLine="851"/>
      </w:pPr>
      <w:r>
        <w:rPr>
          <w:noProof/>
          <w:lang w:eastAsia="hu-HU"/>
        </w:rPr>
        <w:drawing>
          <wp:inline distT="0" distB="0" distL="0" distR="0">
            <wp:extent cx="4762500" cy="3171825"/>
            <wp:effectExtent l="19050" t="0" r="0" b="0"/>
            <wp:docPr id="5" name="Picture 1" descr="Train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ra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BB" w:rsidRDefault="00BC0F47" w:rsidP="00F943B8">
      <w:pPr>
        <w:pStyle w:val="Caption"/>
        <w:jc w:val="center"/>
      </w:pPr>
      <w:fldSimple w:instr=" SEQ ábra \* ARABIC ">
        <w:r w:rsidR="003B708C">
          <w:rPr>
            <w:noProof/>
          </w:rPr>
          <w:t>4</w:t>
        </w:r>
      </w:fldSimple>
      <w:r w:rsidR="00F943B8">
        <w:t>. ábra - Párhuzamos vonalak problémája</w:t>
      </w:r>
    </w:p>
    <w:p w:rsidR="00450305" w:rsidRDefault="009540BB" w:rsidP="00450305">
      <w:pPr>
        <w:ind w:firstLine="851"/>
      </w:pPr>
      <w:r>
        <w:t xml:space="preserve">Tudjuk, hogy a sínek valójában párhuzamosak, mégis minél távolabbra </w:t>
      </w:r>
      <w:r w:rsidR="00F06C72">
        <w:t xml:space="preserve">tekintünk, olyan, mintha egy távoli pontban metszenék egymást. A negyedik komponens </w:t>
      </w:r>
      <w:r w:rsidR="00450305">
        <w:t>bevezetésével meghatározhatunk</w:t>
      </w:r>
      <w:r w:rsidR="00484EE7">
        <w:t xml:space="preserve"> egy</w:t>
      </w:r>
      <w:r w:rsidR="00450305">
        <w:t xml:space="preserve"> olyan </w:t>
      </w:r>
      <w:r w:rsidR="00484EE7">
        <w:t xml:space="preserve">speciális </w:t>
      </w:r>
      <w:r w:rsidR="00450305">
        <w:t>pontot, ahol a valójában párhuzamos egyenesek a projekción metszik egymást a végtelenben.</w:t>
      </w:r>
    </w:p>
    <w:p w:rsidR="00450305" w:rsidRDefault="00450305" w:rsidP="00450305">
      <w:pPr>
        <w:pStyle w:val="Heading3"/>
      </w:pPr>
      <w:r>
        <w:br w:type="page"/>
      </w:r>
      <w:bookmarkStart w:id="6" w:name="_Toc448768407"/>
      <w:r w:rsidR="00F943B8">
        <w:lastRenderedPageBreak/>
        <w:t>Pontt</w:t>
      </w:r>
      <w:r>
        <w:t>ranszformációk</w:t>
      </w:r>
      <w:bookmarkEnd w:id="6"/>
    </w:p>
    <w:p w:rsidR="008531D5" w:rsidRDefault="00F943B8" w:rsidP="00450305">
      <w:pPr>
        <w:ind w:firstLine="851"/>
      </w:pPr>
      <w:r>
        <w:t>A ponttranszformációk olyan l</w:t>
      </w:r>
      <w:r w:rsidR="00717A14">
        <w:t>eképezések, melyek egy p ponthoz</w:t>
      </w:r>
      <w:r>
        <w:t xml:space="preserve"> egy </w:t>
      </w:r>
      <w:r w:rsidR="006A70FF">
        <w:t>p’</w:t>
      </w:r>
      <w:r>
        <w:t xml:space="preserve"> pontot</w:t>
      </w:r>
      <w:r w:rsidR="00717A14">
        <w:t xml:space="preserve"> rendelnek</w:t>
      </w:r>
      <w:r w:rsidR="00C84BBD">
        <w:t xml:space="preserve">, ahol p, </w:t>
      </w:r>
      <w:r w:rsidR="006A70FF">
        <w:t>p’</w:t>
      </w:r>
      <w:r w:rsidR="00C84BBD">
        <w:t xml:space="preserve"> </w:t>
      </w:r>
      <m:oMath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84BBD">
        <w:t xml:space="preserve"> | n &gt; 1</w:t>
      </w:r>
      <w:r>
        <w:t xml:space="preserve">. </w:t>
      </w:r>
    </w:p>
    <w:p w:rsidR="00450305" w:rsidRDefault="00B4007A" w:rsidP="00450305">
      <w:pPr>
        <w:ind w:firstLine="851"/>
      </w:pPr>
      <w:r>
        <w:t xml:space="preserve">Ezeket a transzformációkat </w:t>
      </w:r>
      <w:r w:rsidR="00F943B8">
        <w:t>tulajdonságaik alapján különböző kategóriákba sorolhatjuk</w:t>
      </w:r>
      <w:r w:rsidR="00C46869">
        <w:t xml:space="preserve">, </w:t>
      </w:r>
      <w:r w:rsidR="008531D5">
        <w:t>köztük</w:t>
      </w:r>
      <w:r w:rsidR="00C46869">
        <w:t xml:space="preserve"> a leggyakrabban használt</w:t>
      </w:r>
      <w:r w:rsidR="008531D5">
        <w:t>ak</w:t>
      </w:r>
      <w:r w:rsidR="00F943B8">
        <w:t>: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Egybevágósági (szakasztartó) transzformációk: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Eltolás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Forgatás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Tükrözés</w:t>
      </w:r>
    </w:p>
    <w:p w:rsidR="00F943B8" w:rsidRDefault="00F943B8" w:rsidP="00C46869">
      <w:pPr>
        <w:pStyle w:val="ListParagraph"/>
        <w:numPr>
          <w:ilvl w:val="0"/>
          <w:numId w:val="1"/>
        </w:numPr>
      </w:pPr>
      <w:r>
        <w:t>Hasonlósági transformációk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Affin (párhuzamostartó) transzformációk:</w:t>
      </w:r>
    </w:p>
    <w:p w:rsidR="00F943B8" w:rsidRDefault="00C46869" w:rsidP="00F943B8">
      <w:pPr>
        <w:pStyle w:val="ListParagraph"/>
        <w:numPr>
          <w:ilvl w:val="1"/>
          <w:numId w:val="1"/>
        </w:numPr>
      </w:pPr>
      <w:r>
        <w:t>Skálázás</w:t>
      </w:r>
    </w:p>
    <w:p w:rsidR="00C46869" w:rsidRDefault="00C46869" w:rsidP="00F943B8">
      <w:pPr>
        <w:pStyle w:val="ListParagraph"/>
        <w:numPr>
          <w:ilvl w:val="1"/>
          <w:numId w:val="1"/>
        </w:numPr>
      </w:pPr>
      <w:r>
        <w:t>Nyírás</w:t>
      </w:r>
    </w:p>
    <w:p w:rsidR="000D0D85" w:rsidRDefault="00C46869" w:rsidP="006A70FF">
      <w:pPr>
        <w:pStyle w:val="ListParagraph"/>
        <w:numPr>
          <w:ilvl w:val="0"/>
          <w:numId w:val="1"/>
        </w:numPr>
      </w:pPr>
      <w:r>
        <w:t>Projektív transzformációk</w:t>
      </w:r>
    </w:p>
    <w:p w:rsidR="006A70FF" w:rsidRDefault="006A70FF" w:rsidP="006A70FF">
      <w:pPr>
        <w:ind w:firstLine="851"/>
      </w:pPr>
      <w:r>
        <w:t>Ezeket a transzformációkat leíró függvényekkel nehézkes dolgozni, viszont mivel ezek lineáris transzformációk, transzformációs mátrixokkal reprezentálhatóak. A transzformáció végrehajtásához a p pontot mátrixszorzással p’ pontra képezzük le.</w:t>
      </w:r>
    </w:p>
    <w:p w:rsidR="001F5349" w:rsidRDefault="003D5333" w:rsidP="003D5333">
      <w:pPr>
        <w:pStyle w:val="Heading3"/>
      </w:pPr>
      <w:bookmarkStart w:id="7" w:name="_Toc448768408"/>
      <w:r>
        <w:t>Középpontos vetítés</w:t>
      </w:r>
      <w:bookmarkEnd w:id="7"/>
    </w:p>
    <w:p w:rsidR="00FA3AA3" w:rsidRDefault="00C46869" w:rsidP="00FA3AA3">
      <w:pPr>
        <w:spacing w:before="240"/>
        <w:ind w:firstLine="851"/>
      </w:pPr>
      <w:r>
        <w:t>A tér síkra történő leképezés</w:t>
      </w:r>
      <w:r w:rsidR="00484EE7">
        <w:t>e</w:t>
      </w:r>
      <w:r>
        <w:t xml:space="preserve"> projektív transzformáció</w:t>
      </w:r>
      <w:r w:rsidR="007C4826">
        <w:t>val</w:t>
      </w:r>
      <w:r>
        <w:t xml:space="preserve"> </w:t>
      </w:r>
      <w:r w:rsidR="007C4826">
        <w:t>történik</w:t>
      </w:r>
      <w:r>
        <w:t>, melyet általáb</w:t>
      </w:r>
      <w:r w:rsidR="00FA3AA3">
        <w:t>an</w:t>
      </w:r>
      <w:r w:rsidR="00697697">
        <w:t xml:space="preserve"> az emberi szemmel észlelt valódi tér érzetének </w:t>
      </w:r>
      <w:r w:rsidR="00FA3AA3">
        <w:t xml:space="preserve">analógiájára, középpontos vetítéssel </w:t>
      </w:r>
      <w:r w:rsidR="007C4826">
        <w:t>teszünk meg</w:t>
      </w:r>
      <w:r w:rsidR="00FA3AA3">
        <w:t xml:space="preserve">. </w:t>
      </w:r>
      <w:r w:rsidR="00697697">
        <w:t>Vegyük P térbeli pontot és d távolságot (a képsík távolsága az origótól), ekkor a leképezés az alábbi mátrixművelettel írható le:</w:t>
      </w:r>
    </w:p>
    <w:p w:rsidR="00697697" w:rsidRDefault="00697697" w:rsidP="00697697">
      <w:pPr>
        <w:spacing w:before="240"/>
        <w:jc w:val="center"/>
      </w:pPr>
      <w:r>
        <w:rPr>
          <w:noProof/>
          <w:lang w:eastAsia="hu-HU"/>
        </w:rPr>
        <w:drawing>
          <wp:inline distT="0" distB="0" distL="0" distR="0">
            <wp:extent cx="2733675" cy="1133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33" w:rsidRDefault="003F619E" w:rsidP="00697697">
      <w:pPr>
        <w:spacing w:before="240"/>
        <w:ind w:firstLine="851"/>
        <w:jc w:val="left"/>
      </w:pPr>
      <w:r>
        <w:t xml:space="preserve">Ez a transzformáció dimenzióvesztő, a Descartes alakra történő </w:t>
      </w:r>
      <w:r w:rsidR="007C4826">
        <w:t>alakítás után látszik, hogy a kapott</w:t>
      </w:r>
      <w:r>
        <w:t xml:space="preserve"> pont z komponense mindig d lesz. Ez azt jelenti, hogy a tér a d távolságú síkra </w:t>
      </w:r>
      <w:r>
        <w:lastRenderedPageBreak/>
        <w:t>lett vetí</w:t>
      </w:r>
      <w:r w:rsidR="007C4826">
        <w:t>tve origó középpontú vetítéssel. Ebben az esetben az origót tekinthetjük a kamera fókuszpontjaként.</w:t>
      </w:r>
    </w:p>
    <w:p w:rsidR="00DE1D5C" w:rsidRDefault="006F4017" w:rsidP="003D5333">
      <w:pPr>
        <w:pStyle w:val="Heading1"/>
      </w:pPr>
      <w:bookmarkStart w:id="8" w:name="_Toc448768409"/>
      <w:r>
        <w:t>A szoftver architektúrája</w:t>
      </w:r>
      <w:bookmarkEnd w:id="8"/>
    </w:p>
    <w:p w:rsidR="00DE1D5C" w:rsidRDefault="00411D24" w:rsidP="00DE1D5C">
      <w:pPr>
        <w:pStyle w:val="Heading2"/>
      </w:pPr>
      <w:bookmarkStart w:id="9" w:name="_Toc448768410"/>
      <w:r>
        <w:t>Szerver</w:t>
      </w:r>
      <w:bookmarkEnd w:id="9"/>
    </w:p>
    <w:p w:rsidR="00322788" w:rsidRDefault="00411D24" w:rsidP="00411D24">
      <w:pPr>
        <w:ind w:firstLine="851"/>
      </w:pPr>
      <w:r>
        <w:t>A webes applikáció kiszolgálásához Node</w:t>
      </w:r>
      <w:r w:rsidR="00427614">
        <w:t>.js</w:t>
      </w:r>
      <w:r>
        <w:t xml:space="preserve"> szervert használtam. A </w:t>
      </w:r>
      <w:r w:rsidR="00427614">
        <w:t>Node.js</w:t>
      </w:r>
      <w:r>
        <w:t xml:space="preserve"> erősen moduláris felépítésű, telepítéskor a node package manager (npm) nevű komponens-menedzs</w:t>
      </w:r>
      <w:r w:rsidR="00B45876">
        <w:t>ment</w:t>
      </w:r>
      <w:r>
        <w:t xml:space="preserve"> applikáció települ, ezzel tölthetjük le a különböző építőelemeket, melyeket használni </w:t>
      </w:r>
      <w:r w:rsidR="00A1270A">
        <w:t>szeretnénk</w:t>
      </w:r>
      <w:r>
        <w:t>. Ahhoz, hogy a játék működőképes legyen, szükség van egy webszerverre, ami az applikáció fájljait szolgálja ki, valamint egy websocket kiszolgálóra a valós idejű kapcsolat</w:t>
      </w:r>
      <w:r w:rsidR="00B45876">
        <w:t>hoz</w:t>
      </w:r>
      <w:r>
        <w:t xml:space="preserve"> a kliensek és a szerver között. </w:t>
      </w:r>
    </w:p>
    <w:p w:rsidR="00322788" w:rsidRDefault="00411D24" w:rsidP="00411D24">
      <w:pPr>
        <w:ind w:firstLine="851"/>
      </w:pPr>
      <w:r>
        <w:t xml:space="preserve">A webszerver a GET metódussal érkező </w:t>
      </w:r>
      <w:r w:rsidR="00427614">
        <w:t>HTTP</w:t>
      </w:r>
      <w:r>
        <w:t xml:space="preserve"> hívások esetén megkeresi a fájlrendszerben a</w:t>
      </w:r>
      <w:r w:rsidR="00322788">
        <w:t xml:space="preserve"> kérésnek megfelelő fá</w:t>
      </w:r>
      <w:r w:rsidR="00DF3765">
        <w:t>jlt, és a tartalmával válaszol.</w:t>
      </w:r>
    </w:p>
    <w:p w:rsidR="00DE1D5C" w:rsidRDefault="00322788" w:rsidP="00411D24">
      <w:pPr>
        <w:ind w:firstLine="851"/>
      </w:pPr>
      <w:r>
        <w:t>A játék kiszolgálóegysége a csatlak</w:t>
      </w:r>
      <w:r w:rsidR="00427614">
        <w:t>ozni kívánó klienseknek egyenként</w:t>
      </w:r>
      <w:r>
        <w:t xml:space="preserve"> </w:t>
      </w:r>
      <w:r w:rsidR="00427614">
        <w:t>web</w:t>
      </w:r>
      <w:r>
        <w:t>socket kapcsolatot</w:t>
      </w:r>
      <w:r w:rsidR="00427614">
        <w:t xml:space="preserve"> nyit</w:t>
      </w:r>
      <w:r>
        <w:t>, melyet nyilván tart és egyedi azonosítóval lát el. Ezt az egyedi azonosítót elküldi a kapcsolódó kliensnek, így az azonosítás mindkét oldalon egyértelmű lesz. A webapplikáció</w:t>
      </w:r>
      <w:r w:rsidR="00DF3765">
        <w:t xml:space="preserve"> az azonosítás után</w:t>
      </w:r>
      <w:r>
        <w:t xml:space="preserve"> elküldi a játékszervernek a játékos objektum egyszerűsített példányát - melyet a szerver regisztrál - majd elkéri a jelenleg csatlakozott játékosok</w:t>
      </w:r>
      <w:r w:rsidR="00DF3765">
        <w:t xml:space="preserve"> hasonló példányait</w:t>
      </w:r>
      <w:r>
        <w:t>. Az aktuális kliens ezután aktív</w:t>
      </w:r>
      <w:r w:rsidR="00DF3765">
        <w:t>vá válik</w:t>
      </w:r>
      <w:r>
        <w:t xml:space="preserve">, minden frissítéskor elküldi a játékszervernek a játékos állapotát, melyet a szerver üzenetszórással továbbít minden </w:t>
      </w:r>
      <w:r w:rsidR="002A0A50">
        <w:t xml:space="preserve">további </w:t>
      </w:r>
      <w:r>
        <w:t>kliensnek, így frissítve a játékosok pozícióját minden csatlakozott példánynál.</w:t>
      </w:r>
    </w:p>
    <w:p w:rsidR="00322788" w:rsidRDefault="00322788" w:rsidP="00322788">
      <w:pPr>
        <w:pStyle w:val="Heading2"/>
      </w:pPr>
      <w:bookmarkStart w:id="10" w:name="_Toc448768411"/>
      <w:r>
        <w:t>Kliens</w:t>
      </w:r>
      <w:bookmarkEnd w:id="10"/>
    </w:p>
    <w:p w:rsidR="002A0A50" w:rsidRDefault="002A0A50" w:rsidP="00322788">
      <w:pPr>
        <w:ind w:firstLine="851"/>
      </w:pPr>
      <w:r>
        <w:t xml:space="preserve">A játékkliens webböngészőben futó applikáció mely </w:t>
      </w:r>
      <w:r w:rsidR="00322788">
        <w:t>Angu</w:t>
      </w:r>
      <w:r>
        <w:t>larJS keretrendszeren alapszik. A</w:t>
      </w:r>
      <w:r w:rsidR="00322788">
        <w:t>zért választottam</w:t>
      </w:r>
      <w:r>
        <w:t xml:space="preserve"> ezt a keretrendszert</w:t>
      </w:r>
      <w:r w:rsidR="00322788">
        <w:t xml:space="preserve">, mert jelentősen </w:t>
      </w:r>
      <w:r>
        <w:t>egyszerűsíti a fejlesztést:</w:t>
      </w:r>
    </w:p>
    <w:p w:rsidR="002A0A50" w:rsidRDefault="001C59CD" w:rsidP="002A0A50">
      <w:pPr>
        <w:pStyle w:val="ListParagraph"/>
        <w:numPr>
          <w:ilvl w:val="0"/>
          <w:numId w:val="1"/>
        </w:numPr>
      </w:pPr>
      <w:r>
        <w:t>HTML formátumú</w:t>
      </w:r>
      <w:r w:rsidR="002A0A50">
        <w:t xml:space="preserve"> sémákkal dolgozhatunk, melyek direktívákkal programozhatóak. A sémákat az</w:t>
      </w:r>
      <w:r>
        <w:t xml:space="preserve"> Angular </w:t>
      </w:r>
      <w:r w:rsidR="002A0A50">
        <w:t xml:space="preserve">lefordítja és az ú.n. data-binding technológia biztosítja, hogy a modell minden változása valós időben tükröződik a felhasználói felületen. </w:t>
      </w:r>
    </w:p>
    <w:p w:rsidR="002A0A50" w:rsidRDefault="002A0A50" w:rsidP="002A0A50">
      <w:pPr>
        <w:pStyle w:val="ListParagraph"/>
        <w:numPr>
          <w:ilvl w:val="0"/>
          <w:numId w:val="1"/>
        </w:numPr>
      </w:pPr>
      <w:r>
        <w:t>Több programozási mintához is</w:t>
      </w:r>
      <w:r w:rsidR="001C59CD">
        <w:t>, mint például a singleton (egyke), factory (gyár), controller (vezérlő), directive (direktíva)</w:t>
      </w:r>
      <w:r>
        <w:t xml:space="preserve">, olyan eszközöket nyújt, melyek jelentősen egyszerűsítik, felgyorsítják a fejlesztést </w:t>
      </w:r>
    </w:p>
    <w:p w:rsidR="002A0A50" w:rsidRDefault="002A0A50" w:rsidP="002A0A50">
      <w:pPr>
        <w:pStyle w:val="ListParagraph"/>
        <w:numPr>
          <w:ilvl w:val="0"/>
          <w:numId w:val="1"/>
        </w:numPr>
      </w:pPr>
      <w:r>
        <w:lastRenderedPageBreak/>
        <w:t>A függőségek injektálhatósága</w:t>
      </w:r>
      <w:r w:rsidR="00414701">
        <w:t xml:space="preserve"> nagyban segíti a célközpontú kódszeparációt, ezáltal az átláthatóságot</w:t>
      </w:r>
    </w:p>
    <w:p w:rsidR="009A14A6" w:rsidRDefault="00144614" w:rsidP="002A0A50">
      <w:pPr>
        <w:pStyle w:val="ListParagraph"/>
        <w:numPr>
          <w:ilvl w:val="0"/>
          <w:numId w:val="1"/>
        </w:numPr>
      </w:pPr>
      <w:r>
        <w:t xml:space="preserve">Szilárd alapot ad a Modell-View-Controller vagy a Model-View-Viewmodell </w:t>
      </w:r>
      <w:r w:rsidR="008D06B1">
        <w:t>szoftverarchitektúrához</w:t>
      </w:r>
      <w:r w:rsidR="00414701">
        <w:t>.</w:t>
      </w:r>
    </w:p>
    <w:p w:rsidR="00322788" w:rsidRDefault="009A14A6" w:rsidP="00322788">
      <w:pPr>
        <w:ind w:firstLine="851"/>
      </w:pPr>
      <w:r>
        <w:t xml:space="preserve">A webGL technológia kihasználásához </w:t>
      </w:r>
      <w:r w:rsidR="008D06B1">
        <w:t xml:space="preserve">a </w:t>
      </w:r>
      <w:r w:rsidR="00DF3765">
        <w:t>three.js</w:t>
      </w:r>
      <w:r w:rsidR="008D06B1">
        <w:t xml:space="preserve"> nevű csomag </w:t>
      </w:r>
      <w:r w:rsidR="00414701">
        <w:t>biztosít</w:t>
      </w:r>
      <w:r w:rsidR="008D06B1">
        <w:t xml:space="preserve"> olyan </w:t>
      </w:r>
      <w:r w:rsidR="00DF3765">
        <w:t>fejlesztői könyvtárat</w:t>
      </w:r>
      <w:r w:rsidR="008D06B1">
        <w:t xml:space="preserve">, ami jelentősen mind </w:t>
      </w:r>
      <w:r w:rsidR="00DF3765">
        <w:t>a matematikai számítások mind a térbeli objektumok manipulációs és</w:t>
      </w:r>
      <w:r w:rsidR="008D06B1">
        <w:t xml:space="preserve"> int</w:t>
      </w:r>
      <w:r w:rsidR="00DF3765">
        <w:t>erakciós feladatainak megoldása</w:t>
      </w:r>
      <w:r w:rsidR="008D06B1">
        <w:t xml:space="preserve"> során</w:t>
      </w:r>
      <w:r w:rsidR="00414701">
        <w:t xml:space="preserve"> nagy segítséget nyújt</w:t>
      </w:r>
      <w:r w:rsidR="008D06B1">
        <w:t>.</w:t>
      </w:r>
    </w:p>
    <w:p w:rsidR="003B708C" w:rsidRDefault="009606D0" w:rsidP="003B708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076700" cy="174235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48" cy="174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6D0" w:rsidRPr="00322788" w:rsidRDefault="00BC0F47" w:rsidP="003B708C">
      <w:pPr>
        <w:pStyle w:val="Caption"/>
        <w:jc w:val="center"/>
      </w:pPr>
      <w:fldSimple w:instr=" SEQ ábra \* ARABIC ">
        <w:r w:rsidR="003B708C">
          <w:rPr>
            <w:noProof/>
          </w:rPr>
          <w:t>5</w:t>
        </w:r>
      </w:fldSimple>
      <w:r w:rsidR="003B708C">
        <w:t>. ábra - Architekturális vázlat</w:t>
      </w:r>
    </w:p>
    <w:p w:rsidR="00697697" w:rsidRDefault="003D5333" w:rsidP="003D5333">
      <w:pPr>
        <w:pStyle w:val="Heading1"/>
      </w:pPr>
      <w:bookmarkStart w:id="11" w:name="_Toc448768412"/>
      <w:r>
        <w:t>A játék</w:t>
      </w:r>
      <w:r w:rsidR="00C40D2E">
        <w:t>kliens</w:t>
      </w:r>
      <w:r>
        <w:t xml:space="preserve"> szoftveres megvalósítása</w:t>
      </w:r>
      <w:bookmarkEnd w:id="11"/>
    </w:p>
    <w:p w:rsidR="003D5333" w:rsidRDefault="002E1892" w:rsidP="003D5333">
      <w:pPr>
        <w:pStyle w:val="Heading2"/>
      </w:pPr>
      <w:bookmarkStart w:id="12" w:name="_Toc448768413"/>
      <w:r>
        <w:t>Modulok</w:t>
      </w:r>
      <w:r w:rsidR="00717A14">
        <w:t xml:space="preserve"> felépítése</w:t>
      </w:r>
      <w:bookmarkEnd w:id="12"/>
    </w:p>
    <w:p w:rsidR="006A310D" w:rsidRDefault="005E66DF" w:rsidP="006A310D">
      <w:pPr>
        <w:pStyle w:val="Heading3"/>
      </w:pPr>
      <w:bookmarkStart w:id="13" w:name="_Toc448768414"/>
      <w:r>
        <w:t xml:space="preserve">Erőforrás-betöltő </w:t>
      </w:r>
      <w:r w:rsidR="002E1892">
        <w:t>modul</w:t>
      </w:r>
      <w:r>
        <w:t xml:space="preserve"> </w:t>
      </w:r>
      <w:r w:rsidR="003D5333">
        <w:t>(</w:t>
      </w:r>
      <w:r w:rsidR="00946A36">
        <w:t>fps_game.loader</w:t>
      </w:r>
      <w:r w:rsidR="006A310D">
        <w:t>s</w:t>
      </w:r>
      <w:r w:rsidR="003D5333">
        <w:t>)</w:t>
      </w:r>
      <w:bookmarkEnd w:id="13"/>
    </w:p>
    <w:p w:rsidR="009606D0" w:rsidRDefault="006A310D" w:rsidP="006A310D">
      <w:pPr>
        <w:ind w:firstLine="851"/>
      </w:pPr>
      <w:r>
        <w:t>Az erőforrás-betöltő modul felelős a játéktér betöltéséért</w:t>
      </w:r>
      <w:r w:rsidR="00C65741">
        <w:t xml:space="preserve"> és felépítéséért</w:t>
      </w:r>
      <w:r>
        <w:t xml:space="preserve">. A játék </w:t>
      </w:r>
      <w:r w:rsidR="009606D0">
        <w:t>szcénáját</w:t>
      </w:r>
      <w:r>
        <w:t xml:space="preserve"> JSON formátumban tárolt objektumként </w:t>
      </w:r>
      <w:r w:rsidR="009606D0">
        <w:t>írtam le</w:t>
      </w:r>
      <w:r>
        <w:t xml:space="preserve">, ez a fájl felsorolja a betöltendő </w:t>
      </w:r>
      <w:r w:rsidR="00C65741">
        <w:t>fájlokat</w:t>
      </w:r>
      <w:r w:rsidR="009606D0">
        <w:t>,</w:t>
      </w:r>
      <w:r w:rsidR="00C65741">
        <w:t xml:space="preserve"> a meghívandó generátorfunkciókat és a modelleke</w:t>
      </w:r>
      <w:r w:rsidR="009606D0">
        <w:t>n elvégzendő transzformációkat.</w:t>
      </w:r>
    </w:p>
    <w:p w:rsidR="009606D0" w:rsidRDefault="009606D0" w:rsidP="006A310D">
      <w:pPr>
        <w:ind w:firstLine="851"/>
      </w:pPr>
      <w:r>
        <w:t>A játékterek a resInfo.json nevű fájlban vannak felsorolva, azok megnevezésével és gyökérkönyvtáruk elérési útjával. Ezt a fájlt a resourceFetcher nevű szolgáltatás dolgozza fel.</w:t>
      </w:r>
    </w:p>
    <w:p w:rsidR="006A310D" w:rsidRDefault="009606D0" w:rsidP="002C54E5">
      <w:pPr>
        <w:ind w:firstLine="851"/>
      </w:pPr>
      <w:r>
        <w:t>A</w:t>
      </w:r>
      <w:r w:rsidR="00F42A4D">
        <w:t xml:space="preserve"> játék pályájának </w:t>
      </w:r>
      <w:r>
        <w:t>betöltését a sceneLoader szolgáltatás fogja elvégezni a loadScene metódusban. Ez a metódus megkapja a játéktér elérési útját, ah</w:t>
      </w:r>
      <w:r w:rsidR="002C2483">
        <w:t xml:space="preserve">onnan legelőször a models.json fájlt dolgozza fel. A fájlban a játéktér elemeit képező modellek neve, elérési útja és a rajtuk végrehajtandó </w:t>
      </w:r>
      <w:r w:rsidR="00F42A4D">
        <w:t>transzformációk</w:t>
      </w:r>
      <w:r w:rsidR="002C2483">
        <w:t xml:space="preserve"> találhatóak egy </w:t>
      </w:r>
      <w:r w:rsidR="00F42A4D">
        <w:t xml:space="preserve">vektorban sorakozó </w:t>
      </w:r>
      <w:r w:rsidR="002C2483">
        <w:t>objektum</w:t>
      </w:r>
      <w:r w:rsidR="00F42A4D">
        <w:t xml:space="preserve">ok </w:t>
      </w:r>
      <w:r w:rsidR="002C2483">
        <w:t xml:space="preserve">formájában. A loadScene </w:t>
      </w:r>
      <w:r w:rsidR="00F42A4D">
        <w:t xml:space="preserve">metódus </w:t>
      </w:r>
      <w:r w:rsidR="002C2483">
        <w:t>meghívásakor először</w:t>
      </w:r>
      <w:r w:rsidR="00F42A4D">
        <w:t xml:space="preserve"> kezdeményezi az összes modell betöltését. A mod</w:t>
      </w:r>
      <w:r w:rsidR="002C54E5">
        <w:t>ellek betöltése egyúttal a modellhez tartozó textúrák betöltését is kezdeményezi.</w:t>
      </w:r>
      <w:r w:rsidR="00C65741">
        <w:t xml:space="preserve"> Amint az összes modell megérkezett a generátorfüggvény</w:t>
      </w:r>
      <w:r w:rsidR="00A30056">
        <w:t xml:space="preserve"> meghívódik</w:t>
      </w:r>
      <w:r w:rsidR="00C65741">
        <w:t xml:space="preserve">, majd a betöltő modul végrehajtja az utolsó transzformációt az így kapott modellen és elhelyezi azt a térben. </w:t>
      </w:r>
    </w:p>
    <w:p w:rsidR="00C65741" w:rsidRPr="006A310D" w:rsidRDefault="00C65741" w:rsidP="00C65741">
      <w:pPr>
        <w:pStyle w:val="Heading3"/>
      </w:pPr>
      <w:bookmarkStart w:id="14" w:name="_Toc448768415"/>
      <w:r>
        <w:lastRenderedPageBreak/>
        <w:t xml:space="preserve">Generátor </w:t>
      </w:r>
      <w:r w:rsidR="002E1892">
        <w:t xml:space="preserve">modul </w:t>
      </w:r>
      <w:r>
        <w:t>(fps_game.generators)</w:t>
      </w:r>
      <w:bookmarkEnd w:id="14"/>
    </w:p>
    <w:p w:rsidR="002C54E5" w:rsidRDefault="00A30056" w:rsidP="001328D7">
      <w:pPr>
        <w:ind w:firstLine="851"/>
      </w:pPr>
      <w:r>
        <w:t xml:space="preserve">A generátormodul olyan </w:t>
      </w:r>
      <w:r w:rsidR="003B708C">
        <w:t>szolgáltatásokat</w:t>
      </w:r>
      <w:r>
        <w:t xml:space="preserve"> tartalmaz, mely</w:t>
      </w:r>
      <w:r w:rsidR="003B708C">
        <w:t>ek</w:t>
      </w:r>
      <w:r>
        <w:t xml:space="preserve"> a betöltött modelleket </w:t>
      </w:r>
      <w:r w:rsidR="003B708C">
        <w:t>transzformálják</w:t>
      </w:r>
      <w:r>
        <w:t>. A játékban látható lakótömbök például egyetlen emelet modelléből épülnek fel, melyet a housingGenerator függvény</w:t>
      </w:r>
      <w:r w:rsidR="00677CD3">
        <w:t>e</w:t>
      </w:r>
      <w:r>
        <w:t xml:space="preserve"> sokszoroz. A függvény </w:t>
      </w:r>
      <w:r w:rsidR="00677CD3">
        <w:t xml:space="preserve">négy bemeneti paramétere </w:t>
      </w:r>
      <w:r w:rsidR="00F42A4D">
        <w:t>rendre: maga a modell, az</w:t>
      </w:r>
      <w:r>
        <w:t xml:space="preserve"> x, y és z tengely mentén </w:t>
      </w:r>
      <w:r w:rsidR="00677CD3">
        <w:t>történő sokszorozás mennyisége</w:t>
      </w:r>
      <w:r w:rsidR="00717A14">
        <w:t>.</w:t>
      </w:r>
    </w:p>
    <w:p w:rsidR="009D77FB" w:rsidRDefault="00FC64F1" w:rsidP="001328D7">
      <w:pPr>
        <w:ind w:firstLine="851"/>
      </w:pPr>
      <w:r>
        <w:t>Egy öt</w:t>
      </w:r>
      <w:r w:rsidR="00677CD3">
        <w:t>emeletes</w:t>
      </w:r>
      <w:r>
        <w:t>, három tömbből álló lakótömb</w:t>
      </w:r>
      <w:r w:rsidR="00677CD3">
        <w:t xml:space="preserve"> </w:t>
      </w:r>
      <w:r>
        <w:t xml:space="preserve">például </w:t>
      </w:r>
      <w:r w:rsidR="00677CD3">
        <w:t>az alábbi</w:t>
      </w:r>
      <w:r>
        <w:t xml:space="preserve"> függvényhívással hozható létre:</w:t>
      </w:r>
      <w:r w:rsidR="001328D7">
        <w:br/>
      </w:r>
      <w:r w:rsidR="002A0A50">
        <w:pict>
          <v:shape id="_x0000_s1032" type="#_x0000_t202" style="width:467.7pt;height:29.85pt;mso-height-percent:200;mso-position-horizontal-relative:char;mso-position-vertical-relative:line;mso-height-percent:200;mso-width-relative:margin;mso-height-relative:margin" stroked="f">
            <v:textbox style="mso-next-textbox:#_x0000_s1032;mso-fit-shape-to-text:t" inset=",3mm,,6mm">
              <w:txbxContent>
                <w:p w:rsidR="00FC64F1" w:rsidRPr="00FC64F1" w:rsidRDefault="00FC64F1" w:rsidP="00FC64F1">
                  <w:pPr>
                    <w:pStyle w:val="HTMLPreformatted"/>
                    <w:shd w:val="clear" w:color="auto" w:fill="FFFFFF"/>
                    <w:rPr>
                      <w:color w:val="000000" w:themeColor="text1"/>
                    </w:rPr>
                  </w:pPr>
                  <w:r w:rsidRPr="00FC64F1">
                    <w:rPr>
                      <w:i/>
                      <w:iCs/>
                      <w:color w:val="000000" w:themeColor="text1"/>
                    </w:rPr>
                    <w:t>housingGenerator</w:t>
                  </w:r>
                  <w:r w:rsidRPr="00FC64F1">
                    <w:rPr>
                      <w:color w:val="000000" w:themeColor="text1"/>
                    </w:rPr>
                    <w:t>.generate(&lt;THREE.Object3D&gt;,</w:t>
                  </w:r>
                  <w:r>
                    <w:rPr>
                      <w:color w:val="000000" w:themeColor="text1"/>
                    </w:rPr>
                    <w:t>3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5</w:t>
                  </w:r>
                  <w:r w:rsidRPr="00FC64F1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>1</w:t>
                  </w:r>
                  <w:r w:rsidRPr="00FC64F1">
                    <w:rPr>
                      <w:color w:val="000000" w:themeColor="text1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FC64F1" w:rsidRDefault="00717A14" w:rsidP="009D77FB">
      <w:pPr>
        <w:ind w:firstLine="851"/>
      </w:pPr>
      <w:r>
        <w:t>A sokszorozás az alábbi módon történik:</w:t>
      </w:r>
      <w:r w:rsidR="003B708C">
        <w:t xml:space="preserve"> feltételezzük, hogy a modell középpontja egyben a lokális koordinátarendszerének origója. Meghatározom a modell méreteit boundigBoxHelper segítségével, majd a modell másolatát eltolom az adott koordinátán mért mérettel. Ezt a műveletet ismételjük mindhárom koo</w:t>
      </w:r>
      <w:r w:rsidR="009D77FB">
        <w:t>rdináta mentén, mindig az előző művelet eredményeképp kapott modellből kiindulva.</w:t>
      </w:r>
    </w:p>
    <w:p w:rsidR="009D77FB" w:rsidRPr="006A310D" w:rsidRDefault="009D77FB" w:rsidP="009D77FB">
      <w:pPr>
        <w:ind w:firstLine="851"/>
      </w:pPr>
      <w:r>
        <w:t>Miután elkészült a kompozíció, az Y tengely mentén eltolással transzformálom a kész modellt, annak magasságának felével, így a modell lokális koordinátarendszerében a minimum Y sík a globális koordinátarendszerben a 0 magasságú síkra érintő lesz (ezt neveztem ki a föld magassági szintjének).</w:t>
      </w:r>
    </w:p>
    <w:p w:rsidR="006A310D" w:rsidRDefault="00946A36" w:rsidP="006A310D">
      <w:pPr>
        <w:pStyle w:val="Heading3"/>
      </w:pPr>
      <w:bookmarkStart w:id="15" w:name="_Toc448768416"/>
      <w:r>
        <w:t>Képalkotó</w:t>
      </w:r>
      <w:r w:rsidR="005E66DF">
        <w:t xml:space="preserve"> </w:t>
      </w:r>
      <w:r w:rsidR="002E1892">
        <w:t xml:space="preserve">modul </w:t>
      </w:r>
      <w:r w:rsidR="00FF0445">
        <w:t>(</w:t>
      </w:r>
      <w:r>
        <w:t>fps_game.rendering</w:t>
      </w:r>
      <w:r w:rsidR="00FF0445">
        <w:t>)</w:t>
      </w:r>
      <w:bookmarkEnd w:id="15"/>
    </w:p>
    <w:p w:rsidR="00162917" w:rsidRDefault="005E66DF" w:rsidP="005E66DF">
      <w:pPr>
        <w:ind w:firstLine="851"/>
      </w:pPr>
      <w:r>
        <w:t xml:space="preserve">A webGL vezérlését szolgáló </w:t>
      </w:r>
      <w:r w:rsidR="002C54E5">
        <w:t>modul</w:t>
      </w:r>
      <w:r>
        <w:t>.</w:t>
      </w:r>
      <w:r w:rsidR="002C54E5">
        <w:t xml:space="preserve"> A modul három komponenst tartalmaz</w:t>
      </w:r>
      <w:r w:rsidR="00162917">
        <w:t>:</w:t>
      </w:r>
      <w:r w:rsidR="002C54E5">
        <w:t xml:space="preserve"> </w:t>
      </w:r>
    </w:p>
    <w:p w:rsidR="00162917" w:rsidRDefault="002C54E5" w:rsidP="00C40D2E">
      <w:pPr>
        <w:pStyle w:val="ListParagraph"/>
        <w:numPr>
          <w:ilvl w:val="0"/>
          <w:numId w:val="1"/>
        </w:numPr>
        <w:ind w:left="1276" w:hanging="426"/>
      </w:pPr>
      <w:r>
        <w:t>az</w:t>
      </w:r>
      <w:r w:rsidR="005E66DF">
        <w:t xml:space="preserve"> </w:t>
      </w:r>
      <w:r>
        <w:t xml:space="preserve">ngWebgl </w:t>
      </w:r>
      <w:r w:rsidR="005E66DF">
        <w:t xml:space="preserve">direktíva </w:t>
      </w:r>
      <w:r>
        <w:t>össze</w:t>
      </w:r>
      <w:r w:rsidR="00162917">
        <w:t>kapcsolja felhasználói felületen a megjelenítésért felelős HTML elemet</w:t>
      </w:r>
      <w:r>
        <w:t xml:space="preserve"> a vezérlővel</w:t>
      </w:r>
      <w:r w:rsidR="00162917">
        <w:t xml:space="preserve"> (renderingCtrl),</w:t>
      </w:r>
    </w:p>
    <w:p w:rsidR="005E66DF" w:rsidRDefault="00162917" w:rsidP="00C40D2E">
      <w:pPr>
        <w:pStyle w:val="ListParagraph"/>
        <w:numPr>
          <w:ilvl w:val="0"/>
          <w:numId w:val="1"/>
        </w:numPr>
        <w:ind w:left="1276" w:hanging="426"/>
      </w:pPr>
      <w:r>
        <w:t>a renderingCtrl</w:t>
      </w:r>
      <w:r w:rsidR="00771B0D">
        <w:t xml:space="preserve"> egy képalkotó osztályt példányosíttat a renderModelFactory segítségével. A példányosításkor a konstruktornak átad egy minimális konfigurációt, mely a kamera látószögét, a kívánt képfelbontást</w:t>
      </w:r>
      <w:r w:rsidR="00671513">
        <w:t xml:space="preserve"> és a képarányt állítja be. A példányosítás után a vezérlő további általános beállításokat eszközöl a már létrehozott példányon.</w:t>
      </w:r>
    </w:p>
    <w:p w:rsidR="00671513" w:rsidRDefault="00671513" w:rsidP="00C40D2E">
      <w:pPr>
        <w:pStyle w:val="ListParagraph"/>
        <w:numPr>
          <w:ilvl w:val="0"/>
          <w:numId w:val="1"/>
        </w:numPr>
        <w:ind w:left="1276" w:hanging="426"/>
      </w:pPr>
      <w:r>
        <w:t xml:space="preserve">a renderModelFactory olyan objektumot példányosít, melyek a three.js által szolgáltatott komponensekből a képalkotáshoz szükséges minimumot felépíti. Ez magába foglalja egy kezdő szcéna létrehozását, egy globális fényforrás beállítását és egy kamera példányosítását. Ezt az objektumot további </w:t>
      </w:r>
      <w:r>
        <w:lastRenderedPageBreak/>
        <w:t xml:space="preserve">metódusokkal láttam el, melyek a modellek betöltését, szcénához </w:t>
      </w:r>
      <w:r w:rsidR="00525D1C">
        <w:t>történő hozzáadását és törlését valamint a kép rekurzív úrjarazolását végzi.</w:t>
      </w:r>
    </w:p>
    <w:p w:rsidR="006A310D" w:rsidRDefault="00946A36" w:rsidP="006A310D">
      <w:pPr>
        <w:pStyle w:val="Heading3"/>
      </w:pPr>
      <w:bookmarkStart w:id="16" w:name="_Toc448768417"/>
      <w:r>
        <w:t>Játékos</w:t>
      </w:r>
      <w:r w:rsidR="005E66DF">
        <w:t xml:space="preserve"> </w:t>
      </w:r>
      <w:r w:rsidR="002E1892">
        <w:t xml:space="preserve">modul </w:t>
      </w:r>
      <w:r w:rsidR="00FF0445">
        <w:t>(</w:t>
      </w:r>
      <w:r>
        <w:t>fps_game.player</w:t>
      </w:r>
      <w:r w:rsidR="00FF0445">
        <w:t>)</w:t>
      </w:r>
      <w:bookmarkEnd w:id="16"/>
    </w:p>
    <w:p w:rsidR="000278AF" w:rsidRDefault="002F1FDC" w:rsidP="002F1FDC">
      <w:pPr>
        <w:ind w:firstLine="851"/>
      </w:pPr>
      <w:r>
        <w:t xml:space="preserve">Ez az egység a játékosok megjelenítéséért és vezérléséért felelős. </w:t>
      </w:r>
    </w:p>
    <w:p w:rsidR="002F1FDC" w:rsidRDefault="002F1FDC" w:rsidP="002F1FDC">
      <w:pPr>
        <w:ind w:firstLine="851"/>
      </w:pPr>
      <w:r>
        <w:t>A játékos objektum példányosításakor betölti a játékos modelljét. A betöltés befejez</w:t>
      </w:r>
      <w:r w:rsidR="00C40D2E">
        <w:t xml:space="preserve">tével </w:t>
      </w:r>
      <w:r>
        <w:t>az objektum figyelni kezd a képfrissítésekre. Minden képfrissítés alkalmával a bejövő vezérlési adatok alapján</w:t>
      </w:r>
      <w:r w:rsidR="00A91856">
        <w:t xml:space="preserve"> újraszámolja a játékos modell</w:t>
      </w:r>
      <w:r w:rsidR="00427614">
        <w:t>jének</w:t>
      </w:r>
      <w:r w:rsidR="00A91856">
        <w:t xml:space="preserve"> transzformációs mátrixát:</w:t>
      </w:r>
    </w:p>
    <w:p w:rsidR="00D8271F" w:rsidRDefault="00D8271F" w:rsidP="00D8271F">
      <w:r>
        <w:rPr>
          <w:noProof/>
          <w:lang w:eastAsia="hu-HU"/>
        </w:rPr>
        <w:drawing>
          <wp:inline distT="0" distB="0" distL="0" distR="0">
            <wp:extent cx="5760085" cy="199303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9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380EB8" w:rsidRDefault="00D8271F" w:rsidP="00D8271F">
      <w:r>
        <w:rPr>
          <w:noProof/>
          <w:lang w:eastAsia="hu-HU"/>
        </w:rPr>
        <w:drawing>
          <wp:inline distT="0" distB="0" distL="0" distR="0">
            <wp:extent cx="5760085" cy="36181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Default="000278AF" w:rsidP="00D8271F">
      <w:r>
        <w:rPr>
          <w:noProof/>
          <w:lang w:eastAsia="hu-HU"/>
        </w:rPr>
        <w:drawing>
          <wp:inline distT="0" distB="0" distL="0" distR="0">
            <wp:extent cx="5760085" cy="61383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jc w:val="center"/>
      </w:pPr>
      <w:r>
        <w:t>…</w:t>
      </w:r>
    </w:p>
    <w:p w:rsidR="000278AF" w:rsidRPr="002F1FDC" w:rsidRDefault="000278AF" w:rsidP="00D8271F">
      <w:r>
        <w:rPr>
          <w:noProof/>
          <w:lang w:eastAsia="hu-HU"/>
        </w:rPr>
        <w:drawing>
          <wp:inline distT="0" distB="0" distL="0" distR="0">
            <wp:extent cx="5760085" cy="51826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AF" w:rsidRDefault="000278AF" w:rsidP="000278AF">
      <w:pPr>
        <w:ind w:firstLine="851"/>
        <w:jc w:val="left"/>
      </w:pPr>
      <w:r>
        <w:t xml:space="preserve">A forrás jól </w:t>
      </w:r>
      <w:r w:rsidR="009606D0">
        <w:t>demonstrálja</w:t>
      </w:r>
      <w:r>
        <w:t xml:space="preserve"> a </w:t>
      </w:r>
      <w:r w:rsidR="00DF3765">
        <w:t>three.js</w:t>
      </w:r>
      <w:r w:rsidR="009D77FB">
        <w:t xml:space="preserve"> kifejezőerejét. Meghatározom</w:t>
      </w:r>
      <w:r>
        <w:t xml:space="preserve"> az utolsó képkocka rajzolása óta eltelt időből a következőig megteendő távolságot, majd az aktuálisan igaz értékű mozgásirányt jelölő bitekből egységvektort épít</w:t>
      </w:r>
      <w:r w:rsidR="007D36D4">
        <w:t>ek</w:t>
      </w:r>
      <w:r>
        <w:t xml:space="preserve">, mely a mozgás irányába mutat (bal, jobb, előre, hátra). </w:t>
      </w:r>
      <w:r w:rsidR="00C40D2E">
        <w:t>Beállít</w:t>
      </w:r>
      <w:r w:rsidR="009D77FB">
        <w:t>om</w:t>
      </w:r>
      <w:r>
        <w:t xml:space="preserve"> az irányvektor hosszát</w:t>
      </w:r>
      <w:r w:rsidR="00414701">
        <w:t xml:space="preserve"> a kiszámolt távolságra</w:t>
      </w:r>
      <w:r>
        <w:t xml:space="preserve">, majd az Y tengely körül </w:t>
      </w:r>
      <w:r w:rsidR="00414701">
        <w:t xml:space="preserve">- melyet a 0,1,0 egységvektor határoz meg </w:t>
      </w:r>
      <w:r>
        <w:t>(</w:t>
      </w:r>
      <w:r w:rsidR="00414701">
        <w:t>ez a vertikális koordináta</w:t>
      </w:r>
      <w:r w:rsidR="00C40D2E">
        <w:t xml:space="preserve"> a three.js kontextusában</w:t>
      </w:r>
      <w:r>
        <w:t>)</w:t>
      </w:r>
      <w:r w:rsidR="000B011C">
        <w:t xml:space="preserve"> </w:t>
      </w:r>
      <w:r w:rsidR="00414701">
        <w:t xml:space="preserve">- </w:t>
      </w:r>
      <w:r w:rsidR="009D77FB">
        <w:t>elforgatom</w:t>
      </w:r>
      <w:r w:rsidR="00414701">
        <w:t xml:space="preserve"> a vektort a tekintet</w:t>
      </w:r>
      <w:r w:rsidR="000B011C">
        <w:t xml:space="preserve"> aktuális </w:t>
      </w:r>
      <w:r w:rsidR="00414701">
        <w:t>forgási szögével</w:t>
      </w:r>
      <w:r w:rsidR="009D77FB">
        <w:t>, így létrehozva</w:t>
      </w:r>
      <w:r w:rsidR="000B011C">
        <w:t xml:space="preserve"> azt a </w:t>
      </w:r>
      <w:r w:rsidR="000B011C">
        <w:lastRenderedPageBreak/>
        <w:t>vektort,</w:t>
      </w:r>
      <w:r w:rsidR="00414701">
        <w:t xml:space="preserve"> mely a karakterünk egy képkocka alatti eltolását fogja jelenteni, így létrehozva</w:t>
      </w:r>
      <w:r w:rsidR="000B011C">
        <w:t xml:space="preserve"> a </w:t>
      </w:r>
      <w:r w:rsidR="00414701">
        <w:t>megszokott</w:t>
      </w:r>
      <w:r w:rsidR="000B011C">
        <w:t xml:space="preserve"> belső nézetes vezérlés</w:t>
      </w:r>
    </w:p>
    <w:p w:rsidR="000B011C" w:rsidRDefault="000B011C" w:rsidP="000278AF">
      <w:pPr>
        <w:ind w:firstLine="851"/>
        <w:jc w:val="left"/>
      </w:pPr>
      <w:r>
        <w:t xml:space="preserve">Egy sugárvető és egy sugár segítségével </w:t>
      </w:r>
      <w:r w:rsidR="000F1B3D">
        <w:t>megkeresem</w:t>
      </w:r>
      <w:r>
        <w:t xml:space="preserve"> a közeli o</w:t>
      </w:r>
      <w:r w:rsidR="000F1B3D">
        <w:t>bjektumokat. Ezt</w:t>
      </w:r>
      <w:r w:rsidR="009D77FB">
        <w:t xml:space="preserve"> </w:t>
      </w:r>
      <w:r w:rsidR="000F1B3D">
        <w:t>úgy teszem meg, hogy a mozgásvektor másolatát a karakter magasságának az ¼ részéhez transzponálom, normalizálom, majd a sugárvető objektumtól elkérem az ebből az irányvektorból képzett sugár</w:t>
      </w:r>
      <w:r w:rsidR="009D77FB">
        <w:t xml:space="preserve"> </w:t>
      </w:r>
      <w:r w:rsidR="000F1B3D">
        <w:t xml:space="preserve">által metszett objektumokat. Ha valamely objektum túl közel kerül, beállítom a mozgás vektorának hosszát nullára, így </w:t>
      </w:r>
      <w:r w:rsidR="009D77FB">
        <w:t>megakadályozom</w:t>
      </w:r>
      <w:r>
        <w:t>, hogy a játékosok szellemek módjára a fal</w:t>
      </w:r>
      <w:r w:rsidR="00225F6F">
        <w:t>akon</w:t>
      </w:r>
      <w:r>
        <w:t xml:space="preserve"> k</w:t>
      </w:r>
      <w:r w:rsidR="000F1B3D">
        <w:t>eresztül közlekedhessenek.</w:t>
      </w:r>
    </w:p>
    <w:p w:rsidR="000F1B3D" w:rsidRDefault="000F1B3D" w:rsidP="000278AF">
      <w:pPr>
        <w:ind w:firstLine="851"/>
        <w:jc w:val="left"/>
      </w:pPr>
      <w:r>
        <w:t>Hogy miért a karakter magasságának a negyedét választottam? A válasz egyszerű: feltételezem, hogy a karakter ekkora magasságú objektumot még képes megmászni (175cm magas játékos esetén ez 43cm). De hogy a képessége valóban meglegyen, újabb sugár segítségével, ami a figura talpától a föld irányába mutat, a legközelebbi objektum magasságához transzformálom a karaktert az Y tengely</w:t>
      </w:r>
      <w:r w:rsidR="00E311B3">
        <w:t xml:space="preserve"> mentén</w:t>
      </w:r>
      <w:r>
        <w:t xml:space="preserve"> eltolással. Ez a transzformáció fogja a karaktert mindig a lába alatt levő legmagasabb pontra</w:t>
      </w:r>
      <w:r w:rsidR="00E311B3">
        <w:t xml:space="preserve"> tenni.</w:t>
      </w:r>
    </w:p>
    <w:p w:rsidR="000B011C" w:rsidRDefault="000B011C" w:rsidP="000278AF">
      <w:pPr>
        <w:ind w:firstLine="851"/>
        <w:jc w:val="left"/>
      </w:pPr>
      <w:r>
        <w:t>Amint az irányvektor elkészült, létrehoz</w:t>
      </w:r>
      <w:r w:rsidR="00A1270A">
        <w:t>ok</w:t>
      </w:r>
      <w:r>
        <w:t xml:space="preserve"> egy </w:t>
      </w:r>
      <w:r w:rsidR="00225F6F">
        <w:t xml:space="preserve">transzformációs </w:t>
      </w:r>
      <w:r>
        <w:t>mátrixot, mely az adott vektornak megfelelő eltolást fogja repre</w:t>
      </w:r>
      <w:r w:rsidR="009D77FB">
        <w:t>zentálni, ezzel transzformálhatom</w:t>
      </w:r>
      <w:r>
        <w:t xml:space="preserve"> a játékos modelljét.</w:t>
      </w:r>
      <w:r w:rsidR="00FF2DAA">
        <w:t xml:space="preserve"> </w:t>
      </w:r>
    </w:p>
    <w:p w:rsidR="00FF2DAA" w:rsidRDefault="00FF2DAA" w:rsidP="000278AF">
      <w:pPr>
        <w:ind w:firstLine="851"/>
        <w:jc w:val="left"/>
      </w:pPr>
      <w:r>
        <w:t xml:space="preserve">A belső nézetes vezérlés része még a kamera mozgatása is. Ehhez az egér kétdimenziós </w:t>
      </w:r>
      <w:r w:rsidR="00225F6F">
        <w:t>koordinátáiból</w:t>
      </w:r>
      <w:r>
        <w:t xml:space="preserve"> kell kameramozgást létrehoz</w:t>
      </w:r>
      <w:r w:rsidR="00A1270A">
        <w:t>nom</w:t>
      </w:r>
      <w:r>
        <w:t xml:space="preserve">. </w:t>
      </w:r>
      <w:r w:rsidR="00225F6F">
        <w:t>Hogy megvalósítsam,</w:t>
      </w:r>
      <w:r>
        <w:t xml:space="preserve"> egy segédmodellt hoztam létre, mely nem látszik a képernyőn, de az egérmozgás hatására egy olyan gömb felületén mozog, melynek középpontja a játékos </w:t>
      </w:r>
      <w:r w:rsidR="00953B0F">
        <w:t xml:space="preserve">tekintete (a kamera fókuszpontja), </w:t>
      </w:r>
      <w:r w:rsidR="00E311B3">
        <w:t xml:space="preserve">a modell </w:t>
      </w:r>
      <w:r w:rsidR="00B82925">
        <w:t xml:space="preserve">pontos pozíciója pedig az a felületi pont, mely </w:t>
      </w:r>
      <w:r w:rsidR="00953B0F">
        <w:t xml:space="preserve">a középponttól a lokális koordinátarendszer Z tengelye mentén pozitív irányban </w:t>
      </w:r>
      <w:r w:rsidR="001602C2">
        <w:t xml:space="preserve">rajzolt sugárra </w:t>
      </w:r>
      <w:r w:rsidR="00953B0F">
        <w:t xml:space="preserve">mért Y és X tengely körüli </w:t>
      </w:r>
      <w:r w:rsidR="001602C2">
        <w:t>forgatással számolható ki</w:t>
      </w:r>
      <w:r>
        <w:t>. Ezt az objektumot a kamera célpontjaként</w:t>
      </w:r>
      <w:r w:rsidR="00225F6F">
        <w:t xml:space="preserve"> beállítva</w:t>
      </w:r>
      <w:r>
        <w:t xml:space="preserve"> elkészült a teljes </w:t>
      </w:r>
      <w:r w:rsidR="00225F6F">
        <w:t>karakter</w:t>
      </w:r>
      <w:r>
        <w:t>vezérlés.</w:t>
      </w:r>
    </w:p>
    <w:p w:rsidR="00E311B3" w:rsidRDefault="00E311B3" w:rsidP="000278AF">
      <w:pPr>
        <w:ind w:firstLine="851"/>
        <w:jc w:val="left"/>
      </w:pPr>
      <w:r>
        <w:t>Ez a mátrix minden képfrissítésnél kiszámolódik és transzformálja játékosunkat. A transzformáció után értesítjük a szervert a változásról az aktuális karakterállapot elküldésével.</w:t>
      </w:r>
    </w:p>
    <w:p w:rsidR="00CE760D" w:rsidRDefault="00A1270A" w:rsidP="000278AF">
      <w:pPr>
        <w:ind w:firstLine="851"/>
        <w:jc w:val="left"/>
      </w:pPr>
      <w:r>
        <w:t>Szintén a</w:t>
      </w:r>
      <w:r w:rsidR="00CE760D">
        <w:t xml:space="preserve"> játékos objektuma vezérli a lépések animációját, mely haladás közben lejátssza, álló h</w:t>
      </w:r>
      <w:r w:rsidR="00FF2DAA">
        <w:t>elyzetben leállítja a lábak mozgatását.</w:t>
      </w:r>
    </w:p>
    <w:p w:rsidR="00FD6948" w:rsidRDefault="002E1892" w:rsidP="000278AF">
      <w:pPr>
        <w:ind w:firstLine="851"/>
        <w:jc w:val="left"/>
      </w:pPr>
      <w:r>
        <w:t>Ebben a modulban találha</w:t>
      </w:r>
      <w:r w:rsidR="00A1270A">
        <w:t>tóak a vezérlési interfészek is. A mouseControl direktíva az egérmo</w:t>
      </w:r>
      <w:r w:rsidR="00DA7218">
        <w:t>zgás eseményeire</w:t>
      </w:r>
      <w:r w:rsidR="00A1270A">
        <w:t xml:space="preserve"> figyel</w:t>
      </w:r>
      <w:r w:rsidR="00DA7218">
        <w:t xml:space="preserve">, minden ilyen esemény bekövetkezésekor frissíti az irányított játékos tekintetének szögét. </w:t>
      </w:r>
      <w:r w:rsidR="00953B0F">
        <w:t xml:space="preserve">Horizontális mozgás esetén a tekintet Y tengely körüli </w:t>
      </w:r>
      <w:r w:rsidR="00953B0F">
        <w:lastRenderedPageBreak/>
        <w:t xml:space="preserve">elfordulási </w:t>
      </w:r>
      <w:r w:rsidR="001B35E5">
        <w:t>szöge módosul, v</w:t>
      </w:r>
      <w:r w:rsidR="00953B0F">
        <w:t xml:space="preserve">ertikális mozgáskor a tekintet lokális koordinátarendszerének X tengely körüli forgásszöge </w:t>
      </w:r>
      <w:r w:rsidR="001B35E5">
        <w:t>változik</w:t>
      </w:r>
      <w:r w:rsidR="00953B0F">
        <w:t xml:space="preserve"> -90° és 90° között.</w:t>
      </w:r>
    </w:p>
    <w:p w:rsidR="009C0636" w:rsidRDefault="00DA7218" w:rsidP="000278AF">
      <w:pPr>
        <w:ind w:firstLine="851"/>
        <w:jc w:val="left"/>
      </w:pPr>
      <w:r>
        <w:t>A keyboardControl a billentyűzetről érkező bemenet eseményeinek hatására a játékos haladási irányának jelzőbitjeit állítja. Belső nézetű játékok esetén megszokott vezérlés szerint : [W] az előre, [S] a hátra, [A] a balra illetve [D]</w:t>
      </w:r>
      <w:r w:rsidR="001B35E5">
        <w:t xml:space="preserve"> billentyű</w:t>
      </w:r>
      <w:r>
        <w:t xml:space="preserve"> a jobbra haladást irányítja, </w:t>
      </w:r>
      <w:r w:rsidR="001B35E5">
        <w:t>a mozgás addig folyamatos, míg a billentyűk valamelyike lenyomott állapotban van</w:t>
      </w:r>
      <w:r>
        <w:t xml:space="preserve">. Két különböző – nem ellentétes – irányú gomb </w:t>
      </w:r>
      <w:r w:rsidR="001B35E5">
        <w:t>nyomva tartása</w:t>
      </w:r>
      <w:r>
        <w:t xml:space="preserve"> esetén keresztirányú mozgás is lehetséges. </w:t>
      </w:r>
    </w:p>
    <w:p w:rsidR="002E1892" w:rsidRDefault="009C0636" w:rsidP="000278AF">
      <w:pPr>
        <w:ind w:firstLine="851"/>
        <w:jc w:val="left"/>
      </w:pPr>
      <w:r>
        <w:t>A networkPlayerControlService végzi a hálózaton csatlakozott játékosok vezérlését. Ez az egyke szolgáltatás a szerverkomponenstől érkező információ alapján transzformálja a játékos modelleket és vezérli azok animációit.</w:t>
      </w:r>
    </w:p>
    <w:p w:rsidR="006A310D" w:rsidRDefault="006A310D" w:rsidP="006A310D">
      <w:pPr>
        <w:pStyle w:val="Heading3"/>
      </w:pPr>
      <w:bookmarkStart w:id="17" w:name="_Toc448768418"/>
      <w:r>
        <w:t>Játék</w:t>
      </w:r>
      <w:r w:rsidR="005E66DF">
        <w:t xml:space="preserve"> </w:t>
      </w:r>
      <w:r w:rsidR="002E1892">
        <w:t xml:space="preserve">modul </w:t>
      </w:r>
      <w:r>
        <w:t>(fps_game.game)</w:t>
      </w:r>
      <w:bookmarkEnd w:id="17"/>
    </w:p>
    <w:p w:rsidR="00A15E7D" w:rsidRPr="00A15E7D" w:rsidRDefault="00A15E7D" w:rsidP="00A15E7D">
      <w:pPr>
        <w:ind w:firstLine="851"/>
      </w:pPr>
      <w:r>
        <w:t xml:space="preserve">Itt találhatóak a játékmenet vezérléséért felelős </w:t>
      </w:r>
      <w:r w:rsidR="00707B54">
        <w:t>komponensek</w:t>
      </w:r>
      <w:r>
        <w:t>. A játéktér és a játékosok inicializálásáért a gameSetupController nevű vezérlő a felelős, a játékszerverrel történő kommunikáció pedig a networkGameDriver nevű szolgáltatáson keresztül történik, mely csatlakozik a szerverhez, az aktuális játékost regisztrálja, hozzáadja a játéktérhez a többi játékost vagy törli a játéktérről a lecsatlakozottakat.</w:t>
      </w:r>
    </w:p>
    <w:p w:rsidR="006A310D" w:rsidRDefault="006A310D" w:rsidP="006A310D">
      <w:pPr>
        <w:pStyle w:val="Heading3"/>
      </w:pPr>
      <w:bookmarkStart w:id="18" w:name="_Toc448768419"/>
      <w:r>
        <w:t>Hálózat</w:t>
      </w:r>
      <w:r w:rsidR="005E66DF">
        <w:t xml:space="preserve"> </w:t>
      </w:r>
      <w:r w:rsidR="002E1892">
        <w:t xml:space="preserve">modul </w:t>
      </w:r>
      <w:r>
        <w:t>(fps_game.network)</w:t>
      </w:r>
      <w:bookmarkEnd w:id="18"/>
    </w:p>
    <w:p w:rsidR="003F33CB" w:rsidRPr="003F33CB" w:rsidRDefault="003F33CB" w:rsidP="003F33CB">
      <w:pPr>
        <w:ind w:firstLine="851"/>
      </w:pPr>
      <w:r>
        <w:t>Ebben a modulban található a websocket kommunikációt megvalósító szolgáltatás. Ezen a szolgáltatáson keresztül küldi a kliens az üzeneteket a játékszervernek.</w:t>
      </w:r>
    </w:p>
    <w:p w:rsidR="00C65741" w:rsidRPr="006A310D" w:rsidRDefault="00C65741">
      <w:pPr>
        <w:pStyle w:val="Heading3"/>
      </w:pPr>
    </w:p>
    <w:sectPr w:rsidR="00C65741" w:rsidRPr="006A310D" w:rsidSect="00DC3997">
      <w:footerReference w:type="default" r:id="rId19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7DC" w:rsidRDefault="00AD37DC" w:rsidP="00DC3997">
      <w:pPr>
        <w:spacing w:line="240" w:lineRule="auto"/>
      </w:pPr>
      <w:r>
        <w:separator/>
      </w:r>
    </w:p>
  </w:endnote>
  <w:endnote w:type="continuationSeparator" w:id="1">
    <w:p w:rsidR="00AD37DC" w:rsidRDefault="00AD37DC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BC0F47" w:rsidP="00DC3997">
    <w:pPr>
      <w:pStyle w:val="Footer"/>
      <w:jc w:val="center"/>
    </w:pPr>
    <w:fldSimple w:instr=" PAGE   \* MERGEFORMAT ">
      <w:r w:rsidR="00E311B3">
        <w:rPr>
          <w:noProof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7DC" w:rsidRDefault="00AD37DC" w:rsidP="00DC3997">
      <w:pPr>
        <w:spacing w:line="240" w:lineRule="auto"/>
      </w:pPr>
      <w:r>
        <w:separator/>
      </w:r>
    </w:p>
  </w:footnote>
  <w:footnote w:type="continuationSeparator" w:id="1">
    <w:p w:rsidR="00AD37DC" w:rsidRDefault="00AD37DC" w:rsidP="00DC3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8BB"/>
    <w:multiLevelType w:val="hybridMultilevel"/>
    <w:tmpl w:val="2CC6F1C6"/>
    <w:lvl w:ilvl="0" w:tplc="0784CE9E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278AF"/>
    <w:rsid w:val="000467D7"/>
    <w:rsid w:val="00046938"/>
    <w:rsid w:val="00054BEE"/>
    <w:rsid w:val="00064921"/>
    <w:rsid w:val="00070219"/>
    <w:rsid w:val="00074EFA"/>
    <w:rsid w:val="00085E69"/>
    <w:rsid w:val="00095946"/>
    <w:rsid w:val="00097D3E"/>
    <w:rsid w:val="000B011C"/>
    <w:rsid w:val="000D09D7"/>
    <w:rsid w:val="000D0D85"/>
    <w:rsid w:val="000E7F10"/>
    <w:rsid w:val="000F1B3D"/>
    <w:rsid w:val="00100605"/>
    <w:rsid w:val="00105AA2"/>
    <w:rsid w:val="0011459D"/>
    <w:rsid w:val="001210B7"/>
    <w:rsid w:val="001303E9"/>
    <w:rsid w:val="001328D7"/>
    <w:rsid w:val="00133A92"/>
    <w:rsid w:val="00144614"/>
    <w:rsid w:val="001602C2"/>
    <w:rsid w:val="001621A3"/>
    <w:rsid w:val="00162917"/>
    <w:rsid w:val="00164BF9"/>
    <w:rsid w:val="001B35E5"/>
    <w:rsid w:val="001C59CD"/>
    <w:rsid w:val="001F5349"/>
    <w:rsid w:val="00200C8C"/>
    <w:rsid w:val="00225F6F"/>
    <w:rsid w:val="00266FDC"/>
    <w:rsid w:val="002A0A50"/>
    <w:rsid w:val="002A7B27"/>
    <w:rsid w:val="002C2483"/>
    <w:rsid w:val="002C54E5"/>
    <w:rsid w:val="002C66B0"/>
    <w:rsid w:val="002E1892"/>
    <w:rsid w:val="002E28A2"/>
    <w:rsid w:val="002F1FDC"/>
    <w:rsid w:val="002F6210"/>
    <w:rsid w:val="00322788"/>
    <w:rsid w:val="00344CC0"/>
    <w:rsid w:val="00350FA5"/>
    <w:rsid w:val="00361B9A"/>
    <w:rsid w:val="00367CE6"/>
    <w:rsid w:val="00372414"/>
    <w:rsid w:val="00380EB8"/>
    <w:rsid w:val="00384A31"/>
    <w:rsid w:val="00395B90"/>
    <w:rsid w:val="003A1BD6"/>
    <w:rsid w:val="003A753A"/>
    <w:rsid w:val="003B708C"/>
    <w:rsid w:val="003D5333"/>
    <w:rsid w:val="003F33CB"/>
    <w:rsid w:val="003F619E"/>
    <w:rsid w:val="00411D24"/>
    <w:rsid w:val="00414701"/>
    <w:rsid w:val="00427614"/>
    <w:rsid w:val="00443A71"/>
    <w:rsid w:val="00450305"/>
    <w:rsid w:val="0046258B"/>
    <w:rsid w:val="004729E2"/>
    <w:rsid w:val="00473A2C"/>
    <w:rsid w:val="00484EE7"/>
    <w:rsid w:val="004A1CA4"/>
    <w:rsid w:val="004F3868"/>
    <w:rsid w:val="004F4741"/>
    <w:rsid w:val="00525D1C"/>
    <w:rsid w:val="00540500"/>
    <w:rsid w:val="0058208E"/>
    <w:rsid w:val="005C37EA"/>
    <w:rsid w:val="005C5751"/>
    <w:rsid w:val="005D0A30"/>
    <w:rsid w:val="005E66DF"/>
    <w:rsid w:val="005F2291"/>
    <w:rsid w:val="00600FC4"/>
    <w:rsid w:val="00601AB4"/>
    <w:rsid w:val="006465CD"/>
    <w:rsid w:val="006522C5"/>
    <w:rsid w:val="00661265"/>
    <w:rsid w:val="00671513"/>
    <w:rsid w:val="00677CD3"/>
    <w:rsid w:val="0068652D"/>
    <w:rsid w:val="00697697"/>
    <w:rsid w:val="006A310D"/>
    <w:rsid w:val="006A70FF"/>
    <w:rsid w:val="006A792C"/>
    <w:rsid w:val="006B2066"/>
    <w:rsid w:val="006F4017"/>
    <w:rsid w:val="00707B54"/>
    <w:rsid w:val="00717A14"/>
    <w:rsid w:val="0074512C"/>
    <w:rsid w:val="00760EAC"/>
    <w:rsid w:val="00764377"/>
    <w:rsid w:val="00771B0D"/>
    <w:rsid w:val="00780518"/>
    <w:rsid w:val="00781897"/>
    <w:rsid w:val="00791A1E"/>
    <w:rsid w:val="007A5B97"/>
    <w:rsid w:val="007C252B"/>
    <w:rsid w:val="007C42E7"/>
    <w:rsid w:val="007C4826"/>
    <w:rsid w:val="007D004E"/>
    <w:rsid w:val="007D36D4"/>
    <w:rsid w:val="00806F99"/>
    <w:rsid w:val="00816E48"/>
    <w:rsid w:val="00846172"/>
    <w:rsid w:val="00846858"/>
    <w:rsid w:val="008503A3"/>
    <w:rsid w:val="008531D5"/>
    <w:rsid w:val="00883A1A"/>
    <w:rsid w:val="00887375"/>
    <w:rsid w:val="00891173"/>
    <w:rsid w:val="008B16D3"/>
    <w:rsid w:val="008C3519"/>
    <w:rsid w:val="008D06B1"/>
    <w:rsid w:val="008F0D26"/>
    <w:rsid w:val="0090535C"/>
    <w:rsid w:val="00946A36"/>
    <w:rsid w:val="00953B0F"/>
    <w:rsid w:val="009540BB"/>
    <w:rsid w:val="009606D0"/>
    <w:rsid w:val="00960C6E"/>
    <w:rsid w:val="009641AC"/>
    <w:rsid w:val="009803DD"/>
    <w:rsid w:val="009A14A6"/>
    <w:rsid w:val="009B6836"/>
    <w:rsid w:val="009B7EBA"/>
    <w:rsid w:val="009C0636"/>
    <w:rsid w:val="009D77FB"/>
    <w:rsid w:val="00A1270A"/>
    <w:rsid w:val="00A15E7D"/>
    <w:rsid w:val="00A16095"/>
    <w:rsid w:val="00A30056"/>
    <w:rsid w:val="00A401C0"/>
    <w:rsid w:val="00A76894"/>
    <w:rsid w:val="00A91856"/>
    <w:rsid w:val="00A920BD"/>
    <w:rsid w:val="00AC487A"/>
    <w:rsid w:val="00AD37DC"/>
    <w:rsid w:val="00AF7DD1"/>
    <w:rsid w:val="00B14490"/>
    <w:rsid w:val="00B23390"/>
    <w:rsid w:val="00B4007A"/>
    <w:rsid w:val="00B45876"/>
    <w:rsid w:val="00B56218"/>
    <w:rsid w:val="00B7507B"/>
    <w:rsid w:val="00B82925"/>
    <w:rsid w:val="00B8395A"/>
    <w:rsid w:val="00BA6485"/>
    <w:rsid w:val="00BB2E65"/>
    <w:rsid w:val="00BB5A14"/>
    <w:rsid w:val="00BC0F47"/>
    <w:rsid w:val="00C40D2E"/>
    <w:rsid w:val="00C46869"/>
    <w:rsid w:val="00C52976"/>
    <w:rsid w:val="00C65741"/>
    <w:rsid w:val="00C701CA"/>
    <w:rsid w:val="00C74F04"/>
    <w:rsid w:val="00C84BBD"/>
    <w:rsid w:val="00C86545"/>
    <w:rsid w:val="00C95666"/>
    <w:rsid w:val="00CD3626"/>
    <w:rsid w:val="00CE760D"/>
    <w:rsid w:val="00D05B06"/>
    <w:rsid w:val="00D230E7"/>
    <w:rsid w:val="00D41802"/>
    <w:rsid w:val="00D4355C"/>
    <w:rsid w:val="00D50025"/>
    <w:rsid w:val="00D65198"/>
    <w:rsid w:val="00D8271F"/>
    <w:rsid w:val="00D87B8F"/>
    <w:rsid w:val="00D9665A"/>
    <w:rsid w:val="00DA4350"/>
    <w:rsid w:val="00DA7218"/>
    <w:rsid w:val="00DC3997"/>
    <w:rsid w:val="00DC5B34"/>
    <w:rsid w:val="00DD10FF"/>
    <w:rsid w:val="00DD27E4"/>
    <w:rsid w:val="00DD374B"/>
    <w:rsid w:val="00DE1D5C"/>
    <w:rsid w:val="00DF3765"/>
    <w:rsid w:val="00E10EA0"/>
    <w:rsid w:val="00E311B3"/>
    <w:rsid w:val="00E31C83"/>
    <w:rsid w:val="00E45BCC"/>
    <w:rsid w:val="00E62F46"/>
    <w:rsid w:val="00E67E80"/>
    <w:rsid w:val="00EB412D"/>
    <w:rsid w:val="00EC1FF9"/>
    <w:rsid w:val="00EC3DCC"/>
    <w:rsid w:val="00EF08E2"/>
    <w:rsid w:val="00EF14F3"/>
    <w:rsid w:val="00F06C72"/>
    <w:rsid w:val="00F402FE"/>
    <w:rsid w:val="00F42A4D"/>
    <w:rsid w:val="00F54126"/>
    <w:rsid w:val="00F943B8"/>
    <w:rsid w:val="00FA3AA3"/>
    <w:rsid w:val="00FB1B1D"/>
    <w:rsid w:val="00FC64F1"/>
    <w:rsid w:val="00FD6948"/>
    <w:rsid w:val="00FD78A6"/>
    <w:rsid w:val="00FE4FC6"/>
    <w:rsid w:val="00FF0445"/>
    <w:rsid w:val="00FF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50305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43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F619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F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17</Pages>
  <Words>3363</Words>
  <Characters>23209</Characters>
  <Application>Microsoft Office Word</Application>
  <DocSecurity>0</DocSecurity>
  <Lines>193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26519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33</cp:revision>
  <dcterms:created xsi:type="dcterms:W3CDTF">2016-03-20T22:08:00Z</dcterms:created>
  <dcterms:modified xsi:type="dcterms:W3CDTF">2016-04-18T17:43:00Z</dcterms:modified>
</cp:coreProperties>
</file>