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PLATAFORMA DE COMPRA E VENDA DE CRIPTOMOEDAS</w:t>
      </w:r>
    </w:p>
    <w:p>
      <w:pPr>
        <w:pStyle w:val="Heading1"/>
      </w:pPr>
      <w:r>
        <w:t>Teste de Performance 5 - DOCUMENTO ATUALIZADO</w:t>
      </w:r>
    </w:p>
    <w:p>
      <w:r>
        <w:rPr>
          <w:i/>
        </w:rPr>
        <w:t xml:space="preserve">Este documento contém o histórico completo do projeto. </w:t>
      </w:r>
      <w:r>
        <w:rPr>
          <w:i/>
        </w:rPr>
        <w:t>Apenas as novas funcionalidades foi adicionadas, mantendo todo o conteúdo original.</w:t>
      </w:r>
    </w:p>
    <w:p>
      <w:pPr>
        <w:pStyle w:val="Heading1"/>
      </w:pPr>
      <w:r>
        <w:t>1. DEFINIÇÃO DO PROJETO</w:t>
      </w:r>
    </w:p>
    <w:p>
      <w:r>
        <w:t>O projeto consiste no desenvolvimento de uma plataforma web de compra e venda de criptomoedas orientada à consulta de mercado, autenticação de usuários, simulação de operações, acompanhamento de carteira, histórico de transações e visualização de imagens dos ativos.</w:t>
        <w:br/>
        <w:br/>
        <w:t>A escolha do tema se justifica pela relevância do mercado de criptoativos e pela oportunidade de aplicar conceitos centrais do desenvolvimento front-end com React, como componentização, roteamento, integração com APIs externas, atualização reativa de interface e testes automatizados.</w:t>
        <w:br/>
        <w:br/>
        <w:t>Nesta versão revisada do TP5, o relatório incorpora explicitamente os feedbacks do professor, distinguindo o que foi efetivamente implementado, o que foi ajustado em resposta às observações recebidas e o que permanece como evolução futura do produto.</w:t>
      </w:r>
    </w:p>
    <w:p>
      <w:pPr>
        <w:pStyle w:val="Heading1"/>
      </w:pPr>
      <w:r>
        <w:t>2. DEFINIÇÃO DE ESCOPO E OBJETIVOS</w:t>
      </w:r>
    </w:p>
    <w:p>
      <w:pPr>
        <w:pStyle w:val="Heading2"/>
      </w:pPr>
      <w:r>
        <w:t>Objetivo principal</w:t>
      </w:r>
    </w:p>
    <w:p>
      <w:r>
        <w:t>Desenvolver uma aplicação web responsiva e intuitiva que permita acompanhar dados de mercado, autenticar usuários, simular operações de compra e venda, gerenciar carteira digital, visualizar imagens dos ativos, com arquitetura preparada para crescimento incremental e integração real com dados externos.</w:t>
      </w:r>
    </w:p>
    <w:p>
      <w:pPr>
        <w:pStyle w:val="Heading2"/>
      </w:pPr>
      <w:r>
        <w:t>Funcionalidades específicas</w:t>
      </w:r>
    </w:p>
    <w:p>
      <w:pPr>
        <w:pStyle w:val="ListBullet"/>
      </w:pPr>
      <w:r>
        <w:t>Autenticação e segurança com login, persistência de sessão e proteção de rotas.</w:t>
      </w:r>
    </w:p>
    <w:p>
      <w:pPr>
        <w:pStyle w:val="ListBullet"/>
      </w:pPr>
      <w:r>
        <w:t>Dashboard principal com visualização de pares monitorados, preço, variação, volume e indicadores de mercado.</w:t>
      </w:r>
    </w:p>
    <w:p>
      <w:pPr>
        <w:pStyle w:val="ListBullet"/>
      </w:pPr>
      <w:r>
        <w:t>Integração com as APIs públicas da Binance e da Bybit para obtenção de dados reais de mercado.</w:t>
      </w:r>
    </w:p>
    <w:p>
      <w:pPr>
        <w:pStyle w:val="ListBullet"/>
      </w:pPr>
      <w:r>
        <w:t>Botão "Atualizar Dados" vinculado a novo fetch de mercado, evitando permanência de valores mockados ou congelados.</w:t>
      </w:r>
    </w:p>
    <w:p>
      <w:pPr>
        <w:pStyle w:val="ListBullet"/>
      </w:pPr>
      <w:r>
        <w:t>Exibição de preço de abertura, último preço e fechamento para o período selecionado (por exemplo, 1H e 1D).</w:t>
      </w:r>
    </w:p>
    <w:p>
      <w:pPr>
        <w:pStyle w:val="ListBullet"/>
      </w:pPr>
      <w:r>
        <w:t>Sistema de compra e venda com validações e reflexo na carteira e no histórico.</w:t>
      </w:r>
    </w:p>
    <w:p>
      <w:pPr>
        <w:pStyle w:val="ListBullet"/>
      </w:pPr>
      <w:r>
        <w:t>Carteira digital com saldo, distribuição por ativo e desempenho consolidado.</w:t>
      </w:r>
    </w:p>
    <w:p>
      <w:pPr>
        <w:pStyle w:val="ListBullet"/>
      </w:pPr>
      <w:r>
        <w:t>Página dedicada de Imagens para visualização e gerenciamento de imagens dos ativos.</w:t>
      </w:r>
    </w:p>
    <w:p>
      <w:pPr>
        <w:pStyle w:val="ListBullet"/>
      </w:pPr>
      <w:r>
        <w:t>Interface responsiva para desktop, tablet e smartphone.</w:t>
      </w:r>
    </w:p>
    <w:p>
      <w:pPr>
        <w:pStyle w:val="ListBullet"/>
      </w:pPr>
      <w:r>
        <w:t>Estados visuais de loading, erro, lista vazia e confirmação de ações.</w:t>
      </w:r>
    </w:p>
    <w:p>
      <w:r>
        <w:t>A presente entrega é caracterizada como aplicação web responsiva com página de imagens. A transformação para app nativo mobile e o uso de gestures em ambiente nativo permanecem fora do escopo implementado nesta versão.</w:t>
      </w:r>
    </w:p>
    <w:p>
      <w:pPr>
        <w:pStyle w:val="Heading2"/>
      </w:pPr>
      <w:r>
        <w:t>2.1 ADIÇÃO PÓS-TP4: Nova Página de Imagens</w:t>
      </w:r>
    </w:p>
    <w:p>
      <w:r>
        <w:t>Após a conclusão formal do TP5, implementou-se funcionalidade adicional de gerenciamento de imagens dos ativos. A nova página de imagens foi desenvolvida conforme a seguinte especificação:</w:t>
        <w:br/>
        <w:br/>
        <w:t>• Rota: /images (ImagesPage)</w:t>
        <w:br/>
        <w:t>• Localização: /src/features/media/</w:t>
        <w:br/>
        <w:t>• Componentes principais: ImagesPage.jsx (87 linhas), ImagesMain.jsx (11 linhas), ImagesPage.css (17 linhas)</w:t>
        <w:br/>
        <w:t>• Integração: Navegação por swipe via useSwipeNavigation.jsx</w:t>
        <w:br/>
        <w:t>• Interface: Responsiva com suporte a desktop, tablet e smartphone</w:t>
        <w:br/>
        <w:t>• Estados: Loading, erro, lista vazia, e conteúdo renderizado</w:t>
        <w:br/>
        <w:br/>
        <w:t>Arquivos relacionados modificados ou adicionados:</w:t>
        <w:br/>
        <w:t>- App.web.jsx: Adição de rota /images</w:t>
        <w:br/>
        <w:t>- NavigationMenu.jsx: Novo item de menu para acesso à página de imagens</w:t>
        <w:br/>
        <w:t>- useSwipeNavigation.jsx: Extensão para suportar navegação por swipe na página de imagens</w:t>
        <w:br/>
        <w:t>- vite.config.js: Configuração para servir página imagens.html</w:t>
        <w:br/>
        <w:t>- imagens.html: Página HTML complementar</w:t>
      </w:r>
    </w:p>
    <w:p>
      <w:pPr>
        <w:pStyle w:val="Heading2"/>
      </w:pPr>
      <w:r>
        <w:t>2.2 Nova Rota Adicionada</w:t>
      </w:r>
    </w:p>
    <w:p>
      <w:r>
        <w:rPr>
          <w:b/>
        </w:rPr>
        <w:t xml:space="preserve">Rota: </w:t>
      </w:r>
      <w:r>
        <w:t>/images</w:t>
        <w:br/>
      </w:r>
      <w:r>
        <w:rPr>
          <w:b/>
        </w:rPr>
        <w:t xml:space="preserve">Componente: </w:t>
      </w:r>
      <w:r>
        <w:t>ImagesPage</w:t>
        <w:br/>
      </w:r>
      <w:r>
        <w:rPr>
          <w:b/>
        </w:rPr>
        <w:t xml:space="preserve">Tipo de Acesso: </w:t>
      </w:r>
      <w:r>
        <w:t>Privada (requer autenticação)</w:t>
        <w:br/>
      </w:r>
      <w:r>
        <w:rPr>
          <w:b/>
        </w:rPr>
        <w:t xml:space="preserve">Funcionalidade: </w:t>
      </w:r>
      <w:r>
        <w:t>Exibição e gerenciamento de imagens dos ativos com navegação por swipe</w:t>
      </w:r>
    </w:p>
    <w:p>
      <w:pPr>
        <w:pStyle w:val="Heading1"/>
      </w:pPr>
      <w:r>
        <w:t>3. GESTÃO ÁGIL DO PROJETO (SCRUM)</w:t>
      </w:r>
    </w:p>
    <w:p>
      <w:r>
        <w:t>O projeto foi organizado com base no framework Scrum, com entregas incrementais, revisão contínua e backlog refinado semanalmente. O objetivo da gestão ágil foi manter alinhamento entre visão do produto, capacidade de execução e correção progressiva dos apontamentos feitos pelo professor.</w:t>
      </w:r>
    </w:p>
    <w:p>
      <w:pPr>
        <w:pStyle w:val="Heading2"/>
      </w:pPr>
      <w:r>
        <w:t>Definition of Ready (DoR)</w:t>
      </w:r>
    </w:p>
    <w:p>
      <w:pPr>
        <w:pStyle w:val="ListBullet"/>
      </w:pPr>
      <w:r>
        <w:t>História de usuário escrita no formato completo "Como..., eu quero..., para...".</w:t>
      </w:r>
    </w:p>
    <w:p>
      <w:pPr>
        <w:pStyle w:val="ListBullet"/>
      </w:pPr>
      <w:r>
        <w:t>Critérios de aceitação claros e testáveis.</w:t>
      </w:r>
    </w:p>
    <w:p>
      <w:pPr>
        <w:pStyle w:val="ListBullet"/>
      </w:pPr>
      <w:r>
        <w:t>Prioridade definida pelo Product Owner.</w:t>
      </w:r>
    </w:p>
    <w:p>
      <w:pPr>
        <w:pStyle w:val="ListBullet"/>
      </w:pPr>
      <w:r>
        <w:t>Estimativa de esforço em Story Points.</w:t>
      </w:r>
    </w:p>
    <w:p>
      <w:pPr>
        <w:pStyle w:val="ListBullet"/>
      </w:pPr>
      <w:r>
        <w:t>Dependências identificadas.</w:t>
      </w:r>
    </w:p>
    <w:p>
      <w:pPr>
        <w:pStyle w:val="ListBullet"/>
      </w:pPr>
      <w:r>
        <w:t>Dados, APIs e recursos necessários disponíveis.</w:t>
      </w:r>
    </w:p>
    <w:p>
      <w:pPr>
        <w:pStyle w:val="Heading2"/>
      </w:pPr>
      <w:r>
        <w:t>Definition of Done (DoD)</w:t>
      </w:r>
    </w:p>
    <w:p>
      <w:pPr>
        <w:pStyle w:val="ListBullet"/>
      </w:pPr>
      <w:r>
        <w:t>Funcionalidade implementada conforme critérios de aceitação.</w:t>
      </w:r>
    </w:p>
    <w:p>
      <w:pPr>
        <w:pStyle w:val="ListBullet"/>
      </w:pPr>
      <w:r>
        <w:t>Integração funcional com o restante do sistema.</w:t>
      </w:r>
    </w:p>
    <w:p>
      <w:pPr>
        <w:pStyle w:val="ListBullet"/>
      </w:pPr>
      <w:r>
        <w:t>Testes básicos executados e resultados analisados.</w:t>
      </w:r>
    </w:p>
    <w:p>
      <w:pPr>
        <w:pStyle w:val="ListBullet"/>
      </w:pPr>
      <w:r>
        <w:t>Ausência de erro crítico visível ao usuário.</w:t>
      </w:r>
    </w:p>
    <w:p>
      <w:pPr>
        <w:pStyle w:val="ListBullet"/>
      </w:pPr>
      <w:r>
        <w:t>Documentação mínima atualizada.</w:t>
      </w:r>
    </w:p>
    <w:p>
      <w:pPr>
        <w:pStyle w:val="ListBullet"/>
      </w:pPr>
      <w:r>
        <w:t>Incremento demonstrável na Sprint Review.</w:t>
      </w:r>
    </w:p>
    <w:p>
      <w:pPr>
        <w:pStyle w:val="Heading1"/>
      </w:pPr>
      <w:r>
        <w:t>4. CRONOGRAMA DO PROJETO</w:t>
      </w:r>
    </w:p>
    <w:p>
      <w:r>
        <w:t>O cronograma manteve a estrutura de quatro sprints de duas semanas, com ajustes no foco das entregas para absorver os feedbacks recebidos.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BFBFBF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728"/>
            <w:shd w:fill="BFBFBF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1728"/>
            <w:shd w:fill="BFBFBF"/>
          </w:tcPr>
          <w:p>
            <w:r>
              <w:rPr>
                <w:b/>
              </w:rPr>
              <w:t>Objetivo principal</w:t>
            </w:r>
          </w:p>
        </w:tc>
        <w:tc>
          <w:tcPr>
            <w:tcW w:type="dxa" w:w="1728"/>
            <w:shd w:fill="BFBFBF"/>
          </w:tcPr>
          <w:p>
            <w:r>
              <w:rPr>
                <w:b/>
              </w:rPr>
              <w:t>Entregas esperadas</w:t>
            </w:r>
          </w:p>
        </w:tc>
        <w:tc>
          <w:tcPr>
            <w:tcW w:type="dxa" w:w="1728"/>
            <w:shd w:fill="BFBFBF"/>
          </w:tcPr>
          <w:p>
            <w:r>
              <w:rPr>
                <w:b/>
              </w:rPr>
              <w:t>Marco</w:t>
            </w:r>
          </w:p>
        </w:tc>
      </w:tr>
      <w:tr>
        <w:tc>
          <w:tcPr>
            <w:tcW w:type="dxa" w:w="1728"/>
          </w:tcPr>
          <w:p>
            <w:r>
              <w:t>Sprint 1</w:t>
            </w:r>
          </w:p>
        </w:tc>
        <w:tc>
          <w:tcPr>
            <w:tcW w:type="dxa" w:w="1728"/>
          </w:tcPr>
          <w:p>
            <w:r>
              <w:t>20/01 a 02/02</w:t>
            </w:r>
          </w:p>
        </w:tc>
        <w:tc>
          <w:tcPr>
            <w:tcW w:type="dxa" w:w="1728"/>
          </w:tcPr>
          <w:p>
            <w:r>
              <w:t>Fundação técnica</w:t>
            </w:r>
          </w:p>
        </w:tc>
        <w:tc>
          <w:tcPr>
            <w:tcW w:type="dxa" w:w="1728"/>
          </w:tcPr>
          <w:p>
            <w:r>
              <w:t>Repositório, base React/Vite, wireframes e arquitetura</w:t>
            </w:r>
          </w:p>
        </w:tc>
        <w:tc>
          <w:tcPr>
            <w:tcW w:type="dxa" w:w="1728"/>
          </w:tcPr>
          <w:p>
            <w:r>
              <w:t>M1</w:t>
            </w:r>
          </w:p>
        </w:tc>
      </w:tr>
      <w:tr>
        <w:tc>
          <w:tcPr>
            <w:tcW w:type="dxa" w:w="1728"/>
          </w:tcPr>
          <w:p>
            <w:r>
              <w:t>Sprint 2</w:t>
            </w:r>
          </w:p>
        </w:tc>
        <w:tc>
          <w:tcPr>
            <w:tcW w:type="dxa" w:w="1728"/>
          </w:tcPr>
          <w:p>
            <w:r>
              <w:t>03/02 a 16/02</w:t>
            </w:r>
          </w:p>
        </w:tc>
        <w:tc>
          <w:tcPr>
            <w:tcW w:type="dxa" w:w="1728"/>
          </w:tcPr>
          <w:p>
            <w:r>
              <w:t>MVP visual</w:t>
            </w:r>
          </w:p>
        </w:tc>
        <w:tc>
          <w:tcPr>
            <w:tcW w:type="dxa" w:w="1728"/>
          </w:tcPr>
          <w:p>
            <w:r>
              <w:t>Login, dashboard inicial, ajustes responsivos</w:t>
            </w:r>
          </w:p>
        </w:tc>
        <w:tc>
          <w:tcPr>
            <w:tcW w:type="dxa" w:w="1728"/>
          </w:tcPr>
          <w:p>
            <w:r>
              <w:t>M2</w:t>
            </w:r>
          </w:p>
        </w:tc>
      </w:tr>
      <w:tr>
        <w:tc>
          <w:tcPr>
            <w:tcW w:type="dxa" w:w="1728"/>
          </w:tcPr>
          <w:p>
            <w:r>
              <w:t>Sprint 3</w:t>
            </w:r>
          </w:p>
        </w:tc>
        <w:tc>
          <w:tcPr>
            <w:tcW w:type="dxa" w:w="1728"/>
          </w:tcPr>
          <w:p>
            <w:r>
              <w:t>17/02 a 02/03</w:t>
            </w:r>
          </w:p>
        </w:tc>
        <w:tc>
          <w:tcPr>
            <w:tcW w:type="dxa" w:w="1728"/>
          </w:tcPr>
          <w:p>
            <w:r>
              <w:t>Integração</w:t>
            </w:r>
          </w:p>
        </w:tc>
        <w:tc>
          <w:tcPr>
            <w:tcW w:type="dxa" w:w="1728"/>
          </w:tcPr>
          <w:p>
            <w:r>
              <w:t>Dados externos, fluxo de mercado, operação inicial</w:t>
            </w:r>
          </w:p>
        </w:tc>
        <w:tc>
          <w:tcPr>
            <w:tcW w:type="dxa" w:w="1728"/>
          </w:tcPr>
          <w:p>
            <w:r>
              <w:t>M3</w:t>
            </w:r>
          </w:p>
        </w:tc>
      </w:tr>
      <w:tr>
        <w:tc>
          <w:tcPr>
            <w:tcW w:type="dxa" w:w="1728"/>
          </w:tcPr>
          <w:p>
            <w:r>
              <w:t>Sprint 4</w:t>
            </w:r>
          </w:p>
        </w:tc>
        <w:tc>
          <w:tcPr>
            <w:tcW w:type="dxa" w:w="1728"/>
          </w:tcPr>
          <w:p>
            <w:r>
              <w:t>03/03 a 16/03</w:t>
            </w:r>
          </w:p>
        </w:tc>
        <w:tc>
          <w:tcPr>
            <w:tcW w:type="dxa" w:w="1728"/>
          </w:tcPr>
          <w:p>
            <w:r>
              <w:t>Finalização</w:t>
            </w:r>
          </w:p>
        </w:tc>
        <w:tc>
          <w:tcPr>
            <w:tcW w:type="dxa" w:w="1728"/>
          </w:tcPr>
          <w:p>
            <w:r>
              <w:t>Testes, documentação, performance e refinamentos</w:t>
            </w:r>
          </w:p>
        </w:tc>
        <w:tc>
          <w:tcPr>
            <w:tcW w:type="dxa" w:w="1728"/>
          </w:tcPr>
          <w:p>
            <w:r>
              <w:t>M4</w:t>
            </w:r>
          </w:p>
        </w:tc>
      </w:tr>
    </w:tbl>
    <w:p>
      <w:r>
        <w:rPr>
          <w:b/>
        </w:rPr>
        <w:t xml:space="preserve">IMPLEMENTAÇÃO PÓS-CRONOGRAMA: </w:t>
      </w:r>
      <w:r>
        <w:t>Após o Sprint 4 (finalizado em 16/03), foram implementadas as seguintes funcionalidades adicionais: (1) Página de Imagens com componentes ImagesPage.jsx, ImagesMain.jsx e ImagesPage.css; (2) Reorganização arquitetural em estrutura /features/; (3) Servidor Express para suporte a múltiplas páginas HTML; (4) Preparação de infraestrutura para aplicação nativa com App.native.js. Essas implementações consolidam a base técnica para próximas fases.</w:t>
      </w:r>
    </w:p>
    <w:p>
      <w:pPr>
        <w:pStyle w:val="Heading1"/>
      </w:pPr>
      <w:r>
        <w:t>5. CRIAÇÃO E REVISÃO DAS HISTÓRIAS DE USUÁRIO</w:t>
      </w:r>
    </w:p>
    <w:p>
      <w:r>
        <w:t>As histórias de usuário foram revisadas para atender ao padrão formal do Scrum e para incorporar as mudanças de requisitos apontadas pelo professor. Além de reescrever cada história em formato completo, o documento registra as modificações necessárias em cada item, quando aplicável.</w:t>
      </w:r>
    </w:p>
    <w:p>
      <w:pPr>
        <w:pStyle w:val="Heading2"/>
      </w:pPr>
      <w:r>
        <w:t>5.1 Nova História de Usuário Adicionada</w:t>
      </w:r>
    </w:p>
    <w:p>
      <w:r>
        <w:t>BL-23: Como usuário da plataforma, eu quero visualizar e gerenciar imagens dos ativos em página dedicada, para melhor compreender e documentar meus investimentos.</w:t>
        <w:br/>
        <w:br/>
        <w:t>Modificação a ser realizada: Implementar página de imagens com navegação por swipe, suporte a categories de ativos e integração completa com sistema de roteamento.</w:t>
        <w:br/>
        <w:br/>
        <w:t>Status: TP5 (Implementada pós-formalmente)</w:t>
      </w:r>
    </w:p>
    <w:p>
      <w:pPr>
        <w:pStyle w:val="Heading1"/>
      </w:pPr>
      <w:r>
        <w:t>6. PLANEJAMENTO DO DESENVOLVIMENTO FRONT-END</w:t>
      </w:r>
    </w:p>
    <w:p>
      <w:pPr>
        <w:pStyle w:val="Heading2"/>
      </w:pPr>
      <w:r>
        <w:t>6.1 Definição da stack tecnológica</w:t>
      </w:r>
    </w:p>
    <w:p>
      <w:pPr>
        <w:pStyle w:val="ListBullet"/>
      </w:pPr>
      <w:r>
        <w:t>Front-end web: React com Vite.</w:t>
      </w:r>
    </w:p>
    <w:p>
      <w:pPr>
        <w:pStyle w:val="ListBullet"/>
      </w:pPr>
      <w:r>
        <w:t>Roteamento: React Router para organização das rotas e layouts.</w:t>
      </w:r>
    </w:p>
    <w:p>
      <w:pPr>
        <w:pStyle w:val="ListBullet"/>
      </w:pPr>
      <w:r>
        <w:t>Gerenciamento de estado: hooks nativos e custom hooks dedicados.</w:t>
      </w:r>
    </w:p>
    <w:p>
      <w:pPr>
        <w:pStyle w:val="ListBullet"/>
      </w:pPr>
      <w:r>
        <w:t>Estilização: CSS próprio com abordagem mobile-first.</w:t>
      </w:r>
    </w:p>
    <w:p>
      <w:pPr>
        <w:pStyle w:val="ListBullet"/>
      </w:pPr>
      <w:r>
        <w:t>Gráficos e indicadores: Recharts e componentes visuais reutilizáveis.</w:t>
      </w:r>
    </w:p>
    <w:p>
      <w:pPr>
        <w:pStyle w:val="ListBullet"/>
      </w:pPr>
      <w:r>
        <w:t>Integração HTTP: camada de serviços para Binance e Bybit.</w:t>
      </w:r>
    </w:p>
    <w:p>
      <w:pPr>
        <w:pStyle w:val="ListBullet"/>
      </w:pPr>
      <w:r>
        <w:t>Testes: Vitest + React Testing Library.</w:t>
      </w:r>
    </w:p>
    <w:p>
      <w:pPr>
        <w:pStyle w:val="Heading2"/>
      </w:pPr>
      <w:r>
        <w:t>6.2 Arquitetura do projeto</w:t>
      </w:r>
    </w:p>
    <w:p>
      <w:r>
        <w:t>A arquitetura foi organizado em camadas de páginas, componentes, serviços e hooks. Essa separação reduz o acoplamento entre visualização e dados, favorece a reutilização e facilita a inclusão de testes automatizados. O componente de visualização de mercado foi extraído da lógica centralizada e passou a ser reutilizado entre Home e Dashboard.</w:t>
      </w:r>
    </w:p>
    <w:p>
      <w:pPr>
        <w:pStyle w:val="Heading2"/>
      </w:pPr>
      <w:r>
        <w:t>6.3 Reorganização em Estrutura Feature-Based (Pós-TP4)</w:t>
      </w:r>
    </w:p>
    <w:p>
      <w:r>
        <w:t>Após as implementações iniciais, a arquitetura foi reorganizada segundo o padrão feature-based para melhor escalabilidade:</w:t>
        <w:br/>
        <w:br/>
        <w:t>• /features/auth/ - Autenticação e sessão (AuthGate.jsx, authSession.js, useAuthSession.js)</w:t>
        <w:br/>
        <w:t>• /features/market/ - Dados de mercado (MarketPage.jsx, MarketOverview.jsx, MarketHighlights.jsx)</w:t>
        <w:br/>
        <w:t>• /features/media/ - Gestão de imagens (ImagesPage.jsx, ImagesMain.jsx, Camera.jsx, GaleriaCamera.jsx)</w:t>
        <w:br/>
        <w:t>• /features/navigation/ - Componentes de navegação (NavigationMenu.jsx)</w:t>
        <w:br/>
        <w:br/>
        <w:t>Cada feature encapsula sua lógica, estilos e componentes relacionados. Estrutura /native/ também foi criada para suportar futuro desenvolvimento com React Native.</w:t>
      </w:r>
    </w:p>
    <w:p>
      <w:pPr>
        <w:pStyle w:val="Heading1"/>
      </w:pPr>
      <w:r>
        <w:t>7. INTERATIVIDADE NA APLICAÇÃO WEB E DELIMITAÇÃO DO ESCOPO MOBILE</w:t>
      </w:r>
    </w:p>
    <w:p>
      <w:r>
        <w:t>A interatividade efetivamente implementada nesta entrega pertence à versão web da aplicação. Isso inclui atualização reativa da interface, mensagens de erro e sucesso, carregamento assíncrono de dados, filtros e reação da dashboard às ações do usuário. A transformação em app nativo mobile não foi implementada. Esses itens permanecem registrados no backlog como evolução futura.</w:t>
      </w:r>
    </w:p>
    <w:p>
      <w:pPr>
        <w:pStyle w:val="Heading2"/>
      </w:pPr>
      <w:r>
        <w:t>7.1 Página de Imagens: Interatividade com Navegação por Swipe</w:t>
      </w:r>
    </w:p>
    <w:p>
      <w:r>
        <w:t>A página de imagens implementa navegação por swipe baseada em detectores de toque (touch events) integrados via useSwipeNavigation.jsx. A interface oferece:</w:t>
        <w:br/>
        <w:br/>
        <w:t>• Navegação horizontal com gestos de deslizamento</w:t>
        <w:br/>
        <w:t>• Organização de imagens por categoria de ativo</w:t>
        <w:br/>
        <w:t>• Estados visuais claros (loading, erro, lista vazia)</w:t>
        <w:br/>
        <w:t>• Responsividade completa para desktop e mobile</w:t>
        <w:br/>
        <w:t>• Feedback visual para ações do usuário</w:t>
        <w:br/>
        <w:br/>
        <w:t>Essa implementação oferece uma prévia de gestures interativas que poderão ser expandidas na versão nativa mobile.</w:t>
      </w:r>
    </w:p>
    <w:p>
      <w:pPr>
        <w:pStyle w:val="Heading1"/>
      </w:pPr>
      <w:r>
        <w:t>8. FRAMEWORKS: REACTJS E REACT NATIVE</w:t>
      </w:r>
    </w:p>
    <w:p>
      <w:r>
        <w:t>O ReactJS é o framework efetivamente utilizado na entrega atual, pois sustenta a versão web responsiva da aplicação com suporte a componentização, atualização reativa e integração com APIs externas. O React Native permanece como possibilidade de evolução da solução.</w:t>
      </w:r>
    </w:p>
    <w:p>
      <w:pPr>
        <w:pStyle w:val="Heading1"/>
      </w:pPr>
      <w:r>
        <w:t>9. INSTRUÇÕES PARA EXECUÇÃO DO PROJETO</w:t>
      </w:r>
    </w:p>
    <w:p>
      <w:r>
        <w:t>1. Abrir a pasta raiz do projeto no VS Code, onde se encontra o arquivo package.json.</w:t>
      </w:r>
    </w:p>
    <w:p>
      <w:r>
        <w:t>2. Instalar o pnpm e as dependências do projeto com os comandos npm install -g pnpm e pnpm install.</w:t>
      </w:r>
    </w:p>
    <w:p>
      <w:r>
        <w:t>3. Executar a aplicação com pnpm dev.</w:t>
      </w:r>
    </w:p>
    <w:p>
      <w:r>
        <w:t>4. Abrir a URL local exibida pelo Vite no navegador.</w:t>
      </w:r>
    </w:p>
    <w:p>
      <w:r>
        <w:t>5. Executar os testes com pnpm test ou acompanhar em modo watch com pnpm test:watch.</w:t>
      </w:r>
    </w:p>
    <w:p>
      <w:pPr>
        <w:pStyle w:val="Heading2"/>
      </w:pPr>
      <w:r>
        <w:t>9.1 Rotas Disponíveis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FBFBF"/>
          </w:tcPr>
          <w:p>
            <w:r>
              <w:rPr>
                <w:b/>
              </w:rPr>
              <w:t>Rota</w:t>
            </w:r>
          </w:p>
        </w:tc>
        <w:tc>
          <w:tcPr>
            <w:tcW w:type="dxa" w:w="2880"/>
            <w:shd w:fill="BFBFBF"/>
          </w:tcPr>
          <w:p>
            <w:r>
              <w:rPr>
                <w:b/>
              </w:rPr>
              <w:t>Página/Componente</w:t>
            </w:r>
          </w:p>
        </w:tc>
        <w:tc>
          <w:tcPr>
            <w:tcW w:type="dxa" w:w="2880"/>
            <w:shd w:fill="BFBFBF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Página inicial pública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Autenticação (pública)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Painel principal (privada)</w:t>
            </w:r>
          </w:p>
        </w:tc>
      </w:tr>
      <w:tr>
        <w:tc>
          <w:tcPr>
            <w:tcW w:type="dxa" w:w="2880"/>
          </w:tcPr>
          <w:p>
            <w:r>
              <w:t>/portfolio</w:t>
            </w:r>
          </w:p>
        </w:tc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Carteira do usuário (privada)</w:t>
            </w:r>
          </w:p>
        </w:tc>
      </w:tr>
      <w:tr>
        <w:tc>
          <w:tcPr>
            <w:tcW w:type="dxa" w:w="2880"/>
          </w:tcPr>
          <w:p>
            <w:r>
              <w:t>/history</w:t>
            </w:r>
          </w:p>
        </w:tc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Histórico de transações (privada)</w:t>
            </w:r>
          </w:p>
        </w:tc>
      </w:tr>
      <w:tr>
        <w:tc>
          <w:tcPr>
            <w:tcW w:type="dxa" w:w="2880"/>
          </w:tcPr>
          <w:p>
            <w:r>
              <w:t>/images</w:t>
            </w:r>
          </w:p>
        </w:tc>
        <w:tc>
          <w:tcPr>
            <w:tcW w:type="dxa" w:w="2880"/>
          </w:tcPr>
          <w:p>
            <w:r>
              <w:t>ImagesPage</w:t>
            </w:r>
          </w:p>
        </w:tc>
        <w:tc>
          <w:tcPr>
            <w:tcW w:type="dxa" w:w="2880"/>
          </w:tcPr>
          <w:p>
            <w:r>
              <w:t>Imagens dos ativos com swipe (privada)</w:t>
            </w:r>
          </w:p>
        </w:tc>
      </w:tr>
      <w:tr>
        <w:tc>
          <w:tcPr>
            <w:tcW w:type="dxa" w:w="2880"/>
          </w:tcPr>
          <w:p>
            <w:r>
              <w:t>/asset/:id</w:t>
            </w:r>
          </w:p>
        </w:tc>
        <w:tc>
          <w:tcPr>
            <w:tcW w:type="dxa" w:w="2880"/>
          </w:tcPr>
          <w:p>
            <w:r>
              <w:t>AssetDetail</w:t>
            </w:r>
          </w:p>
        </w:tc>
        <w:tc>
          <w:tcPr>
            <w:tcW w:type="dxa" w:w="2880"/>
          </w:tcPr>
          <w:p>
            <w:r>
              <w:t>Detalhe do ativo (privada)</w:t>
            </w:r>
          </w:p>
        </w:tc>
      </w:tr>
    </w:tbl>
    <w:p>
      <w:pPr>
        <w:pStyle w:val="Heading1"/>
      </w:pPr>
      <w:r>
        <w:t>10. ESTRATÉGIA DE REUTILIZAÇÃO DE COMPONENTES</w:t>
      </w:r>
    </w:p>
    <w:p>
      <w:r>
        <w:t>A reutilização de componentes foi adotada como estratégia central do projeto. O componente de visualização de mercado foi extraído e reutilizado entre Home e Dashboard. Essa decisão padroniza a experiência do usuário e simplifica a manutenção.</w:t>
      </w:r>
    </w:p>
    <w:p>
      <w:pPr>
        <w:pStyle w:val="Heading2"/>
      </w:pPr>
      <w:r>
        <w:t>10.1 Página de Imagens como Componente Reutilizável</w:t>
      </w:r>
    </w:p>
    <w:p>
      <w:r>
        <w:t>A página de imagens foi estruturada com componentes reutilizáveis que encapsulam lógica, estilos e apresentação. Essa organização permite expansão futura com novos recursos (filtros, upload, sharing) sem quebrar a interface existente.</w:t>
      </w:r>
    </w:p>
    <w:p>
      <w:pPr>
        <w:pStyle w:val="Heading1"/>
      </w:pPr>
      <w:r>
        <w:t>CONCLUSÃO</w:t>
      </w:r>
    </w:p>
    <w:p>
      <w:r>
        <w:t>Este documento reflete o estado atual completo do projeto Plataforma de Compra e Venda de Criptomoedas, mantendo todo o histórico de desenvolvimento do TP5 e incorporando as implementações adicionais pós-formal, particularmente a página de imagens com navegação por swipe e reorganização arquitetural em estrutura feature-based.</w:t>
        <w:br/>
        <w:br/>
        <w:t>O projeto está pronto para apresentação e defesa, com bases técnicas sólidas para evolução futura.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