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8CA" w:rsidRDefault="00A81FB5" w:rsidP="00A81FB5">
      <w:pPr>
        <w:rPr>
          <w:noProof/>
        </w:rPr>
      </w:pPr>
      <w:r>
        <w:rPr>
          <w:noProof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26858315"/>
        <w:docPartObj>
          <w:docPartGallery w:val="Table of Contents"/>
          <w:docPartUnique/>
        </w:docPartObj>
      </w:sdtPr>
      <w:sdtContent>
        <w:p w:rsidR="00B678CA" w:rsidRDefault="00B678CA">
          <w:pPr>
            <w:pStyle w:val="CabealhodoSumrio"/>
          </w:pPr>
          <w:r>
            <w:t>Conteúdo</w:t>
          </w:r>
        </w:p>
        <w:p w:rsidR="001427E1" w:rsidRPr="001427E1" w:rsidRDefault="001427E1" w:rsidP="001427E1"/>
        <w:p w:rsidR="00791BB6" w:rsidRDefault="005C3E5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678CA">
            <w:instrText xml:space="preserve"> TOC \o "1-3" \h \z \u </w:instrText>
          </w:r>
          <w:r>
            <w:fldChar w:fldCharType="separate"/>
          </w:r>
          <w:hyperlink w:anchor="_Toc414972626" w:history="1">
            <w:r w:rsidR="00791BB6" w:rsidRPr="00BA66F9">
              <w:rPr>
                <w:rStyle w:val="Hyperlink"/>
                <w:noProof/>
              </w:rPr>
              <w:t>VW_NFR_Cab</w:t>
            </w:r>
            <w:r w:rsidR="00791BB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1BB6">
              <w:rPr>
                <w:noProof/>
                <w:webHidden/>
              </w:rPr>
              <w:instrText xml:space="preserve"> PAGEREF _Toc414972626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1BB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78CA" w:rsidRDefault="005C3E51">
          <w:r>
            <w:fldChar w:fldCharType="end"/>
          </w:r>
        </w:p>
      </w:sdtContent>
    </w:sdt>
    <w:p w:rsidR="00B678CA" w:rsidRDefault="00B678CA">
      <w:pPr>
        <w:rPr>
          <w:noProof/>
        </w:rPr>
      </w:pPr>
      <w:r>
        <w:rPr>
          <w:noProof/>
        </w:rPr>
        <w:br w:type="page"/>
      </w:r>
    </w:p>
    <w:p w:rsidR="00912737" w:rsidRDefault="00791BB6" w:rsidP="008A5E2D">
      <w:pPr>
        <w:pStyle w:val="Ttulo1"/>
      </w:pPr>
      <w:bookmarkStart w:id="0" w:name="_Toc414972626"/>
      <w:proofErr w:type="spellStart"/>
      <w:proofErr w:type="gramStart"/>
      <w:r w:rsidRPr="00791BB6">
        <w:lastRenderedPageBreak/>
        <w:t>VW_NFR_Cab</w:t>
      </w:r>
      <w:bookmarkEnd w:id="0"/>
      <w:proofErr w:type="spellEnd"/>
      <w:proofErr w:type="gramEnd"/>
    </w:p>
    <w:p w:rsidR="008A5E2D" w:rsidRPr="008A5E2D" w:rsidRDefault="002C4B92" w:rsidP="008A5E2D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867" type="#_x0000_t202" style="position:absolute;margin-left:143pt;margin-top:5.15pt;width:151.65pt;height:66.35pt;z-index:251684864;mso-width-relative:margin;mso-height-relative:margin">
            <v:textbox style="mso-next-textbox:#_x0000_s1867">
              <w:txbxContent>
                <w:p w:rsidR="002C4B92" w:rsidRPr="002B120A" w:rsidRDefault="002C4B92" w:rsidP="002C4B92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C4B92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2C4B92">
                    <w:rPr>
                      <w:b/>
                      <w:sz w:val="16"/>
                      <w:szCs w:val="16"/>
                    </w:rPr>
                    <w:t>.twhinh300201</w:t>
                  </w:r>
                </w:p>
                <w:p w:rsidR="002C4B92" w:rsidRDefault="002C4B92" w:rsidP="002C4B92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2C4B92">
                    <w:rPr>
                      <w:b/>
                      <w:sz w:val="16"/>
                      <w:szCs w:val="16"/>
                    </w:rPr>
                    <w:t>Cabeçalhos de ASN</w:t>
                  </w:r>
                </w:p>
                <w:p w:rsidR="002C4B92" w:rsidRDefault="002C4B92" w:rsidP="002C4B92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C4B92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2C4B92">
                    <w:rPr>
                      <w:sz w:val="16"/>
                      <w:szCs w:val="16"/>
                    </w:rPr>
                    <w:t>fire$c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Referência Fiscal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808" type="#_x0000_t202" style="position:absolute;margin-left:311.5pt;margin-top:9.3pt;width:151.65pt;height:66.35pt;z-index:251659264;mso-width-relative:margin;mso-height-relative:margin">
            <v:textbox style="mso-next-textbox:#_x0000_s1808">
              <w:txbxContent>
                <w:p w:rsidR="003F37BB" w:rsidRPr="002B120A" w:rsidRDefault="003F37BB" w:rsidP="003F37BB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0195B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50195B">
                    <w:rPr>
                      <w:b/>
                      <w:sz w:val="16"/>
                      <w:szCs w:val="16"/>
                    </w:rPr>
                    <w:t>.ttcemm030201</w:t>
                  </w:r>
                </w:p>
                <w:p w:rsidR="003F37BB" w:rsidRDefault="003F37BB" w:rsidP="003F37BB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50195B">
                    <w:rPr>
                      <w:b/>
                      <w:sz w:val="16"/>
                      <w:szCs w:val="16"/>
                    </w:rPr>
                    <w:t>Unidades empresariais</w:t>
                  </w:r>
                </w:p>
                <w:p w:rsidR="003F37BB" w:rsidRDefault="003F37BB" w:rsidP="003F37BB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0195B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0195B">
                    <w:rPr>
                      <w:sz w:val="16"/>
                      <w:szCs w:val="16"/>
                    </w:rPr>
                    <w:t>eunt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proofErr w:type="spellStart"/>
                  <w:r w:rsidRPr="0050195B">
                    <w:rPr>
                      <w:sz w:val="16"/>
                      <w:szCs w:val="16"/>
                    </w:rPr>
                    <w:t>Unid</w:t>
                  </w:r>
                  <w:proofErr w:type="spellEnd"/>
                  <w:r w:rsidRPr="0050195B">
                    <w:rPr>
                      <w:sz w:val="16"/>
                      <w:szCs w:val="16"/>
                    </w:rPr>
                    <w:t xml:space="preserve"> empresarial</w:t>
                  </w:r>
                </w:p>
              </w:txbxContent>
            </v:textbox>
          </v:shape>
        </w:pict>
      </w:r>
      <w:r w:rsidR="005C3E51">
        <w:rPr>
          <w:noProof/>
          <w:lang w:eastAsia="pt-BR"/>
        </w:rPr>
        <w:pict>
          <v:shape id="_x0000_s1814" type="#_x0000_t202" style="position:absolute;margin-left:-29.7pt;margin-top:9.3pt;width:151.65pt;height:83.8pt;z-index:251665408;mso-width-relative:margin;mso-height-relative:margin">
            <v:textbox style="mso-next-textbox:#_x0000_s1814">
              <w:txbxContent>
                <w:p w:rsidR="003F37BB" w:rsidRPr="002B120A" w:rsidRDefault="003F37BB" w:rsidP="003F37BB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F37BB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3F37BB">
                    <w:rPr>
                      <w:b/>
                      <w:sz w:val="16"/>
                      <w:szCs w:val="16"/>
                    </w:rPr>
                    <w:t>.ttdrec94</w:t>
                  </w:r>
                  <w:r>
                    <w:rPr>
                      <w:b/>
                      <w:sz w:val="16"/>
                      <w:szCs w:val="16"/>
                    </w:rPr>
                    <w:t>4</w:t>
                  </w:r>
                  <w:r w:rsidRPr="003F37BB">
                    <w:rPr>
                      <w:b/>
                      <w:sz w:val="16"/>
                      <w:szCs w:val="16"/>
                    </w:rPr>
                    <w:t>201</w:t>
                  </w:r>
                </w:p>
                <w:p w:rsidR="003F37BB" w:rsidRDefault="003F37BB" w:rsidP="003F37BB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F37BB">
                    <w:rPr>
                      <w:b/>
                      <w:sz w:val="16"/>
                      <w:szCs w:val="16"/>
                    </w:rPr>
                    <w:t>Referências relativas</w:t>
                  </w:r>
                </w:p>
                <w:p w:rsidR="003F37BB" w:rsidRDefault="003F37BB" w:rsidP="003F37BB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F37BB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3F37BB">
                    <w:rPr>
                      <w:sz w:val="16"/>
                      <w:szCs w:val="16"/>
                    </w:rPr>
                    <w:t>fire$l</w:t>
                  </w:r>
                  <w:proofErr w:type="spellEnd"/>
                  <w:r w:rsidRPr="003F37BB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= Referência Fiscal</w:t>
                  </w:r>
                </w:p>
                <w:p w:rsidR="003F37BB" w:rsidRDefault="003F37BB" w:rsidP="003F37BB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F37BB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3F37BB">
                    <w:rPr>
                      <w:sz w:val="16"/>
                      <w:szCs w:val="16"/>
                    </w:rPr>
                    <w:t>refr$l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3F37BB">
                    <w:rPr>
                      <w:sz w:val="16"/>
                      <w:szCs w:val="16"/>
                    </w:rPr>
                    <w:t>Referência fiscal relativa</w:t>
                  </w:r>
                </w:p>
              </w:txbxContent>
            </v:textbox>
          </v:shape>
        </w:pict>
      </w:r>
    </w:p>
    <w:p w:rsidR="00912737" w:rsidRDefault="00912737" w:rsidP="00A81FB5"/>
    <w:p w:rsidR="00912737" w:rsidRDefault="00432C36" w:rsidP="00A81FB5">
      <w:r>
        <w:rPr>
          <w:noProof/>
          <w:lang w:eastAsia="pt-BR"/>
        </w:rPr>
        <w:pict>
          <v:shape id="_x0000_s1809" type="#_x0000_t202" style="position:absolute;margin-left:143pt;margin-top:24.75pt;width:151.65pt;height:125.45pt;z-index:251660288;mso-width-relative:margin;mso-height-relative:margin">
            <v:textbox style="mso-next-textbox:#_x0000_s1809">
              <w:txbxContent>
                <w:p w:rsidR="003F37BB" w:rsidRPr="002B120A" w:rsidRDefault="003F37BB" w:rsidP="003F37BB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F37BB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3F37BB">
                    <w:rPr>
                      <w:b/>
                      <w:sz w:val="16"/>
                      <w:szCs w:val="16"/>
                    </w:rPr>
                    <w:t>.ttdrec940201</w:t>
                  </w:r>
                </w:p>
                <w:p w:rsidR="003F37BB" w:rsidRDefault="003F37BB" w:rsidP="003F37BB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F37BB">
                    <w:rPr>
                      <w:b/>
                      <w:sz w:val="16"/>
                      <w:szCs w:val="16"/>
                    </w:rPr>
                    <w:t>Documento recebimento fiscal</w:t>
                  </w:r>
                </w:p>
                <w:p w:rsidR="003F37BB" w:rsidRDefault="003F37BB" w:rsidP="003F37BB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0195B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0195B">
                    <w:rPr>
                      <w:sz w:val="16"/>
                      <w:szCs w:val="16"/>
                    </w:rPr>
                    <w:t>cofc$l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Departamento</w:t>
                  </w:r>
                </w:p>
                <w:p w:rsidR="003F37BB" w:rsidRDefault="003F37BB" w:rsidP="003F37BB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E5161C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E5161C">
                    <w:rPr>
                      <w:sz w:val="16"/>
                      <w:szCs w:val="16"/>
                    </w:rPr>
                    <w:t>fire$l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Referência Fiscal</w:t>
                  </w:r>
                </w:p>
                <w:p w:rsidR="00FD27AF" w:rsidRDefault="00FD27AF" w:rsidP="003F37BB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FD27AF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FD27AF">
                    <w:rPr>
                      <w:sz w:val="16"/>
                      <w:szCs w:val="16"/>
                    </w:rPr>
                    <w:t>obse$l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FD27AF">
                    <w:rPr>
                      <w:sz w:val="16"/>
                      <w:szCs w:val="16"/>
                    </w:rPr>
                    <w:t>Observação</w:t>
                  </w:r>
                </w:p>
                <w:p w:rsidR="00432C36" w:rsidRDefault="00432C36" w:rsidP="003F37BB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432C36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432C36">
                    <w:rPr>
                      <w:sz w:val="16"/>
                      <w:szCs w:val="16"/>
                    </w:rPr>
                    <w:t>fovn$l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432C36">
                    <w:rPr>
                      <w:sz w:val="16"/>
                      <w:szCs w:val="16"/>
                    </w:rPr>
                    <w:t>ID fiscal</w:t>
                  </w:r>
                </w:p>
                <w:p w:rsidR="003F37BB" w:rsidRDefault="003F37BB" w:rsidP="003F37BB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868" type="#_x0000_t32" style="position:absolute;margin-left:154.8pt;margin-top:12.5pt;width:13.7pt;height:83.25pt;flip:x;z-index:251685888" o:connectortype="straight">
            <v:stroke endarrow="block"/>
          </v:shape>
        </w:pict>
      </w:r>
      <w:r>
        <w:rPr>
          <w:noProof/>
          <w:lang w:eastAsia="pt-BR"/>
        </w:rPr>
        <w:pict>
          <v:shape id="_x0000_s1823" type="#_x0000_t32" style="position:absolute;margin-left:67.1pt;margin-top:12.5pt;width:83.25pt;height:83.25pt;flip:x y;z-index:251674624" o:connectortype="straight">
            <v:stroke endarrow="block"/>
          </v:shape>
        </w:pict>
      </w:r>
      <w:r w:rsidR="002C4B92">
        <w:rPr>
          <w:noProof/>
          <w:lang w:eastAsia="pt-BR"/>
        </w:rPr>
        <w:pict>
          <v:shape id="_x0000_s1810" type="#_x0000_t32" style="position:absolute;margin-left:325.05pt;margin-top:16.25pt;width:.05pt;height:68.25pt;z-index:251661312" o:connectortype="straight">
            <v:stroke endarrow="block"/>
          </v:shape>
        </w:pict>
      </w:r>
    </w:p>
    <w:p w:rsidR="00912737" w:rsidRDefault="00432C36" w:rsidP="00A81FB5">
      <w:r>
        <w:rPr>
          <w:noProof/>
          <w:lang w:eastAsia="pt-BR"/>
        </w:rPr>
        <w:pict>
          <v:shape id="_x0000_s1824" type="#_x0000_t32" style="position:absolute;margin-left:57.7pt;margin-top:9.65pt;width:88.9pt;height:60.65pt;z-index:251675648" o:connectortype="straight">
            <v:stroke endarrow="block"/>
          </v:shape>
        </w:pict>
      </w:r>
      <w:r w:rsidR="002C4B92">
        <w:rPr>
          <w:noProof/>
          <w:lang w:eastAsia="pt-BR"/>
        </w:rPr>
        <w:pict>
          <v:shape id="_x0000_s1807" type="#_x0000_t202" style="position:absolute;margin-left:311.5pt;margin-top:9.15pt;width:151.65pt;height:108.95pt;z-index:251658240;mso-width-relative:margin;mso-height-relative:margin">
            <v:textbox style="mso-next-textbox:#_x0000_s1807">
              <w:txbxContent>
                <w:p w:rsidR="003F37BB" w:rsidRPr="002B120A" w:rsidRDefault="003F37BB" w:rsidP="003F37BB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0195B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50195B">
                    <w:rPr>
                      <w:b/>
                      <w:sz w:val="16"/>
                      <w:szCs w:val="16"/>
                    </w:rPr>
                    <w:t>.ttcemm124201</w:t>
                  </w:r>
                </w:p>
                <w:p w:rsidR="003F37BB" w:rsidRDefault="003F37BB" w:rsidP="003F37BB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Departamentos</w:t>
                  </w:r>
                </w:p>
                <w:p w:rsidR="003F37BB" w:rsidRDefault="003F37BB" w:rsidP="003F37BB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0195B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0195B">
                    <w:rPr>
                      <w:sz w:val="16"/>
                      <w:szCs w:val="16"/>
                    </w:rPr>
                    <w:t>grid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50195B">
                    <w:rPr>
                      <w:sz w:val="16"/>
                      <w:szCs w:val="16"/>
                    </w:rPr>
                    <w:t>Unidade empresarial</w:t>
                  </w:r>
                </w:p>
                <w:p w:rsidR="003F37BB" w:rsidRDefault="003F37BB" w:rsidP="003F37BB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0195B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0195B">
                    <w:rPr>
                      <w:sz w:val="16"/>
                      <w:szCs w:val="16"/>
                    </w:rPr>
                    <w:t>cwoc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Entidade</w:t>
                  </w:r>
                </w:p>
                <w:p w:rsidR="003F37BB" w:rsidRDefault="003F37BB" w:rsidP="003F37BB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50195B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50195B">
                    <w:rPr>
                      <w:sz w:val="16"/>
                      <w:szCs w:val="16"/>
                    </w:rPr>
                    <w:t>loco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50195B">
                    <w:rPr>
                      <w:sz w:val="16"/>
                      <w:szCs w:val="16"/>
                    </w:rPr>
                    <w:t>Companhia operacional</w:t>
                  </w:r>
                  <w:r>
                    <w:rPr>
                      <w:sz w:val="16"/>
                      <w:szCs w:val="16"/>
                    </w:rPr>
                    <w:t xml:space="preserve"> [=201]</w:t>
                  </w:r>
                </w:p>
                <w:p w:rsidR="003F37BB" w:rsidRDefault="003F37BB" w:rsidP="003F37BB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D1184B" w:rsidRDefault="005C3E51" w:rsidP="00A81FB5">
      <w:r>
        <w:rPr>
          <w:noProof/>
          <w:lang w:eastAsia="pt-BR"/>
        </w:rPr>
        <w:pict>
          <v:shape id="_x0000_s1817" type="#_x0000_t202" style="position:absolute;margin-left:-29.7pt;margin-top:.45pt;width:151.65pt;height:115.2pt;z-index:251668480;mso-width-relative:margin;mso-height-relative:margin">
            <v:textbox style="mso-next-textbox:#_x0000_s1817">
              <w:txbxContent>
                <w:p w:rsidR="00357DE0" w:rsidRPr="002B120A" w:rsidRDefault="00357DE0" w:rsidP="00357DE0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F37BB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3F37BB">
                    <w:rPr>
                      <w:b/>
                      <w:sz w:val="16"/>
                      <w:szCs w:val="16"/>
                    </w:rPr>
                    <w:t>.ttdrec94</w:t>
                  </w:r>
                  <w:r>
                    <w:rPr>
                      <w:b/>
                      <w:sz w:val="16"/>
                      <w:szCs w:val="16"/>
                    </w:rPr>
                    <w:t>9</w:t>
                  </w:r>
                  <w:r w:rsidRPr="003F37BB">
                    <w:rPr>
                      <w:b/>
                      <w:sz w:val="16"/>
                      <w:szCs w:val="16"/>
                    </w:rPr>
                    <w:t>201</w:t>
                  </w:r>
                </w:p>
                <w:p w:rsidR="00357DE0" w:rsidRDefault="00357DE0" w:rsidP="00357DE0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57DE0">
                    <w:rPr>
                      <w:b/>
                      <w:sz w:val="16"/>
                      <w:szCs w:val="16"/>
                    </w:rPr>
                    <w:t>Impostos por referência fiscal</w:t>
                  </w:r>
                </w:p>
                <w:p w:rsidR="00357DE0" w:rsidRDefault="00357DE0" w:rsidP="00357DE0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E5161C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E5161C">
                    <w:rPr>
                      <w:sz w:val="16"/>
                      <w:szCs w:val="16"/>
                    </w:rPr>
                    <w:t>fire$l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Referência Fiscal</w:t>
                  </w:r>
                </w:p>
                <w:p w:rsidR="00357DE0" w:rsidRDefault="00357DE0" w:rsidP="00357DE0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57DE0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357DE0">
                    <w:rPr>
                      <w:sz w:val="16"/>
                      <w:szCs w:val="16"/>
                    </w:rPr>
                    <w:t>brty$l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357DE0">
                    <w:rPr>
                      <w:sz w:val="16"/>
                      <w:szCs w:val="16"/>
                    </w:rPr>
                    <w:t>Tipo de imposto</w:t>
                  </w:r>
                  <w:r>
                    <w:rPr>
                      <w:sz w:val="16"/>
                      <w:szCs w:val="16"/>
                    </w:rPr>
                    <w:t xml:space="preserve"> [=1 (ICMS), =2 (ICMS-ST), =3 (IPI), =5 (PIS), =6 (COFINS), =7 (ISS), =13 (CSLL), =16 (Imposto  Importação)</w:t>
                  </w:r>
                  <w:r w:rsidR="00EC1230">
                    <w:rPr>
                      <w:sz w:val="16"/>
                      <w:szCs w:val="16"/>
                    </w:rPr>
                    <w:t>]</w:t>
                  </w:r>
                </w:p>
                <w:p w:rsidR="00357DE0" w:rsidRDefault="00357DE0" w:rsidP="00357DE0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D1184B" w:rsidRDefault="00432C36" w:rsidP="00A81FB5">
      <w:r>
        <w:rPr>
          <w:noProof/>
          <w:lang w:eastAsia="pt-BR"/>
        </w:rPr>
        <w:pict>
          <v:shape id="_x0000_s1811" type="#_x0000_t32" style="position:absolute;margin-left:234.25pt;margin-top:0;width:82pt;height:31.9pt;flip:x y;z-index:25166233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818" type="#_x0000_t32" style="position:absolute;margin-left:70.85pt;margin-top:23.8pt;width:79.5pt;height:4.35pt;flip:y;z-index:251669504" o:connectortype="straight">
            <v:stroke endarrow="block"/>
          </v:shape>
        </w:pict>
      </w:r>
    </w:p>
    <w:p w:rsidR="00D1184B" w:rsidRDefault="00432C36" w:rsidP="00A81FB5">
      <w:r>
        <w:rPr>
          <w:noProof/>
          <w:lang w:eastAsia="pt-BR"/>
        </w:rPr>
        <w:pict>
          <v:shape id="_x0000_s1871" type="#_x0000_t32" style="position:absolute;margin-left:75.25pt;margin-top:21.55pt;width:75.1pt;height:189.7pt;flip:y;z-index:25168896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821" type="#_x0000_t32" style="position:absolute;margin-left:154.8pt;margin-top:2.75pt;width:.05pt;height:96.45pt;flip:y;z-index:25167257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866" type="#_x0000_t32" style="position:absolute;margin-left:237.4pt;margin-top:2.75pt;width:84.5pt;height:105.8pt;flip:x y;z-index:251683840" o:connectortype="straight">
            <v:stroke endarrow="block"/>
          </v:shape>
        </w:pict>
      </w:r>
    </w:p>
    <w:p w:rsidR="00D1184B" w:rsidRDefault="00432C36" w:rsidP="00A81FB5">
      <w:r>
        <w:rPr>
          <w:noProof/>
          <w:lang w:eastAsia="pt-BR"/>
        </w:rPr>
        <w:pict>
          <v:shape id="_x0000_s1870" type="#_x0000_t32" style="position:absolute;margin-left:89pt;margin-top:16.35pt;width:61.35pt;height:92.4pt;flip:y;z-index:251687936" o:connectortype="straight">
            <v:stroke endarrow="block"/>
          </v:shape>
        </w:pict>
      </w:r>
    </w:p>
    <w:p w:rsidR="00131C0A" w:rsidRDefault="00432C36" w:rsidP="00131C0A">
      <w:pPr>
        <w:pStyle w:val="Ttulo1"/>
      </w:pPr>
      <w:r>
        <w:rPr>
          <w:noProof/>
          <w:lang w:eastAsia="pt-BR"/>
        </w:rPr>
        <w:pict>
          <v:shape id="_x0000_s1869" type="#_x0000_t202" style="position:absolute;margin-left:-29.7pt;margin-top:31.4pt;width:151.65pt;height:66.4pt;z-index:251686912;mso-width-relative:margin;mso-height-relative:margin">
            <v:textbox style="mso-next-textbox:#_x0000_s1869">
              <w:txbxContent>
                <w:p w:rsidR="00432C36" w:rsidRPr="002B120A" w:rsidRDefault="00432C36" w:rsidP="00432C36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432C36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432C36">
                    <w:rPr>
                      <w:b/>
                      <w:sz w:val="16"/>
                      <w:szCs w:val="16"/>
                    </w:rPr>
                    <w:t>.ttccom966201</w:t>
                  </w:r>
                </w:p>
                <w:p w:rsidR="00432C36" w:rsidRDefault="00432C36" w:rsidP="00432C36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432C36">
                    <w:rPr>
                      <w:b/>
                      <w:sz w:val="16"/>
                      <w:szCs w:val="16"/>
                    </w:rPr>
                    <w:t>Complemento fiscal</w:t>
                  </w:r>
                </w:p>
                <w:p w:rsidR="00432C36" w:rsidRPr="008A5E2D" w:rsidRDefault="00432C36" w:rsidP="00432C36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432C36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432C36">
                    <w:rPr>
                      <w:sz w:val="16"/>
                      <w:szCs w:val="16"/>
                    </w:rPr>
                    <w:t>comp$d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 </w:t>
                  </w:r>
                  <w:r w:rsidRPr="00432C36">
                    <w:rPr>
                      <w:sz w:val="16"/>
                      <w:szCs w:val="16"/>
                    </w:rPr>
                    <w:t>Complemento fiscal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819" type="#_x0000_t202" style="position:absolute;margin-left:143pt;margin-top:4.55pt;width:151.65pt;height:177.6pt;z-index:251670528;mso-width-relative:margin;mso-height-relative:margin">
            <v:textbox style="mso-next-textbox:#_x0000_s1819">
              <w:txbxContent>
                <w:p w:rsidR="00246C9B" w:rsidRPr="002B120A" w:rsidRDefault="00246C9B" w:rsidP="00246C9B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F37BB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3F37BB">
                    <w:rPr>
                      <w:b/>
                      <w:sz w:val="16"/>
                      <w:szCs w:val="16"/>
                    </w:rPr>
                    <w:t>.ttdrec94</w:t>
                  </w:r>
                  <w:r>
                    <w:rPr>
                      <w:b/>
                      <w:sz w:val="16"/>
                      <w:szCs w:val="16"/>
                    </w:rPr>
                    <w:t>1</w:t>
                  </w:r>
                  <w:r w:rsidRPr="003F37BB">
                    <w:rPr>
                      <w:b/>
                      <w:sz w:val="16"/>
                      <w:szCs w:val="16"/>
                    </w:rPr>
                    <w:t>201</w:t>
                  </w:r>
                </w:p>
                <w:p w:rsidR="00246C9B" w:rsidRDefault="00246C9B" w:rsidP="00246C9B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246C9B">
                    <w:rPr>
                      <w:b/>
                      <w:sz w:val="16"/>
                      <w:szCs w:val="16"/>
                    </w:rPr>
                    <w:t xml:space="preserve">Linhas </w:t>
                  </w:r>
                  <w:proofErr w:type="spellStart"/>
                  <w:r w:rsidRPr="00246C9B">
                    <w:rPr>
                      <w:b/>
                      <w:sz w:val="16"/>
                      <w:szCs w:val="16"/>
                    </w:rPr>
                    <w:t>doc</w:t>
                  </w:r>
                  <w:proofErr w:type="spellEnd"/>
                  <w:r w:rsidRPr="00246C9B">
                    <w:rPr>
                      <w:b/>
                      <w:sz w:val="16"/>
                      <w:szCs w:val="16"/>
                    </w:rPr>
                    <w:t xml:space="preserve">. </w:t>
                  </w:r>
                  <w:proofErr w:type="gramStart"/>
                  <w:r w:rsidRPr="00246C9B">
                    <w:rPr>
                      <w:b/>
                      <w:sz w:val="16"/>
                      <w:szCs w:val="16"/>
                    </w:rPr>
                    <w:t>recebimento</w:t>
                  </w:r>
                  <w:proofErr w:type="gramEnd"/>
                  <w:r w:rsidRPr="00246C9B">
                    <w:rPr>
                      <w:b/>
                      <w:sz w:val="16"/>
                      <w:szCs w:val="16"/>
                    </w:rPr>
                    <w:t xml:space="preserve"> fiscal</w:t>
                  </w:r>
                </w:p>
                <w:p w:rsidR="00246C9B" w:rsidRDefault="00246C9B" w:rsidP="00246C9B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E5161C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E5161C">
                    <w:rPr>
                      <w:sz w:val="16"/>
                      <w:szCs w:val="16"/>
                    </w:rPr>
                    <w:t>fire$l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Referência Fiscal</w:t>
                  </w:r>
                </w:p>
                <w:p w:rsidR="00246C9B" w:rsidRDefault="00246C9B" w:rsidP="00246C9B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46C9B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246C9B">
                    <w:rPr>
                      <w:sz w:val="16"/>
                      <w:szCs w:val="16"/>
                    </w:rPr>
                    <w:t>item$l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Item</w:t>
                  </w:r>
                </w:p>
                <w:p w:rsidR="00C237E4" w:rsidRDefault="00C237E4" w:rsidP="00246C9B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C237E4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C237E4">
                    <w:rPr>
                      <w:sz w:val="16"/>
                      <w:szCs w:val="16"/>
                    </w:rPr>
                    <w:t>sour$l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C237E4">
                    <w:rPr>
                      <w:sz w:val="16"/>
                      <w:szCs w:val="16"/>
                    </w:rPr>
                    <w:t>Origem mercadoria</w:t>
                  </w:r>
                  <w:r w:rsidR="004E0141">
                    <w:rPr>
                      <w:sz w:val="16"/>
                      <w:szCs w:val="16"/>
                    </w:rPr>
                    <w:t xml:space="preserve"> [=2 </w:t>
                  </w:r>
                  <w:r w:rsidR="00E25C9C">
                    <w:rPr>
                      <w:sz w:val="16"/>
                      <w:szCs w:val="16"/>
                    </w:rPr>
                    <w:t xml:space="preserve">“Estrangeiro Importação Direta” </w:t>
                  </w:r>
                  <w:r w:rsidR="004E0141">
                    <w:rPr>
                      <w:sz w:val="16"/>
                      <w:szCs w:val="16"/>
                    </w:rPr>
                    <w:t>ou =8</w:t>
                  </w:r>
                  <w:r w:rsidR="00E25C9C">
                    <w:rPr>
                      <w:sz w:val="16"/>
                      <w:szCs w:val="16"/>
                    </w:rPr>
                    <w:t xml:space="preserve"> “Estrangeiro Importação Direta – CAMEX”]</w:t>
                  </w:r>
                  <w:r w:rsidR="00833D8F">
                    <w:rPr>
                      <w:sz w:val="16"/>
                      <w:szCs w:val="16"/>
                    </w:rPr>
                    <w:t xml:space="preserve"> </w:t>
                  </w:r>
                  <w:r w:rsidR="00833D8F" w:rsidRPr="00833D8F">
                    <w:rPr>
                      <w:sz w:val="16"/>
                      <w:szCs w:val="16"/>
                    </w:rPr>
                    <w:sym w:font="Wingdings" w:char="F0E8"/>
                  </w:r>
                  <w:r w:rsidR="00833D8F">
                    <w:rPr>
                      <w:sz w:val="16"/>
                      <w:szCs w:val="16"/>
                    </w:rPr>
                    <w:t xml:space="preserve"> Para Importação</w:t>
                  </w:r>
                </w:p>
                <w:p w:rsidR="00E25C9C" w:rsidRDefault="00833D8F" w:rsidP="00246C9B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833D8F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833D8F">
                    <w:rPr>
                      <w:sz w:val="16"/>
                      <w:szCs w:val="16"/>
                    </w:rPr>
                    <w:t>crpd$l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CIF [=1 “Sim”] </w:t>
                  </w:r>
                  <w:r w:rsidRPr="00833D8F">
                    <w:rPr>
                      <w:sz w:val="16"/>
                      <w:szCs w:val="16"/>
                    </w:rPr>
                    <w:sym w:font="Wingdings" w:char="F0E8"/>
                  </w:r>
                  <w:r>
                    <w:rPr>
                      <w:sz w:val="16"/>
                      <w:szCs w:val="16"/>
                    </w:rPr>
                    <w:t xml:space="preserve"> Para VL_CIF</w:t>
                  </w:r>
                </w:p>
                <w:p w:rsidR="00432C36" w:rsidRDefault="00432C36" w:rsidP="00432C36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432C36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432C36">
                    <w:rPr>
                      <w:sz w:val="16"/>
                      <w:szCs w:val="16"/>
                    </w:rPr>
                    <w:t>rfdv$c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432C36">
                    <w:rPr>
                      <w:sz w:val="16"/>
                      <w:szCs w:val="16"/>
                    </w:rPr>
                    <w:t>Ref. fiscal devolução</w:t>
                  </w:r>
                  <w:r>
                    <w:rPr>
                      <w:sz w:val="16"/>
                      <w:szCs w:val="16"/>
                    </w:rPr>
                    <w:t xml:space="preserve"> (&lt;&gt; “”)</w:t>
                  </w:r>
                </w:p>
                <w:p w:rsidR="00432C36" w:rsidRDefault="00432C36" w:rsidP="00246C9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C4B92">
        <w:rPr>
          <w:noProof/>
          <w:lang w:eastAsia="pt-BR"/>
        </w:rPr>
        <w:pict>
          <v:shape id="_x0000_s1812" type="#_x0000_t202" style="position:absolute;margin-left:311.5pt;margin-top:5.95pt;width:151.65pt;height:106.4pt;z-index:251663360;mso-width-relative:margin;mso-height-relative:margin">
            <v:textbox style="mso-next-textbox:#_x0000_s1812">
              <w:txbxContent>
                <w:p w:rsidR="003F37BB" w:rsidRPr="002B120A" w:rsidRDefault="003F37BB" w:rsidP="003F37BB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F37BB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3F37BB">
                    <w:rPr>
                      <w:b/>
                      <w:sz w:val="16"/>
                      <w:szCs w:val="16"/>
                    </w:rPr>
                    <w:t>.ttdrec94</w:t>
                  </w:r>
                  <w:r>
                    <w:rPr>
                      <w:b/>
                      <w:sz w:val="16"/>
                      <w:szCs w:val="16"/>
                    </w:rPr>
                    <w:t>7</w:t>
                  </w:r>
                  <w:r w:rsidRPr="003F37BB">
                    <w:rPr>
                      <w:b/>
                      <w:sz w:val="16"/>
                      <w:szCs w:val="16"/>
                    </w:rPr>
                    <w:t>201</w:t>
                  </w:r>
                </w:p>
                <w:p w:rsidR="003F37BB" w:rsidRDefault="003F37BB" w:rsidP="003F37BB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F37BB">
                    <w:rPr>
                      <w:b/>
                      <w:sz w:val="16"/>
                      <w:szCs w:val="16"/>
                    </w:rPr>
                    <w:t>Dados de origem por linha rec. fiscal</w:t>
                  </w:r>
                </w:p>
                <w:p w:rsidR="003F37BB" w:rsidRDefault="003F37BB" w:rsidP="003F37BB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E5161C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E5161C">
                    <w:rPr>
                      <w:sz w:val="16"/>
                      <w:szCs w:val="16"/>
                    </w:rPr>
                    <w:t>fire$l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Referência Fiscal</w:t>
                  </w:r>
                </w:p>
                <w:p w:rsidR="003F37BB" w:rsidRDefault="002C4B92" w:rsidP="003F37BB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C4B92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2C4B92">
                    <w:rPr>
                      <w:sz w:val="16"/>
                      <w:szCs w:val="16"/>
                    </w:rPr>
                    <w:t>rcno$l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Recebimento</w:t>
                  </w:r>
                </w:p>
                <w:p w:rsidR="002C4B92" w:rsidRDefault="002C4B92" w:rsidP="003F37BB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C4B92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2C4B92">
                    <w:rPr>
                      <w:sz w:val="16"/>
                      <w:szCs w:val="16"/>
                    </w:rPr>
                    <w:t>rcln$l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2C4B92">
                    <w:rPr>
                      <w:sz w:val="16"/>
                      <w:szCs w:val="16"/>
                    </w:rPr>
                    <w:t>Linha de recebimento</w:t>
                  </w:r>
                </w:p>
              </w:txbxContent>
            </v:textbox>
          </v:shape>
        </w:pict>
      </w:r>
    </w:p>
    <w:p w:rsidR="00AB0C9D" w:rsidRDefault="00432C36" w:rsidP="00AB0C9D">
      <w:r>
        <w:rPr>
          <w:noProof/>
          <w:lang w:eastAsia="pt-BR"/>
        </w:rPr>
        <w:pict>
          <v:shape id="_x0000_s1862" type="#_x0000_t32" style="position:absolute;margin-left:67.1pt;margin-top:25pt;width:87.75pt;height:173.4pt;flip:y;z-index:251679744" o:connectortype="straight">
            <v:stroke endarrow="block"/>
          </v:shape>
        </w:pict>
      </w:r>
    </w:p>
    <w:p w:rsidR="00AB0C9D" w:rsidRDefault="00432C36" w:rsidP="00AB0C9D">
      <w:r>
        <w:rPr>
          <w:noProof/>
          <w:lang w:eastAsia="pt-BR"/>
        </w:rPr>
        <w:pict>
          <v:shape id="_x0000_s1822" type="#_x0000_t32" style="position:absolute;margin-left:154.8pt;margin-top:21.4pt;width:.05pt;height:151.55pt;flip:y;z-index:251673600" o:connectortype="straight">
            <v:stroke endarrow="block"/>
          </v:shape>
        </w:pict>
      </w:r>
    </w:p>
    <w:p w:rsidR="004A67A0" w:rsidRDefault="00432C36" w:rsidP="000D0D5A">
      <w:r>
        <w:rPr>
          <w:noProof/>
          <w:lang w:eastAsia="pt-BR"/>
        </w:rPr>
        <w:pict>
          <v:shape id="_x0000_s1858" type="#_x0000_t202" style="position:absolute;margin-left:-29.7pt;margin-top:24.1pt;width:151.65pt;height:63.9pt;z-index:251676672;mso-width-relative:margin;mso-height-relative:margin">
            <v:textbox style="mso-next-textbox:#_x0000_s1858">
              <w:txbxContent>
                <w:p w:rsidR="00FD27AF" w:rsidRDefault="00FD27AF" w:rsidP="00FD27AF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43DB7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243DB7">
                    <w:rPr>
                      <w:b/>
                      <w:sz w:val="16"/>
                      <w:szCs w:val="16"/>
                    </w:rPr>
                    <w:t>.ttttxt010201</w:t>
                  </w:r>
                </w:p>
                <w:p w:rsidR="00FD27AF" w:rsidRPr="002B120A" w:rsidRDefault="00FD27AF" w:rsidP="00FD27AF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Textos</w:t>
                  </w:r>
                </w:p>
                <w:p w:rsidR="00FD27AF" w:rsidRDefault="00FD27AF" w:rsidP="00FD27AF">
                  <w:pPr>
                    <w:rPr>
                      <w:rFonts w:cs="Courier New"/>
                      <w:noProof/>
                      <w:sz w:val="16"/>
                      <w:szCs w:val="16"/>
                    </w:rPr>
                  </w:pPr>
                  <w:r w:rsidRPr="00243DB7">
                    <w:rPr>
                      <w:rFonts w:cs="Courier New"/>
                      <w:noProof/>
                      <w:sz w:val="16"/>
                      <w:szCs w:val="16"/>
                    </w:rPr>
                    <w:t>t$ctxt</w:t>
                  </w:r>
                  <w:r>
                    <w:rPr>
                      <w:rFonts w:cs="Courier New"/>
                      <w:noProof/>
                      <w:sz w:val="16"/>
                      <w:szCs w:val="16"/>
                    </w:rPr>
                    <w:t xml:space="preserve"> = Text</w:t>
                  </w:r>
                  <w:r w:rsidRPr="00DE4CE8">
                    <w:rPr>
                      <w:rFonts w:cs="Courier New"/>
                      <w:noProof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="Courier New"/>
                      <w:noProof/>
                      <w:sz w:val="16"/>
                      <w:szCs w:val="16"/>
                    </w:rPr>
                    <w:t>o da observação</w:t>
                  </w:r>
                </w:p>
                <w:p w:rsidR="00FD27AF" w:rsidRDefault="00FD27AF" w:rsidP="00FD27AF">
                  <w:pPr>
                    <w:rPr>
                      <w:rFonts w:cs="Courier New"/>
                      <w:noProof/>
                      <w:sz w:val="16"/>
                      <w:szCs w:val="16"/>
                    </w:rPr>
                  </w:pPr>
                </w:p>
                <w:p w:rsidR="00FD27AF" w:rsidRDefault="00FD27AF" w:rsidP="00FD27AF">
                  <w:pPr>
                    <w:rPr>
                      <w:rFonts w:cs="Courier New"/>
                      <w:noProof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2C4B92">
        <w:rPr>
          <w:noProof/>
          <w:lang w:eastAsia="pt-BR"/>
        </w:rPr>
        <w:pict>
          <v:shape id="_x0000_s1864" type="#_x0000_t32" style="position:absolute;margin-left:329.4pt;margin-top:.65pt;width:0;height:86.95pt;flip:y;z-index:251681792" o:connectortype="straight">
            <v:stroke endarrow="block"/>
          </v:shape>
        </w:pict>
      </w:r>
      <w:r w:rsidR="002C4B92">
        <w:rPr>
          <w:noProof/>
          <w:lang w:eastAsia="pt-BR"/>
        </w:rPr>
        <w:pict>
          <v:shape id="_x0000_s1865" type="#_x0000_t32" style="position:absolute;margin-left:336.3pt;margin-top:21.25pt;width:0;height:86.4pt;flip:y;z-index:251682816" o:connectortype="straight">
            <v:stroke endarrow="block"/>
          </v:shape>
        </w:pict>
      </w:r>
    </w:p>
    <w:p w:rsidR="004A67A0" w:rsidRDefault="002C4B92" w:rsidP="000D0D5A">
      <w:r>
        <w:rPr>
          <w:noProof/>
          <w:lang w:eastAsia="pt-BR"/>
        </w:rPr>
        <w:pict>
          <v:shape id="_x0000_s1863" type="#_x0000_t202" style="position:absolute;margin-left:311.5pt;margin-top:13.95pt;width:151.65pt;height:106.45pt;z-index:251680768;mso-width-relative:margin;mso-height-relative:margin">
            <v:textbox style="mso-next-textbox:#_x0000_s1863">
              <w:txbxContent>
                <w:p w:rsidR="002C4B92" w:rsidRPr="002B120A" w:rsidRDefault="002C4B92" w:rsidP="002C4B92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C4B92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2C4B92">
                    <w:rPr>
                      <w:b/>
                      <w:sz w:val="16"/>
                      <w:szCs w:val="16"/>
                    </w:rPr>
                    <w:t>.twhinh312201</w:t>
                  </w:r>
                </w:p>
                <w:p w:rsidR="002C4B92" w:rsidRDefault="002C4B92" w:rsidP="002C4B92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2C4B92">
                    <w:rPr>
                      <w:b/>
                      <w:sz w:val="16"/>
                      <w:szCs w:val="16"/>
                    </w:rPr>
                    <w:t>Linhas de recebimento</w:t>
                  </w:r>
                </w:p>
                <w:p w:rsidR="002C4B92" w:rsidRDefault="002C4B92" w:rsidP="002C4B92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C4B92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2C4B92">
                    <w:rPr>
                      <w:sz w:val="16"/>
                      <w:szCs w:val="16"/>
                    </w:rPr>
                    <w:t>rcno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Recebimentos</w:t>
                  </w:r>
                </w:p>
                <w:p w:rsidR="002C4B92" w:rsidRDefault="002C4B92" w:rsidP="002C4B92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C4B92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2C4B92">
                    <w:rPr>
                      <w:sz w:val="16"/>
                      <w:szCs w:val="16"/>
                    </w:rPr>
                    <w:t>rcln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Linha Recebimento</w:t>
                  </w:r>
                </w:p>
                <w:p w:rsidR="002C4B92" w:rsidRPr="008A5E2D" w:rsidRDefault="002C4B92" w:rsidP="002C4B92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C4B92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2C4B92">
                    <w:rPr>
                      <w:sz w:val="16"/>
                      <w:szCs w:val="16"/>
                    </w:rPr>
                    <w:t>mdev$c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2C4B92">
                    <w:rPr>
                      <w:sz w:val="16"/>
                      <w:szCs w:val="16"/>
                    </w:rPr>
                    <w:t>Motivo devolução</w:t>
                  </w:r>
                  <w:r>
                    <w:rPr>
                      <w:sz w:val="16"/>
                      <w:szCs w:val="16"/>
                    </w:rPr>
                    <w:t xml:space="preserve"> [&lt;&gt; “”]</w:t>
                  </w:r>
                </w:p>
              </w:txbxContent>
            </v:textbox>
          </v:shape>
        </w:pict>
      </w:r>
    </w:p>
    <w:p w:rsidR="004A67A0" w:rsidRDefault="004A67A0" w:rsidP="000D0D5A"/>
    <w:p w:rsidR="004A67A0" w:rsidRDefault="00432C36" w:rsidP="000D0D5A">
      <w:r>
        <w:rPr>
          <w:noProof/>
          <w:lang w:eastAsia="pt-BR"/>
        </w:rPr>
        <w:pict>
          <v:shape id="_x0000_s1861" type="#_x0000_t202" style="position:absolute;margin-left:-29.7pt;margin-top:20.25pt;width:151.65pt;height:94.25pt;z-index:251678720;mso-width-relative:margin;mso-height-relative:margin">
            <v:textbox style="mso-next-textbox:#_x0000_s1861">
              <w:txbxContent>
                <w:p w:rsidR="00EC1230" w:rsidRPr="002B120A" w:rsidRDefault="00EC1230" w:rsidP="00EC1230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F37BB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3F37BB">
                    <w:rPr>
                      <w:b/>
                      <w:sz w:val="16"/>
                      <w:szCs w:val="16"/>
                    </w:rPr>
                    <w:t>.ttdrec94</w:t>
                  </w:r>
                  <w:r>
                    <w:rPr>
                      <w:b/>
                      <w:sz w:val="16"/>
                      <w:szCs w:val="16"/>
                    </w:rPr>
                    <w:t>2</w:t>
                  </w:r>
                  <w:r w:rsidRPr="003F37BB">
                    <w:rPr>
                      <w:b/>
                      <w:sz w:val="16"/>
                      <w:szCs w:val="16"/>
                    </w:rPr>
                    <w:t>201</w:t>
                  </w:r>
                </w:p>
                <w:p w:rsidR="00EC1230" w:rsidRDefault="00EC1230" w:rsidP="00EC1230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EC1230">
                    <w:rPr>
                      <w:b/>
                      <w:sz w:val="16"/>
                      <w:szCs w:val="16"/>
                    </w:rPr>
                    <w:t>Impostos por linha rec. fiscal</w:t>
                  </w:r>
                </w:p>
                <w:p w:rsidR="00EC1230" w:rsidRDefault="00EC1230" w:rsidP="00EC1230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E5161C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E5161C">
                    <w:rPr>
                      <w:sz w:val="16"/>
                      <w:szCs w:val="16"/>
                    </w:rPr>
                    <w:t>fire$l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Referência Fiscal</w:t>
                  </w:r>
                </w:p>
                <w:p w:rsidR="00EC1230" w:rsidRDefault="00EC1230" w:rsidP="00EC1230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357DE0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357DE0">
                    <w:rPr>
                      <w:sz w:val="16"/>
                      <w:szCs w:val="16"/>
                    </w:rPr>
                    <w:t>brty$l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357DE0">
                    <w:rPr>
                      <w:sz w:val="16"/>
                      <w:szCs w:val="16"/>
                    </w:rPr>
                    <w:t>Tipo de imposto</w:t>
                  </w:r>
                  <w:r>
                    <w:rPr>
                      <w:sz w:val="16"/>
                      <w:szCs w:val="16"/>
                    </w:rPr>
                    <w:t xml:space="preserve"> [ =5 (PIS), =6 (COFINS)]</w:t>
                  </w:r>
                </w:p>
                <w:p w:rsidR="00EC1230" w:rsidRDefault="00EC1230" w:rsidP="00EC1230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4A67A0" w:rsidRDefault="00432C36" w:rsidP="000D0D5A">
      <w:r>
        <w:rPr>
          <w:noProof/>
          <w:lang w:eastAsia="pt-BR"/>
        </w:rPr>
        <w:pict>
          <v:shape id="_x0000_s1820" type="#_x0000_t202" style="position:absolute;margin-left:143.35pt;margin-top:.65pt;width:151.65pt;height:84.05pt;z-index:251671552;mso-width-relative:margin;mso-height-relative:margin">
            <v:textbox style="mso-next-textbox:#_x0000_s1820">
              <w:txbxContent>
                <w:p w:rsidR="00246C9B" w:rsidRPr="002B120A" w:rsidRDefault="00246C9B" w:rsidP="00246C9B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4A2E93">
                    <w:rPr>
                      <w:b/>
                      <w:sz w:val="16"/>
                      <w:szCs w:val="16"/>
                    </w:rPr>
                    <w:t>baandb</w:t>
                  </w:r>
                  <w:proofErr w:type="spellEnd"/>
                  <w:proofErr w:type="gramEnd"/>
                  <w:r w:rsidRPr="004A2E93">
                    <w:rPr>
                      <w:b/>
                      <w:sz w:val="16"/>
                      <w:szCs w:val="16"/>
                    </w:rPr>
                    <w:t>.ttcibd001201</w:t>
                  </w:r>
                </w:p>
                <w:p w:rsidR="00246C9B" w:rsidRDefault="00246C9B" w:rsidP="00246C9B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gramStart"/>
                  <w:r w:rsidRPr="004A2E93">
                    <w:rPr>
                      <w:b/>
                      <w:sz w:val="16"/>
                      <w:szCs w:val="16"/>
                    </w:rPr>
                    <w:t>Itens - Geral</w:t>
                  </w:r>
                  <w:proofErr w:type="gramEnd"/>
                </w:p>
                <w:p w:rsidR="00246C9B" w:rsidRDefault="00246C9B" w:rsidP="00246C9B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4A2E93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4A2E93">
                    <w:rPr>
                      <w:sz w:val="16"/>
                      <w:szCs w:val="16"/>
                    </w:rPr>
                    <w:t>item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Item</w:t>
                  </w:r>
                </w:p>
                <w:p w:rsidR="00246C9B" w:rsidRDefault="00246C9B" w:rsidP="00246C9B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46C9B">
                    <w:rPr>
                      <w:sz w:val="16"/>
                      <w:szCs w:val="16"/>
                    </w:rPr>
                    <w:t>t$</w:t>
                  </w:r>
                  <w:proofErr w:type="gramEnd"/>
                  <w:r w:rsidRPr="00246C9B">
                    <w:rPr>
                      <w:sz w:val="16"/>
                      <w:szCs w:val="16"/>
                    </w:rPr>
                    <w:t>kitm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= </w:t>
                  </w:r>
                  <w:r w:rsidRPr="00246C9B">
                    <w:rPr>
                      <w:sz w:val="16"/>
                      <w:szCs w:val="16"/>
                    </w:rPr>
                    <w:t>Tipo de item</w:t>
                  </w:r>
                  <w:r>
                    <w:rPr>
                      <w:sz w:val="16"/>
                      <w:szCs w:val="16"/>
                    </w:rPr>
                    <w:t xml:space="preserve"> [=5 “Serviço”]</w:t>
                  </w:r>
                </w:p>
                <w:p w:rsidR="00246C9B" w:rsidRPr="008A5E2D" w:rsidRDefault="00246C9B" w:rsidP="00246C9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</w:p>
    <w:p w:rsidR="004A67A0" w:rsidRDefault="004A67A0" w:rsidP="000D0D5A"/>
    <w:p w:rsidR="00DB0E00" w:rsidRDefault="00DB0E00" w:rsidP="00123DE5"/>
    <w:p w:rsidR="00432C36" w:rsidRDefault="00432C36" w:rsidP="009A501A">
      <w:pPr>
        <w:rPr>
          <w:b/>
          <w:color w:val="FF0000"/>
          <w:u w:val="single"/>
        </w:rPr>
      </w:pPr>
    </w:p>
    <w:p w:rsidR="00432C36" w:rsidRDefault="00432C36" w:rsidP="009A501A">
      <w:pPr>
        <w:rPr>
          <w:b/>
          <w:color w:val="FF0000"/>
          <w:u w:val="single"/>
        </w:rPr>
      </w:pPr>
    </w:p>
    <w:p w:rsidR="00F1696D" w:rsidRDefault="00DB0E00" w:rsidP="00F1696D">
      <w:r w:rsidRPr="00DB0E00">
        <w:rPr>
          <w:b/>
          <w:color w:val="FF0000"/>
          <w:u w:val="single"/>
        </w:rPr>
        <w:t>Filtro</w:t>
      </w:r>
      <w:r>
        <w:t xml:space="preserve">: </w:t>
      </w:r>
      <w:r>
        <w:tab/>
      </w:r>
      <w:proofErr w:type="gramStart"/>
      <w:r w:rsidR="00F1696D">
        <w:t>tdrec940.</w:t>
      </w:r>
      <w:proofErr w:type="spellStart"/>
      <w:proofErr w:type="gramEnd"/>
      <w:r w:rsidR="00F1696D">
        <w:t>t$rfdt$l</w:t>
      </w:r>
      <w:proofErr w:type="spellEnd"/>
      <w:r w:rsidR="00F1696D">
        <w:t xml:space="preserve"> </w:t>
      </w:r>
      <w:proofErr w:type="spellStart"/>
      <w:r w:rsidR="00F1696D">
        <w:t>not</w:t>
      </w:r>
      <w:proofErr w:type="spellEnd"/>
      <w:r w:rsidR="00F1696D">
        <w:t xml:space="preserve"> in (3,5,8,13,16,22,33)</w:t>
      </w:r>
    </w:p>
    <w:p w:rsidR="00F1696D" w:rsidRDefault="00F1696D" w:rsidP="00F1696D">
      <w:r>
        <w:tab/>
        <w:t>[</w:t>
      </w:r>
      <w:r w:rsidRPr="00F1696D">
        <w:t xml:space="preserve">Tipo </w:t>
      </w:r>
      <w:proofErr w:type="spellStart"/>
      <w:r w:rsidRPr="00F1696D">
        <w:t>doc</w:t>
      </w:r>
      <w:proofErr w:type="spellEnd"/>
      <w:r w:rsidRPr="00F1696D">
        <w:t>. fiscal recebimento</w:t>
      </w:r>
      <w:r>
        <w:t xml:space="preserve"> </w:t>
      </w:r>
      <w:proofErr w:type="spellStart"/>
      <w:r>
        <w:t>not</w:t>
      </w:r>
      <w:proofErr w:type="spellEnd"/>
      <w:r>
        <w:t xml:space="preserve"> in </w:t>
      </w:r>
      <w:r w:rsidR="00CE1CD6">
        <w:t>(</w:t>
      </w:r>
      <w:proofErr w:type="gramStart"/>
      <w:r w:rsidR="00CE1CD6">
        <w:t>“</w:t>
      </w:r>
      <w:r w:rsidR="00CE1CD6" w:rsidRPr="00CE1CD6">
        <w:t>Prestação de serviços</w:t>
      </w:r>
      <w:r w:rsidR="00CE1CD6">
        <w:t>”, “</w:t>
      </w:r>
      <w:r w:rsidR="00CE1CD6" w:rsidRPr="00CE1CD6">
        <w:t>Remessa</w:t>
      </w:r>
      <w:r w:rsidR="00CE1CD6">
        <w:t>”, “</w:t>
      </w:r>
      <w:r w:rsidR="00CE1CD6" w:rsidRPr="00CE1CD6">
        <w:t>Complemento de preço</w:t>
      </w:r>
      <w:r w:rsidR="00CE1CD6">
        <w:t>”,”</w:t>
      </w:r>
      <w:proofErr w:type="gramEnd"/>
      <w:r w:rsidR="00CE1CD6" w:rsidRPr="00CE1CD6">
        <w:t xml:space="preserve"> Estorno</w:t>
      </w:r>
      <w:r w:rsidR="00CE1CD6">
        <w:t>”, “</w:t>
      </w:r>
      <w:r w:rsidR="00CE1CD6" w:rsidRPr="00CE1CD6">
        <w:t>Serviço de transporte</w:t>
      </w:r>
      <w:r w:rsidR="00CE1CD6">
        <w:t>”, “</w:t>
      </w:r>
      <w:r w:rsidR="00CE1CD6" w:rsidRPr="00CE1CD6">
        <w:t>Conhec. Transp. Rodoviário</w:t>
      </w:r>
      <w:r w:rsidR="00CE1CD6">
        <w:t>”, “</w:t>
      </w:r>
      <w:r w:rsidR="00CE1CD6" w:rsidRPr="00CE1CD6">
        <w:t>Remessa consignada</w:t>
      </w:r>
      <w:r w:rsidR="00CE1CD6">
        <w:t>”)</w:t>
      </w:r>
    </w:p>
    <w:p w:rsidR="00167C8B" w:rsidRDefault="00F1696D" w:rsidP="00F1696D">
      <w:pPr>
        <w:ind w:firstLine="708"/>
      </w:pPr>
      <w:r>
        <w:t xml:space="preserve">AND </w:t>
      </w:r>
      <w:proofErr w:type="gramStart"/>
      <w:r>
        <w:t>tdrec940.</w:t>
      </w:r>
      <w:proofErr w:type="spellStart"/>
      <w:proofErr w:type="gramEnd"/>
      <w:r>
        <w:t>t$stat$l&gt;3</w:t>
      </w:r>
      <w:proofErr w:type="spellEnd"/>
    </w:p>
    <w:p w:rsidR="00CE1CD6" w:rsidRDefault="00CE1CD6" w:rsidP="00CE1CD6">
      <w:pPr>
        <w:ind w:firstLine="708"/>
      </w:pPr>
      <w:proofErr w:type="gramStart"/>
      <w:r>
        <w:t>[</w:t>
      </w:r>
      <w:r w:rsidRPr="00CE1CD6">
        <w:t xml:space="preserve">Status </w:t>
      </w:r>
      <w:proofErr w:type="spellStart"/>
      <w:r w:rsidRPr="00CE1CD6">
        <w:t>doc</w:t>
      </w:r>
      <w:proofErr w:type="spellEnd"/>
      <w:r w:rsidRPr="00CE1CD6">
        <w:t>.</w:t>
      </w:r>
      <w:proofErr w:type="gramEnd"/>
      <w:r w:rsidRPr="00CE1CD6">
        <w:t xml:space="preserve"> recebimento fiscal</w:t>
      </w:r>
      <w:r>
        <w:t xml:space="preserve"> in (“</w:t>
      </w:r>
      <w:r>
        <w:t>Aprovado</w:t>
      </w:r>
      <w:r>
        <w:t>”, “</w:t>
      </w:r>
      <w:r>
        <w:t>Aprovado com problemas</w:t>
      </w:r>
      <w:r>
        <w:t>”, “</w:t>
      </w:r>
      <w:r>
        <w:t>Estornado</w:t>
      </w:r>
      <w:r>
        <w:t>”, “</w:t>
      </w:r>
      <w:r>
        <w:t>Não aplicável</w:t>
      </w:r>
      <w:r>
        <w:t>”, “</w:t>
      </w:r>
      <w:r>
        <w:t>Aguardando WMS</w:t>
      </w:r>
      <w:r>
        <w:t>”, “</w:t>
      </w:r>
      <w:r>
        <w:t>Pronto para enviar para WMS</w:t>
      </w:r>
      <w:r>
        <w:t>”)</w:t>
      </w:r>
    </w:p>
    <w:sectPr w:rsidR="00CE1CD6" w:rsidSect="00B678C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6DD1" w:rsidRDefault="00036DD1" w:rsidP="00912737">
      <w:pPr>
        <w:spacing w:after="0" w:line="240" w:lineRule="auto"/>
      </w:pPr>
      <w:r>
        <w:separator/>
      </w:r>
    </w:p>
  </w:endnote>
  <w:endnote w:type="continuationSeparator" w:id="0">
    <w:p w:rsidR="00036DD1" w:rsidRDefault="00036DD1" w:rsidP="00912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326858313"/>
      <w:docPartObj>
        <w:docPartGallery w:val="Page Numbers (Bottom of Page)"/>
        <w:docPartUnique/>
      </w:docPartObj>
    </w:sdtPr>
    <w:sdtContent>
      <w:p w:rsidR="00054024" w:rsidRPr="00B678CA" w:rsidRDefault="005C3E51">
        <w:pPr>
          <w:pStyle w:val="Rodap"/>
          <w:jc w:val="right"/>
          <w:rPr>
            <w:sz w:val="20"/>
            <w:szCs w:val="20"/>
          </w:rPr>
        </w:pPr>
        <w:r w:rsidRPr="00B678CA">
          <w:rPr>
            <w:sz w:val="20"/>
            <w:szCs w:val="20"/>
          </w:rPr>
          <w:fldChar w:fldCharType="begin"/>
        </w:r>
        <w:r w:rsidR="00054024" w:rsidRPr="00B678CA">
          <w:rPr>
            <w:sz w:val="20"/>
            <w:szCs w:val="20"/>
          </w:rPr>
          <w:instrText xml:space="preserve"> PAGE   \* MERGEFORMAT </w:instrText>
        </w:r>
        <w:r w:rsidRPr="00B678CA">
          <w:rPr>
            <w:sz w:val="20"/>
            <w:szCs w:val="20"/>
          </w:rPr>
          <w:fldChar w:fldCharType="separate"/>
        </w:r>
        <w:r w:rsidR="00CE1CD6">
          <w:rPr>
            <w:noProof/>
            <w:sz w:val="20"/>
            <w:szCs w:val="20"/>
          </w:rPr>
          <w:t>1</w:t>
        </w:r>
        <w:r w:rsidRPr="00B678CA">
          <w:rPr>
            <w:sz w:val="20"/>
            <w:szCs w:val="20"/>
          </w:rPr>
          <w:fldChar w:fldCharType="end"/>
        </w:r>
      </w:p>
    </w:sdtContent>
  </w:sdt>
  <w:p w:rsidR="00054024" w:rsidRDefault="0005402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6DD1" w:rsidRDefault="00036DD1" w:rsidP="00912737">
      <w:pPr>
        <w:spacing w:after="0" w:line="240" w:lineRule="auto"/>
      </w:pPr>
      <w:r>
        <w:separator/>
      </w:r>
    </w:p>
  </w:footnote>
  <w:footnote w:type="continuationSeparator" w:id="0">
    <w:p w:rsidR="00036DD1" w:rsidRDefault="00036DD1" w:rsidP="00912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819" w:rsidRDefault="00791BB6" w:rsidP="004B1819">
    <w:pPr>
      <w:pStyle w:val="Cabealho"/>
      <w:jc w:val="center"/>
      <w:rPr>
        <w:b/>
        <w:sz w:val="32"/>
        <w:szCs w:val="32"/>
      </w:rPr>
    </w:pPr>
    <w:r>
      <w:rPr>
        <w:b/>
        <w:sz w:val="32"/>
        <w:szCs w:val="32"/>
      </w:rPr>
      <w:t>NFR</w:t>
    </w:r>
    <w:r w:rsidR="00054024">
      <w:rPr>
        <w:b/>
        <w:sz w:val="32"/>
        <w:szCs w:val="32"/>
      </w:rPr>
      <w:t xml:space="preserve"> </w:t>
    </w:r>
    <w:r w:rsidR="00054024" w:rsidRPr="00912737">
      <w:rPr>
        <w:b/>
        <w:sz w:val="32"/>
        <w:szCs w:val="32"/>
      </w:rPr>
      <w:t xml:space="preserve">– </w:t>
    </w:r>
    <w:r>
      <w:rPr>
        <w:b/>
        <w:sz w:val="32"/>
        <w:szCs w:val="32"/>
      </w:rPr>
      <w:t>Notas de Recebimento</w:t>
    </w:r>
  </w:p>
  <w:p w:rsidR="00054024" w:rsidRPr="00912737" w:rsidRDefault="00054024" w:rsidP="00912737">
    <w:pPr>
      <w:pStyle w:val="Cabealho"/>
      <w:jc w:val="center"/>
      <w:rPr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2D18"/>
    <w:multiLevelType w:val="hybridMultilevel"/>
    <w:tmpl w:val="3710DC18"/>
    <w:lvl w:ilvl="0" w:tplc="0416000F">
      <w:start w:val="1"/>
      <w:numFmt w:val="decimal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>
    <w:nsid w:val="59234EAD"/>
    <w:multiLevelType w:val="hybridMultilevel"/>
    <w:tmpl w:val="3710DC18"/>
    <w:lvl w:ilvl="0" w:tplc="0416000F">
      <w:start w:val="1"/>
      <w:numFmt w:val="decimal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0223"/>
    <w:rsid w:val="000033FB"/>
    <w:rsid w:val="00011B60"/>
    <w:rsid w:val="00016323"/>
    <w:rsid w:val="000335A2"/>
    <w:rsid w:val="00036DD1"/>
    <w:rsid w:val="00043086"/>
    <w:rsid w:val="00052816"/>
    <w:rsid w:val="00054024"/>
    <w:rsid w:val="00057B4F"/>
    <w:rsid w:val="0006560E"/>
    <w:rsid w:val="00070DF2"/>
    <w:rsid w:val="0008343D"/>
    <w:rsid w:val="00084799"/>
    <w:rsid w:val="00085116"/>
    <w:rsid w:val="00085BF7"/>
    <w:rsid w:val="000862E3"/>
    <w:rsid w:val="000944F3"/>
    <w:rsid w:val="000A233B"/>
    <w:rsid w:val="000A51AF"/>
    <w:rsid w:val="000B13A7"/>
    <w:rsid w:val="000B4ACF"/>
    <w:rsid w:val="000C0B30"/>
    <w:rsid w:val="000C103B"/>
    <w:rsid w:val="000D0D5A"/>
    <w:rsid w:val="000D4ECB"/>
    <w:rsid w:val="000E0D26"/>
    <w:rsid w:val="000E11EA"/>
    <w:rsid w:val="000E223A"/>
    <w:rsid w:val="000E55B8"/>
    <w:rsid w:val="0010510A"/>
    <w:rsid w:val="00123DE5"/>
    <w:rsid w:val="00131C0A"/>
    <w:rsid w:val="001427E1"/>
    <w:rsid w:val="00142948"/>
    <w:rsid w:val="00145304"/>
    <w:rsid w:val="00147F3F"/>
    <w:rsid w:val="00153D85"/>
    <w:rsid w:val="001607F6"/>
    <w:rsid w:val="00167C8B"/>
    <w:rsid w:val="0017311B"/>
    <w:rsid w:val="00175DF8"/>
    <w:rsid w:val="001760D0"/>
    <w:rsid w:val="001768C0"/>
    <w:rsid w:val="00187AC1"/>
    <w:rsid w:val="00196A51"/>
    <w:rsid w:val="00197333"/>
    <w:rsid w:val="0019751A"/>
    <w:rsid w:val="001B1276"/>
    <w:rsid w:val="001C0EDF"/>
    <w:rsid w:val="001D2248"/>
    <w:rsid w:val="001D31BF"/>
    <w:rsid w:val="001D5521"/>
    <w:rsid w:val="001E096F"/>
    <w:rsid w:val="001E3100"/>
    <w:rsid w:val="001E7EE6"/>
    <w:rsid w:val="001F288E"/>
    <w:rsid w:val="00202FA3"/>
    <w:rsid w:val="00214204"/>
    <w:rsid w:val="00215180"/>
    <w:rsid w:val="002218AA"/>
    <w:rsid w:val="0022637D"/>
    <w:rsid w:val="002337F3"/>
    <w:rsid w:val="00243DB7"/>
    <w:rsid w:val="00246C9B"/>
    <w:rsid w:val="00247CAB"/>
    <w:rsid w:val="00261A9A"/>
    <w:rsid w:val="00266537"/>
    <w:rsid w:val="00286139"/>
    <w:rsid w:val="002A6FCE"/>
    <w:rsid w:val="002B120A"/>
    <w:rsid w:val="002B368E"/>
    <w:rsid w:val="002C24E0"/>
    <w:rsid w:val="002C36BD"/>
    <w:rsid w:val="002C4B92"/>
    <w:rsid w:val="002C72E6"/>
    <w:rsid w:val="002C7689"/>
    <w:rsid w:val="002D2E7C"/>
    <w:rsid w:val="002E1374"/>
    <w:rsid w:val="002F0635"/>
    <w:rsid w:val="002F6353"/>
    <w:rsid w:val="002F73B8"/>
    <w:rsid w:val="00301446"/>
    <w:rsid w:val="003134E4"/>
    <w:rsid w:val="0031441C"/>
    <w:rsid w:val="00332184"/>
    <w:rsid w:val="0033709B"/>
    <w:rsid w:val="00340A61"/>
    <w:rsid w:val="00357DE0"/>
    <w:rsid w:val="003604A5"/>
    <w:rsid w:val="003604CA"/>
    <w:rsid w:val="00376612"/>
    <w:rsid w:val="00387AAC"/>
    <w:rsid w:val="0039625E"/>
    <w:rsid w:val="003B62E7"/>
    <w:rsid w:val="003B67C2"/>
    <w:rsid w:val="003C2FDF"/>
    <w:rsid w:val="003C37BC"/>
    <w:rsid w:val="003C7278"/>
    <w:rsid w:val="003D1D04"/>
    <w:rsid w:val="003D3F20"/>
    <w:rsid w:val="003D5462"/>
    <w:rsid w:val="003E2C40"/>
    <w:rsid w:val="003F37BB"/>
    <w:rsid w:val="004018AD"/>
    <w:rsid w:val="00401FB5"/>
    <w:rsid w:val="004045A9"/>
    <w:rsid w:val="00415D10"/>
    <w:rsid w:val="00424E53"/>
    <w:rsid w:val="00432C36"/>
    <w:rsid w:val="00437711"/>
    <w:rsid w:val="004449FD"/>
    <w:rsid w:val="00456D19"/>
    <w:rsid w:val="00457C5F"/>
    <w:rsid w:val="0046231D"/>
    <w:rsid w:val="004718E6"/>
    <w:rsid w:val="004A0AB0"/>
    <w:rsid w:val="004A1135"/>
    <w:rsid w:val="004A1A79"/>
    <w:rsid w:val="004A2E93"/>
    <w:rsid w:val="004A67A0"/>
    <w:rsid w:val="004B166A"/>
    <w:rsid w:val="004B1819"/>
    <w:rsid w:val="004D2219"/>
    <w:rsid w:val="004E0141"/>
    <w:rsid w:val="004F3072"/>
    <w:rsid w:val="0050195B"/>
    <w:rsid w:val="00521F10"/>
    <w:rsid w:val="0052498B"/>
    <w:rsid w:val="00531870"/>
    <w:rsid w:val="00547B77"/>
    <w:rsid w:val="00552AAC"/>
    <w:rsid w:val="00556F9F"/>
    <w:rsid w:val="005572E1"/>
    <w:rsid w:val="00560CF7"/>
    <w:rsid w:val="00575A7C"/>
    <w:rsid w:val="00584616"/>
    <w:rsid w:val="00587E85"/>
    <w:rsid w:val="00595667"/>
    <w:rsid w:val="005A0EA4"/>
    <w:rsid w:val="005A242C"/>
    <w:rsid w:val="005A2ED9"/>
    <w:rsid w:val="005B7026"/>
    <w:rsid w:val="005C3E51"/>
    <w:rsid w:val="005D6B7B"/>
    <w:rsid w:val="005E3F1D"/>
    <w:rsid w:val="005E73E7"/>
    <w:rsid w:val="005F066A"/>
    <w:rsid w:val="005F5D81"/>
    <w:rsid w:val="006047BF"/>
    <w:rsid w:val="00610AC4"/>
    <w:rsid w:val="00630778"/>
    <w:rsid w:val="006315A6"/>
    <w:rsid w:val="0064485A"/>
    <w:rsid w:val="00647939"/>
    <w:rsid w:val="0065481C"/>
    <w:rsid w:val="006567B3"/>
    <w:rsid w:val="00672FF5"/>
    <w:rsid w:val="00692847"/>
    <w:rsid w:val="00692E48"/>
    <w:rsid w:val="006A1642"/>
    <w:rsid w:val="006A1BF1"/>
    <w:rsid w:val="006A79F5"/>
    <w:rsid w:val="006C45D4"/>
    <w:rsid w:val="006D7C1F"/>
    <w:rsid w:val="006F23BE"/>
    <w:rsid w:val="00706B92"/>
    <w:rsid w:val="00733359"/>
    <w:rsid w:val="00747D80"/>
    <w:rsid w:val="007512F4"/>
    <w:rsid w:val="00767B74"/>
    <w:rsid w:val="00772101"/>
    <w:rsid w:val="00783449"/>
    <w:rsid w:val="00791BB6"/>
    <w:rsid w:val="00793AD2"/>
    <w:rsid w:val="007A23F1"/>
    <w:rsid w:val="007A4C45"/>
    <w:rsid w:val="007D1B62"/>
    <w:rsid w:val="007F5CA7"/>
    <w:rsid w:val="008018C8"/>
    <w:rsid w:val="008019EB"/>
    <w:rsid w:val="00802C05"/>
    <w:rsid w:val="00803A66"/>
    <w:rsid w:val="008168DC"/>
    <w:rsid w:val="00817C30"/>
    <w:rsid w:val="00833D8F"/>
    <w:rsid w:val="0087364B"/>
    <w:rsid w:val="00877276"/>
    <w:rsid w:val="008945F5"/>
    <w:rsid w:val="008A5E2D"/>
    <w:rsid w:val="008B4CE9"/>
    <w:rsid w:val="008E3D43"/>
    <w:rsid w:val="00912737"/>
    <w:rsid w:val="00912FB9"/>
    <w:rsid w:val="00920FDF"/>
    <w:rsid w:val="00922A1B"/>
    <w:rsid w:val="009242AB"/>
    <w:rsid w:val="009358FB"/>
    <w:rsid w:val="009404D6"/>
    <w:rsid w:val="00945C55"/>
    <w:rsid w:val="00950339"/>
    <w:rsid w:val="00951037"/>
    <w:rsid w:val="00951D23"/>
    <w:rsid w:val="00962115"/>
    <w:rsid w:val="00972329"/>
    <w:rsid w:val="009867C3"/>
    <w:rsid w:val="00987743"/>
    <w:rsid w:val="00997B98"/>
    <w:rsid w:val="009A3849"/>
    <w:rsid w:val="009A501A"/>
    <w:rsid w:val="009B0C5B"/>
    <w:rsid w:val="009B4D1A"/>
    <w:rsid w:val="009F2336"/>
    <w:rsid w:val="00A067CA"/>
    <w:rsid w:val="00A3781C"/>
    <w:rsid w:val="00A43054"/>
    <w:rsid w:val="00A547AF"/>
    <w:rsid w:val="00A55E3C"/>
    <w:rsid w:val="00A62A3C"/>
    <w:rsid w:val="00A678B8"/>
    <w:rsid w:val="00A7334C"/>
    <w:rsid w:val="00A81FB5"/>
    <w:rsid w:val="00AB0C9D"/>
    <w:rsid w:val="00AB2CB7"/>
    <w:rsid w:val="00AB38AC"/>
    <w:rsid w:val="00AB739F"/>
    <w:rsid w:val="00AD3E0C"/>
    <w:rsid w:val="00AD4DE6"/>
    <w:rsid w:val="00AD7D00"/>
    <w:rsid w:val="00B06F2E"/>
    <w:rsid w:val="00B109A8"/>
    <w:rsid w:val="00B14D9F"/>
    <w:rsid w:val="00B24995"/>
    <w:rsid w:val="00B26CAA"/>
    <w:rsid w:val="00B31783"/>
    <w:rsid w:val="00B51A17"/>
    <w:rsid w:val="00B622B8"/>
    <w:rsid w:val="00B651CF"/>
    <w:rsid w:val="00B678CA"/>
    <w:rsid w:val="00B808E1"/>
    <w:rsid w:val="00B8335C"/>
    <w:rsid w:val="00B833EA"/>
    <w:rsid w:val="00B912AC"/>
    <w:rsid w:val="00B918C8"/>
    <w:rsid w:val="00BB28E9"/>
    <w:rsid w:val="00BB2F0C"/>
    <w:rsid w:val="00BC0D97"/>
    <w:rsid w:val="00BC7601"/>
    <w:rsid w:val="00BD2A76"/>
    <w:rsid w:val="00BE0223"/>
    <w:rsid w:val="00BF2309"/>
    <w:rsid w:val="00BF5068"/>
    <w:rsid w:val="00C049C0"/>
    <w:rsid w:val="00C1013F"/>
    <w:rsid w:val="00C13DE8"/>
    <w:rsid w:val="00C17E87"/>
    <w:rsid w:val="00C237E4"/>
    <w:rsid w:val="00C263E4"/>
    <w:rsid w:val="00C34A7D"/>
    <w:rsid w:val="00C379F8"/>
    <w:rsid w:val="00C37DBB"/>
    <w:rsid w:val="00C40051"/>
    <w:rsid w:val="00C42C60"/>
    <w:rsid w:val="00C4525F"/>
    <w:rsid w:val="00C56D56"/>
    <w:rsid w:val="00C576E9"/>
    <w:rsid w:val="00C70747"/>
    <w:rsid w:val="00C804A6"/>
    <w:rsid w:val="00C80D9E"/>
    <w:rsid w:val="00C8700C"/>
    <w:rsid w:val="00C97841"/>
    <w:rsid w:val="00CA04A6"/>
    <w:rsid w:val="00CA0A88"/>
    <w:rsid w:val="00CA0D87"/>
    <w:rsid w:val="00CC22E0"/>
    <w:rsid w:val="00CD18A5"/>
    <w:rsid w:val="00CE1CD6"/>
    <w:rsid w:val="00D009AA"/>
    <w:rsid w:val="00D1184B"/>
    <w:rsid w:val="00D33BA4"/>
    <w:rsid w:val="00D44E5A"/>
    <w:rsid w:val="00D55C00"/>
    <w:rsid w:val="00D737F9"/>
    <w:rsid w:val="00D86EE2"/>
    <w:rsid w:val="00D87DFE"/>
    <w:rsid w:val="00DA2A74"/>
    <w:rsid w:val="00DB055D"/>
    <w:rsid w:val="00DB0E00"/>
    <w:rsid w:val="00DB1803"/>
    <w:rsid w:val="00DD0AD4"/>
    <w:rsid w:val="00DD7011"/>
    <w:rsid w:val="00DE291D"/>
    <w:rsid w:val="00DE4CE8"/>
    <w:rsid w:val="00DF09C9"/>
    <w:rsid w:val="00E1419C"/>
    <w:rsid w:val="00E2076B"/>
    <w:rsid w:val="00E25C9C"/>
    <w:rsid w:val="00E2705B"/>
    <w:rsid w:val="00E30A19"/>
    <w:rsid w:val="00E41F23"/>
    <w:rsid w:val="00E4228C"/>
    <w:rsid w:val="00E5161C"/>
    <w:rsid w:val="00E72722"/>
    <w:rsid w:val="00E729EF"/>
    <w:rsid w:val="00E8238D"/>
    <w:rsid w:val="00E87731"/>
    <w:rsid w:val="00EA79BA"/>
    <w:rsid w:val="00EB0320"/>
    <w:rsid w:val="00EC1230"/>
    <w:rsid w:val="00EC188D"/>
    <w:rsid w:val="00EC5386"/>
    <w:rsid w:val="00EC706F"/>
    <w:rsid w:val="00EC75B2"/>
    <w:rsid w:val="00EC771C"/>
    <w:rsid w:val="00ED3F37"/>
    <w:rsid w:val="00EF0571"/>
    <w:rsid w:val="00F1696D"/>
    <w:rsid w:val="00F23348"/>
    <w:rsid w:val="00F53769"/>
    <w:rsid w:val="00F5508E"/>
    <w:rsid w:val="00F70363"/>
    <w:rsid w:val="00F833B5"/>
    <w:rsid w:val="00F95BDC"/>
    <w:rsid w:val="00FA0FFB"/>
    <w:rsid w:val="00FA2E09"/>
    <w:rsid w:val="00FD27AF"/>
    <w:rsid w:val="00FE1A50"/>
    <w:rsid w:val="00FE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0" type="connector" idref="#_x0000_s1824"/>
        <o:r id="V:Rule11" type="connector" idref="#_x0000_s1810"/>
        <o:r id="V:Rule12" type="connector" idref="#_x0000_s1811"/>
        <o:r id="V:Rule14" type="connector" idref="#_x0000_s1823"/>
        <o:r id="V:Rule15" type="connector" idref="#_x0000_s1818"/>
        <o:r id="V:Rule17" type="connector" idref="#_x0000_s1821"/>
        <o:r id="V:Rule18" type="connector" idref="#_x0000_s1822"/>
        <o:r id="V:Rule20" type="connector" idref="#_x0000_s1862"/>
        <o:r id="V:Rule22" type="connector" idref="#_x0000_s1864"/>
        <o:r id="V:Rule24" type="connector" idref="#_x0000_s1865"/>
        <o:r id="V:Rule26" type="connector" idref="#_x0000_s1866"/>
        <o:r id="V:Rule28" type="connector" idref="#_x0000_s1868"/>
        <o:r id="V:Rule30" type="connector" idref="#_x0000_s1870"/>
        <o:r id="V:Rule32" type="connector" idref="#_x0000_s1871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A19"/>
  </w:style>
  <w:style w:type="paragraph" w:styleId="Ttulo1">
    <w:name w:val="heading 1"/>
    <w:basedOn w:val="Normal"/>
    <w:next w:val="Normal"/>
    <w:link w:val="Ttulo1Char"/>
    <w:uiPriority w:val="9"/>
    <w:qFormat/>
    <w:rsid w:val="00196A51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13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0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22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12737"/>
  </w:style>
  <w:style w:type="paragraph" w:styleId="Rodap">
    <w:name w:val="footer"/>
    <w:basedOn w:val="Normal"/>
    <w:link w:val="RodapChar"/>
    <w:uiPriority w:val="99"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2737"/>
  </w:style>
  <w:style w:type="character" w:customStyle="1" w:styleId="Ttulo1Char">
    <w:name w:val="Título 1 Char"/>
    <w:basedOn w:val="Fontepargpadro"/>
    <w:link w:val="Ttulo1"/>
    <w:uiPriority w:val="9"/>
    <w:rsid w:val="00196A51"/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678CA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B678CA"/>
    <w:pPr>
      <w:spacing w:after="100"/>
    </w:pPr>
  </w:style>
  <w:style w:type="character" w:styleId="Hyperlink">
    <w:name w:val="Hyperlink"/>
    <w:basedOn w:val="Fontepargpadro"/>
    <w:uiPriority w:val="99"/>
    <w:unhideWhenUsed/>
    <w:rsid w:val="00B678C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B13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E5E83C-7BA7-4534-A3DC-C67EC1950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92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rosana.prignolato</dc:creator>
  <cp:lastModifiedBy>rosana.prignolato</cp:lastModifiedBy>
  <cp:revision>17</cp:revision>
  <dcterms:created xsi:type="dcterms:W3CDTF">2015-03-24T18:00:00Z</dcterms:created>
  <dcterms:modified xsi:type="dcterms:W3CDTF">2015-03-24T19:49:00Z</dcterms:modified>
</cp:coreProperties>
</file>