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6C2F"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Bug Bounty: The Hunter’s Guide</w:t>
      </w:r>
    </w:p>
    <w:p w14:paraId="065C0FAF"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Marcus, N. P</w:t>
      </w:r>
    </w:p>
    <w:p w14:paraId="14D2606D"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January 16, 2026</w:t>
      </w:r>
    </w:p>
    <w:p w14:paraId="65CA03BF" w14:textId="77777777" w:rsidR="008850EE" w:rsidRPr="008850EE" w:rsidRDefault="008850EE" w:rsidP="008850EE">
      <w:pPr>
        <w:rPr>
          <w:rFonts w:ascii="Times New Roman" w:hAnsi="Times New Roman" w:cs="Times New Roman"/>
        </w:rPr>
      </w:pPr>
    </w:p>
    <w:p w14:paraId="7087D4DE" w14:textId="77777777" w:rsidR="008850EE" w:rsidRPr="008850EE" w:rsidRDefault="008850EE" w:rsidP="008850EE">
      <w:pPr>
        <w:rPr>
          <w:rFonts w:ascii="Times New Roman" w:hAnsi="Times New Roman" w:cs="Times New Roman"/>
        </w:rPr>
      </w:pPr>
    </w:p>
    <w:p w14:paraId="227DBB93" w14:textId="77777777" w:rsidR="008850EE" w:rsidRPr="00232179" w:rsidRDefault="008850EE" w:rsidP="008850EE">
      <w:pPr>
        <w:rPr>
          <w:rFonts w:ascii="Times New Roman" w:hAnsi="Times New Roman" w:cs="Times New Roman"/>
          <w:b/>
          <w:bCs/>
          <w:sz w:val="28"/>
          <w:szCs w:val="28"/>
        </w:rPr>
      </w:pPr>
      <w:r w:rsidRPr="00232179">
        <w:rPr>
          <w:rFonts w:ascii="Times New Roman" w:hAnsi="Times New Roman" w:cs="Times New Roman"/>
          <w:b/>
          <w:bCs/>
          <w:sz w:val="28"/>
          <w:szCs w:val="28"/>
        </w:rPr>
        <w:t>Bug Bounty: The Hunter’s Guide</w:t>
      </w:r>
    </w:p>
    <w:p w14:paraId="4C91BA49" w14:textId="65E944E5" w:rsidR="008850EE" w:rsidRPr="008850EE" w:rsidRDefault="00232179" w:rsidP="008850EE">
      <w:pPr>
        <w:rPr>
          <w:rFonts w:ascii="Times New Roman" w:hAnsi="Times New Roman" w:cs="Times New Roman"/>
        </w:rPr>
      </w:pPr>
      <w:r>
        <w:rPr>
          <w:rFonts w:ascii="Times New Roman" w:hAnsi="Times New Roman" w:cs="Times New Roman"/>
        </w:rPr>
        <w:t>B</w:t>
      </w:r>
      <w:r w:rsidR="008850EE" w:rsidRPr="008850EE">
        <w:rPr>
          <w:rFonts w:ascii="Times New Roman" w:hAnsi="Times New Roman" w:cs="Times New Roman"/>
        </w:rPr>
        <w:t>y Marcus, N. P</w:t>
      </w:r>
    </w:p>
    <w:p w14:paraId="0DA47217"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January 16, 2026</w:t>
      </w:r>
    </w:p>
    <w:p w14:paraId="78B9A196" w14:textId="77777777" w:rsidR="008850EE" w:rsidRPr="008850EE" w:rsidRDefault="008850EE" w:rsidP="008850EE">
      <w:pPr>
        <w:rPr>
          <w:rFonts w:ascii="Times New Roman" w:hAnsi="Times New Roman" w:cs="Times New Roman"/>
        </w:rPr>
      </w:pPr>
    </w:p>
    <w:p w14:paraId="049F74A2" w14:textId="67CC4C2D" w:rsidR="00F66D6E" w:rsidRDefault="008850EE" w:rsidP="00F35B63">
      <w:pPr>
        <w:jc w:val="center"/>
        <w:rPr>
          <w:rFonts w:ascii="Times New Roman" w:hAnsi="Times New Roman" w:cs="Times New Roman"/>
        </w:rPr>
      </w:pPr>
      <w:r w:rsidRPr="008850EE">
        <w:rPr>
          <w:rFonts w:ascii="Times New Roman" w:hAnsi="Times New Roman" w:cs="Times New Roman"/>
        </w:rPr>
        <w:t>Copyright</w:t>
      </w:r>
      <w:r w:rsidR="00F66D6E">
        <w:rPr>
          <w:rFonts w:ascii="Times New Roman" w:hAnsi="Times New Roman" w:cs="Times New Roman"/>
        </w:rPr>
        <w:t xml:space="preserve"> </w:t>
      </w:r>
      <w:r w:rsidRPr="008850EE">
        <w:rPr>
          <w:rFonts w:ascii="Times New Roman" w:hAnsi="Times New Roman" w:cs="Times New Roman"/>
        </w:rPr>
        <w:t>© 2026 Marcus, N. P.</w:t>
      </w:r>
    </w:p>
    <w:p w14:paraId="406392B0" w14:textId="47A19215" w:rsidR="008850EE" w:rsidRPr="008850EE" w:rsidRDefault="008850EE" w:rsidP="00F35B63">
      <w:pPr>
        <w:jc w:val="center"/>
        <w:rPr>
          <w:rFonts w:ascii="Times New Roman" w:hAnsi="Times New Roman" w:cs="Times New Roman"/>
        </w:rPr>
      </w:pPr>
      <w:r w:rsidRPr="008850EE">
        <w:rPr>
          <w:rFonts w:ascii="Times New Roman" w:hAnsi="Times New Roman" w:cs="Times New Roman"/>
        </w:rPr>
        <w:t xml:space="preserve">All rights reserved. </w:t>
      </w:r>
      <w:bookmarkStart w:id="0" w:name="_Int_sjuEAk3s"/>
      <w:r w:rsidRPr="008850EE">
        <w:rPr>
          <w:rFonts w:ascii="Times New Roman" w:hAnsi="Times New Roman" w:cs="Times New Roman"/>
        </w:rPr>
        <w:t>No part of this eBook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bookmarkEnd w:id="0"/>
    </w:p>
    <w:p w14:paraId="46FF3AEF" w14:textId="77777777" w:rsidR="008850EE" w:rsidRPr="008850EE" w:rsidRDefault="008850EE" w:rsidP="008850EE">
      <w:pPr>
        <w:rPr>
          <w:rFonts w:ascii="Times New Roman" w:hAnsi="Times New Roman" w:cs="Times New Roman"/>
        </w:rPr>
      </w:pPr>
    </w:p>
    <w:p w14:paraId="4884CA3A" w14:textId="77777777" w:rsidR="008850EE" w:rsidRPr="0068061D" w:rsidRDefault="008850EE" w:rsidP="008850EE">
      <w:pPr>
        <w:rPr>
          <w:rFonts w:ascii="Times New Roman" w:hAnsi="Times New Roman" w:cs="Times New Roman"/>
          <w:b/>
          <w:bCs/>
        </w:rPr>
      </w:pPr>
      <w:r w:rsidRPr="0068061D">
        <w:rPr>
          <w:rFonts w:ascii="Times New Roman" w:hAnsi="Times New Roman" w:cs="Times New Roman"/>
          <w:b/>
          <w:bCs/>
        </w:rPr>
        <w:t>Preface</w:t>
      </w:r>
    </w:p>
    <w:p w14:paraId="294EE006" w14:textId="52DAF71E" w:rsidR="008850EE" w:rsidRPr="0068061D" w:rsidRDefault="008850EE" w:rsidP="002F58E4">
      <w:pPr>
        <w:rPr>
          <w:rFonts w:ascii="Times New Roman" w:hAnsi="Times New Roman" w:cs="Times New Roman"/>
        </w:rPr>
      </w:pPr>
      <w:r w:rsidRPr="0068061D">
        <w:rPr>
          <w:rFonts w:ascii="Times New Roman" w:hAnsi="Times New Roman" w:cs="Times New Roman"/>
        </w:rPr>
        <w:t xml:space="preserve">The world of cybersecurity is in a state of rapid transformation. As organizations increasingly rely on digital infrastructure, the need for robust, </w:t>
      </w:r>
      <w:r w:rsidR="0088284D" w:rsidRPr="0068061D">
        <w:rPr>
          <w:rFonts w:ascii="Times New Roman" w:hAnsi="Times New Roman" w:cs="Times New Roman"/>
        </w:rPr>
        <w:t>initiative-taking</w:t>
      </w:r>
      <w:r w:rsidRPr="0068061D">
        <w:rPr>
          <w:rFonts w:ascii="Times New Roman" w:hAnsi="Times New Roman" w:cs="Times New Roman"/>
        </w:rPr>
        <w:t xml:space="preserve"> security measures has never been greater. Bug bounty programs—crowdsourced initiatives that reward ethical hackers for </w:t>
      </w:r>
      <w:r w:rsidR="00EB4CBE" w:rsidRPr="0068061D">
        <w:rPr>
          <w:rFonts w:ascii="Times New Roman" w:hAnsi="Times New Roman" w:cs="Times New Roman"/>
        </w:rPr>
        <w:t>naming</w:t>
      </w:r>
      <w:r w:rsidRPr="0068061D">
        <w:rPr>
          <w:rFonts w:ascii="Times New Roman" w:hAnsi="Times New Roman" w:cs="Times New Roman"/>
        </w:rPr>
        <w:t xml:space="preserve"> vulnerabilities—have </w:t>
      </w:r>
      <w:r w:rsidR="00EB4CBE" w:rsidRPr="0068061D">
        <w:rPr>
          <w:rFonts w:ascii="Times New Roman" w:hAnsi="Times New Roman" w:cs="Times New Roman"/>
        </w:rPr>
        <w:t>appeared</w:t>
      </w:r>
      <w:r w:rsidRPr="0068061D">
        <w:rPr>
          <w:rFonts w:ascii="Times New Roman" w:hAnsi="Times New Roman" w:cs="Times New Roman"/>
        </w:rPr>
        <w:t xml:space="preserve"> as a cornerstone of modern security strategies. </w:t>
      </w:r>
      <w:r w:rsidR="002F58E4" w:rsidRPr="0068061D">
        <w:rPr>
          <w:rFonts w:ascii="Times New Roman" w:hAnsi="Times New Roman" w:cs="Times New Roman"/>
          <w:color w:val="000000"/>
        </w:rPr>
        <w:t>Bug Bounty: The Hunter’s Guide is an eBook designed to be a thorough resource for new and seasoned bug bounty hunters, as well as organizations wanting to better understand and run successful bug bounty programs.</w:t>
      </w:r>
    </w:p>
    <w:p w14:paraId="51F50E8F" w14:textId="2D3679D5" w:rsidR="008850EE" w:rsidRPr="0068061D" w:rsidRDefault="008850EE" w:rsidP="00C128EE">
      <w:pPr>
        <w:rPr>
          <w:rFonts w:ascii="Times New Roman" w:hAnsi="Times New Roman" w:cs="Times New Roman"/>
        </w:rPr>
      </w:pPr>
      <w:r w:rsidRPr="0068061D">
        <w:rPr>
          <w:rFonts w:ascii="Times New Roman" w:hAnsi="Times New Roman" w:cs="Times New Roman"/>
        </w:rPr>
        <w:t xml:space="preserve">Drawing on the latest industry data, case studies, and expert insights, this guide covers the full lifecycle of bug bounty hunting: from foundational concepts and legal frameworks to advanced technical methodologies, automation, and reporting. </w:t>
      </w:r>
      <w:r w:rsidR="00C128EE" w:rsidRPr="0068061D">
        <w:rPr>
          <w:rFonts w:ascii="Times New Roman" w:hAnsi="Times New Roman" w:cs="Times New Roman"/>
          <w:color w:val="000000"/>
        </w:rPr>
        <w:t>The changing nature of</w:t>
      </w:r>
      <w:r w:rsidR="0068061D" w:rsidRPr="0068061D">
        <w:rPr>
          <w:rFonts w:ascii="Times New Roman" w:hAnsi="Times New Roman" w:cs="Times New Roman"/>
          <w:color w:val="000000"/>
        </w:rPr>
        <w:t xml:space="preserve"> Bug-Hunting.</w:t>
      </w:r>
    </w:p>
    <w:p w14:paraId="413C6F9F" w14:textId="77777777" w:rsidR="008850EE" w:rsidRDefault="008850EE" w:rsidP="008850EE">
      <w:pPr>
        <w:rPr>
          <w:rFonts w:ascii="Times New Roman" w:hAnsi="Times New Roman" w:cs="Times New Roman"/>
        </w:rPr>
      </w:pPr>
      <w:r w:rsidRPr="0068061D">
        <w:rPr>
          <w:rFonts w:ascii="Times New Roman" w:hAnsi="Times New Roman" w:cs="Times New Roman"/>
        </w:rPr>
        <w:t>Whether you are a beginner eager to make your first submission or a seasoned researcher aiming to maximize your impact and rewards, this book provides the knowledge, tools, and ethical grounding necessary to thrive in the bug bounty ecosystem. The digital frontier is vast and ever-changing—let this guide be your trusted companion on the hunt.</w:t>
      </w:r>
    </w:p>
    <w:p w14:paraId="0730A4CB" w14:textId="1579382F" w:rsidR="00012F15" w:rsidRPr="00012F15" w:rsidRDefault="00012F15" w:rsidP="008850EE">
      <w:pPr>
        <w:rPr>
          <w:rFonts w:ascii="Times New Roman" w:hAnsi="Times New Roman" w:cs="Times New Roman"/>
          <w:b/>
          <w:bCs/>
        </w:rPr>
      </w:pPr>
      <w:r w:rsidRPr="00012F15">
        <w:rPr>
          <w:rFonts w:ascii="Times New Roman" w:hAnsi="Times New Roman" w:cs="Times New Roman"/>
          <w:b/>
          <w:bCs/>
        </w:rPr>
        <w:t>Table Contents</w:t>
      </w:r>
    </w:p>
    <w:p w14:paraId="78388025" w14:textId="333BA843" w:rsidR="00BF0B2A" w:rsidRPr="00B62AEE" w:rsidRDefault="0769FBCB" w:rsidP="008850EE">
      <w:pPr>
        <w:rPr>
          <w:rFonts w:ascii="Times New Roman" w:hAnsi="Times New Roman" w:cs="Times New Roman"/>
        </w:rPr>
      </w:pPr>
      <w:r w:rsidRPr="2DF1838B">
        <w:rPr>
          <w:rFonts w:ascii="Times New Roman" w:hAnsi="Times New Roman" w:cs="Times New Roman"/>
        </w:rPr>
        <w:t>1. The Evolution of Bug</w:t>
      </w:r>
      <w:r w:rsidR="5181ADA9" w:rsidRPr="2DF1838B">
        <w:rPr>
          <w:rFonts w:ascii="Times New Roman" w:hAnsi="Times New Roman" w:cs="Times New Roman"/>
        </w:rPr>
        <w:t xml:space="preserve"> </w:t>
      </w:r>
      <w:r w:rsidR="7542451A" w:rsidRPr="2DF1838B">
        <w:rPr>
          <w:rFonts w:ascii="Times New Roman" w:hAnsi="Times New Roman" w:cs="Times New Roman"/>
        </w:rPr>
        <w:t>B</w:t>
      </w:r>
      <w:r w:rsidRPr="2DF1838B">
        <w:rPr>
          <w:rFonts w:ascii="Times New Roman" w:hAnsi="Times New Roman" w:cs="Times New Roman"/>
        </w:rPr>
        <w:t>ounty</w:t>
      </w:r>
      <w:r w:rsidR="60D78224" w:rsidRPr="2DF1838B">
        <w:rPr>
          <w:rFonts w:ascii="Times New Roman" w:hAnsi="Times New Roman" w:cs="Times New Roman"/>
        </w:rPr>
        <w:t xml:space="preserve"> Programs</w:t>
      </w:r>
    </w:p>
    <w:p w14:paraId="6F73B011" w14:textId="77777777" w:rsidR="004D31B5" w:rsidRDefault="005502A3" w:rsidP="008850EE">
      <w:pPr>
        <w:rPr>
          <w:rFonts w:ascii="Times New Roman" w:hAnsi="Times New Roman" w:cs="Times New Roman"/>
        </w:rPr>
      </w:pPr>
      <w:r w:rsidRPr="005502A3">
        <w:rPr>
          <w:rFonts w:ascii="Times New Roman" w:hAnsi="Times New Roman" w:cs="Times New Roman"/>
        </w:rPr>
        <w:t xml:space="preserve">2. Types of Bug Bounty Programs and Scopes </w:t>
      </w:r>
    </w:p>
    <w:p w14:paraId="78D5AC6A" w14:textId="77777777" w:rsidR="004D31B5" w:rsidRDefault="005502A3" w:rsidP="008850EE">
      <w:pPr>
        <w:rPr>
          <w:rFonts w:ascii="Times New Roman" w:hAnsi="Times New Roman" w:cs="Times New Roman"/>
        </w:rPr>
      </w:pPr>
      <w:r w:rsidRPr="005502A3">
        <w:rPr>
          <w:rFonts w:ascii="Times New Roman" w:hAnsi="Times New Roman" w:cs="Times New Roman"/>
        </w:rPr>
        <w:t xml:space="preserve">3. Legal and Ethical Considerations for Bug Hunters </w:t>
      </w:r>
    </w:p>
    <w:p w14:paraId="301DB2DF" w14:textId="77777777" w:rsidR="004D31B5" w:rsidRDefault="005502A3" w:rsidP="008850EE">
      <w:pPr>
        <w:rPr>
          <w:rFonts w:ascii="Times New Roman" w:hAnsi="Times New Roman" w:cs="Times New Roman"/>
        </w:rPr>
      </w:pPr>
      <w:r w:rsidRPr="005502A3">
        <w:rPr>
          <w:rFonts w:ascii="Times New Roman" w:hAnsi="Times New Roman" w:cs="Times New Roman"/>
        </w:rPr>
        <w:t xml:space="preserve">4. Virtual Machines and Virtualization for Bug Hunting 5. Common Vulnerability Types and Technical Deep Dives </w:t>
      </w:r>
    </w:p>
    <w:p w14:paraId="4DF0D41F" w14:textId="77777777" w:rsidR="004F1C37" w:rsidRDefault="005502A3" w:rsidP="008850EE">
      <w:pPr>
        <w:rPr>
          <w:rFonts w:ascii="Times New Roman" w:hAnsi="Times New Roman" w:cs="Times New Roman"/>
        </w:rPr>
      </w:pPr>
      <w:r w:rsidRPr="005502A3">
        <w:rPr>
          <w:rFonts w:ascii="Times New Roman" w:hAnsi="Times New Roman" w:cs="Times New Roman"/>
        </w:rPr>
        <w:t xml:space="preserve">6. </w:t>
      </w:r>
      <w:r w:rsidR="00764ADE" w:rsidRPr="004F1C37">
        <w:rPr>
          <w:rFonts w:ascii="Times New Roman" w:hAnsi="Times New Roman" w:cs="Times New Roman"/>
        </w:rPr>
        <w:t>Report Writing: How to Craft High-Quality Bug Reports</w:t>
      </w:r>
      <w:r w:rsidR="00764ADE" w:rsidRPr="005502A3">
        <w:rPr>
          <w:rFonts w:ascii="Times New Roman" w:hAnsi="Times New Roman" w:cs="Times New Roman"/>
        </w:rPr>
        <w:t xml:space="preserve"> </w:t>
      </w:r>
    </w:p>
    <w:p w14:paraId="26CF919F" w14:textId="190AC9EA" w:rsidR="004D31B5" w:rsidRDefault="005502A3" w:rsidP="008850EE">
      <w:pPr>
        <w:rPr>
          <w:rFonts w:ascii="Times New Roman" w:hAnsi="Times New Roman" w:cs="Times New Roman"/>
        </w:rPr>
      </w:pPr>
      <w:r w:rsidRPr="005502A3">
        <w:rPr>
          <w:rFonts w:ascii="Times New Roman" w:hAnsi="Times New Roman" w:cs="Times New Roman"/>
        </w:rPr>
        <w:t xml:space="preserve">8. Testing Web Applications and APIs </w:t>
      </w:r>
    </w:p>
    <w:p w14:paraId="4A175212" w14:textId="77777777" w:rsidR="004D31B5" w:rsidRDefault="005502A3" w:rsidP="008850EE">
      <w:pPr>
        <w:rPr>
          <w:rFonts w:ascii="Times New Roman" w:hAnsi="Times New Roman" w:cs="Times New Roman"/>
        </w:rPr>
      </w:pPr>
      <w:r w:rsidRPr="005502A3">
        <w:rPr>
          <w:rFonts w:ascii="Times New Roman" w:hAnsi="Times New Roman" w:cs="Times New Roman"/>
        </w:rPr>
        <w:t xml:space="preserve">9. Mobile and Native Application Bug Hunting </w:t>
      </w:r>
    </w:p>
    <w:p w14:paraId="005FA29C" w14:textId="77777777" w:rsidR="0040675A" w:rsidRDefault="005502A3" w:rsidP="008850EE">
      <w:pPr>
        <w:rPr>
          <w:rFonts w:ascii="Times New Roman" w:hAnsi="Times New Roman" w:cs="Times New Roman"/>
        </w:rPr>
      </w:pPr>
      <w:r w:rsidRPr="005502A3">
        <w:rPr>
          <w:rFonts w:ascii="Times New Roman" w:hAnsi="Times New Roman" w:cs="Times New Roman"/>
        </w:rPr>
        <w:t xml:space="preserve">10. Cloud and Infrastructure Security for Bug Bounties </w:t>
      </w:r>
    </w:p>
    <w:p w14:paraId="3A8AFB0E" w14:textId="00CE2B4C" w:rsidR="0040675A" w:rsidRDefault="005502A3" w:rsidP="008850EE">
      <w:pPr>
        <w:rPr>
          <w:rFonts w:ascii="Times New Roman" w:hAnsi="Times New Roman" w:cs="Times New Roman"/>
        </w:rPr>
      </w:pPr>
      <w:r w:rsidRPr="005502A3">
        <w:rPr>
          <w:rFonts w:ascii="Times New Roman" w:hAnsi="Times New Roman" w:cs="Times New Roman"/>
        </w:rPr>
        <w:t xml:space="preserve">11. Reporting, Triage, and Writing High-Quality Vulnerability Reports </w:t>
      </w:r>
    </w:p>
    <w:p w14:paraId="134F4214" w14:textId="77777777" w:rsidR="0040675A" w:rsidRDefault="005502A3" w:rsidP="008850EE">
      <w:pPr>
        <w:rPr>
          <w:rFonts w:ascii="Times New Roman" w:hAnsi="Times New Roman" w:cs="Times New Roman"/>
        </w:rPr>
      </w:pPr>
      <w:r w:rsidRPr="005502A3">
        <w:rPr>
          <w:rFonts w:ascii="Times New Roman" w:hAnsi="Times New Roman" w:cs="Times New Roman"/>
        </w:rPr>
        <w:t xml:space="preserve">12. Monetization, Career Paths, and Community Building </w:t>
      </w:r>
    </w:p>
    <w:p w14:paraId="2F54C5A9" w14:textId="77777777" w:rsidR="0040675A" w:rsidRDefault="005502A3" w:rsidP="008850EE">
      <w:pPr>
        <w:rPr>
          <w:rFonts w:ascii="Times New Roman" w:hAnsi="Times New Roman" w:cs="Times New Roman"/>
        </w:rPr>
      </w:pPr>
      <w:r w:rsidRPr="005502A3">
        <w:rPr>
          <w:rFonts w:ascii="Times New Roman" w:hAnsi="Times New Roman" w:cs="Times New Roman"/>
        </w:rPr>
        <w:t xml:space="preserve">13. Live Hacking Events, CTFs, and Skill Development </w:t>
      </w:r>
    </w:p>
    <w:p w14:paraId="5D5F8CEF" w14:textId="77777777" w:rsidR="0040675A" w:rsidRDefault="005502A3" w:rsidP="008850EE">
      <w:pPr>
        <w:rPr>
          <w:rFonts w:ascii="Times New Roman" w:hAnsi="Times New Roman" w:cs="Times New Roman"/>
        </w:rPr>
      </w:pPr>
      <w:r w:rsidRPr="005502A3">
        <w:rPr>
          <w:rFonts w:ascii="Times New Roman" w:hAnsi="Times New Roman" w:cs="Times New Roman"/>
        </w:rPr>
        <w:t xml:space="preserve">14. Program Design and Metrics for Organizations </w:t>
      </w:r>
    </w:p>
    <w:p w14:paraId="02DB8029" w14:textId="77777777" w:rsidR="0040675A" w:rsidRDefault="005502A3" w:rsidP="008850EE">
      <w:pPr>
        <w:rPr>
          <w:rFonts w:ascii="Times New Roman" w:hAnsi="Times New Roman" w:cs="Times New Roman"/>
        </w:rPr>
      </w:pPr>
      <w:r w:rsidRPr="005502A3">
        <w:rPr>
          <w:rFonts w:ascii="Times New Roman" w:hAnsi="Times New Roman" w:cs="Times New Roman"/>
        </w:rPr>
        <w:t xml:space="preserve">15. AI and Machine Learning in Bug Bounty Programs </w:t>
      </w:r>
    </w:p>
    <w:p w14:paraId="06686262" w14:textId="77777777" w:rsidR="0040675A" w:rsidRDefault="005502A3" w:rsidP="008850EE">
      <w:pPr>
        <w:rPr>
          <w:rFonts w:ascii="Times New Roman" w:hAnsi="Times New Roman" w:cs="Times New Roman"/>
        </w:rPr>
      </w:pPr>
      <w:r w:rsidRPr="005502A3">
        <w:rPr>
          <w:rFonts w:ascii="Times New Roman" w:hAnsi="Times New Roman" w:cs="Times New Roman"/>
        </w:rPr>
        <w:t xml:space="preserve">16. Comparative Analysis of Leading Bug Bounty Programs </w:t>
      </w:r>
    </w:p>
    <w:p w14:paraId="007B07A6" w14:textId="39D04809" w:rsidR="007B1838" w:rsidRDefault="005502A3" w:rsidP="008850EE">
      <w:pPr>
        <w:rPr>
          <w:rFonts w:ascii="Times New Roman" w:hAnsi="Times New Roman" w:cs="Times New Roman"/>
        </w:rPr>
      </w:pPr>
      <w:r w:rsidRPr="005502A3">
        <w:rPr>
          <w:rFonts w:ascii="Times New Roman" w:hAnsi="Times New Roman" w:cs="Times New Roman"/>
        </w:rPr>
        <w:t>17. Ethics, Safety, and Mental Health for Hunters</w:t>
      </w:r>
    </w:p>
    <w:p w14:paraId="2A7287B1" w14:textId="77777777" w:rsidR="00B177ED" w:rsidRDefault="00B177ED" w:rsidP="008850EE">
      <w:pPr>
        <w:rPr>
          <w:rFonts w:ascii="Times New Roman" w:hAnsi="Times New Roman" w:cs="Times New Roman"/>
        </w:rPr>
      </w:pPr>
    </w:p>
    <w:p w14:paraId="1C1170CE" w14:textId="3695C34F" w:rsidR="008850EE" w:rsidRPr="00B177ED" w:rsidRDefault="008850EE" w:rsidP="008850EE">
      <w:pPr>
        <w:rPr>
          <w:rFonts w:ascii="Times New Roman" w:hAnsi="Times New Roman" w:cs="Times New Roman"/>
          <w:b/>
          <w:bCs/>
        </w:rPr>
      </w:pPr>
      <w:r w:rsidRPr="00B177ED">
        <w:rPr>
          <w:rFonts w:ascii="Times New Roman" w:hAnsi="Times New Roman" w:cs="Times New Roman"/>
          <w:b/>
          <w:bCs/>
        </w:rPr>
        <w:t>By the end of this eBook, readers will be able to:</w:t>
      </w:r>
    </w:p>
    <w:p w14:paraId="6421606E" w14:textId="73FE9A3E" w:rsidR="008850EE" w:rsidRPr="00605D87" w:rsidRDefault="008850EE" w:rsidP="00605D87">
      <w:pPr>
        <w:pStyle w:val="ListParagraph"/>
        <w:numPr>
          <w:ilvl w:val="0"/>
          <w:numId w:val="9"/>
        </w:numPr>
        <w:rPr>
          <w:rFonts w:ascii="Times New Roman" w:hAnsi="Times New Roman" w:cs="Times New Roman"/>
        </w:rPr>
      </w:pPr>
      <w:r w:rsidRPr="00605D87">
        <w:rPr>
          <w:rFonts w:ascii="Times New Roman" w:hAnsi="Times New Roman" w:cs="Times New Roman"/>
        </w:rPr>
        <w:t>Understand the history, structure, and current trends of bug bounty programs worldwide.</w:t>
      </w:r>
    </w:p>
    <w:p w14:paraId="6F7D54BE" w14:textId="0118DCE4" w:rsidR="008850EE" w:rsidRPr="00605D87" w:rsidRDefault="008850EE" w:rsidP="00605D87">
      <w:pPr>
        <w:pStyle w:val="ListParagraph"/>
        <w:numPr>
          <w:ilvl w:val="0"/>
          <w:numId w:val="9"/>
        </w:numPr>
        <w:rPr>
          <w:rFonts w:ascii="Times New Roman" w:hAnsi="Times New Roman" w:cs="Times New Roman"/>
        </w:rPr>
      </w:pPr>
      <w:r w:rsidRPr="00605D87">
        <w:rPr>
          <w:rFonts w:ascii="Times New Roman" w:hAnsi="Times New Roman" w:cs="Times New Roman"/>
        </w:rPr>
        <w:t>Differentiate between types of bug bounty programs, including public, private, and hybrid models, and understand their respective scopes and applications.</w:t>
      </w:r>
    </w:p>
    <w:p w14:paraId="3628F5BC" w14:textId="05A0D2EB" w:rsidR="008850EE" w:rsidRPr="00605D87" w:rsidRDefault="00EA1AEB" w:rsidP="00605D87">
      <w:pPr>
        <w:pStyle w:val="ListParagraph"/>
        <w:numPr>
          <w:ilvl w:val="0"/>
          <w:numId w:val="9"/>
        </w:numPr>
        <w:rPr>
          <w:rFonts w:ascii="Times New Roman" w:hAnsi="Times New Roman" w:cs="Times New Roman"/>
        </w:rPr>
      </w:pPr>
      <w:r w:rsidRPr="00605D87">
        <w:rPr>
          <w:rFonts w:ascii="Times New Roman" w:hAnsi="Times New Roman" w:cs="Times New Roman"/>
        </w:rPr>
        <w:t>Navigat</w:t>
      </w:r>
      <w:r>
        <w:rPr>
          <w:rFonts w:ascii="Times New Roman" w:hAnsi="Times New Roman" w:cs="Times New Roman"/>
        </w:rPr>
        <w:t>ing</w:t>
      </w:r>
      <w:r w:rsidR="008850EE" w:rsidRPr="00605D87">
        <w:rPr>
          <w:rFonts w:ascii="Times New Roman" w:hAnsi="Times New Roman" w:cs="Times New Roman"/>
        </w:rPr>
        <w:t xml:space="preserve"> legal and ethical considerations essential to responsible bug hunting.</w:t>
      </w:r>
    </w:p>
    <w:p w14:paraId="5C67F8C0" w14:textId="7C3CAC2B" w:rsidR="008850EE" w:rsidRPr="00605D87" w:rsidRDefault="008850EE" w:rsidP="00605D87">
      <w:pPr>
        <w:pStyle w:val="ListParagraph"/>
        <w:numPr>
          <w:ilvl w:val="0"/>
          <w:numId w:val="9"/>
        </w:numPr>
        <w:rPr>
          <w:rFonts w:ascii="Times New Roman" w:hAnsi="Times New Roman" w:cs="Times New Roman"/>
        </w:rPr>
      </w:pPr>
      <w:r w:rsidRPr="00605D87">
        <w:rPr>
          <w:rFonts w:ascii="Times New Roman" w:hAnsi="Times New Roman" w:cs="Times New Roman"/>
        </w:rPr>
        <w:t>Set up and utilize virtual machines and virtualization platforms for secure, isolated testing environments.</w:t>
      </w:r>
    </w:p>
    <w:p w14:paraId="1BBEB438" w14:textId="421A4FC7" w:rsidR="008850EE" w:rsidRPr="00605D87" w:rsidRDefault="008850EE" w:rsidP="00605D87">
      <w:pPr>
        <w:pStyle w:val="ListParagraph"/>
        <w:numPr>
          <w:ilvl w:val="0"/>
          <w:numId w:val="9"/>
        </w:numPr>
        <w:rPr>
          <w:rFonts w:ascii="Times New Roman" w:hAnsi="Times New Roman" w:cs="Times New Roman"/>
        </w:rPr>
      </w:pPr>
      <w:r w:rsidRPr="00605D87">
        <w:rPr>
          <w:rFonts w:ascii="Times New Roman" w:hAnsi="Times New Roman" w:cs="Times New Roman"/>
        </w:rPr>
        <w:t>Identify and exploit common vulnerability types, including XSS, SSRF, RCE, IDOR, and SQLi, with technical depth.</w:t>
      </w:r>
    </w:p>
    <w:p w14:paraId="7E149358" w14:textId="01A6A464" w:rsidR="008850EE" w:rsidRPr="00605D87" w:rsidRDefault="008850EE" w:rsidP="00605D87">
      <w:pPr>
        <w:pStyle w:val="ListParagraph"/>
        <w:numPr>
          <w:ilvl w:val="0"/>
          <w:numId w:val="9"/>
        </w:numPr>
        <w:rPr>
          <w:rFonts w:ascii="Times New Roman" w:hAnsi="Times New Roman" w:cs="Times New Roman"/>
        </w:rPr>
      </w:pPr>
      <w:r w:rsidRPr="00605D87">
        <w:rPr>
          <w:rFonts w:ascii="Times New Roman" w:hAnsi="Times New Roman" w:cs="Times New Roman"/>
        </w:rPr>
        <w:t>Employ reconnaissance and information gathering techniques using industry-standard tools and automation.</w:t>
      </w:r>
    </w:p>
    <w:p w14:paraId="76659059" w14:textId="042F7F8D" w:rsidR="008850EE" w:rsidRPr="00605D87" w:rsidRDefault="008850EE" w:rsidP="00605D87">
      <w:pPr>
        <w:pStyle w:val="ListParagraph"/>
        <w:numPr>
          <w:ilvl w:val="0"/>
          <w:numId w:val="9"/>
        </w:numPr>
        <w:rPr>
          <w:rFonts w:ascii="Times New Roman" w:hAnsi="Times New Roman" w:cs="Times New Roman"/>
        </w:rPr>
      </w:pPr>
      <w:r w:rsidRPr="00605D87">
        <w:rPr>
          <w:rFonts w:ascii="Times New Roman" w:hAnsi="Times New Roman" w:cs="Times New Roman"/>
        </w:rPr>
        <w:t>Conduct security testing on web applications, APIs, mobile and native applications, and cloud/infrastructure environments.</w:t>
      </w:r>
    </w:p>
    <w:p w14:paraId="315FB06D" w14:textId="4DBE9604" w:rsidR="008850EE" w:rsidRPr="00014B4B" w:rsidRDefault="008850EE" w:rsidP="00014B4B">
      <w:pPr>
        <w:pStyle w:val="ListParagraph"/>
        <w:numPr>
          <w:ilvl w:val="0"/>
          <w:numId w:val="9"/>
        </w:numPr>
        <w:rPr>
          <w:rFonts w:ascii="Times New Roman" w:hAnsi="Times New Roman" w:cs="Times New Roman"/>
        </w:rPr>
      </w:pPr>
      <w:r w:rsidRPr="00014B4B">
        <w:rPr>
          <w:rFonts w:ascii="Times New Roman" w:hAnsi="Times New Roman" w:cs="Times New Roman"/>
        </w:rPr>
        <w:t>Recognize and address supply chain and dependency attacks.</w:t>
      </w:r>
    </w:p>
    <w:p w14:paraId="37EC50EC" w14:textId="4FE0E714" w:rsidR="008850EE" w:rsidRPr="004F1C37" w:rsidRDefault="008850EE" w:rsidP="008850EE">
      <w:pPr>
        <w:pStyle w:val="ListParagraph"/>
        <w:numPr>
          <w:ilvl w:val="0"/>
          <w:numId w:val="9"/>
        </w:numPr>
        <w:rPr>
          <w:rFonts w:ascii="Times New Roman" w:hAnsi="Times New Roman" w:cs="Times New Roman"/>
        </w:rPr>
      </w:pPr>
      <w:r w:rsidRPr="00014B4B">
        <w:rPr>
          <w:rFonts w:ascii="Times New Roman" w:hAnsi="Times New Roman" w:cs="Times New Roman"/>
        </w:rPr>
        <w:t>Write high-quality vulnerability reports and understand the triage proces</w:t>
      </w:r>
      <w:r w:rsidR="004F1C37">
        <w:rPr>
          <w:rFonts w:ascii="Times New Roman" w:hAnsi="Times New Roman" w:cs="Times New Roman"/>
        </w:rPr>
        <w:t>s</w:t>
      </w:r>
    </w:p>
    <w:p w14:paraId="249CDF5D" w14:textId="77777777" w:rsidR="004F1C37" w:rsidRDefault="00B22E18" w:rsidP="00B22E18">
      <w:pPr>
        <w:rPr>
          <w:rFonts w:ascii="Times New Roman" w:hAnsi="Times New Roman" w:cs="Times New Roman"/>
          <w:b/>
          <w:bCs/>
        </w:rPr>
      </w:pPr>
      <w:r>
        <w:rPr>
          <w:rFonts w:ascii="Times New Roman" w:hAnsi="Times New Roman" w:cs="Times New Roman"/>
          <w:b/>
          <w:bCs/>
        </w:rPr>
        <w:tab/>
      </w:r>
    </w:p>
    <w:p w14:paraId="141D9069" w14:textId="77777777" w:rsidR="00012F15" w:rsidRDefault="00012F15" w:rsidP="00B22E18">
      <w:pPr>
        <w:rPr>
          <w:rFonts w:ascii="Times New Roman" w:hAnsi="Times New Roman" w:cs="Times New Roman"/>
          <w:b/>
          <w:bCs/>
        </w:rPr>
      </w:pPr>
    </w:p>
    <w:p w14:paraId="7FE931D7" w14:textId="4D39DA4B" w:rsidR="008850EE" w:rsidRPr="00027BF5" w:rsidRDefault="00012F15" w:rsidP="00B22E18">
      <w:pPr>
        <w:rPr>
          <w:rFonts w:ascii="Times New Roman" w:hAnsi="Times New Roman" w:cs="Times New Roman"/>
          <w:b/>
          <w:bCs/>
        </w:rPr>
      </w:pPr>
      <w:r>
        <w:rPr>
          <w:rFonts w:ascii="Times New Roman" w:hAnsi="Times New Roman" w:cs="Times New Roman"/>
          <w:b/>
          <w:bCs/>
        </w:rPr>
        <w:tab/>
      </w:r>
      <w:r w:rsidR="008850EE" w:rsidRPr="00027BF5">
        <w:rPr>
          <w:rFonts w:ascii="Times New Roman" w:hAnsi="Times New Roman" w:cs="Times New Roman"/>
          <w:b/>
          <w:bCs/>
        </w:rPr>
        <w:t>Chapter 1</w:t>
      </w:r>
    </w:p>
    <w:p w14:paraId="302A0994" w14:textId="77777777" w:rsidR="008850EE" w:rsidRPr="00232179" w:rsidRDefault="008850EE" w:rsidP="008850EE">
      <w:pPr>
        <w:rPr>
          <w:rFonts w:ascii="Times New Roman" w:hAnsi="Times New Roman" w:cs="Times New Roman"/>
          <w:b/>
          <w:bCs/>
        </w:rPr>
      </w:pPr>
      <w:r w:rsidRPr="00232179">
        <w:rPr>
          <w:rFonts w:ascii="Times New Roman" w:hAnsi="Times New Roman" w:cs="Times New Roman"/>
          <w:b/>
          <w:bCs/>
        </w:rPr>
        <w:t>The Evolution of Bug Bounty Programs</w:t>
      </w:r>
    </w:p>
    <w:p w14:paraId="57BE5200"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The concept of rewarding individuals for discovering and reporting software vulnerabilities has roots stretching back to the mid-1990s. Netscape’s pioneering bug bounty program in 1995 set the stage for a new era of collaborative security, offering monetary incentives to external researchers who could identify flaws in its Navigator browser. This model was soon adopted by other technology leaders, including Mozilla, Google, and Facebook, each tailoring their programs to their unique threat landscapes and organizational cultures.</w:t>
      </w:r>
    </w:p>
    <w:p w14:paraId="3B5C9EAB"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Over the past three decades, bug bounty programs have evolved from experimental initiatives to essential components of cybersecurity strategy. The proliferation of digital assets, the rise of cloud computing, and the increasing sophistication of cyber threats have driven organizations across all sectors to embrace crowdsourced security testing. Today, bug bounty platforms facilitate connections between organizations and a global community of ethical hackers, enabling continuous, scalable, and cost-effective vulnerability discovery.</w:t>
      </w:r>
    </w:p>
    <w:p w14:paraId="6B3FE9B3"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The industry’s growth is reflected in its financial trajectory. The global bug bounty platforms market reached $1.52 billion in 2024 and is projected to expand to $1.76 billion in 2025, with forecasts estimating a market value of $7.74 billion by 2035. Major technology companies have distributed record-breaking payouts, with Microsoft awarding $17 million in 2025 and Google paying out $12 million in 2024 alone. These figures underscore the maturation of the bug bounty ecosystem and its central role in modern cybersecurity.</w:t>
      </w:r>
    </w:p>
    <w:p w14:paraId="0DF5613B" w14:textId="77777777" w:rsidR="008850EE" w:rsidRPr="008850EE" w:rsidRDefault="008850EE" w:rsidP="008850EE">
      <w:pPr>
        <w:rPr>
          <w:rFonts w:ascii="Times New Roman" w:hAnsi="Times New Roman" w:cs="Times New Roman"/>
        </w:rPr>
      </w:pPr>
    </w:p>
    <w:p w14:paraId="199FC8D0" w14:textId="77777777" w:rsidR="008850EE" w:rsidRPr="00E66FF8" w:rsidRDefault="008850EE" w:rsidP="00B22E18">
      <w:pPr>
        <w:ind w:firstLine="720"/>
        <w:rPr>
          <w:rFonts w:ascii="Times New Roman" w:hAnsi="Times New Roman" w:cs="Times New Roman"/>
          <w:b/>
          <w:bCs/>
        </w:rPr>
      </w:pPr>
      <w:r w:rsidRPr="00E66FF8">
        <w:rPr>
          <w:rFonts w:ascii="Times New Roman" w:hAnsi="Times New Roman" w:cs="Times New Roman"/>
          <w:b/>
          <w:bCs/>
        </w:rPr>
        <w:t>Chapter 2</w:t>
      </w:r>
    </w:p>
    <w:p w14:paraId="21E785C4" w14:textId="77777777" w:rsidR="008850EE" w:rsidRPr="00E66FF8" w:rsidRDefault="008850EE" w:rsidP="008850EE">
      <w:pPr>
        <w:rPr>
          <w:rFonts w:ascii="Times New Roman" w:hAnsi="Times New Roman" w:cs="Times New Roman"/>
          <w:b/>
          <w:bCs/>
        </w:rPr>
      </w:pPr>
      <w:r w:rsidRPr="00E66FF8">
        <w:rPr>
          <w:rFonts w:ascii="Times New Roman" w:hAnsi="Times New Roman" w:cs="Times New Roman"/>
          <w:b/>
          <w:bCs/>
        </w:rPr>
        <w:t>Types of Bug Bounty Programs and Scopes</w:t>
      </w:r>
    </w:p>
    <w:p w14:paraId="4A037E81"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Bug bounty programs are not monolithic; they vary widely in structure, scope, and participation models. Understanding these distinctions is crucial for both hunters and organizations.</w:t>
      </w:r>
    </w:p>
    <w:p w14:paraId="0318ED97" w14:textId="51FB1061" w:rsidR="008850EE" w:rsidRPr="00A117BA" w:rsidRDefault="008850EE" w:rsidP="008850EE">
      <w:pPr>
        <w:rPr>
          <w:rFonts w:ascii="Times New Roman" w:hAnsi="Times New Roman" w:cs="Times New Roman"/>
          <w:b/>
          <w:bCs/>
        </w:rPr>
      </w:pPr>
      <w:r w:rsidRPr="00A117BA">
        <w:rPr>
          <w:rFonts w:ascii="Times New Roman" w:hAnsi="Times New Roman" w:cs="Times New Roman"/>
          <w:b/>
          <w:bCs/>
        </w:rPr>
        <w:t>Public vs. Private Programs</w:t>
      </w:r>
    </w:p>
    <w:p w14:paraId="6E5F5B59" w14:textId="6D0C415D" w:rsidR="008850EE" w:rsidRPr="00A117BA" w:rsidRDefault="008850EE" w:rsidP="008850EE">
      <w:pPr>
        <w:rPr>
          <w:rFonts w:ascii="Times New Roman" w:hAnsi="Times New Roman" w:cs="Times New Roman"/>
        </w:rPr>
      </w:pPr>
      <w:r w:rsidRPr="00A117BA">
        <w:rPr>
          <w:rFonts w:ascii="Times New Roman" w:hAnsi="Times New Roman" w:cs="Times New Roman"/>
        </w:rPr>
        <w:t xml:space="preserve">Public Programs: Open to all ethical hackers, public programs </w:t>
      </w:r>
      <w:r w:rsidR="00BB470F" w:rsidRPr="00A117BA">
        <w:rPr>
          <w:rFonts w:ascii="Times New Roman" w:hAnsi="Times New Roman" w:cs="Times New Roman"/>
        </w:rPr>
        <w:t>use</w:t>
      </w:r>
      <w:r w:rsidRPr="00A117BA">
        <w:rPr>
          <w:rFonts w:ascii="Times New Roman" w:hAnsi="Times New Roman" w:cs="Times New Roman"/>
        </w:rPr>
        <w:t xml:space="preserve"> the collective expertise of a global community. They offer broad coverage and continuous testing but require robust triage processes to manage high submission volumes.</w:t>
      </w:r>
    </w:p>
    <w:p w14:paraId="5B404697" w14:textId="1628A9C9" w:rsidR="008850EE" w:rsidRPr="00A117BA" w:rsidRDefault="008850EE" w:rsidP="008850EE">
      <w:pPr>
        <w:rPr>
          <w:rFonts w:ascii="Times New Roman" w:hAnsi="Times New Roman" w:cs="Times New Roman"/>
        </w:rPr>
      </w:pPr>
      <w:r w:rsidRPr="00A117BA">
        <w:rPr>
          <w:rFonts w:ascii="Times New Roman" w:hAnsi="Times New Roman" w:cs="Times New Roman"/>
        </w:rPr>
        <w:t>Private Programs: Invitation-only, private programs restrict participation to a select group of vetted researchers. These programs offer tighter control, lower submission volumes, and are ideal for organizations with sensitive assets or those new to bug bounty initiatives.</w:t>
      </w:r>
    </w:p>
    <w:p w14:paraId="4D6B9EB6" w14:textId="77777777" w:rsidR="005C341F" w:rsidRPr="00A117BA" w:rsidRDefault="005C341F" w:rsidP="008850EE">
      <w:pPr>
        <w:rPr>
          <w:rFonts w:ascii="Times New Roman" w:hAnsi="Times New Roman" w:cs="Times New Roman"/>
        </w:rPr>
      </w:pPr>
    </w:p>
    <w:p w14:paraId="4BE0F6EE" w14:textId="309B35CC" w:rsidR="008850EE" w:rsidRPr="00A117BA" w:rsidRDefault="008850EE" w:rsidP="008850EE">
      <w:pPr>
        <w:rPr>
          <w:rFonts w:ascii="Times New Roman" w:hAnsi="Times New Roman" w:cs="Times New Roman"/>
          <w:b/>
          <w:bCs/>
        </w:rPr>
      </w:pPr>
      <w:r w:rsidRPr="00A117BA">
        <w:rPr>
          <w:rFonts w:ascii="Times New Roman" w:hAnsi="Times New Roman" w:cs="Times New Roman"/>
          <w:b/>
          <w:bCs/>
        </w:rPr>
        <w:t>Hybrid and Specialized Models</w:t>
      </w:r>
    </w:p>
    <w:p w14:paraId="106DEDC4" w14:textId="768D7DCE" w:rsidR="008850EE" w:rsidRPr="00A117BA" w:rsidRDefault="008850EE" w:rsidP="008850EE">
      <w:pPr>
        <w:rPr>
          <w:rFonts w:ascii="Times New Roman" w:hAnsi="Times New Roman" w:cs="Times New Roman"/>
        </w:rPr>
      </w:pPr>
      <w:r w:rsidRPr="00A117BA">
        <w:rPr>
          <w:rFonts w:ascii="Times New Roman" w:hAnsi="Times New Roman" w:cs="Times New Roman"/>
        </w:rPr>
        <w:t xml:space="preserve">Hybrid programs combine elements of both public and private models, often starting as private and transitioning to public as organizational maturity increases. Specialized programs may focus on </w:t>
      </w:r>
      <w:r w:rsidR="00232179" w:rsidRPr="00A117BA">
        <w:rPr>
          <w:rFonts w:ascii="Times New Roman" w:hAnsi="Times New Roman" w:cs="Times New Roman"/>
        </w:rPr>
        <w:t>technologies</w:t>
      </w:r>
      <w:r w:rsidRPr="00A117BA">
        <w:rPr>
          <w:rFonts w:ascii="Times New Roman" w:hAnsi="Times New Roman" w:cs="Times New Roman"/>
        </w:rPr>
        <w:t xml:space="preserve"> (e.g., cloud, mobile, AI) or target specific vulnerability classes.</w:t>
      </w:r>
    </w:p>
    <w:p w14:paraId="0E192772" w14:textId="77777777" w:rsidR="005C341F" w:rsidRPr="00A117BA" w:rsidRDefault="005C341F" w:rsidP="008850EE">
      <w:pPr>
        <w:rPr>
          <w:rFonts w:ascii="Times New Roman" w:hAnsi="Times New Roman" w:cs="Times New Roman"/>
        </w:rPr>
      </w:pPr>
    </w:p>
    <w:p w14:paraId="406A80CE" w14:textId="05F3160B" w:rsidR="0068061D" w:rsidRPr="00A117BA" w:rsidRDefault="0068061D">
      <w:pPr>
        <w:rPr>
          <w:rFonts w:ascii="Times New Roman" w:hAnsi="Times New Roman" w:cs="Times New Roman"/>
          <w:b/>
          <w:bCs/>
          <w:kern w:val="0"/>
          <w14:ligatures w14:val="none"/>
        </w:rPr>
      </w:pPr>
      <w:r w:rsidRPr="00A117BA">
        <w:rPr>
          <w:rFonts w:ascii="Times New Roman" w:hAnsi="Times New Roman" w:cs="Times New Roman"/>
          <w:b/>
          <w:bCs/>
        </w:rPr>
        <w:t>Scope Definition</w:t>
      </w:r>
    </w:p>
    <w:p w14:paraId="42C31B76" w14:textId="4F9CBED5" w:rsidR="00A117BA" w:rsidRPr="00A117BA" w:rsidRDefault="000E6B12" w:rsidP="00A117BA">
      <w:pPr>
        <w:rPr>
          <w:rFonts w:ascii="Times New Roman" w:hAnsi="Times New Roman" w:cs="Times New Roman"/>
        </w:rPr>
      </w:pPr>
      <w:r w:rsidRPr="000E6B12">
        <w:rPr>
          <w:rFonts w:ascii="Times New Roman" w:hAnsi="Times New Roman" w:cs="Times New Roman"/>
        </w:rPr>
        <w:t>Writing and defining the scop</w:t>
      </w:r>
      <w:r>
        <w:rPr>
          <w:rFonts w:ascii="Times New Roman" w:hAnsi="Times New Roman" w:cs="Times New Roman"/>
        </w:rPr>
        <w:t>e</w:t>
      </w:r>
      <w:r w:rsidR="0068061D" w:rsidRPr="00A117BA">
        <w:rPr>
          <w:rFonts w:ascii="Times New Roman" w:hAnsi="Times New Roman" w:cs="Times New Roman"/>
        </w:rPr>
        <w:t xml:space="preserve"> is a foundational step in program </w:t>
      </w:r>
      <w:r w:rsidRPr="00A117BA">
        <w:rPr>
          <w:rFonts w:ascii="Times New Roman" w:hAnsi="Times New Roman" w:cs="Times New Roman"/>
        </w:rPr>
        <w:t>design</w:t>
      </w:r>
      <w:r w:rsidR="006E5A00" w:rsidRPr="00341A9E">
        <w:rPr>
          <w:rFonts w:ascii="Times New Roman" w:hAnsi="Times New Roman" w:cs="Times New Roman"/>
        </w:rPr>
        <w:t xml:space="preserve">. This essential step </w:t>
      </w:r>
      <w:r w:rsidR="00862FAD" w:rsidRPr="00341A9E">
        <w:rPr>
          <w:rFonts w:ascii="Times New Roman" w:hAnsi="Times New Roman" w:cs="Times New Roman"/>
        </w:rPr>
        <w:t xml:space="preserve">helps allocate resources efficiently and reduces security risks by outlining precisely which assets and activities are included in the bug bounty </w:t>
      </w:r>
      <w:r w:rsidR="00826960" w:rsidRPr="00341A9E">
        <w:rPr>
          <w:rFonts w:ascii="Times New Roman" w:hAnsi="Times New Roman" w:cs="Times New Roman"/>
        </w:rPr>
        <w:t>program.</w:t>
      </w:r>
      <w:r w:rsidR="001E2350">
        <w:rPr>
          <w:rFonts w:ascii="Times New Roman" w:hAnsi="Times New Roman" w:cs="Times New Roman"/>
        </w:rPr>
        <w:t xml:space="preserve"> It </w:t>
      </w:r>
      <w:r w:rsidR="00943EAD">
        <w:rPr>
          <w:rFonts w:ascii="Times New Roman" w:hAnsi="Times New Roman" w:cs="Times New Roman"/>
        </w:rPr>
        <w:t xml:space="preserve">will </w:t>
      </w:r>
      <w:r w:rsidR="001E2350">
        <w:rPr>
          <w:rFonts w:ascii="Times New Roman" w:hAnsi="Times New Roman" w:cs="Times New Roman"/>
        </w:rPr>
        <w:t xml:space="preserve">serve as a reference </w:t>
      </w:r>
      <w:r>
        <w:rPr>
          <w:rFonts w:ascii="Times New Roman" w:hAnsi="Times New Roman" w:cs="Times New Roman"/>
        </w:rPr>
        <w:t xml:space="preserve">for </w:t>
      </w:r>
      <w:r w:rsidR="00943EAD">
        <w:rPr>
          <w:rFonts w:ascii="Times New Roman" w:hAnsi="Times New Roman" w:cs="Times New Roman"/>
        </w:rPr>
        <w:t>all involved.</w:t>
      </w:r>
    </w:p>
    <w:p w14:paraId="70AE0A34" w14:textId="5098D19A" w:rsidR="00A117BA" w:rsidRPr="00A117BA" w:rsidRDefault="0068061D" w:rsidP="00A117BA">
      <w:pPr>
        <w:rPr>
          <w:rFonts w:ascii="Times New Roman" w:hAnsi="Times New Roman" w:cs="Times New Roman"/>
        </w:rPr>
      </w:pPr>
      <w:r w:rsidRPr="00A117BA">
        <w:rPr>
          <w:rFonts w:ascii="Times New Roman" w:eastAsia="Times New Roman" w:hAnsi="Times New Roman" w:cs="Times New Roman"/>
        </w:rPr>
        <w:t>Specific domains, applications, or APIs: For example, a program may include web applications such as the company’s main website, mobile apps for iOS and Android, or payment APIs that process transactions. Clearly listing these assets helps participants focus their efforts on the most critical areas.</w:t>
      </w:r>
      <w:r w:rsidR="00A117BA" w:rsidRPr="00A117BA">
        <w:rPr>
          <w:rFonts w:ascii="Times New Roman" w:hAnsi="Times New Roman" w:cs="Times New Roman"/>
        </w:rPr>
        <w:t xml:space="preserve"> </w:t>
      </w:r>
    </w:p>
    <w:p w14:paraId="3551932F" w14:textId="49A6C4B5" w:rsidR="00A117BA" w:rsidRPr="00A117BA" w:rsidRDefault="0068061D" w:rsidP="00943EAD">
      <w:pPr>
        <w:rPr>
          <w:rFonts w:ascii="Times New Roman" w:hAnsi="Times New Roman" w:cs="Times New Roman"/>
        </w:rPr>
      </w:pPr>
      <w:r w:rsidRPr="00A117BA">
        <w:rPr>
          <w:rFonts w:ascii="Times New Roman" w:eastAsia="Times New Roman" w:hAnsi="Times New Roman" w:cs="Times New Roman"/>
        </w:rPr>
        <w:t xml:space="preserve">Excluded </w:t>
      </w:r>
      <w:r w:rsidR="00700CF1" w:rsidRPr="00A117BA">
        <w:rPr>
          <w:rFonts w:ascii="Times New Roman" w:eastAsia="Times New Roman" w:hAnsi="Times New Roman" w:cs="Times New Roman"/>
        </w:rPr>
        <w:t>assets</w:t>
      </w:r>
      <w:r w:rsidR="00700CF1">
        <w:rPr>
          <w:rFonts w:ascii="Times New Roman" w:eastAsia="Times New Roman" w:hAnsi="Times New Roman" w:cs="Times New Roman"/>
        </w:rPr>
        <w:t>:</w:t>
      </w:r>
      <w:r w:rsidR="00700CF1" w:rsidRPr="00943EAD">
        <w:rPr>
          <w:rFonts w:ascii="Times New Roman" w:hAnsi="Times New Roman" w:cs="Times New Roman"/>
          <w:color w:val="000000"/>
        </w:rPr>
        <w:t xml:space="preserve"> Examples</w:t>
      </w:r>
      <w:r w:rsidR="00943EAD" w:rsidRPr="00943EAD">
        <w:rPr>
          <w:rFonts w:ascii="Times New Roman" w:hAnsi="Times New Roman" w:cs="Times New Roman"/>
          <w:color w:val="000000"/>
        </w:rPr>
        <w:t xml:space="preserve"> of this may be external platforms such as cloud storage providers, outdated legacy systems that no longer receive regular maintenance, or services operated by outside vendors</w:t>
      </w:r>
      <w:r w:rsidR="00957640">
        <w:rPr>
          <w:rFonts w:ascii="Times New Roman" w:hAnsi="Times New Roman" w:cs="Times New Roman"/>
          <w:color w:val="000000"/>
        </w:rPr>
        <w:t xml:space="preserve">. </w:t>
      </w:r>
      <w:r w:rsidRPr="00A117BA">
        <w:rPr>
          <w:rFonts w:ascii="Times New Roman" w:eastAsia="Times New Roman" w:hAnsi="Times New Roman" w:cs="Times New Roman"/>
        </w:rPr>
        <w:t>Identifying exclusions prevents unintended testing on assets outside the organization’s control.</w:t>
      </w:r>
    </w:p>
    <w:p w14:paraId="32946FDD" w14:textId="5425D764" w:rsidR="00F53F4F" w:rsidRDefault="0068061D" w:rsidP="00A117BA">
      <w:pPr>
        <w:rPr>
          <w:rFonts w:ascii="Times New Roman" w:eastAsia="Times New Roman" w:hAnsi="Times New Roman" w:cs="Times New Roman"/>
        </w:rPr>
      </w:pPr>
      <w:r w:rsidRPr="00A117BA">
        <w:rPr>
          <w:rFonts w:ascii="Times New Roman" w:eastAsia="Times New Roman" w:hAnsi="Times New Roman" w:cs="Times New Roman"/>
        </w:rPr>
        <w:t>Permitted testing methods and tools: Examples include penetration testing using automated scanners, manual code review, or fuzzing specific endpoints. By specifying acceptable techniques, organizations can ensure that testing remains safe, legal</w:t>
      </w:r>
      <w:r w:rsidR="002F5404">
        <w:rPr>
          <w:rFonts w:ascii="Times New Roman" w:eastAsia="Times New Roman" w:hAnsi="Times New Roman" w:cs="Times New Roman"/>
        </w:rPr>
        <w:t>.</w:t>
      </w:r>
    </w:p>
    <w:p w14:paraId="0CBA6B84" w14:textId="03944DFA" w:rsidR="0068061D" w:rsidRPr="00A117BA" w:rsidRDefault="00E604AE" w:rsidP="00A117BA">
      <w:pPr>
        <w:rPr>
          <w:rFonts w:ascii="Times New Roman" w:hAnsi="Times New Roman" w:cs="Times New Roman"/>
        </w:rPr>
      </w:pPr>
      <w:r w:rsidRPr="00E604AE">
        <w:rPr>
          <w:rFonts w:ascii="Times New Roman" w:eastAsia="Times New Roman" w:hAnsi="Times New Roman" w:cs="Times New Roman"/>
          <w:noProof/>
        </w:rPr>
        <w:t xml:space="preserve"> </w:t>
      </w:r>
      <w:r>
        <w:rPr>
          <w:rFonts w:ascii="Times New Roman" w:eastAsia="Times New Roman" w:hAnsi="Times New Roman" w:cs="Times New Roman"/>
          <w:noProof/>
        </w:rPr>
        <w:drawing>
          <wp:inline distT="0" distB="0" distL="0" distR="0" wp14:anchorId="031D44BE" wp14:editId="45D914FA">
            <wp:extent cx="5638800" cy="2880360"/>
            <wp:effectExtent l="0" t="0" r="0" b="0"/>
            <wp:docPr id="663957850" name="Picture 545906172">
              <a:extLst xmlns:a="http://schemas.openxmlformats.org/drawingml/2006/main">
                <a:ext uri="{FF2B5EF4-FFF2-40B4-BE49-F238E27FC236}">
                  <a16:creationId xmlns:a16="http://schemas.microsoft.com/office/drawing/2014/main" id="{6D85D68D-5262-4EC9-9E5D-CDE76D585D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66751" name="Picture 545906172"/>
                    <pic:cNvPicPr/>
                  </pic:nvPicPr>
                  <pic:blipFill>
                    <a:blip r:embed="rId5">
                      <a:extLst>
                        <a:ext uri="{28A0092B-C50C-407E-A947-70E740481C1C}">
                          <a14:useLocalDpi xmlns:a14="http://schemas.microsoft.com/office/drawing/2010/main" val="0"/>
                        </a:ext>
                      </a:extLst>
                    </a:blip>
                    <a:stretch>
                      <a:fillRect/>
                    </a:stretch>
                  </pic:blipFill>
                  <pic:spPr>
                    <a:xfrm>
                      <a:off x="0" y="0"/>
                      <a:ext cx="5664168" cy="2893318"/>
                    </a:xfrm>
                    <a:prstGeom prst="rect">
                      <a:avLst/>
                    </a:prstGeom>
                  </pic:spPr>
                </pic:pic>
              </a:graphicData>
            </a:graphic>
          </wp:inline>
        </w:drawing>
      </w:r>
    </w:p>
    <w:p w14:paraId="1C581074" w14:textId="69E024B6" w:rsidR="00511DB9" w:rsidRDefault="00511DB9" w:rsidP="00A117BA">
      <w:pPr>
        <w:rPr>
          <w:rFonts w:ascii="Times New Roman" w:eastAsia="Times New Roman" w:hAnsi="Times New Roman" w:cs="Times New Roman"/>
        </w:rPr>
      </w:pPr>
    </w:p>
    <w:p w14:paraId="16C20B3F" w14:textId="465DECF3" w:rsidR="00874D91" w:rsidRPr="00A74A74" w:rsidRDefault="008850EE" w:rsidP="008850EE">
      <w:pPr>
        <w:rPr>
          <w:rFonts w:ascii="Times New Roman" w:hAnsi="Times New Roman" w:cs="Times New Roman"/>
        </w:rPr>
      </w:pPr>
      <w:r w:rsidRPr="00A117BA">
        <w:rPr>
          <w:rFonts w:ascii="Times New Roman" w:hAnsi="Times New Roman" w:cs="Times New Roman"/>
        </w:rPr>
        <w:t>Severity-based reward structures</w:t>
      </w:r>
      <w:r w:rsidR="008B7382" w:rsidRPr="00A117BA">
        <w:rPr>
          <w:rFonts w:ascii="Times New Roman" w:hAnsi="Times New Roman" w:cs="Times New Roman"/>
        </w:rPr>
        <w:t xml:space="preserve"> </w:t>
      </w:r>
      <w:r w:rsidRPr="00A117BA">
        <w:rPr>
          <w:rFonts w:ascii="Times New Roman" w:hAnsi="Times New Roman" w:cs="Times New Roman"/>
        </w:rPr>
        <w:t xml:space="preserve">Clear, well-communicated scope boundaries are </w:t>
      </w:r>
      <w:r w:rsidR="008B7382" w:rsidRPr="00A117BA">
        <w:rPr>
          <w:rFonts w:ascii="Times New Roman" w:hAnsi="Times New Roman" w:cs="Times New Roman"/>
        </w:rPr>
        <w:tab/>
      </w:r>
      <w:r w:rsidRPr="00A117BA">
        <w:rPr>
          <w:rFonts w:ascii="Times New Roman" w:hAnsi="Times New Roman" w:cs="Times New Roman"/>
        </w:rPr>
        <w:t>essential to ensure legal compliance, protect sensitive data, and maximize program effectiveness.</w:t>
      </w:r>
    </w:p>
    <w:p w14:paraId="096165EC" w14:textId="77777777" w:rsidR="008850EE" w:rsidRPr="008850EE" w:rsidRDefault="008850EE" w:rsidP="008850EE">
      <w:pPr>
        <w:rPr>
          <w:rFonts w:ascii="Times New Roman" w:hAnsi="Times New Roman" w:cs="Times New Roman"/>
        </w:rPr>
      </w:pPr>
    </w:p>
    <w:p w14:paraId="788FC102" w14:textId="77777777" w:rsidR="008850EE" w:rsidRPr="00586EFB" w:rsidRDefault="008850EE" w:rsidP="00B22E18">
      <w:pPr>
        <w:ind w:firstLine="720"/>
        <w:rPr>
          <w:rFonts w:ascii="Times New Roman" w:hAnsi="Times New Roman" w:cs="Times New Roman"/>
          <w:b/>
          <w:bCs/>
        </w:rPr>
      </w:pPr>
      <w:r w:rsidRPr="00586EFB">
        <w:rPr>
          <w:rFonts w:ascii="Times New Roman" w:hAnsi="Times New Roman" w:cs="Times New Roman"/>
          <w:b/>
          <w:bCs/>
        </w:rPr>
        <w:t>Chapter 3</w:t>
      </w:r>
    </w:p>
    <w:p w14:paraId="3DEC655C" w14:textId="77777777" w:rsidR="008850EE" w:rsidRPr="00F458E3" w:rsidRDefault="008850EE" w:rsidP="008850EE">
      <w:pPr>
        <w:rPr>
          <w:rFonts w:ascii="Times New Roman" w:hAnsi="Times New Roman" w:cs="Times New Roman"/>
          <w:b/>
          <w:bCs/>
        </w:rPr>
      </w:pPr>
      <w:r w:rsidRPr="00F458E3">
        <w:rPr>
          <w:rFonts w:ascii="Times New Roman" w:hAnsi="Times New Roman" w:cs="Times New Roman"/>
          <w:b/>
          <w:bCs/>
        </w:rPr>
        <w:t>Legal and Ethical Considerations for Bug Hunters</w:t>
      </w:r>
    </w:p>
    <w:p w14:paraId="30F9492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The line between ethical hacking and illegal activity can be thin, making legal and ethical literacy paramount for bug bounty hunters. Adhering to established frameworks not only protects researchers from legal repercussions but also builds trust and credibility within the community.</w:t>
      </w:r>
    </w:p>
    <w:p w14:paraId="6678F326" w14:textId="3C799C7E" w:rsidR="008850EE" w:rsidRPr="00F458E3" w:rsidRDefault="008850EE" w:rsidP="008850EE">
      <w:pPr>
        <w:rPr>
          <w:rFonts w:ascii="Times New Roman" w:hAnsi="Times New Roman" w:cs="Times New Roman"/>
          <w:b/>
          <w:bCs/>
        </w:rPr>
      </w:pPr>
      <w:r w:rsidRPr="00F458E3">
        <w:rPr>
          <w:rFonts w:ascii="Times New Roman" w:hAnsi="Times New Roman" w:cs="Times New Roman"/>
          <w:b/>
          <w:bCs/>
        </w:rPr>
        <w:t>Key Legal Frameworks</w:t>
      </w:r>
    </w:p>
    <w:p w14:paraId="4914F4A9" w14:textId="638DA10F" w:rsidR="008850EE" w:rsidRPr="008850EE" w:rsidRDefault="008850EE" w:rsidP="008850EE">
      <w:pPr>
        <w:rPr>
          <w:rFonts w:ascii="Times New Roman" w:hAnsi="Times New Roman" w:cs="Times New Roman"/>
        </w:rPr>
      </w:pPr>
      <w:r w:rsidRPr="008850EE">
        <w:rPr>
          <w:rFonts w:ascii="Times New Roman" w:hAnsi="Times New Roman" w:cs="Times New Roman"/>
        </w:rPr>
        <w:t>Computer Fraud and Abuse Act (CFAA): In the U.S., the CFAA criminalizes unauthorized access to computer systems. Testing outside the defined scope of a bug bounty program can result in severe penalties, including fines and imprisonment.</w:t>
      </w:r>
    </w:p>
    <w:p w14:paraId="43FADAE6" w14:textId="1961F4B6" w:rsidR="008850EE" w:rsidRPr="008850EE" w:rsidRDefault="008850EE" w:rsidP="008850EE">
      <w:pPr>
        <w:rPr>
          <w:rFonts w:ascii="Times New Roman" w:hAnsi="Times New Roman" w:cs="Times New Roman"/>
        </w:rPr>
      </w:pPr>
      <w:r w:rsidRPr="008850EE">
        <w:rPr>
          <w:rFonts w:ascii="Times New Roman" w:hAnsi="Times New Roman" w:cs="Times New Roman"/>
        </w:rPr>
        <w:t>General Data Protection Regulation (GDPR): In the EU, GDPR mandates strict handling of personal data. Exposing or mishandling user data during testing can lead to significant legal consequences.</w:t>
      </w:r>
    </w:p>
    <w:p w14:paraId="09AC8BCA" w14:textId="67A8E8C4" w:rsidR="008850EE" w:rsidRDefault="008850EE" w:rsidP="008850EE">
      <w:pPr>
        <w:rPr>
          <w:rFonts w:ascii="Times New Roman" w:hAnsi="Times New Roman" w:cs="Times New Roman"/>
        </w:rPr>
      </w:pPr>
      <w:r w:rsidRPr="008850EE">
        <w:rPr>
          <w:rFonts w:ascii="Times New Roman" w:hAnsi="Times New Roman" w:cs="Times New Roman"/>
        </w:rPr>
        <w:t>Safe Harbor Provisions: Many programs include safe harbor clauses, explicitly authorizing certain testing activities and promising not to pursue legal action against researchers who comply with program terms.</w:t>
      </w:r>
    </w:p>
    <w:p w14:paraId="763B812B" w14:textId="71C43D70" w:rsidR="00C269D2" w:rsidRDefault="632EDEB8" w:rsidP="00C269D2">
      <w:pPr>
        <w:rPr>
          <w:rFonts w:ascii="Times New Roman" w:hAnsi="Times New Roman" w:cs="Times New Roman"/>
        </w:rPr>
      </w:pPr>
      <w:r w:rsidRPr="2DF1838B">
        <w:rPr>
          <w:rFonts w:ascii="Times New Roman" w:hAnsi="Times New Roman" w:cs="Times New Roman"/>
        </w:rPr>
        <w:t xml:space="preserve">clear, concise reports with proof-of-concept (PoC) demonstrations. </w:t>
      </w:r>
      <w:r w:rsidR="714E2CEE" w:rsidRPr="2DF1838B">
        <w:rPr>
          <w:rFonts w:ascii="Times New Roman" w:hAnsi="Times New Roman" w:cs="Times New Roman"/>
        </w:rPr>
        <w:t>Maintain</w:t>
      </w:r>
      <w:r w:rsidRPr="2DF1838B">
        <w:rPr>
          <w:rFonts w:ascii="Times New Roman" w:hAnsi="Times New Roman" w:cs="Times New Roman"/>
        </w:rPr>
        <w:t xml:space="preserve"> confidentiality and professionalism throughout the process. </w:t>
      </w:r>
    </w:p>
    <w:p w14:paraId="63D73665" w14:textId="77777777" w:rsidR="00C269D2" w:rsidRPr="00027BF5" w:rsidRDefault="00C269D2" w:rsidP="00C269D2">
      <w:pPr>
        <w:rPr>
          <w:rFonts w:ascii="Times New Roman" w:hAnsi="Times New Roman" w:cs="Times New Roman"/>
          <w:b/>
          <w:bCs/>
        </w:rPr>
      </w:pPr>
      <w:r w:rsidRPr="00027BF5">
        <w:rPr>
          <w:rFonts w:ascii="Times New Roman" w:hAnsi="Times New Roman" w:cs="Times New Roman"/>
          <w:b/>
          <w:bCs/>
        </w:rPr>
        <w:t>Navigating Non-Disclosure Agreements (NDAs)</w:t>
      </w:r>
    </w:p>
    <w:p w14:paraId="524EB08F" w14:textId="77777777" w:rsidR="00C269D2" w:rsidRPr="008850EE" w:rsidRDefault="00C269D2" w:rsidP="00C269D2">
      <w:pPr>
        <w:rPr>
          <w:rFonts w:ascii="Times New Roman" w:hAnsi="Times New Roman" w:cs="Times New Roman"/>
        </w:rPr>
      </w:pPr>
      <w:r w:rsidRPr="008850EE">
        <w:rPr>
          <w:rFonts w:ascii="Times New Roman" w:hAnsi="Times New Roman" w:cs="Times New Roman"/>
        </w:rPr>
        <w:t>Many programs require researchers to sign NDAs, which can restrict public discussion of findings even after remediation. While these agreements protect organizational interests, overly broad NDAs may hinder transparency and independent verification. Researchers should understand their rights and seek legal counsel when necessary.</w:t>
      </w:r>
    </w:p>
    <w:p w14:paraId="3B7B7CE1" w14:textId="06B01435" w:rsidR="008850EE" w:rsidRPr="00CA2EF2" w:rsidRDefault="00286B3F" w:rsidP="008850EE">
      <w:pPr>
        <w:rPr>
          <w:rFonts w:ascii="Times New Roman" w:hAnsi="Times New Roman" w:cs="Times New Roman"/>
          <w:b/>
          <w:bCs/>
        </w:rPr>
      </w:pPr>
      <w:r>
        <w:rPr>
          <w:rFonts w:ascii="Times New Roman" w:hAnsi="Times New Roman" w:cs="Times New Roman"/>
          <w:b/>
          <w:bCs/>
        </w:rPr>
        <w:t>Best Practices</w:t>
      </w:r>
    </w:p>
    <w:p w14:paraId="0B729BEF" w14:textId="38BAED6A" w:rsidR="008850EE" w:rsidRPr="00286B3F" w:rsidRDefault="008850EE" w:rsidP="00286B3F">
      <w:pPr>
        <w:pStyle w:val="ListParagraph"/>
        <w:numPr>
          <w:ilvl w:val="0"/>
          <w:numId w:val="16"/>
        </w:numPr>
        <w:rPr>
          <w:rFonts w:ascii="Times New Roman" w:hAnsi="Times New Roman" w:cs="Times New Roman"/>
        </w:rPr>
      </w:pPr>
      <w:r w:rsidRPr="00286B3F">
        <w:rPr>
          <w:rFonts w:ascii="Times New Roman" w:hAnsi="Times New Roman" w:cs="Times New Roman"/>
        </w:rPr>
        <w:t>Stick to the Scope: Always operate within the boundaries defined by the program.</w:t>
      </w:r>
    </w:p>
    <w:p w14:paraId="46D4CB48" w14:textId="1B5C7119" w:rsidR="008850EE" w:rsidRPr="00286B3F" w:rsidRDefault="008850EE" w:rsidP="00286B3F">
      <w:pPr>
        <w:pStyle w:val="ListParagraph"/>
        <w:numPr>
          <w:ilvl w:val="0"/>
          <w:numId w:val="16"/>
        </w:numPr>
        <w:rPr>
          <w:rFonts w:ascii="Times New Roman" w:hAnsi="Times New Roman" w:cs="Times New Roman"/>
        </w:rPr>
      </w:pPr>
      <w:r w:rsidRPr="00286B3F">
        <w:rPr>
          <w:rFonts w:ascii="Times New Roman" w:hAnsi="Times New Roman" w:cs="Times New Roman"/>
        </w:rPr>
        <w:t>Get Explicit Permission: Only test systems for which you have clear authorization.</w:t>
      </w:r>
    </w:p>
    <w:p w14:paraId="6C87707B" w14:textId="4C53AEB3" w:rsidR="008850EE" w:rsidRPr="00286B3F" w:rsidRDefault="008850EE" w:rsidP="00286B3F">
      <w:pPr>
        <w:pStyle w:val="ListParagraph"/>
        <w:numPr>
          <w:ilvl w:val="0"/>
          <w:numId w:val="16"/>
        </w:numPr>
        <w:rPr>
          <w:rFonts w:ascii="Times New Roman" w:hAnsi="Times New Roman" w:cs="Times New Roman"/>
        </w:rPr>
      </w:pPr>
      <w:r w:rsidRPr="00286B3F">
        <w:rPr>
          <w:rFonts w:ascii="Times New Roman" w:hAnsi="Times New Roman" w:cs="Times New Roman"/>
        </w:rPr>
        <w:t>Respect Data Privacy: Avoid accessing or disclosing personal data unnecessarily.</w:t>
      </w:r>
    </w:p>
    <w:p w14:paraId="22F30B08" w14:textId="471582A1" w:rsidR="008850EE" w:rsidRPr="00286B3F" w:rsidRDefault="008850EE" w:rsidP="00286B3F">
      <w:pPr>
        <w:pStyle w:val="ListParagraph"/>
        <w:numPr>
          <w:ilvl w:val="0"/>
          <w:numId w:val="16"/>
        </w:numPr>
        <w:rPr>
          <w:rFonts w:ascii="Times New Roman" w:hAnsi="Times New Roman" w:cs="Times New Roman"/>
        </w:rPr>
      </w:pPr>
      <w:r w:rsidRPr="00286B3F">
        <w:rPr>
          <w:rFonts w:ascii="Times New Roman" w:hAnsi="Times New Roman" w:cs="Times New Roman"/>
        </w:rPr>
        <w:t xml:space="preserve">Report Responsibly: Follow responsible disclosure guidelines, </w:t>
      </w:r>
      <w:r w:rsidR="00CA2EF2" w:rsidRPr="00286B3F">
        <w:rPr>
          <w:rFonts w:ascii="Times New Roman" w:hAnsi="Times New Roman" w:cs="Times New Roman"/>
        </w:rPr>
        <w:t>provide</w:t>
      </w:r>
      <w:r w:rsidRPr="00286B3F">
        <w:rPr>
          <w:rFonts w:ascii="Times New Roman" w:hAnsi="Times New Roman" w:cs="Times New Roman"/>
        </w:rPr>
        <w:t xml:space="preserve"> detailed, respectful reports and </w:t>
      </w:r>
      <w:r w:rsidR="00B4133E" w:rsidRPr="00286B3F">
        <w:rPr>
          <w:rFonts w:ascii="Times New Roman" w:hAnsi="Times New Roman" w:cs="Times New Roman"/>
        </w:rPr>
        <w:t>allow</w:t>
      </w:r>
      <w:r w:rsidRPr="00286B3F">
        <w:rPr>
          <w:rFonts w:ascii="Times New Roman" w:hAnsi="Times New Roman" w:cs="Times New Roman"/>
        </w:rPr>
        <w:t xml:space="preserve"> organizations time to remediate before public disclosure.</w:t>
      </w:r>
    </w:p>
    <w:p w14:paraId="60FAFE8E" w14:textId="0B5FD4FD" w:rsidR="008850EE" w:rsidRPr="00286B3F" w:rsidRDefault="008850EE" w:rsidP="00811E08">
      <w:pPr>
        <w:pStyle w:val="ListParagraph"/>
        <w:rPr>
          <w:rFonts w:ascii="Times New Roman" w:hAnsi="Times New Roman" w:cs="Times New Roman"/>
        </w:rPr>
      </w:pPr>
      <w:r w:rsidRPr="00286B3F">
        <w:rPr>
          <w:rFonts w:ascii="Times New Roman" w:hAnsi="Times New Roman" w:cs="Times New Roman"/>
        </w:rPr>
        <w:t>Avoid Exploitation: Never use discovered vulnerabilities for</w:t>
      </w:r>
      <w:r w:rsidR="00286B3F" w:rsidRPr="00286B3F">
        <w:rPr>
          <w:rFonts w:ascii="Times New Roman" w:hAnsi="Times New Roman" w:cs="Times New Roman"/>
        </w:rPr>
        <w:t xml:space="preserve"> unethical</w:t>
      </w:r>
      <w:r w:rsidRPr="00286B3F">
        <w:rPr>
          <w:rFonts w:ascii="Times New Roman" w:hAnsi="Times New Roman" w:cs="Times New Roman"/>
        </w:rPr>
        <w:t xml:space="preserve"> personal gain or to access unauthorized data.</w:t>
      </w:r>
    </w:p>
    <w:p w14:paraId="07C1968F" w14:textId="77777777" w:rsidR="00027BF5" w:rsidRDefault="00027BF5" w:rsidP="008850EE">
      <w:pPr>
        <w:rPr>
          <w:rFonts w:ascii="Times New Roman" w:hAnsi="Times New Roman" w:cs="Times New Roman"/>
          <w:b/>
          <w:bCs/>
        </w:rPr>
      </w:pPr>
    </w:p>
    <w:p w14:paraId="000511CA" w14:textId="5998D769" w:rsidR="2DF1838B" w:rsidRDefault="2DF1838B" w:rsidP="2DF1838B">
      <w:r w:rsidRPr="2DF1838B">
        <w:rPr>
          <w:b/>
          <w:bCs/>
          <w:color w:val="000000" w:themeColor="text1"/>
        </w:rPr>
        <w:t>Chapter 4</w:t>
      </w:r>
    </w:p>
    <w:p w14:paraId="3732C15E" w14:textId="26381399" w:rsidR="2DF1838B" w:rsidRDefault="2DF1838B" w:rsidP="2DF1838B">
      <w:r w:rsidRPr="2DF1838B">
        <w:rPr>
          <w:b/>
          <w:bCs/>
          <w:color w:val="000000" w:themeColor="text1"/>
        </w:rPr>
        <w:t>Bug Bounty Hunting: Tools &amp; Automation</w:t>
      </w:r>
    </w:p>
    <w:p w14:paraId="52FF1EDE" w14:textId="2CF8F493" w:rsidR="2DF1838B" w:rsidRDefault="00E81E19" w:rsidP="2DF1838B">
      <w:r>
        <w:rPr>
          <w:noProof/>
          <w:color w:val="000000" w:themeColor="text1"/>
        </w:rPr>
        <w:drawing>
          <wp:inline distT="0" distB="0" distL="0" distR="0" wp14:anchorId="37B70445" wp14:editId="78AA0118">
            <wp:extent cx="5944235" cy="3950335"/>
            <wp:effectExtent l="0" t="0" r="0" b="0"/>
            <wp:docPr id="132250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4235" cy="3950335"/>
                    </a:xfrm>
                    <a:prstGeom prst="rect">
                      <a:avLst/>
                    </a:prstGeom>
                    <a:noFill/>
                  </pic:spPr>
                </pic:pic>
              </a:graphicData>
            </a:graphic>
          </wp:inline>
        </w:drawing>
      </w:r>
      <w:r w:rsidR="2DF1838B" w:rsidRPr="2DF1838B">
        <w:rPr>
          <w:color w:val="000000" w:themeColor="text1"/>
        </w:rPr>
        <w:t xml:space="preserve">A focused toolkit boosts bug hunting </w:t>
      </w:r>
      <w:r w:rsidR="00720BE5" w:rsidRPr="2DF1838B">
        <w:rPr>
          <w:color w:val="000000" w:themeColor="text1"/>
        </w:rPr>
        <w:t>efficiency:</w:t>
      </w:r>
      <w:r w:rsidR="2DF1838B" w:rsidRPr="2DF1838B">
        <w:rPr>
          <w:color w:val="000000" w:themeColor="text1"/>
        </w:rPr>
        <w:t xml:space="preserve"> the following tools are industry standards.</w:t>
      </w:r>
    </w:p>
    <w:p w14:paraId="73A60D69" w14:textId="70F1A694" w:rsidR="2DF1838B" w:rsidRDefault="2DF1838B" w:rsidP="2DF1838B">
      <w:r w:rsidRPr="2DF1838B">
        <w:rPr>
          <w:color w:val="000000" w:themeColor="text1"/>
        </w:rPr>
        <w:t xml:space="preserve">Developing </w:t>
      </w:r>
      <w:r w:rsidR="004D41BA">
        <w:rPr>
          <w:color w:val="000000" w:themeColor="text1"/>
        </w:rPr>
        <w:t>an</w:t>
      </w:r>
      <w:r w:rsidR="00A37A01">
        <w:rPr>
          <w:color w:val="000000" w:themeColor="text1"/>
        </w:rPr>
        <w:t xml:space="preserve"> u</w:t>
      </w:r>
      <w:r w:rsidR="00783DD8">
        <w:rPr>
          <w:color w:val="000000" w:themeColor="text1"/>
        </w:rPr>
        <w:t>nde</w:t>
      </w:r>
      <w:r w:rsidR="003A2C63">
        <w:rPr>
          <w:color w:val="000000" w:themeColor="text1"/>
        </w:rPr>
        <w:t>r</w:t>
      </w:r>
      <w:r w:rsidR="006451B4">
        <w:rPr>
          <w:color w:val="000000" w:themeColor="text1"/>
        </w:rPr>
        <w:t>sta</w:t>
      </w:r>
      <w:r w:rsidR="00D97543">
        <w:rPr>
          <w:color w:val="000000" w:themeColor="text1"/>
        </w:rPr>
        <w:t>nding</w:t>
      </w:r>
      <w:r w:rsidR="00435C0A">
        <w:rPr>
          <w:color w:val="000000" w:themeColor="text1"/>
        </w:rPr>
        <w:t xml:space="preserve"> of</w:t>
      </w:r>
      <w:r w:rsidR="00C43897">
        <w:rPr>
          <w:color w:val="000000" w:themeColor="text1"/>
        </w:rPr>
        <w:t xml:space="preserve"> </w:t>
      </w:r>
      <w:r w:rsidRPr="2DF1838B">
        <w:rPr>
          <w:color w:val="000000" w:themeColor="text1"/>
        </w:rPr>
        <w:t xml:space="preserve">essential tools such as Burp Suite, Nmap, Amass, and Sublist3r can significantly enhance your ability to uncover vulnerabilities. Each tool is designed for </w:t>
      </w:r>
      <w:r w:rsidR="006A2B97" w:rsidRPr="2DF1838B">
        <w:rPr>
          <w:color w:val="000000" w:themeColor="text1"/>
        </w:rPr>
        <w:t>tasks</w:t>
      </w:r>
      <w:r w:rsidRPr="2DF1838B">
        <w:rPr>
          <w:color w:val="000000" w:themeColor="text1"/>
        </w:rPr>
        <w:t xml:space="preserve">—scanning, reconnaissance, or </w:t>
      </w:r>
      <w:r w:rsidR="008402D7" w:rsidRPr="2DF1838B">
        <w:rPr>
          <w:color w:val="000000" w:themeColor="text1"/>
        </w:rPr>
        <w:t xml:space="preserve">exploitation, </w:t>
      </w:r>
      <w:r w:rsidRPr="2DF1838B">
        <w:rPr>
          <w:color w:val="000000" w:themeColor="text1"/>
        </w:rPr>
        <w:t>which makes selecting the right combination crucial.</w:t>
      </w:r>
    </w:p>
    <w:p w14:paraId="2F40E489" w14:textId="43D3033B" w:rsidR="2DF1838B" w:rsidRDefault="2DF1838B" w:rsidP="2DF1838B">
      <w:r w:rsidRPr="2DF1838B">
        <w:rPr>
          <w:color w:val="000000" w:themeColor="text1"/>
        </w:rPr>
        <w:t>Each tool has a clear role in the workflow. Automated pipelines increase coverage.</w:t>
      </w:r>
    </w:p>
    <w:p w14:paraId="7AE011EC" w14:textId="2F17AD66" w:rsidR="2DF1838B" w:rsidRDefault="2DF1838B" w:rsidP="2DF1838B">
      <w:r w:rsidRPr="2DF1838B">
        <w:rPr>
          <w:color w:val="000000" w:themeColor="text1"/>
        </w:rPr>
        <w:t>Typically, reconnaissance tools gather subdomains and endpoints, scanners assess vulnerabilities, and exploit frameworks verify findings. Automation bridges gaps between stages, allowing for seamless integration and broader asset monitoring without manual intervention at every step.</w:t>
      </w:r>
    </w:p>
    <w:p w14:paraId="5DE855A9" w14:textId="6A082523" w:rsidR="2DF1838B" w:rsidRDefault="2DF1838B" w:rsidP="2DF1838B">
      <w:r w:rsidRPr="2DF1838B">
        <w:rPr>
          <w:color w:val="000000" w:themeColor="text1"/>
        </w:rPr>
        <w:t xml:space="preserve">Chain tools </w:t>
      </w:r>
      <w:r w:rsidR="00F9332B" w:rsidRPr="2DF1838B">
        <w:rPr>
          <w:color w:val="000000" w:themeColor="text1"/>
        </w:rPr>
        <w:t>use</w:t>
      </w:r>
      <w:r w:rsidRPr="2DF1838B">
        <w:rPr>
          <w:color w:val="000000" w:themeColor="text1"/>
        </w:rPr>
        <w:t xml:space="preserve"> scripts for full recon and scanning.</w:t>
      </w:r>
    </w:p>
    <w:p w14:paraId="1D34CB9F" w14:textId="60E6ACB4" w:rsidR="2DF1838B" w:rsidRDefault="2DF1838B" w:rsidP="2DF1838B">
      <w:r w:rsidRPr="2DF1838B">
        <w:rPr>
          <w:color w:val="000000" w:themeColor="text1"/>
        </w:rPr>
        <w:t xml:space="preserve">For instance, you might use Bash or Python scripts to run Amass for subdomain discovery, pipe results into Nmap for port scanning, and then trigger vulnerability scanners like </w:t>
      </w:r>
      <w:proofErr w:type="spellStart"/>
      <w:r w:rsidRPr="2DF1838B">
        <w:rPr>
          <w:color w:val="000000" w:themeColor="text1"/>
        </w:rPr>
        <w:t>Nikto</w:t>
      </w:r>
      <w:proofErr w:type="spellEnd"/>
      <w:r w:rsidRPr="2DF1838B">
        <w:rPr>
          <w:color w:val="000000" w:themeColor="text1"/>
        </w:rPr>
        <w:t xml:space="preserve"> automatically. This chaining streamlines processes and uncovers issues that might be missed if done separately.</w:t>
      </w:r>
    </w:p>
    <w:p w14:paraId="7292FF02" w14:textId="172B2777" w:rsidR="2DF1838B" w:rsidRDefault="2DF1838B" w:rsidP="2DF1838B">
      <w:r w:rsidRPr="2DF1838B">
        <w:rPr>
          <w:color w:val="000000" w:themeColor="text1"/>
        </w:rPr>
        <w:t xml:space="preserve">Schedule scans to </w:t>
      </w:r>
      <w:r w:rsidR="006046B9" w:rsidRPr="2DF1838B">
        <w:rPr>
          <w:color w:val="000000" w:themeColor="text1"/>
        </w:rPr>
        <w:t>check</w:t>
      </w:r>
      <w:r w:rsidRPr="2DF1838B">
        <w:rPr>
          <w:color w:val="000000" w:themeColor="text1"/>
        </w:rPr>
        <w:t xml:space="preserve"> asset changes.</w:t>
      </w:r>
    </w:p>
    <w:p w14:paraId="1F18BCFF" w14:textId="32978F8A" w:rsidR="2DF1838B" w:rsidRDefault="2DF1838B" w:rsidP="2DF1838B">
      <w:r w:rsidRPr="2DF1838B">
        <w:rPr>
          <w:color w:val="000000" w:themeColor="text1"/>
        </w:rPr>
        <w:t xml:space="preserve">Scheduling tools such as cron jobs or CI/CD pipelines let you conduct regular scans, ensuring new assets, features, or subdomains are evaluated for potential risks. Continuous monitoring is vital as organizations </w:t>
      </w:r>
      <w:r w:rsidR="0094272C" w:rsidRPr="2DF1838B">
        <w:rPr>
          <w:color w:val="000000" w:themeColor="text1"/>
        </w:rPr>
        <w:t>often</w:t>
      </w:r>
      <w:r w:rsidRPr="2DF1838B">
        <w:rPr>
          <w:color w:val="000000" w:themeColor="text1"/>
        </w:rPr>
        <w:t xml:space="preserve"> update their infrastructure.</w:t>
      </w:r>
    </w:p>
    <w:p w14:paraId="5C7308ED" w14:textId="085043EC" w:rsidR="2DF1838B" w:rsidRDefault="2DF1838B" w:rsidP="2DF1838B">
      <w:r w:rsidRPr="2DF1838B">
        <w:rPr>
          <w:color w:val="000000" w:themeColor="text1"/>
        </w:rPr>
        <w:t>Manually verify automated results to minimize false positives.</w:t>
      </w:r>
    </w:p>
    <w:p w14:paraId="2EBDC03D" w14:textId="695ADF43" w:rsidR="2DF1838B" w:rsidRDefault="2DF1838B" w:rsidP="2DF1838B">
      <w:r w:rsidRPr="2DF1838B">
        <w:rPr>
          <w:color w:val="000000" w:themeColor="text1"/>
        </w:rPr>
        <w:t xml:space="preserve">Automation is powerful but not foolproof. Reviewing scanner output by hand, reproducing findings, and understanding context helps distinguish genuine threats from harmless artifacts. This step </w:t>
      </w:r>
      <w:r w:rsidR="00693B92" w:rsidRPr="2DF1838B">
        <w:rPr>
          <w:color w:val="000000" w:themeColor="text1"/>
        </w:rPr>
        <w:t>supports</w:t>
      </w:r>
      <w:r w:rsidRPr="2DF1838B">
        <w:rPr>
          <w:color w:val="000000" w:themeColor="text1"/>
        </w:rPr>
        <w:t xml:space="preserve"> credibility with clients and improves report quality.</w:t>
      </w:r>
    </w:p>
    <w:p w14:paraId="21BF6629" w14:textId="31DD0142" w:rsidR="2DF1838B" w:rsidRDefault="2DF1838B" w:rsidP="2DF1838B">
      <w:r w:rsidRPr="2DF1838B">
        <w:rPr>
          <w:color w:val="000000" w:themeColor="text1"/>
        </w:rPr>
        <w:t xml:space="preserve">By </w:t>
      </w:r>
      <w:r w:rsidR="003308A5" w:rsidRPr="2DF1838B">
        <w:rPr>
          <w:color w:val="000000" w:themeColor="text1"/>
        </w:rPr>
        <w:t>using</w:t>
      </w:r>
      <w:r w:rsidRPr="2DF1838B">
        <w:rPr>
          <w:color w:val="000000" w:themeColor="text1"/>
        </w:rPr>
        <w:t xml:space="preserve"> these strategies and </w:t>
      </w:r>
      <w:r w:rsidR="00573FA0" w:rsidRPr="2DF1838B">
        <w:rPr>
          <w:color w:val="000000" w:themeColor="text1"/>
        </w:rPr>
        <w:t>keeping</w:t>
      </w:r>
      <w:r w:rsidRPr="2DF1838B">
        <w:rPr>
          <w:color w:val="000000" w:themeColor="text1"/>
        </w:rPr>
        <w:t xml:space="preserve"> a balance between automation and manual testing, bug bounty hunters can maximize their effectiveness and adapt to evolving targets and techniques.</w:t>
      </w:r>
    </w:p>
    <w:p w14:paraId="2D0C8C0E" w14:textId="4507E01A" w:rsidR="008850EE" w:rsidRPr="00B4133E" w:rsidRDefault="00B22E18" w:rsidP="008850EE">
      <w:pPr>
        <w:rPr>
          <w:rFonts w:ascii="Times New Roman" w:hAnsi="Times New Roman" w:cs="Times New Roman"/>
          <w:b/>
          <w:bCs/>
        </w:rPr>
      </w:pPr>
      <w:r>
        <w:rPr>
          <w:rFonts w:ascii="Times New Roman" w:hAnsi="Times New Roman" w:cs="Times New Roman"/>
          <w:b/>
          <w:bCs/>
        </w:rPr>
        <w:tab/>
      </w:r>
      <w:r w:rsidR="7D86B3D9" w:rsidRPr="00B4133E">
        <w:rPr>
          <w:rFonts w:ascii="Times New Roman" w:hAnsi="Times New Roman" w:cs="Times New Roman"/>
          <w:b/>
          <w:bCs/>
        </w:rPr>
        <w:t>Chapter 5</w:t>
      </w:r>
    </w:p>
    <w:p w14:paraId="376A59F5" w14:textId="08C3C957" w:rsidR="24B6C713" w:rsidRDefault="24B6C713">
      <w:r w:rsidRPr="2DF1838B">
        <w:rPr>
          <w:b/>
          <w:bCs/>
        </w:rPr>
        <w:t>Common Vulnerability Types and Technical Deep Dives</w:t>
      </w:r>
    </w:p>
    <w:p w14:paraId="1936036F" w14:textId="4E4095A1"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Understanding the technical nuances of common vulnerabilities is critical for effective bug hunting. The following sections provide in-depth analysis of high-value vulnerability classes, supported by real-world case studies and current trends to help connect theory to practice and illustrate the impact of each vulnerability type.</w:t>
      </w:r>
    </w:p>
    <w:p w14:paraId="61E73699" w14:textId="63AAF5C4" w:rsidR="24B6C713" w:rsidRDefault="24B6C713" w:rsidP="2DF1838B">
      <w:pPr>
        <w:rPr>
          <w:rFonts w:ascii="Times New Roman" w:eastAsia="Times New Roman" w:hAnsi="Times New Roman" w:cs="Times New Roman"/>
          <w:b/>
          <w:bCs/>
        </w:rPr>
      </w:pPr>
      <w:r w:rsidRPr="2DF1838B">
        <w:rPr>
          <w:rFonts w:ascii="Times New Roman" w:eastAsia="Times New Roman" w:hAnsi="Times New Roman" w:cs="Times New Roman"/>
          <w:b/>
          <w:bCs/>
        </w:rPr>
        <w:t>Cross-Site Scripting (XSS)</w:t>
      </w:r>
    </w:p>
    <w:p w14:paraId="59CB84C6" w14:textId="2F94BCE5"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XSS remains one of the most frequently reported vulnerabilities, accounting for a significant portion of valid bug bounty submissions. Advanced XSS methodologies involve:</w:t>
      </w:r>
    </w:p>
    <w:p w14:paraId="11500661" w14:textId="3C8763BC" w:rsidR="24B6C713" w:rsidRDefault="24B6C713" w:rsidP="2DF1838B">
      <w:pPr>
        <w:pStyle w:val="ListParagraph"/>
        <w:numPr>
          <w:ilvl w:val="0"/>
          <w:numId w:val="2"/>
        </w:numPr>
        <w:spacing w:after="0"/>
        <w:rPr>
          <w:rFonts w:ascii="Times New Roman" w:eastAsia="Times New Roman" w:hAnsi="Times New Roman" w:cs="Times New Roman"/>
        </w:rPr>
      </w:pPr>
      <w:r w:rsidRPr="2DF1838B">
        <w:rPr>
          <w:rFonts w:ascii="Times New Roman" w:eastAsia="Times New Roman" w:hAnsi="Times New Roman" w:cs="Times New Roman"/>
        </w:rPr>
        <w:t>Testing with unique, trackable payloads to identify reflection points.</w:t>
      </w:r>
    </w:p>
    <w:p w14:paraId="63723129" w14:textId="2651240B" w:rsidR="24B6C713" w:rsidRDefault="24B6C713" w:rsidP="2DF1838B">
      <w:pPr>
        <w:pStyle w:val="ListParagraph"/>
        <w:numPr>
          <w:ilvl w:val="0"/>
          <w:numId w:val="2"/>
        </w:numPr>
        <w:spacing w:after="0"/>
        <w:rPr>
          <w:rFonts w:ascii="Times New Roman" w:eastAsia="Times New Roman" w:hAnsi="Times New Roman" w:cs="Times New Roman"/>
        </w:rPr>
      </w:pPr>
      <w:r w:rsidRPr="2DF1838B">
        <w:rPr>
          <w:rFonts w:ascii="Times New Roman" w:eastAsia="Times New Roman" w:hAnsi="Times New Roman" w:cs="Times New Roman"/>
        </w:rPr>
        <w:t>Investigating cross-domain implications and propagation of user input.</w:t>
      </w:r>
    </w:p>
    <w:p w14:paraId="3C441235" w14:textId="4EEF9636" w:rsidR="24B6C713" w:rsidRDefault="24B6C713" w:rsidP="2DF1838B">
      <w:pPr>
        <w:pStyle w:val="ListParagraph"/>
        <w:numPr>
          <w:ilvl w:val="0"/>
          <w:numId w:val="2"/>
        </w:numPr>
        <w:spacing w:after="0"/>
        <w:rPr>
          <w:rFonts w:ascii="Times New Roman" w:eastAsia="Times New Roman" w:hAnsi="Times New Roman" w:cs="Times New Roman"/>
        </w:rPr>
      </w:pPr>
      <w:r w:rsidRPr="2DF1838B">
        <w:rPr>
          <w:rFonts w:ascii="Times New Roman" w:eastAsia="Times New Roman" w:hAnsi="Times New Roman" w:cs="Times New Roman"/>
        </w:rPr>
        <w:t>Focusing on blind XSS, where payloads are triggered in backend systems or by administrators.</w:t>
      </w:r>
    </w:p>
    <w:p w14:paraId="362F468B" w14:textId="008B90D4" w:rsidR="24B6C713" w:rsidRDefault="24B6C713" w:rsidP="2DF1838B">
      <w:pPr>
        <w:pStyle w:val="ListParagraph"/>
        <w:numPr>
          <w:ilvl w:val="0"/>
          <w:numId w:val="2"/>
        </w:numPr>
        <w:spacing w:after="0"/>
        <w:rPr>
          <w:rFonts w:ascii="Times New Roman" w:eastAsia="Times New Roman" w:hAnsi="Times New Roman" w:cs="Times New Roman"/>
        </w:rPr>
      </w:pPr>
      <w:r w:rsidRPr="2DF1838B">
        <w:rPr>
          <w:rFonts w:ascii="Times New Roman" w:eastAsia="Times New Roman" w:hAnsi="Times New Roman" w:cs="Times New Roman"/>
        </w:rPr>
        <w:t>Bypassing filters and Web Application Firewalls (WAFs) using encoding and obfuscation techniques.</w:t>
      </w:r>
    </w:p>
    <w:p w14:paraId="6D7AF64B" w14:textId="1A5BDF9C"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For example, in 2023, a researcher discovered blind XSS vulnerability in a major SaaS platform that was triggered when administrators viewed user-generated content, leading to unauthorized access to internal dashboards. Organizations can defend against XSS by adopting output encoding, implementing Content Security Policy (CSP), and sanitizing user input.</w:t>
      </w:r>
    </w:p>
    <w:p w14:paraId="32F7239D" w14:textId="7870CF5D" w:rsidR="24B6C713" w:rsidRDefault="24B6C713" w:rsidP="2DF1838B">
      <w:pPr>
        <w:rPr>
          <w:rFonts w:ascii="Times New Roman" w:eastAsia="Times New Roman" w:hAnsi="Times New Roman" w:cs="Times New Roman"/>
          <w:b/>
          <w:bCs/>
        </w:rPr>
      </w:pPr>
      <w:r w:rsidRPr="2DF1838B">
        <w:rPr>
          <w:rFonts w:ascii="Times New Roman" w:eastAsia="Times New Roman" w:hAnsi="Times New Roman" w:cs="Times New Roman"/>
          <w:b/>
          <w:bCs/>
        </w:rPr>
        <w:t>Server-Side Request Forgery (SSRF)</w:t>
      </w:r>
    </w:p>
    <w:p w14:paraId="39934BA2" w14:textId="2C2D17DA"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SSRF allows attackers to induce servers to make unauthorized requests, often targeting internal resources or cloud metadata endpoints. Key exploitation techniques include:</w:t>
      </w:r>
    </w:p>
    <w:p w14:paraId="52877B9F" w14:textId="4A21753E" w:rsidR="24B6C713" w:rsidRDefault="24B6C713" w:rsidP="2DF1838B">
      <w:pPr>
        <w:pStyle w:val="ListParagraph"/>
        <w:numPr>
          <w:ilvl w:val="0"/>
          <w:numId w:val="10"/>
        </w:numPr>
        <w:spacing w:after="0"/>
        <w:rPr>
          <w:rFonts w:ascii="Times New Roman" w:eastAsia="Times New Roman" w:hAnsi="Times New Roman" w:cs="Times New Roman"/>
        </w:rPr>
      </w:pPr>
      <w:r w:rsidRPr="2DF1838B">
        <w:rPr>
          <w:rFonts w:ascii="Times New Roman" w:eastAsia="Times New Roman" w:hAnsi="Times New Roman" w:cs="Times New Roman"/>
        </w:rPr>
        <w:t>Injecting malicious URLs into parameters processed by the server.</w:t>
      </w:r>
    </w:p>
    <w:p w14:paraId="29075617" w14:textId="116EFB7A" w:rsidR="24B6C713" w:rsidRDefault="24B6C713" w:rsidP="2DF1838B">
      <w:pPr>
        <w:pStyle w:val="ListParagraph"/>
        <w:numPr>
          <w:ilvl w:val="0"/>
          <w:numId w:val="10"/>
        </w:numPr>
        <w:spacing w:after="0"/>
        <w:rPr>
          <w:rFonts w:ascii="Times New Roman" w:eastAsia="Times New Roman" w:hAnsi="Times New Roman" w:cs="Times New Roman"/>
        </w:rPr>
      </w:pPr>
      <w:r w:rsidRPr="2DF1838B">
        <w:rPr>
          <w:rFonts w:ascii="Times New Roman" w:eastAsia="Times New Roman" w:hAnsi="Times New Roman" w:cs="Times New Roman"/>
        </w:rPr>
        <w:t>Bypassing host and protocol restrictions using open redirects, DNS rebinding, or alternative IP encodings. DNS rebinding is a technique that allows attackers to bypass browser security restrictions by manipulating domain name resolution, enabling access to internal network resources.</w:t>
      </w:r>
    </w:p>
    <w:p w14:paraId="5ACF2B69" w14:textId="68A07B96" w:rsidR="24B6C713" w:rsidRDefault="24B6C713" w:rsidP="2DF1838B">
      <w:pPr>
        <w:pStyle w:val="ListParagraph"/>
        <w:numPr>
          <w:ilvl w:val="0"/>
          <w:numId w:val="10"/>
        </w:numPr>
        <w:spacing w:after="0"/>
        <w:rPr>
          <w:rFonts w:ascii="Times New Roman" w:eastAsia="Times New Roman" w:hAnsi="Times New Roman" w:cs="Times New Roman"/>
        </w:rPr>
      </w:pPr>
      <w:r w:rsidRPr="2DF1838B">
        <w:rPr>
          <w:rFonts w:ascii="Times New Roman" w:eastAsia="Times New Roman" w:hAnsi="Times New Roman" w:cs="Times New Roman"/>
        </w:rPr>
        <w:t>Leveraging non-HTTP schemes (e.g., [URL]://) for advanced attacks.</w:t>
      </w:r>
    </w:p>
    <w:p w14:paraId="681063C7" w14:textId="6AA7DCC8" w:rsidR="24B6C713" w:rsidRDefault="24B6C713" w:rsidP="2DF1838B">
      <w:pPr>
        <w:pStyle w:val="ListParagraph"/>
        <w:numPr>
          <w:ilvl w:val="0"/>
          <w:numId w:val="10"/>
        </w:numPr>
        <w:spacing w:after="0"/>
        <w:rPr>
          <w:rFonts w:ascii="Times New Roman" w:eastAsia="Times New Roman" w:hAnsi="Times New Roman" w:cs="Times New Roman"/>
        </w:rPr>
      </w:pPr>
      <w:r w:rsidRPr="2DF1838B">
        <w:rPr>
          <w:rFonts w:ascii="Times New Roman" w:eastAsia="Times New Roman" w:hAnsi="Times New Roman" w:cs="Times New Roman"/>
        </w:rPr>
        <w:t>Chaining SSRF with command injection or privilege escalation for maximum impact.</w:t>
      </w:r>
    </w:p>
    <w:p w14:paraId="768DDA6B" w14:textId="10D2568D"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In a recent bug bounty program, a researcher exploited SSRF by chaining it with open redirect vulnerabilities to access cloud metadata, resulting in the exposure of sensitive API keys. To mitigate SSRF risks, organizations should enforce strict whitelisting of outbound requests, validate user input, and restrict access to internal services from externally facing applications.</w:t>
      </w:r>
    </w:p>
    <w:p w14:paraId="51F44A1B" w14:textId="211F9CC2" w:rsidR="24B6C713" w:rsidRDefault="24B6C713" w:rsidP="2DF1838B">
      <w:pPr>
        <w:rPr>
          <w:rFonts w:ascii="Times New Roman" w:eastAsia="Times New Roman" w:hAnsi="Times New Roman" w:cs="Times New Roman"/>
          <w:b/>
          <w:bCs/>
        </w:rPr>
      </w:pPr>
      <w:r w:rsidRPr="2DF1838B">
        <w:rPr>
          <w:rFonts w:ascii="Times New Roman" w:eastAsia="Times New Roman" w:hAnsi="Times New Roman" w:cs="Times New Roman"/>
          <w:b/>
          <w:bCs/>
        </w:rPr>
        <w:t>Remote Code Execution (RCE)</w:t>
      </w:r>
    </w:p>
    <w:p w14:paraId="13FD9824" w14:textId="2179A0B4"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RCE vulnerabilities enable attackers to execute arbitrary commands on target systems. Exploitation often involves:</w:t>
      </w:r>
    </w:p>
    <w:p w14:paraId="5F793ABA" w14:textId="4A75EB9A" w:rsidR="24B6C713" w:rsidRDefault="24B6C713" w:rsidP="2DF1838B">
      <w:pPr>
        <w:pStyle w:val="ListParagraph"/>
        <w:numPr>
          <w:ilvl w:val="0"/>
          <w:numId w:val="20"/>
        </w:numPr>
        <w:spacing w:after="0"/>
        <w:rPr>
          <w:rFonts w:ascii="Times New Roman" w:eastAsia="Times New Roman" w:hAnsi="Times New Roman" w:cs="Times New Roman"/>
        </w:rPr>
      </w:pPr>
      <w:r w:rsidRPr="2DF1838B">
        <w:rPr>
          <w:rFonts w:ascii="Times New Roman" w:eastAsia="Times New Roman" w:hAnsi="Times New Roman" w:cs="Times New Roman"/>
        </w:rPr>
        <w:t>Identifying injection points in file uploads, template engines, or deserialization routines. Template engines are components that render dynamic web pages using user-supplied data, which can be exploited if not properly secured.</w:t>
      </w:r>
    </w:p>
    <w:p w14:paraId="6747B83E" w14:textId="64C74159" w:rsidR="24B6C713" w:rsidRDefault="24B6C713" w:rsidP="2DF1838B">
      <w:pPr>
        <w:pStyle w:val="ListParagraph"/>
        <w:numPr>
          <w:ilvl w:val="0"/>
          <w:numId w:val="20"/>
        </w:numPr>
        <w:spacing w:after="0"/>
        <w:rPr>
          <w:rFonts w:ascii="Times New Roman" w:eastAsia="Times New Roman" w:hAnsi="Times New Roman" w:cs="Times New Roman"/>
        </w:rPr>
      </w:pPr>
      <w:r w:rsidRPr="2DF1838B">
        <w:rPr>
          <w:rFonts w:ascii="Times New Roman" w:eastAsia="Times New Roman" w:hAnsi="Times New Roman" w:cs="Times New Roman"/>
        </w:rPr>
        <w:t>Chaining vulnerabilities (e.g., SSRF to RCE) for deeper system compromise.</w:t>
      </w:r>
    </w:p>
    <w:p w14:paraId="649C700D" w14:textId="6F831F57" w:rsidR="24B6C713" w:rsidRDefault="24B6C713" w:rsidP="2DF1838B">
      <w:pPr>
        <w:pStyle w:val="ListParagraph"/>
        <w:numPr>
          <w:ilvl w:val="0"/>
          <w:numId w:val="20"/>
        </w:numPr>
        <w:spacing w:after="0"/>
        <w:rPr>
          <w:rFonts w:ascii="Times New Roman" w:eastAsia="Times New Roman" w:hAnsi="Times New Roman" w:cs="Times New Roman"/>
        </w:rPr>
      </w:pPr>
      <w:r w:rsidRPr="2DF1838B">
        <w:rPr>
          <w:rFonts w:ascii="Times New Roman" w:eastAsia="Times New Roman" w:hAnsi="Times New Roman" w:cs="Times New Roman"/>
        </w:rPr>
        <w:t>Employing sandbox escape techniques in cloud or containerized environments. Sandbox escape refers to breaking out of restricted environments designed to contain potentially harmful processes.</w:t>
      </w:r>
    </w:p>
    <w:p w14:paraId="1DFD95B4" w14:textId="42669DC8"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For instance, in a high-profile case, a bug bounty hunter exploited a deserialization flaw in a popular web application’s template engine, leading to full remote code execution. Defenses against RCE include strict input validation, disabling unsafe deserialization, and applying principle of least privilege to application components.</w:t>
      </w:r>
    </w:p>
    <w:p w14:paraId="2BEAD505" w14:textId="023ED7DB" w:rsidR="24B6C713" w:rsidRDefault="24B6C713" w:rsidP="2DF1838B">
      <w:pPr>
        <w:rPr>
          <w:rFonts w:ascii="Times New Roman" w:eastAsia="Times New Roman" w:hAnsi="Times New Roman" w:cs="Times New Roman"/>
          <w:b/>
          <w:bCs/>
        </w:rPr>
      </w:pPr>
      <w:r w:rsidRPr="2DF1838B">
        <w:rPr>
          <w:b/>
          <w:bCs/>
        </w:rPr>
        <w:t>I</w:t>
      </w:r>
      <w:r w:rsidRPr="2DF1838B">
        <w:rPr>
          <w:rFonts w:ascii="Times New Roman" w:eastAsia="Times New Roman" w:hAnsi="Times New Roman" w:cs="Times New Roman"/>
          <w:b/>
          <w:bCs/>
        </w:rPr>
        <w:t>nsecure Direct Object Reference (IDOR)</w:t>
      </w:r>
    </w:p>
    <w:p w14:paraId="4B157640" w14:textId="36424D29"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IDOR flaws occur when applications expose internal object references without proper access controls. Attackers can manipulate identifiers (e.g., user IDs, document IDs) to access unauthorized resources. Effective hunting strategies include:</w:t>
      </w:r>
    </w:p>
    <w:p w14:paraId="6F18FA9A" w14:textId="4F9124EE" w:rsidR="24B6C713" w:rsidRDefault="24B6C713" w:rsidP="2DF1838B">
      <w:pPr>
        <w:pStyle w:val="ListParagraph"/>
        <w:numPr>
          <w:ilvl w:val="0"/>
          <w:numId w:val="12"/>
        </w:numPr>
        <w:spacing w:after="0"/>
        <w:rPr>
          <w:rFonts w:ascii="Times New Roman" w:eastAsia="Times New Roman" w:hAnsi="Times New Roman" w:cs="Times New Roman"/>
        </w:rPr>
      </w:pPr>
      <w:r w:rsidRPr="2DF1838B">
        <w:rPr>
          <w:rFonts w:ascii="Times New Roman" w:eastAsia="Times New Roman" w:hAnsi="Times New Roman" w:cs="Times New Roman"/>
        </w:rPr>
        <w:t>Enumerating predictable identifiers and testing for unauthorized access.</w:t>
      </w:r>
    </w:p>
    <w:p w14:paraId="309ECE26" w14:textId="4DF57602" w:rsidR="24B6C713" w:rsidRDefault="24B6C713" w:rsidP="2DF1838B">
      <w:pPr>
        <w:pStyle w:val="ListParagraph"/>
        <w:numPr>
          <w:ilvl w:val="0"/>
          <w:numId w:val="12"/>
        </w:numPr>
        <w:spacing w:after="0"/>
        <w:rPr>
          <w:rFonts w:ascii="Times New Roman" w:eastAsia="Times New Roman" w:hAnsi="Times New Roman" w:cs="Times New Roman"/>
        </w:rPr>
      </w:pPr>
      <w:r w:rsidRPr="2DF1838B">
        <w:rPr>
          <w:rFonts w:ascii="Times New Roman" w:eastAsia="Times New Roman" w:hAnsi="Times New Roman" w:cs="Times New Roman"/>
        </w:rPr>
        <w:t>Combining IDOR with other vulnerabilities (e.g., XSS, CSRF) for greater impact.</w:t>
      </w:r>
    </w:p>
    <w:p w14:paraId="165AC997" w14:textId="2D510CF0"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In a noted bug bounty case, a researcher accessed confidential reports by incrementing document ID parameters, revealing sensitive information. Organizations can prevent IDOR by enforcing robust authorization checks and using unpredictable identifiers.</w:t>
      </w:r>
    </w:p>
    <w:p w14:paraId="41E61A6B" w14:textId="07E18642" w:rsidR="24B6C713" w:rsidRDefault="24B6C713" w:rsidP="2DF1838B">
      <w:pPr>
        <w:rPr>
          <w:rFonts w:ascii="Times New Roman" w:eastAsia="Times New Roman" w:hAnsi="Times New Roman" w:cs="Times New Roman"/>
          <w:b/>
          <w:bCs/>
        </w:rPr>
      </w:pPr>
      <w:r w:rsidRPr="2DF1838B">
        <w:rPr>
          <w:rFonts w:ascii="Times New Roman" w:eastAsia="Times New Roman" w:hAnsi="Times New Roman" w:cs="Times New Roman"/>
          <w:b/>
          <w:bCs/>
        </w:rPr>
        <w:t>SQL Injection (SQLi)</w:t>
      </w:r>
    </w:p>
    <w:p w14:paraId="1C980E68" w14:textId="036619F7"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SQL</w:t>
      </w:r>
      <w:r w:rsidR="5E849C3C" w:rsidRPr="2DF1838B">
        <w:rPr>
          <w:rFonts w:ascii="Times New Roman" w:eastAsia="Times New Roman" w:hAnsi="Times New Roman" w:cs="Times New Roman"/>
        </w:rPr>
        <w:t>i</w:t>
      </w:r>
      <w:r w:rsidRPr="2DF1838B">
        <w:rPr>
          <w:rFonts w:ascii="Times New Roman" w:eastAsia="Times New Roman" w:hAnsi="Times New Roman" w:cs="Times New Roman"/>
        </w:rPr>
        <w:t xml:space="preserve"> remains a critical risk, enabling attackers to manipulate database queries and exfiltrate sensitive data. Advanced techniques involve:</w:t>
      </w:r>
    </w:p>
    <w:p w14:paraId="1BF9B24C" w14:textId="47299791" w:rsidR="24B6C713" w:rsidRDefault="24B6C713" w:rsidP="2DF1838B">
      <w:pPr>
        <w:pStyle w:val="ListParagraph"/>
        <w:numPr>
          <w:ilvl w:val="0"/>
          <w:numId w:val="15"/>
        </w:numPr>
        <w:spacing w:after="0"/>
        <w:rPr>
          <w:rFonts w:ascii="Times New Roman" w:eastAsia="Times New Roman" w:hAnsi="Times New Roman" w:cs="Times New Roman"/>
        </w:rPr>
      </w:pPr>
      <w:r w:rsidRPr="2DF1838B">
        <w:rPr>
          <w:rFonts w:ascii="Times New Roman" w:eastAsia="Times New Roman" w:hAnsi="Times New Roman" w:cs="Times New Roman"/>
        </w:rPr>
        <w:t>Bypassing input validation and WAFs using encoding and obfuscation.</w:t>
      </w:r>
    </w:p>
    <w:p w14:paraId="6F041783" w14:textId="09B04DE6" w:rsidR="24B6C713" w:rsidRDefault="24B6C713" w:rsidP="2DF1838B">
      <w:pPr>
        <w:pStyle w:val="ListParagraph"/>
        <w:numPr>
          <w:ilvl w:val="0"/>
          <w:numId w:val="15"/>
        </w:numPr>
        <w:spacing w:after="0"/>
        <w:rPr>
          <w:rFonts w:ascii="Times New Roman" w:eastAsia="Times New Roman" w:hAnsi="Times New Roman" w:cs="Times New Roman"/>
        </w:rPr>
      </w:pPr>
      <w:r w:rsidRPr="2DF1838B">
        <w:rPr>
          <w:rFonts w:ascii="Times New Roman" w:eastAsia="Times New Roman" w:hAnsi="Times New Roman" w:cs="Times New Roman"/>
        </w:rPr>
        <w:t>Exploiting blind SQLi via time-based or error-based inference. Blind SQLi refers to attacks where error messages are suppressed, so attackers must infer results through timing or logical clues.</w:t>
      </w:r>
    </w:p>
    <w:p w14:paraId="35BACA2E" w14:textId="510056D4" w:rsidR="24B6C713" w:rsidRDefault="24B6C713" w:rsidP="2DF1838B">
      <w:pPr>
        <w:pStyle w:val="ListParagraph"/>
        <w:numPr>
          <w:ilvl w:val="0"/>
          <w:numId w:val="15"/>
        </w:numPr>
        <w:spacing w:after="0"/>
        <w:rPr>
          <w:rFonts w:ascii="Times New Roman" w:eastAsia="Times New Roman" w:hAnsi="Times New Roman" w:cs="Times New Roman"/>
        </w:rPr>
      </w:pPr>
      <w:r w:rsidRPr="2DF1838B">
        <w:rPr>
          <w:rFonts w:ascii="Times New Roman" w:eastAsia="Times New Roman" w:hAnsi="Times New Roman" w:cs="Times New Roman"/>
        </w:rPr>
        <w:t>Automating exploitation with tools like SQL Map for efficient testing.</w:t>
      </w:r>
    </w:p>
    <w:p w14:paraId="43A87FCB" w14:textId="708E58DF"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As an example, a researcher in a bug bounty program used time-based blind SQLi to extract user credentials from a financial platform’s database. To mitigate SQLi risks, organizations should implement parameterized queries and rigorous input validation across all database interactions.</w:t>
      </w:r>
    </w:p>
    <w:p w14:paraId="0D536B78" w14:textId="579D2547" w:rsidR="24B6C713" w:rsidRDefault="24B6C713" w:rsidP="2DF1838B">
      <w:pPr>
        <w:rPr>
          <w:rFonts w:ascii="Times New Roman" w:eastAsia="Times New Roman" w:hAnsi="Times New Roman" w:cs="Times New Roman"/>
          <w:b/>
          <w:bCs/>
        </w:rPr>
      </w:pPr>
      <w:r w:rsidRPr="2DF1838B">
        <w:rPr>
          <w:rFonts w:ascii="Times New Roman" w:eastAsia="Times New Roman" w:hAnsi="Times New Roman" w:cs="Times New Roman"/>
          <w:b/>
          <w:bCs/>
        </w:rPr>
        <w:t>Supply Chain and Dependency Attacks</w:t>
      </w:r>
    </w:p>
    <w:p w14:paraId="19F3C034" w14:textId="03D85518" w:rsidR="24B6C713" w:rsidRDefault="24B6C713" w:rsidP="2DF1838B">
      <w:pPr>
        <w:rPr>
          <w:rFonts w:ascii="Times New Roman" w:eastAsia="Times New Roman" w:hAnsi="Times New Roman" w:cs="Times New Roman"/>
        </w:rPr>
      </w:pPr>
      <w:r w:rsidRPr="2DF1838B">
        <w:rPr>
          <w:rFonts w:ascii="Times New Roman" w:eastAsia="Times New Roman" w:hAnsi="Times New Roman" w:cs="Times New Roman"/>
        </w:rPr>
        <w:t>Supply chain vulnerabilities exploit trust relationships in software dependencies. Notable techniques include:</w:t>
      </w:r>
    </w:p>
    <w:p w14:paraId="2E09158A" w14:textId="08FA47FD" w:rsidR="24B6C713" w:rsidRDefault="24B6C713" w:rsidP="2DF1838B">
      <w:pPr>
        <w:pStyle w:val="ListParagraph"/>
        <w:numPr>
          <w:ilvl w:val="0"/>
          <w:numId w:val="22"/>
        </w:numPr>
        <w:spacing w:after="0"/>
        <w:rPr>
          <w:rFonts w:ascii="Times New Roman" w:eastAsia="Times New Roman" w:hAnsi="Times New Roman" w:cs="Times New Roman"/>
        </w:rPr>
      </w:pPr>
      <w:r w:rsidRPr="2DF1838B">
        <w:rPr>
          <w:rFonts w:ascii="Times New Roman" w:eastAsia="Times New Roman" w:hAnsi="Times New Roman" w:cs="Times New Roman"/>
        </w:rPr>
        <w:t>Dependency confusion: Uploading malicious packages to public repositories with names matching internal dependencies, causing build systems to fetch and execute attacker-controlled code. Dependency confusion is a vulnerability in package management systems where public packages override internal ones due to naming conflicts.</w:t>
      </w:r>
    </w:p>
    <w:p w14:paraId="416B4F6B" w14:textId="0E4EB1C9" w:rsidR="24B6C713" w:rsidRDefault="24B6C713" w:rsidP="2DF1838B">
      <w:pPr>
        <w:pStyle w:val="ListParagraph"/>
        <w:numPr>
          <w:ilvl w:val="0"/>
          <w:numId w:val="22"/>
        </w:numPr>
        <w:spacing w:after="0"/>
        <w:rPr>
          <w:rFonts w:ascii="Times New Roman" w:eastAsia="Times New Roman" w:hAnsi="Times New Roman" w:cs="Times New Roman"/>
        </w:rPr>
      </w:pPr>
      <w:r w:rsidRPr="2DF1838B">
        <w:rPr>
          <w:rFonts w:ascii="Times New Roman" w:eastAsia="Times New Roman" w:hAnsi="Times New Roman" w:cs="Times New Roman"/>
        </w:rPr>
        <w:t>Monitoring build pipelines and package management configurations for exposure.</w:t>
      </w:r>
    </w:p>
    <w:p w14:paraId="62ED57B6" w14:textId="079FE463" w:rsidR="24B6C713" w:rsidRDefault="24B6C713">
      <w:r w:rsidRPr="2DF1838B">
        <w:rPr>
          <w:rFonts w:ascii="Times New Roman" w:eastAsia="Times New Roman" w:hAnsi="Times New Roman" w:cs="Times New Roman"/>
        </w:rPr>
        <w:t>For example, in 2021, a bug bounty researcher exploited dependency confusion to execute code within several large enterprises’ CI/CD pipelines. Defenses against supply chain attacks include using private registries, verifying package sources, and monitoring dependency updates for anomalies.</w:t>
      </w:r>
    </w:p>
    <w:p w14:paraId="2E225F6E" w14:textId="7F597125" w:rsidR="2DF1838B" w:rsidRDefault="2DF1838B" w:rsidP="2DF1838B">
      <w:r w:rsidRPr="2DF1838B">
        <w:rPr>
          <w:b/>
          <w:bCs/>
          <w:color w:val="000000" w:themeColor="text1"/>
        </w:rPr>
        <w:t>Chapter 6</w:t>
      </w:r>
    </w:p>
    <w:p w14:paraId="170C4A4F" w14:textId="3E2703A1" w:rsidR="2DF1838B" w:rsidRDefault="2DF1838B" w:rsidP="2DF1838B">
      <w:r w:rsidRPr="2DF1838B">
        <w:rPr>
          <w:b/>
          <w:bCs/>
          <w:color w:val="000000" w:themeColor="text1"/>
        </w:rPr>
        <w:t>Report Writing: How to Craft High-Quality Bug Reports</w:t>
      </w:r>
    </w:p>
    <w:p w14:paraId="22F338DF" w14:textId="4616468E" w:rsidR="2DF1838B" w:rsidRDefault="2DF1838B" w:rsidP="2DF1838B">
      <w:r w:rsidRPr="2DF1838B">
        <w:rPr>
          <w:color w:val="000000" w:themeColor="text1"/>
        </w:rPr>
        <w:t>The effectiveness and speed at which bugs are triaged, validated, and resolved is heavily influenced by the quality of your bug report. Detailed and well-written submissions tend to earn higher rewards and enhance the researcher's professional standing.</w:t>
      </w:r>
    </w:p>
    <w:p w14:paraId="3B855A76" w14:textId="504BF017" w:rsidR="2DF1838B" w:rsidRDefault="2DF1838B" w:rsidP="2DF1838B">
      <w:r w:rsidRPr="2DF1838B">
        <w:rPr>
          <w:color w:val="000000" w:themeColor="text1"/>
        </w:rPr>
        <w:t>Essential Elements of a Bug Report</w:t>
      </w:r>
    </w:p>
    <w:p w14:paraId="0A5D9F11" w14:textId="07B2EA50" w:rsidR="2DF1838B" w:rsidRDefault="2DF1838B" w:rsidP="2DF1838B">
      <w:pPr>
        <w:pStyle w:val="ListParagraph"/>
        <w:numPr>
          <w:ilvl w:val="0"/>
          <w:numId w:val="17"/>
        </w:numPr>
      </w:pPr>
      <w:r w:rsidRPr="2DF1838B">
        <w:rPr>
          <w:b/>
          <w:bCs/>
          <w:color w:val="000000" w:themeColor="text1"/>
        </w:rPr>
        <w:t>Title:</w:t>
      </w:r>
      <w:r w:rsidRPr="2DF1838B">
        <w:rPr>
          <w:color w:val="000000" w:themeColor="text1"/>
        </w:rPr>
        <w:t xml:space="preserve"> Should be clear and to the point, identifying both the vulnerability type and the affected system (for example, “Open Redirect in </w:t>
      </w:r>
      <w:proofErr w:type="spellStart"/>
      <w:r w:rsidRPr="2DF1838B">
        <w:rPr>
          <w:color w:val="000000" w:themeColor="text1"/>
        </w:rPr>
        <w:t>floqast.app</w:t>
      </w:r>
      <w:proofErr w:type="spellEnd"/>
      <w:r w:rsidRPr="2DF1838B">
        <w:rPr>
          <w:color w:val="000000" w:themeColor="text1"/>
        </w:rPr>
        <w:t>/login”).</w:t>
      </w:r>
    </w:p>
    <w:p w14:paraId="11160300" w14:textId="79ED2E76" w:rsidR="2DF1838B" w:rsidRDefault="2DF1838B" w:rsidP="2DF1838B">
      <w:pPr>
        <w:pStyle w:val="ListParagraph"/>
        <w:numPr>
          <w:ilvl w:val="0"/>
          <w:numId w:val="17"/>
        </w:numPr>
      </w:pPr>
      <w:r w:rsidRPr="2DF1838B">
        <w:rPr>
          <w:b/>
          <w:bCs/>
          <w:color w:val="000000" w:themeColor="text1"/>
        </w:rPr>
        <w:t>Description:</w:t>
      </w:r>
      <w:r w:rsidRPr="2DF1838B">
        <w:rPr>
          <w:color w:val="000000" w:themeColor="text1"/>
        </w:rPr>
        <w:t xml:space="preserve"> Provide a straightforward summary of the vulnerability, including how it was found and relevant context.</w:t>
      </w:r>
    </w:p>
    <w:p w14:paraId="108A8C7B" w14:textId="0993DA9C" w:rsidR="2DF1838B" w:rsidRDefault="2DF1838B" w:rsidP="2DF1838B">
      <w:pPr>
        <w:pStyle w:val="ListParagraph"/>
        <w:numPr>
          <w:ilvl w:val="0"/>
          <w:numId w:val="17"/>
        </w:numPr>
      </w:pPr>
      <w:r w:rsidRPr="2DF1838B">
        <w:rPr>
          <w:b/>
          <w:bCs/>
          <w:color w:val="000000" w:themeColor="text1"/>
        </w:rPr>
        <w:t>Reproduction Steps:</w:t>
      </w:r>
      <w:r w:rsidRPr="2DF1838B">
        <w:rPr>
          <w:color w:val="000000" w:themeColor="text1"/>
        </w:rPr>
        <w:t xml:space="preserve"> Offer comprehensive instructions for replicating the issue, noting any assumptions made and reasoning behind each step.</w:t>
      </w:r>
    </w:p>
    <w:p w14:paraId="1FC8DFE8" w14:textId="17AE61DE" w:rsidR="2DF1838B" w:rsidRDefault="2DF1838B" w:rsidP="2DF1838B">
      <w:pPr>
        <w:pStyle w:val="ListParagraph"/>
        <w:numPr>
          <w:ilvl w:val="0"/>
          <w:numId w:val="17"/>
        </w:numPr>
      </w:pPr>
      <w:r w:rsidRPr="2DF1838B">
        <w:rPr>
          <w:b/>
          <w:bCs/>
          <w:color w:val="000000" w:themeColor="text1"/>
        </w:rPr>
        <w:t>Proof of Concept (PoC):</w:t>
      </w:r>
      <w:r w:rsidRPr="2DF1838B">
        <w:rPr>
          <w:color w:val="000000" w:themeColor="text1"/>
        </w:rPr>
        <w:t xml:space="preserve"> Supply code samples, logs, or images that demonstrate how the flaw can be exploited.</w:t>
      </w:r>
    </w:p>
    <w:p w14:paraId="70B9A9EF" w14:textId="505FAC4C" w:rsidR="2DF1838B" w:rsidRDefault="2DF1838B" w:rsidP="2DF1838B">
      <w:pPr>
        <w:pStyle w:val="ListParagraph"/>
        <w:numPr>
          <w:ilvl w:val="0"/>
          <w:numId w:val="17"/>
        </w:numPr>
      </w:pPr>
      <w:r w:rsidRPr="2DF1838B">
        <w:rPr>
          <w:b/>
          <w:bCs/>
          <w:color w:val="000000" w:themeColor="text1"/>
        </w:rPr>
        <w:t>Impact Assessment:</w:t>
      </w:r>
      <w:r w:rsidRPr="2DF1838B">
        <w:rPr>
          <w:color w:val="000000" w:themeColor="text1"/>
        </w:rPr>
        <w:t xml:space="preserve"> Assess and honestly communicate what could happen if the bug is exploited, especially focusing on serious risks like data exposure or account compromise.</w:t>
      </w:r>
    </w:p>
    <w:p w14:paraId="4CBCE9BF" w14:textId="38E80A1C" w:rsidR="2DF1838B" w:rsidRDefault="2DF1838B" w:rsidP="2DF1838B">
      <w:pPr>
        <w:pStyle w:val="ListParagraph"/>
        <w:numPr>
          <w:ilvl w:val="0"/>
          <w:numId w:val="17"/>
        </w:numPr>
      </w:pPr>
      <w:r w:rsidRPr="2DF1838B">
        <w:rPr>
          <w:b/>
          <w:bCs/>
          <w:color w:val="000000" w:themeColor="text1"/>
        </w:rPr>
        <w:t>Remediation Suggestions:</w:t>
      </w:r>
      <w:r w:rsidRPr="2DF1838B">
        <w:rPr>
          <w:color w:val="000000" w:themeColor="text1"/>
        </w:rPr>
        <w:t xml:space="preserve"> Suggest practical fixes for vulnerability and reference reputable resources such as OWASP or CWE.</w:t>
      </w:r>
    </w:p>
    <w:p w14:paraId="1A489A86" w14:textId="0805F777" w:rsidR="2DF1838B" w:rsidRDefault="2DF1838B" w:rsidP="2DF1838B">
      <w:pPr>
        <w:pStyle w:val="ListParagraph"/>
        <w:numPr>
          <w:ilvl w:val="0"/>
          <w:numId w:val="17"/>
        </w:numPr>
      </w:pPr>
      <w:r w:rsidRPr="2DF1838B">
        <w:rPr>
          <w:b/>
          <w:bCs/>
          <w:color w:val="000000" w:themeColor="text1"/>
        </w:rPr>
        <w:t>References:</w:t>
      </w:r>
      <w:r w:rsidRPr="2DF1838B">
        <w:rPr>
          <w:color w:val="000000" w:themeColor="text1"/>
        </w:rPr>
        <w:t xml:space="preserve"> Include links to documentation, advisories, or related vulnerabilities for additional insight.</w:t>
      </w:r>
    </w:p>
    <w:p w14:paraId="536DE30D" w14:textId="72CC57BB" w:rsidR="2DF1838B" w:rsidRDefault="2DF1838B" w:rsidP="2DF1838B">
      <w:r w:rsidRPr="2DF1838B">
        <w:rPr>
          <w:b/>
          <w:bCs/>
          <w:color w:val="000000" w:themeColor="text1"/>
        </w:rPr>
        <w:t>Best Practices</w:t>
      </w:r>
    </w:p>
    <w:p w14:paraId="7FAD66A9" w14:textId="649291F4" w:rsidR="2DF1838B" w:rsidRDefault="2DF1838B" w:rsidP="2DF1838B">
      <w:pPr>
        <w:pStyle w:val="ListParagraph"/>
        <w:numPr>
          <w:ilvl w:val="0"/>
          <w:numId w:val="19"/>
        </w:numPr>
      </w:pPr>
      <w:r w:rsidRPr="2DF1838B">
        <w:rPr>
          <w:b/>
          <w:bCs/>
          <w:color w:val="000000" w:themeColor="text1"/>
        </w:rPr>
        <w:t>Clarity and Conciseness:</w:t>
      </w:r>
      <w:r w:rsidRPr="2DF1838B">
        <w:rPr>
          <w:color w:val="000000" w:themeColor="text1"/>
        </w:rPr>
        <w:t xml:space="preserve"> Keep language simple and direct; emphasize how the bug can be reproduced and the risks involved.</w:t>
      </w:r>
    </w:p>
    <w:p w14:paraId="75D5E73F" w14:textId="6898FD4A" w:rsidR="2DF1838B" w:rsidRDefault="2DF1838B" w:rsidP="2DF1838B">
      <w:pPr>
        <w:pStyle w:val="ListParagraph"/>
        <w:numPr>
          <w:ilvl w:val="0"/>
          <w:numId w:val="19"/>
        </w:numPr>
      </w:pPr>
      <w:r w:rsidRPr="2DF1838B">
        <w:rPr>
          <w:b/>
          <w:bCs/>
          <w:color w:val="000000" w:themeColor="text1"/>
        </w:rPr>
        <w:t>Demonstrate Impact:</w:t>
      </w:r>
      <w:r w:rsidRPr="2DF1838B">
        <w:rPr>
          <w:color w:val="000000" w:themeColor="text1"/>
        </w:rPr>
        <w:t xml:space="preserve"> Use concrete evidence, not just explanations, to show how vulnerability can be abused.</w:t>
      </w:r>
    </w:p>
    <w:p w14:paraId="5AA6732B" w14:textId="6585B914" w:rsidR="2DF1838B" w:rsidRDefault="2DF1838B" w:rsidP="2DF1838B">
      <w:pPr>
        <w:pStyle w:val="ListParagraph"/>
        <w:numPr>
          <w:ilvl w:val="0"/>
          <w:numId w:val="19"/>
        </w:numPr>
      </w:pPr>
      <w:r w:rsidRPr="2DF1838B">
        <w:rPr>
          <w:b/>
          <w:bCs/>
          <w:color w:val="000000" w:themeColor="text1"/>
        </w:rPr>
        <w:t>Scope Awareness:</w:t>
      </w:r>
      <w:r w:rsidRPr="2DF1838B">
        <w:rPr>
          <w:color w:val="000000" w:themeColor="text1"/>
        </w:rPr>
        <w:t xml:space="preserve"> Double-check that the issue is within the program’s scope and hasn’t already been submitted.</w:t>
      </w:r>
    </w:p>
    <w:p w14:paraId="75378A00" w14:textId="0A67910F" w:rsidR="2DF1838B" w:rsidRDefault="2DF1838B" w:rsidP="2DF1838B">
      <w:pPr>
        <w:pStyle w:val="ListParagraph"/>
        <w:numPr>
          <w:ilvl w:val="0"/>
          <w:numId w:val="19"/>
        </w:numPr>
      </w:pPr>
      <w:r w:rsidRPr="2DF1838B">
        <w:rPr>
          <w:b/>
          <w:bCs/>
          <w:color w:val="000000" w:themeColor="text1"/>
        </w:rPr>
        <w:t>Professionalism:</w:t>
      </w:r>
      <w:r w:rsidRPr="2DF1838B">
        <w:rPr>
          <w:color w:val="000000" w:themeColor="text1"/>
        </w:rPr>
        <w:t xml:space="preserve"> Communicate politely and respond quickly to questions from triage teams to help speed up validation and payment processes.</w:t>
      </w:r>
    </w:p>
    <w:p w14:paraId="0581B5BB" w14:textId="07EA0982" w:rsidR="2DF1838B" w:rsidRDefault="2DF1838B" w:rsidP="2DF1838B">
      <w:pPr>
        <w:pStyle w:val="ListParagraph"/>
        <w:numPr>
          <w:ilvl w:val="0"/>
          <w:numId w:val="19"/>
        </w:numPr>
      </w:pPr>
      <w:r w:rsidRPr="2DF1838B">
        <w:rPr>
          <w:b/>
          <w:bCs/>
          <w:color w:val="000000" w:themeColor="text1"/>
        </w:rPr>
        <w:t>Continuous Improvement:</w:t>
      </w:r>
      <w:r w:rsidRPr="2DF1838B">
        <w:rPr>
          <w:color w:val="000000" w:themeColor="text1"/>
        </w:rPr>
        <w:t xml:space="preserve"> Take feedback seriously, refine your reporting techniques, and strive to </w:t>
      </w:r>
      <w:r w:rsidR="012961DB" w:rsidRPr="2DF1838B">
        <w:rPr>
          <w:color w:val="000000" w:themeColor="text1"/>
        </w:rPr>
        <w:t>improve</w:t>
      </w:r>
      <w:r w:rsidRPr="2DF1838B">
        <w:rPr>
          <w:color w:val="000000" w:themeColor="text1"/>
        </w:rPr>
        <w:t xml:space="preserve"> greater access to exclusive programs and better compensation.</w:t>
      </w:r>
    </w:p>
    <w:p w14:paraId="02E5E2C0" w14:textId="689C093D" w:rsidR="2DF1838B" w:rsidRDefault="2DF1838B" w:rsidP="2DF1838B">
      <w:r w:rsidRPr="2DF1838B">
        <w:rPr>
          <w:b/>
          <w:bCs/>
          <w:color w:val="000000" w:themeColor="text1"/>
        </w:rPr>
        <w:t>Key Takeaways</w:t>
      </w:r>
    </w:p>
    <w:p w14:paraId="65B26E39" w14:textId="4C8E1C92" w:rsidR="2DF1838B" w:rsidRDefault="2DF1838B" w:rsidP="2DF1838B">
      <w:pPr>
        <w:pStyle w:val="ListParagraph"/>
      </w:pPr>
      <w:r w:rsidRPr="2DF1838B">
        <w:rPr>
          <w:color w:val="000000" w:themeColor="text1"/>
        </w:rPr>
        <w:t>Reconnaissance should be thorough, using both broad and focused approaches with a mix of passive and active methods.</w:t>
      </w:r>
    </w:p>
    <w:p w14:paraId="571B8C65" w14:textId="1FB64D57" w:rsidR="2DF1838B" w:rsidRDefault="2DF1838B" w:rsidP="2DF1838B">
      <w:pPr>
        <w:pStyle w:val="ListParagraph"/>
        <w:rPr>
          <w:color w:val="000000" w:themeColor="text1"/>
        </w:rPr>
      </w:pPr>
    </w:p>
    <w:p w14:paraId="19554452" w14:textId="3B045DEB" w:rsidR="2DF1838B" w:rsidRDefault="2DF1838B" w:rsidP="2DF1838B">
      <w:pPr>
        <w:pStyle w:val="ListParagraph"/>
      </w:pPr>
      <w:r w:rsidRPr="2DF1838B">
        <w:rPr>
          <w:color w:val="000000" w:themeColor="text1"/>
        </w:rPr>
        <w:t>Automation helps boost both efficiency and the likelihood of finding new issues.</w:t>
      </w:r>
    </w:p>
    <w:p w14:paraId="18A84328" w14:textId="1B402F90" w:rsidR="2DF1838B" w:rsidRDefault="2DF1838B" w:rsidP="2DF1838B">
      <w:pPr>
        <w:pStyle w:val="ListParagraph"/>
        <w:rPr>
          <w:color w:val="000000" w:themeColor="text1"/>
        </w:rPr>
      </w:pPr>
    </w:p>
    <w:p w14:paraId="47DD54E6" w14:textId="1A43D008" w:rsidR="2DF1838B" w:rsidRDefault="2DF1838B" w:rsidP="2DF1838B">
      <w:pPr>
        <w:pStyle w:val="ListParagraph"/>
      </w:pPr>
      <w:r w:rsidRPr="2DF1838B">
        <w:rPr>
          <w:color w:val="000000" w:themeColor="text1"/>
        </w:rPr>
        <w:t>Keep your wordlists and reporting templates current to stay ahead of evolving threats.</w:t>
      </w:r>
    </w:p>
    <w:p w14:paraId="39571FCA" w14:textId="77777777" w:rsidR="008850EE" w:rsidRPr="008850EE" w:rsidRDefault="008850EE" w:rsidP="008850EE">
      <w:pPr>
        <w:rPr>
          <w:rFonts w:ascii="Times New Roman" w:hAnsi="Times New Roman" w:cs="Times New Roman"/>
        </w:rPr>
      </w:pPr>
    </w:p>
    <w:p w14:paraId="5E6B4E11" w14:textId="0F2A4FCD" w:rsidR="008850EE" w:rsidRPr="00586EFB" w:rsidRDefault="00B22E18" w:rsidP="008850EE">
      <w:pPr>
        <w:rPr>
          <w:rFonts w:ascii="Times New Roman" w:hAnsi="Times New Roman" w:cs="Times New Roman"/>
          <w:b/>
          <w:bCs/>
        </w:rPr>
      </w:pPr>
      <w:r>
        <w:rPr>
          <w:rFonts w:ascii="Times New Roman" w:hAnsi="Times New Roman" w:cs="Times New Roman"/>
          <w:b/>
          <w:bCs/>
        </w:rPr>
        <w:tab/>
      </w:r>
      <w:r w:rsidR="7D86B3D9" w:rsidRPr="00586EFB">
        <w:rPr>
          <w:rFonts w:ascii="Times New Roman" w:hAnsi="Times New Roman" w:cs="Times New Roman"/>
          <w:b/>
          <w:bCs/>
        </w:rPr>
        <w:t>Chapter 7</w:t>
      </w:r>
    </w:p>
    <w:p w14:paraId="7B2B0911" w14:textId="19ABC076" w:rsidR="008850EE" w:rsidRPr="008850EE" w:rsidRDefault="4E5B29E2" w:rsidP="2DF1838B">
      <w:pPr>
        <w:rPr>
          <w:rFonts w:ascii="Times New Roman" w:eastAsia="Aptos" w:hAnsi="Times New Roman" w:cs="Times New Roman"/>
          <w:b/>
          <w:bCs/>
          <w:color w:val="000000" w:themeColor="text1"/>
        </w:rPr>
      </w:pPr>
      <w:r w:rsidRPr="2DF1838B">
        <w:rPr>
          <w:rFonts w:ascii="Times New Roman" w:eastAsia="Aptos" w:hAnsi="Times New Roman" w:cs="Times New Roman"/>
          <w:b/>
          <w:bCs/>
          <w:color w:val="000000" w:themeColor="text1"/>
        </w:rPr>
        <w:t>Virtual Machines and Virtualization for Bug Hunting</w:t>
      </w:r>
    </w:p>
    <w:p w14:paraId="6C648887" w14:textId="2701792A" w:rsidR="008850EE" w:rsidRPr="008850EE" w:rsidRDefault="4E5B29E2" w:rsidP="2DF1838B">
      <w:pPr>
        <w:rPr>
          <w:rFonts w:ascii="Times New Roman" w:eastAsia="Aptos" w:hAnsi="Times New Roman" w:cs="Times New Roman"/>
          <w:color w:val="000000" w:themeColor="text1"/>
        </w:rPr>
      </w:pPr>
      <w:r w:rsidRPr="2DF1838B">
        <w:rPr>
          <w:rFonts w:ascii="Times New Roman" w:eastAsia="Aptos" w:hAnsi="Times New Roman" w:cs="Times New Roman"/>
          <w:color w:val="000000" w:themeColor="text1"/>
        </w:rPr>
        <w:t>VMs provide safe, isolated environments crucial for bug bounty work, keeping exploits and malware away from host systems and other VMs.</w:t>
      </w:r>
    </w:p>
    <w:p w14:paraId="5BA0E81D" w14:textId="4FEB19B1" w:rsidR="008850EE" w:rsidRPr="008850EE" w:rsidRDefault="4E5B29E2" w:rsidP="2DF1838B">
      <w:pPr>
        <w:rPr>
          <w:rFonts w:ascii="Times New Roman" w:eastAsia="Aptos" w:hAnsi="Times New Roman" w:cs="Times New Roman"/>
          <w:b/>
          <w:bCs/>
          <w:color w:val="000000" w:themeColor="text1"/>
        </w:rPr>
      </w:pPr>
      <w:r w:rsidRPr="2DF1838B">
        <w:rPr>
          <w:rFonts w:ascii="Times New Roman" w:eastAsia="Aptos" w:hAnsi="Times New Roman" w:cs="Times New Roman"/>
          <w:b/>
          <w:bCs/>
          <w:color w:val="000000" w:themeColor="text1"/>
        </w:rPr>
        <w:t>Benefits of Virtualization</w:t>
      </w:r>
    </w:p>
    <w:p w14:paraId="0B373354" w14:textId="5225DD72" w:rsidR="008850EE" w:rsidRPr="008850EE" w:rsidRDefault="4E5B29E2" w:rsidP="2DF1838B">
      <w:pPr>
        <w:numPr>
          <w:ilvl w:val="0"/>
          <w:numId w:val="18"/>
        </w:numPr>
        <w:rPr>
          <w:rFonts w:ascii="Times New Roman" w:eastAsia="Aptos" w:hAnsi="Times New Roman" w:cs="Times New Roman"/>
        </w:rPr>
      </w:pPr>
      <w:r w:rsidRPr="2DF1838B">
        <w:rPr>
          <w:rFonts w:ascii="Times New Roman" w:eastAsia="Aptos" w:hAnsi="Times New Roman" w:cs="Times New Roman"/>
          <w:color w:val="000000" w:themeColor="text1"/>
        </w:rPr>
        <w:t>Isolation: Prevents cross-contamination.</w:t>
      </w:r>
    </w:p>
    <w:p w14:paraId="417A3E86" w14:textId="7E68AFB6" w:rsidR="008850EE" w:rsidRPr="008850EE" w:rsidRDefault="4E5B29E2" w:rsidP="2DF1838B">
      <w:pPr>
        <w:numPr>
          <w:ilvl w:val="0"/>
          <w:numId w:val="18"/>
        </w:numPr>
        <w:rPr>
          <w:rFonts w:ascii="Times New Roman" w:eastAsia="Aptos" w:hAnsi="Times New Roman" w:cs="Times New Roman"/>
        </w:rPr>
      </w:pPr>
      <w:r w:rsidRPr="2DF1838B">
        <w:rPr>
          <w:rFonts w:ascii="Times New Roman" w:eastAsia="Aptos" w:hAnsi="Times New Roman" w:cs="Times New Roman"/>
          <w:color w:val="000000" w:themeColor="text1"/>
        </w:rPr>
        <w:t>Repeatability: Snapshots allow easy resets for testing.</w:t>
      </w:r>
    </w:p>
    <w:p w14:paraId="2B2D94EE" w14:textId="144B6A8E" w:rsidR="008850EE" w:rsidRPr="008850EE" w:rsidRDefault="4E5B29E2" w:rsidP="2DF1838B">
      <w:pPr>
        <w:numPr>
          <w:ilvl w:val="0"/>
          <w:numId w:val="18"/>
        </w:numPr>
        <w:rPr>
          <w:rFonts w:ascii="Times New Roman" w:eastAsia="Aptos" w:hAnsi="Times New Roman" w:cs="Times New Roman"/>
        </w:rPr>
      </w:pPr>
      <w:r w:rsidRPr="2DF1838B">
        <w:rPr>
          <w:rFonts w:ascii="Times New Roman" w:eastAsia="Aptos" w:hAnsi="Times New Roman" w:cs="Times New Roman"/>
          <w:color w:val="000000" w:themeColor="text1"/>
        </w:rPr>
        <w:t>Flexibility: Multiple OS setups enable cross-platform tests.</w:t>
      </w:r>
    </w:p>
    <w:p w14:paraId="2C236A62" w14:textId="46F972EA" w:rsidR="008850EE" w:rsidRPr="008850EE" w:rsidRDefault="4E5B29E2" w:rsidP="2DF1838B">
      <w:pPr>
        <w:rPr>
          <w:rFonts w:ascii="Times New Roman" w:eastAsia="Aptos" w:hAnsi="Times New Roman" w:cs="Times New Roman"/>
          <w:b/>
          <w:bCs/>
          <w:color w:val="000000" w:themeColor="text1"/>
        </w:rPr>
      </w:pPr>
      <w:r w:rsidRPr="2DF1838B">
        <w:rPr>
          <w:rFonts w:ascii="Times New Roman" w:eastAsia="Aptos" w:hAnsi="Times New Roman" w:cs="Times New Roman"/>
          <w:b/>
          <w:bCs/>
          <w:color w:val="000000" w:themeColor="text1"/>
        </w:rPr>
        <w:t>Setting Up a Bug Bounty VM</w:t>
      </w:r>
    </w:p>
    <w:p w14:paraId="38E3535B" w14:textId="49EBB4CE" w:rsidR="008850EE" w:rsidRPr="008850EE" w:rsidRDefault="4E5B29E2" w:rsidP="2DF1838B">
      <w:pPr>
        <w:rPr>
          <w:rFonts w:ascii="Times New Roman" w:eastAsia="Aptos" w:hAnsi="Times New Roman" w:cs="Times New Roman"/>
          <w:color w:val="000000" w:themeColor="text1"/>
        </w:rPr>
      </w:pPr>
      <w:r w:rsidRPr="2DF1838B">
        <w:rPr>
          <w:rFonts w:ascii="Times New Roman" w:eastAsia="Aptos" w:hAnsi="Times New Roman" w:cs="Times New Roman"/>
          <w:color w:val="000000" w:themeColor="text1"/>
        </w:rPr>
        <w:t xml:space="preserve">Use platforms like VirtualBox, VMware, or </w:t>
      </w:r>
      <w:proofErr w:type="spellStart"/>
      <w:r w:rsidRPr="2DF1838B">
        <w:rPr>
          <w:rFonts w:ascii="Times New Roman" w:eastAsia="Aptos" w:hAnsi="Times New Roman" w:cs="Times New Roman"/>
          <w:color w:val="000000" w:themeColor="text1"/>
        </w:rPr>
        <w:t>Qubes-OS</w:t>
      </w:r>
      <w:proofErr w:type="spellEnd"/>
      <w:r w:rsidRPr="2DF1838B">
        <w:rPr>
          <w:rFonts w:ascii="Times New Roman" w:eastAsia="Aptos" w:hAnsi="Times New Roman" w:cs="Times New Roman"/>
          <w:color w:val="000000" w:themeColor="text1"/>
        </w:rPr>
        <w:t>. Key elements include:</w:t>
      </w:r>
    </w:p>
    <w:p w14:paraId="344ADAE1" w14:textId="6A612FC4" w:rsidR="008850EE" w:rsidRPr="008850EE" w:rsidRDefault="4E5B29E2" w:rsidP="2DF1838B">
      <w:pPr>
        <w:numPr>
          <w:ilvl w:val="0"/>
          <w:numId w:val="23"/>
        </w:numPr>
        <w:rPr>
          <w:rFonts w:ascii="Times New Roman" w:eastAsia="Aptos" w:hAnsi="Times New Roman" w:cs="Times New Roman"/>
        </w:rPr>
      </w:pPr>
      <w:r w:rsidRPr="2DF1838B">
        <w:rPr>
          <w:rFonts w:ascii="Times New Roman" w:eastAsia="Aptos" w:hAnsi="Times New Roman" w:cs="Times New Roman"/>
          <w:color w:val="000000" w:themeColor="text1"/>
        </w:rPr>
        <w:t>Security tools (Burp Suite, Nmap, etc.)</w:t>
      </w:r>
    </w:p>
    <w:p w14:paraId="0F929311" w14:textId="6AF6B8CB" w:rsidR="008850EE" w:rsidRPr="008850EE" w:rsidRDefault="4E5B29E2" w:rsidP="2DF1838B">
      <w:pPr>
        <w:numPr>
          <w:ilvl w:val="0"/>
          <w:numId w:val="23"/>
        </w:numPr>
        <w:rPr>
          <w:rFonts w:ascii="Times New Roman" w:eastAsia="Aptos" w:hAnsi="Times New Roman" w:cs="Times New Roman"/>
        </w:rPr>
      </w:pPr>
      <w:r w:rsidRPr="2DF1838B">
        <w:rPr>
          <w:rFonts w:ascii="Times New Roman" w:eastAsia="Aptos" w:hAnsi="Times New Roman" w:cs="Times New Roman"/>
          <w:color w:val="000000" w:themeColor="text1"/>
        </w:rPr>
        <w:t>Automation scripts</w:t>
      </w:r>
    </w:p>
    <w:p w14:paraId="6636545B" w14:textId="0EFBFC6D" w:rsidR="008850EE" w:rsidRPr="008850EE" w:rsidRDefault="4E5B29E2" w:rsidP="2DF1838B">
      <w:pPr>
        <w:numPr>
          <w:ilvl w:val="0"/>
          <w:numId w:val="23"/>
        </w:numPr>
        <w:rPr>
          <w:rFonts w:ascii="Times New Roman" w:eastAsia="Aptos" w:hAnsi="Times New Roman" w:cs="Times New Roman"/>
        </w:rPr>
      </w:pPr>
      <w:r w:rsidRPr="2DF1838B">
        <w:rPr>
          <w:rFonts w:ascii="Times New Roman" w:eastAsia="Aptos" w:hAnsi="Times New Roman" w:cs="Times New Roman"/>
          <w:color w:val="000000" w:themeColor="text1"/>
        </w:rPr>
        <w:t>Hardened templates with updated patches</w:t>
      </w:r>
    </w:p>
    <w:p w14:paraId="5E78E139" w14:textId="104F8440" w:rsidR="008850EE" w:rsidRPr="008850EE" w:rsidRDefault="4E5B29E2" w:rsidP="2DF1838B">
      <w:pPr>
        <w:numPr>
          <w:ilvl w:val="0"/>
          <w:numId w:val="23"/>
        </w:numPr>
        <w:rPr>
          <w:rFonts w:ascii="Times New Roman" w:eastAsia="Aptos" w:hAnsi="Times New Roman" w:cs="Times New Roman"/>
        </w:rPr>
      </w:pPr>
      <w:r w:rsidRPr="2DF1838B">
        <w:rPr>
          <w:rFonts w:ascii="Times New Roman" w:eastAsia="Aptos" w:hAnsi="Times New Roman" w:cs="Times New Roman"/>
          <w:color w:val="000000" w:themeColor="text1"/>
        </w:rPr>
        <w:t>Network isolation</w:t>
      </w:r>
    </w:p>
    <w:p w14:paraId="295ADDBE" w14:textId="11F691E7" w:rsidR="008850EE" w:rsidRPr="008850EE" w:rsidRDefault="4E5B29E2" w:rsidP="2DF1838B">
      <w:pPr>
        <w:rPr>
          <w:rFonts w:ascii="Times New Roman" w:eastAsia="Aptos" w:hAnsi="Times New Roman" w:cs="Times New Roman"/>
          <w:color w:val="000000" w:themeColor="text1"/>
        </w:rPr>
      </w:pPr>
      <w:r w:rsidRPr="2DF1838B">
        <w:rPr>
          <w:rFonts w:ascii="Times New Roman" w:eastAsia="Aptos" w:hAnsi="Times New Roman" w:cs="Times New Roman"/>
          <w:color w:val="000000" w:themeColor="text1"/>
        </w:rPr>
        <w:t>*Kali Linux Bug Bounty VM Example*</w:t>
      </w:r>
    </w:p>
    <w:p w14:paraId="1247A3A8" w14:textId="7A869B19" w:rsidR="008850EE" w:rsidRPr="008850EE" w:rsidRDefault="4E5B29E2" w:rsidP="2DF1838B">
      <w:pPr>
        <w:rPr>
          <w:rFonts w:ascii="Times New Roman" w:eastAsia="Aptos" w:hAnsi="Times New Roman" w:cs="Times New Roman"/>
          <w:color w:val="000000" w:themeColor="text1"/>
        </w:rPr>
      </w:pPr>
      <w:r w:rsidRPr="2DF1838B">
        <w:rPr>
          <w:rFonts w:ascii="Times New Roman" w:eastAsia="Aptos" w:hAnsi="Times New Roman" w:cs="Times New Roman"/>
          <w:color w:val="000000" w:themeColor="text1"/>
        </w:rPr>
        <w:t>Features may include organized workflows, custom aliases, real-time alert integration, support for CLI/GUI tools, and offline modes.</w:t>
      </w:r>
    </w:p>
    <w:p w14:paraId="6F7EE2B6" w14:textId="302C7677" w:rsidR="008850EE" w:rsidRPr="008850EE" w:rsidRDefault="4E5B29E2" w:rsidP="2DF1838B">
      <w:pPr>
        <w:rPr>
          <w:rFonts w:ascii="Times New Roman" w:eastAsia="Aptos" w:hAnsi="Times New Roman" w:cs="Times New Roman"/>
          <w:b/>
          <w:bCs/>
          <w:color w:val="000000" w:themeColor="text1"/>
        </w:rPr>
      </w:pPr>
      <w:r w:rsidRPr="2DF1838B">
        <w:rPr>
          <w:rFonts w:ascii="Times New Roman" w:eastAsia="Aptos" w:hAnsi="Times New Roman" w:cs="Times New Roman"/>
          <w:b/>
          <w:bCs/>
          <w:color w:val="000000" w:themeColor="text1"/>
        </w:rPr>
        <w:t>Mobile Application Testing Labs</w:t>
      </w:r>
    </w:p>
    <w:p w14:paraId="10163911" w14:textId="0DA6B9B4" w:rsidR="008850EE" w:rsidRPr="008850EE" w:rsidRDefault="4E5B29E2" w:rsidP="2DF1838B">
      <w:pPr>
        <w:rPr>
          <w:rFonts w:ascii="Times New Roman" w:eastAsia="Aptos" w:hAnsi="Times New Roman" w:cs="Times New Roman"/>
          <w:color w:val="000000" w:themeColor="text1"/>
        </w:rPr>
      </w:pPr>
      <w:r w:rsidRPr="2DF1838B">
        <w:rPr>
          <w:rFonts w:ascii="Times New Roman" w:eastAsia="Aptos" w:hAnsi="Times New Roman" w:cs="Times New Roman"/>
          <w:color w:val="000000" w:themeColor="text1"/>
        </w:rPr>
        <w:t>Leverage emulators and rooted devices for:</w:t>
      </w:r>
    </w:p>
    <w:p w14:paraId="490BEC89" w14:textId="07B580AD" w:rsidR="008850EE" w:rsidRPr="008850EE" w:rsidRDefault="4E5B29E2" w:rsidP="2DF1838B">
      <w:pPr>
        <w:numPr>
          <w:ilvl w:val="0"/>
          <w:numId w:val="8"/>
        </w:numPr>
        <w:rPr>
          <w:rFonts w:ascii="Times New Roman" w:eastAsia="Aptos" w:hAnsi="Times New Roman" w:cs="Times New Roman"/>
        </w:rPr>
      </w:pPr>
      <w:r w:rsidRPr="2DF1838B">
        <w:rPr>
          <w:rFonts w:ascii="Times New Roman" w:eastAsia="Aptos" w:hAnsi="Times New Roman" w:cs="Times New Roman"/>
          <w:color w:val="000000" w:themeColor="text1"/>
        </w:rPr>
        <w:t>SSL pinning bypass</w:t>
      </w:r>
    </w:p>
    <w:p w14:paraId="3C5AAF71" w14:textId="5F3B6890" w:rsidR="008850EE" w:rsidRPr="008850EE" w:rsidRDefault="4E5B29E2" w:rsidP="2DF1838B">
      <w:pPr>
        <w:numPr>
          <w:ilvl w:val="0"/>
          <w:numId w:val="8"/>
        </w:numPr>
        <w:rPr>
          <w:rFonts w:ascii="Times New Roman" w:eastAsia="Aptos" w:hAnsi="Times New Roman" w:cs="Times New Roman"/>
        </w:rPr>
      </w:pPr>
      <w:r w:rsidRPr="2DF1838B">
        <w:rPr>
          <w:rFonts w:ascii="Times New Roman" w:eastAsia="Aptos" w:hAnsi="Times New Roman" w:cs="Times New Roman"/>
          <w:color w:val="000000" w:themeColor="text1"/>
        </w:rPr>
        <w:t>Evasion of root/emulator detection</w:t>
      </w:r>
    </w:p>
    <w:p w14:paraId="38D53956" w14:textId="749D47A1" w:rsidR="008850EE" w:rsidRPr="008850EE" w:rsidRDefault="4E5B29E2" w:rsidP="2DF1838B">
      <w:pPr>
        <w:numPr>
          <w:ilvl w:val="0"/>
          <w:numId w:val="8"/>
        </w:numPr>
        <w:rPr>
          <w:rFonts w:ascii="Times New Roman" w:eastAsia="Aptos" w:hAnsi="Times New Roman" w:cs="Times New Roman"/>
        </w:rPr>
      </w:pPr>
      <w:r w:rsidRPr="2DF1838B">
        <w:rPr>
          <w:rFonts w:ascii="Times New Roman" w:eastAsia="Aptos" w:hAnsi="Times New Roman" w:cs="Times New Roman"/>
          <w:color w:val="000000" w:themeColor="text1"/>
        </w:rPr>
        <w:t>Traffic interception</w:t>
      </w:r>
    </w:p>
    <w:p w14:paraId="277D3F62" w14:textId="05AF7EA4" w:rsidR="008850EE" w:rsidRPr="008850EE" w:rsidRDefault="4E5B29E2" w:rsidP="2DF1838B">
      <w:pPr>
        <w:numPr>
          <w:ilvl w:val="0"/>
          <w:numId w:val="8"/>
        </w:numPr>
        <w:rPr>
          <w:rFonts w:ascii="Times New Roman" w:eastAsia="Aptos" w:hAnsi="Times New Roman" w:cs="Times New Roman"/>
        </w:rPr>
      </w:pPr>
      <w:r w:rsidRPr="2DF1838B">
        <w:rPr>
          <w:rFonts w:ascii="Times New Roman" w:eastAsia="Aptos" w:hAnsi="Times New Roman" w:cs="Times New Roman"/>
          <w:color w:val="000000" w:themeColor="text1"/>
        </w:rPr>
        <w:t>Dynamic instrumentation</w:t>
      </w:r>
    </w:p>
    <w:p w14:paraId="198B0F1F" w14:textId="77777777" w:rsidR="008850EE" w:rsidRPr="008850EE" w:rsidRDefault="008850EE" w:rsidP="2DF1838B">
      <w:pPr>
        <w:rPr>
          <w:rFonts w:ascii="Times New Roman" w:eastAsia="Aptos" w:hAnsi="Times New Roman" w:cs="Times New Roman"/>
        </w:rPr>
      </w:pPr>
    </w:p>
    <w:p w14:paraId="2BD251F1" w14:textId="4E04E7DE" w:rsidR="008850EE" w:rsidRPr="008850EE" w:rsidRDefault="4E5B29E2" w:rsidP="2DF1838B">
      <w:pPr>
        <w:rPr>
          <w:rFonts w:ascii="Times New Roman" w:eastAsia="Aptos" w:hAnsi="Times New Roman" w:cs="Times New Roman"/>
          <w:b/>
          <w:bCs/>
        </w:rPr>
      </w:pPr>
      <w:r w:rsidRPr="2DF1838B">
        <w:rPr>
          <w:rFonts w:ascii="Times New Roman" w:eastAsia="Aptos" w:hAnsi="Times New Roman" w:cs="Times New Roman"/>
          <w:b/>
          <w:bCs/>
        </w:rPr>
        <w:t>Best Practices</w:t>
      </w:r>
    </w:p>
    <w:p w14:paraId="15CFA7A1" w14:textId="6543BF1D" w:rsidR="008850EE" w:rsidRPr="008850EE" w:rsidRDefault="4E5B29E2" w:rsidP="2DF1838B">
      <w:pPr>
        <w:rPr>
          <w:rFonts w:ascii="Times New Roman" w:eastAsia="Aptos" w:hAnsi="Times New Roman" w:cs="Times New Roman"/>
        </w:rPr>
      </w:pPr>
      <w:r w:rsidRPr="2DF1838B">
        <w:rPr>
          <w:rFonts w:ascii="Times New Roman" w:eastAsia="Aptos" w:hAnsi="Times New Roman" w:cs="Times New Roman"/>
        </w:rPr>
        <w:t>Use snapshots to maintain clean testing environments.</w:t>
      </w:r>
    </w:p>
    <w:p w14:paraId="2705D387" w14:textId="5F0D7FAA" w:rsidR="008850EE" w:rsidRPr="008850EE" w:rsidRDefault="4E5B29E2" w:rsidP="2DF1838B">
      <w:pPr>
        <w:rPr>
          <w:rFonts w:ascii="Times New Roman" w:eastAsia="Aptos" w:hAnsi="Times New Roman" w:cs="Times New Roman"/>
        </w:rPr>
      </w:pPr>
      <w:r w:rsidRPr="2DF1838B">
        <w:rPr>
          <w:rFonts w:ascii="Times New Roman" w:eastAsia="Aptos" w:hAnsi="Times New Roman" w:cs="Times New Roman"/>
        </w:rPr>
        <w:t>Regularly update VM templates and tools.</w:t>
      </w:r>
    </w:p>
    <w:p w14:paraId="30CC9B7D" w14:textId="01CCE6FE" w:rsidR="008850EE" w:rsidRPr="008850EE" w:rsidRDefault="4E5B29E2" w:rsidP="2DF1838B">
      <w:pPr>
        <w:rPr>
          <w:rFonts w:ascii="Times New Roman" w:eastAsia="Aptos" w:hAnsi="Times New Roman" w:cs="Times New Roman"/>
        </w:rPr>
      </w:pPr>
      <w:r w:rsidRPr="2DF1838B">
        <w:rPr>
          <w:rFonts w:ascii="Times New Roman" w:eastAsia="Aptos" w:hAnsi="Times New Roman" w:cs="Times New Roman"/>
        </w:rPr>
        <w:t>Employ network segmentation to control and monitor traffic.</w:t>
      </w:r>
    </w:p>
    <w:p w14:paraId="5057EAA1" w14:textId="00DBE7A4" w:rsidR="008850EE" w:rsidRPr="008850EE" w:rsidRDefault="4E5B29E2" w:rsidP="2DF1838B">
      <w:pPr>
        <w:rPr>
          <w:rFonts w:ascii="Times New Roman" w:eastAsia="Aptos" w:hAnsi="Times New Roman" w:cs="Times New Roman"/>
        </w:rPr>
      </w:pPr>
      <w:r w:rsidRPr="2DF1838B">
        <w:rPr>
          <w:rFonts w:ascii="Times New Roman" w:eastAsia="Aptos" w:hAnsi="Times New Roman" w:cs="Times New Roman"/>
        </w:rPr>
        <w:t>Document configurations for reproducibility and compliance.</w:t>
      </w:r>
    </w:p>
    <w:p w14:paraId="711C469F" w14:textId="4085B4F0" w:rsidR="008850EE" w:rsidRPr="008850EE" w:rsidRDefault="008850EE" w:rsidP="008850EE">
      <w:pPr>
        <w:rPr>
          <w:rFonts w:ascii="Times New Roman" w:hAnsi="Times New Roman" w:cs="Times New Roman"/>
        </w:rPr>
      </w:pPr>
    </w:p>
    <w:p w14:paraId="2CDC3C0A" w14:textId="77777777" w:rsidR="00B22E18" w:rsidRDefault="00B22E18" w:rsidP="008850EE">
      <w:pPr>
        <w:rPr>
          <w:rFonts w:ascii="Times New Roman" w:hAnsi="Times New Roman" w:cs="Times New Roman"/>
          <w:b/>
          <w:bCs/>
        </w:rPr>
      </w:pPr>
      <w:r>
        <w:rPr>
          <w:rFonts w:ascii="Times New Roman" w:hAnsi="Times New Roman" w:cs="Times New Roman"/>
          <w:b/>
          <w:bCs/>
        </w:rPr>
        <w:tab/>
      </w:r>
    </w:p>
    <w:p w14:paraId="64CE2890" w14:textId="17F81943" w:rsidR="008850EE" w:rsidRPr="00B04274" w:rsidRDefault="00B22E18" w:rsidP="008850EE">
      <w:pPr>
        <w:rPr>
          <w:rFonts w:ascii="Times New Roman" w:hAnsi="Times New Roman" w:cs="Times New Roman"/>
          <w:b/>
          <w:bCs/>
        </w:rPr>
      </w:pPr>
      <w:r>
        <w:rPr>
          <w:rFonts w:ascii="Times New Roman" w:hAnsi="Times New Roman" w:cs="Times New Roman"/>
          <w:b/>
          <w:bCs/>
        </w:rPr>
        <w:tab/>
      </w:r>
      <w:r w:rsidR="008850EE" w:rsidRPr="00B04274">
        <w:rPr>
          <w:rFonts w:ascii="Times New Roman" w:hAnsi="Times New Roman" w:cs="Times New Roman"/>
          <w:b/>
          <w:bCs/>
        </w:rPr>
        <w:t>Chapter 8</w:t>
      </w:r>
    </w:p>
    <w:p w14:paraId="53F6FE3E" w14:textId="77777777" w:rsidR="008850EE" w:rsidRPr="00586EFB" w:rsidRDefault="008850EE" w:rsidP="008850EE">
      <w:pPr>
        <w:rPr>
          <w:rFonts w:ascii="Times New Roman" w:hAnsi="Times New Roman" w:cs="Times New Roman"/>
          <w:b/>
          <w:bCs/>
        </w:rPr>
      </w:pPr>
      <w:r w:rsidRPr="00586EFB">
        <w:rPr>
          <w:rFonts w:ascii="Times New Roman" w:hAnsi="Times New Roman" w:cs="Times New Roman"/>
          <w:b/>
          <w:bCs/>
        </w:rPr>
        <w:t>Testing Web Applications and APIs</w:t>
      </w:r>
    </w:p>
    <w:p w14:paraId="458479DF"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Web applications and APIs are prime targets for bug bounty hunters due to their complexity and exposure. Effective testing requires a combination of manual and automated techniques.</w:t>
      </w:r>
    </w:p>
    <w:p w14:paraId="064448B1"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Web Application Testing</w:t>
      </w:r>
    </w:p>
    <w:p w14:paraId="04A55844" w14:textId="2C756D67" w:rsidR="008850EE" w:rsidRPr="008850EE" w:rsidRDefault="008850EE" w:rsidP="008850EE">
      <w:pPr>
        <w:rPr>
          <w:rFonts w:ascii="Times New Roman" w:hAnsi="Times New Roman" w:cs="Times New Roman"/>
        </w:rPr>
      </w:pPr>
      <w:r w:rsidRPr="008850EE">
        <w:rPr>
          <w:rFonts w:ascii="Times New Roman" w:hAnsi="Times New Roman" w:cs="Times New Roman"/>
        </w:rPr>
        <w:t>Input Validation: Test all user inputs for injection points (XSS, SQLi, command injection).</w:t>
      </w:r>
    </w:p>
    <w:p w14:paraId="5637D163" w14:textId="4CBA008B" w:rsidR="008850EE" w:rsidRPr="008850EE" w:rsidRDefault="008850EE" w:rsidP="008850EE">
      <w:pPr>
        <w:rPr>
          <w:rFonts w:ascii="Times New Roman" w:hAnsi="Times New Roman" w:cs="Times New Roman"/>
        </w:rPr>
      </w:pPr>
      <w:r w:rsidRPr="008850EE">
        <w:rPr>
          <w:rFonts w:ascii="Times New Roman" w:hAnsi="Times New Roman" w:cs="Times New Roman"/>
        </w:rPr>
        <w:t>Authentication and Authorization: Assess login flows, session management, and access controls.</w:t>
      </w:r>
    </w:p>
    <w:p w14:paraId="3668B502" w14:textId="752E8AA5" w:rsidR="008850EE" w:rsidRPr="008850EE" w:rsidRDefault="008850EE" w:rsidP="008850EE">
      <w:pPr>
        <w:rPr>
          <w:rFonts w:ascii="Times New Roman" w:hAnsi="Times New Roman" w:cs="Times New Roman"/>
        </w:rPr>
      </w:pPr>
      <w:r w:rsidRPr="008850EE">
        <w:rPr>
          <w:rFonts w:ascii="Times New Roman" w:hAnsi="Times New Roman" w:cs="Times New Roman"/>
        </w:rPr>
        <w:t>Business Logic: Identify flaws in application workflows that could lead to privilege escalation or data leakage.</w:t>
      </w:r>
    </w:p>
    <w:p w14:paraId="69F4D2BC" w14:textId="3093B120" w:rsidR="008850EE" w:rsidRPr="008850EE" w:rsidRDefault="008850EE" w:rsidP="008850EE">
      <w:pPr>
        <w:rPr>
          <w:rFonts w:ascii="Times New Roman" w:hAnsi="Times New Roman" w:cs="Times New Roman"/>
        </w:rPr>
      </w:pPr>
      <w:r w:rsidRPr="008850EE">
        <w:rPr>
          <w:rFonts w:ascii="Times New Roman" w:hAnsi="Times New Roman" w:cs="Times New Roman"/>
        </w:rPr>
        <w:t>File Uploads: Test for unrestricted file uploads, path traversal, and RCE vectors.</w:t>
      </w:r>
    </w:p>
    <w:p w14:paraId="70455B4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API Security Testing</w:t>
      </w:r>
    </w:p>
    <w:p w14:paraId="2FCC6D1E" w14:textId="5BD85546"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Endpoint Enumeration: Use tools like Amass and </w:t>
      </w:r>
      <w:proofErr w:type="spellStart"/>
      <w:r w:rsidRPr="008850EE">
        <w:rPr>
          <w:rFonts w:ascii="Times New Roman" w:hAnsi="Times New Roman" w:cs="Times New Roman"/>
        </w:rPr>
        <w:t>Swaggerhunter</w:t>
      </w:r>
      <w:proofErr w:type="spellEnd"/>
      <w:r w:rsidRPr="008850EE">
        <w:rPr>
          <w:rFonts w:ascii="Times New Roman" w:hAnsi="Times New Roman" w:cs="Times New Roman"/>
        </w:rPr>
        <w:t xml:space="preserve"> to discover undocumented endpoints.</w:t>
      </w:r>
    </w:p>
    <w:p w14:paraId="5082F123" w14:textId="2C231CDC" w:rsidR="008850EE" w:rsidRPr="008850EE" w:rsidRDefault="008850EE" w:rsidP="008850EE">
      <w:pPr>
        <w:rPr>
          <w:rFonts w:ascii="Times New Roman" w:hAnsi="Times New Roman" w:cs="Times New Roman"/>
        </w:rPr>
      </w:pPr>
      <w:r w:rsidRPr="008850EE">
        <w:rPr>
          <w:rFonts w:ascii="Times New Roman" w:hAnsi="Times New Roman" w:cs="Times New Roman"/>
        </w:rPr>
        <w:t>Parameter Fuzzing: Employ Arjun and custom scripts to identify hidden parameters.</w:t>
      </w:r>
    </w:p>
    <w:p w14:paraId="4A69B25E" w14:textId="3C4F6CEC" w:rsidR="008850EE" w:rsidRPr="008850EE" w:rsidRDefault="008850EE" w:rsidP="008850EE">
      <w:pPr>
        <w:rPr>
          <w:rFonts w:ascii="Times New Roman" w:hAnsi="Times New Roman" w:cs="Times New Roman"/>
        </w:rPr>
      </w:pPr>
      <w:r w:rsidRPr="008850EE">
        <w:rPr>
          <w:rFonts w:ascii="Times New Roman" w:hAnsi="Times New Roman" w:cs="Times New Roman"/>
        </w:rPr>
        <w:t>Authentication Flaws: Test for broken authentication, token leakage, and improper OAuth implementations.</w:t>
      </w:r>
    </w:p>
    <w:p w14:paraId="53EC9424" w14:textId="342FFB0E" w:rsidR="008850EE" w:rsidRPr="008850EE" w:rsidRDefault="008850EE" w:rsidP="008850EE">
      <w:pPr>
        <w:rPr>
          <w:rFonts w:ascii="Times New Roman" w:hAnsi="Times New Roman" w:cs="Times New Roman"/>
        </w:rPr>
      </w:pPr>
      <w:r w:rsidRPr="008850EE">
        <w:rPr>
          <w:rFonts w:ascii="Times New Roman" w:hAnsi="Times New Roman" w:cs="Times New Roman"/>
        </w:rPr>
        <w:t>Rate Limiting and Abuse: Assess for lack of rate limiting, leading to brute-force or denial-of-service attacks.</w:t>
      </w:r>
    </w:p>
    <w:p w14:paraId="35FC1AA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OAuth and OpenID Connect Vulnerabilities</w:t>
      </w:r>
    </w:p>
    <w:p w14:paraId="2397FA0C" w14:textId="644D9FB9" w:rsidR="008850EE" w:rsidRPr="008850EE" w:rsidRDefault="008850EE" w:rsidP="008850EE">
      <w:pPr>
        <w:rPr>
          <w:rFonts w:ascii="Times New Roman" w:hAnsi="Times New Roman" w:cs="Times New Roman"/>
        </w:rPr>
      </w:pPr>
      <w:r w:rsidRPr="008850EE">
        <w:rPr>
          <w:rFonts w:ascii="Times New Roman" w:hAnsi="Times New Roman" w:cs="Times New Roman"/>
        </w:rPr>
        <w:t>Improper Redirect URI Validation: Exploit weak validation to steal tokens or perform CSRF attacks.</w:t>
      </w:r>
    </w:p>
    <w:p w14:paraId="186075BA" w14:textId="4AA4016C" w:rsidR="008850EE" w:rsidRPr="008850EE" w:rsidRDefault="008850EE" w:rsidP="008850EE">
      <w:pPr>
        <w:rPr>
          <w:rFonts w:ascii="Times New Roman" w:hAnsi="Times New Roman" w:cs="Times New Roman"/>
        </w:rPr>
      </w:pPr>
      <w:r w:rsidRPr="008850EE">
        <w:rPr>
          <w:rFonts w:ascii="Times New Roman" w:hAnsi="Times New Roman" w:cs="Times New Roman"/>
        </w:rPr>
        <w:t>Scope Manipulation: Attempt to escalate privileges by requesting broader scopes.</w:t>
      </w:r>
    </w:p>
    <w:p w14:paraId="47913278" w14:textId="19CB64B2" w:rsidR="008850EE" w:rsidRPr="008850EE" w:rsidRDefault="7D86B3D9" w:rsidP="008850EE">
      <w:pPr>
        <w:rPr>
          <w:rFonts w:ascii="Times New Roman" w:hAnsi="Times New Roman" w:cs="Times New Roman"/>
        </w:rPr>
      </w:pPr>
      <w:r w:rsidRPr="2DF1838B">
        <w:rPr>
          <w:rFonts w:ascii="Times New Roman" w:hAnsi="Times New Roman" w:cs="Times New Roman"/>
        </w:rPr>
        <w:t xml:space="preserve">Token Leakage: Identify endpoints or flows that expose </w:t>
      </w:r>
      <w:r w:rsidR="6851B7C3" w:rsidRPr="2DF1838B">
        <w:rPr>
          <w:rFonts w:ascii="Times New Roman" w:hAnsi="Times New Roman" w:cs="Times New Roman"/>
        </w:rPr>
        <w:t>access to</w:t>
      </w:r>
      <w:r w:rsidRPr="2DF1838B">
        <w:rPr>
          <w:rFonts w:ascii="Times New Roman" w:hAnsi="Times New Roman" w:cs="Times New Roman"/>
        </w:rPr>
        <w:t xml:space="preserve"> or refresh tokens.</w:t>
      </w:r>
    </w:p>
    <w:p w14:paraId="2849ED87"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Reporting and Remediation</w:t>
      </w:r>
    </w:p>
    <w:p w14:paraId="372A15E8" w14:textId="21F79C67" w:rsidR="008850EE" w:rsidRPr="008850EE" w:rsidRDefault="008850EE" w:rsidP="008850EE">
      <w:pPr>
        <w:rPr>
          <w:rFonts w:ascii="Times New Roman" w:hAnsi="Times New Roman" w:cs="Times New Roman"/>
        </w:rPr>
      </w:pPr>
      <w:r w:rsidRPr="008850EE">
        <w:rPr>
          <w:rFonts w:ascii="Times New Roman" w:hAnsi="Times New Roman" w:cs="Times New Roman"/>
        </w:rPr>
        <w:t>Document all findings with clear reproduction steps and PoC code.</w:t>
      </w:r>
    </w:p>
    <w:p w14:paraId="64973228" w14:textId="6AD3FBE1" w:rsidR="008850EE" w:rsidRPr="008850EE" w:rsidRDefault="008850EE" w:rsidP="008850EE">
      <w:pPr>
        <w:rPr>
          <w:rFonts w:ascii="Times New Roman" w:hAnsi="Times New Roman" w:cs="Times New Roman"/>
        </w:rPr>
      </w:pPr>
      <w:r w:rsidRPr="008850EE">
        <w:rPr>
          <w:rFonts w:ascii="Times New Roman" w:hAnsi="Times New Roman" w:cs="Times New Roman"/>
        </w:rPr>
        <w:t>Suggest practical remediation strategies, such as input sanitization, strict access controls, and secure token handling.</w:t>
      </w:r>
    </w:p>
    <w:p w14:paraId="176C104F" w14:textId="77777777" w:rsidR="008850EE" w:rsidRPr="008850EE" w:rsidRDefault="008850EE" w:rsidP="008850EE">
      <w:pPr>
        <w:rPr>
          <w:rFonts w:ascii="Times New Roman" w:hAnsi="Times New Roman" w:cs="Times New Roman"/>
        </w:rPr>
      </w:pPr>
    </w:p>
    <w:p w14:paraId="27BA7021" w14:textId="23EDE819" w:rsidR="008850EE" w:rsidRPr="00586EFB" w:rsidRDefault="00B22E18" w:rsidP="008850EE">
      <w:pPr>
        <w:rPr>
          <w:rFonts w:ascii="Times New Roman" w:hAnsi="Times New Roman" w:cs="Times New Roman"/>
          <w:b/>
          <w:bCs/>
        </w:rPr>
      </w:pPr>
      <w:r>
        <w:rPr>
          <w:rFonts w:ascii="Times New Roman" w:hAnsi="Times New Roman" w:cs="Times New Roman"/>
          <w:b/>
          <w:bCs/>
        </w:rPr>
        <w:tab/>
      </w:r>
      <w:r w:rsidR="008850EE" w:rsidRPr="00586EFB">
        <w:rPr>
          <w:rFonts w:ascii="Times New Roman" w:hAnsi="Times New Roman" w:cs="Times New Roman"/>
          <w:b/>
          <w:bCs/>
        </w:rPr>
        <w:t>Chapter 9</w:t>
      </w:r>
    </w:p>
    <w:p w14:paraId="366C7C21" w14:textId="77777777" w:rsidR="008850EE" w:rsidRPr="00586EFB" w:rsidRDefault="7D86B3D9" w:rsidP="008850EE">
      <w:pPr>
        <w:rPr>
          <w:rFonts w:ascii="Times New Roman" w:hAnsi="Times New Roman" w:cs="Times New Roman"/>
          <w:b/>
          <w:bCs/>
        </w:rPr>
      </w:pPr>
      <w:r w:rsidRPr="2DF1838B">
        <w:rPr>
          <w:rFonts w:ascii="Times New Roman" w:hAnsi="Times New Roman" w:cs="Times New Roman"/>
          <w:b/>
          <w:bCs/>
        </w:rPr>
        <w:t>Mobile and Native Application Bug Hunting</w:t>
      </w:r>
    </w:p>
    <w:p w14:paraId="11213CCC" w14:textId="575CF4A0" w:rsidR="008850EE" w:rsidRPr="00936FB3" w:rsidRDefault="2BC6BB8B" w:rsidP="2DF1838B">
      <w:pPr>
        <w:rPr>
          <w:rFonts w:ascii="Times New Roman" w:eastAsia="Times New Roman" w:hAnsi="Times New Roman" w:cs="Times New Roman"/>
        </w:rPr>
      </w:pPr>
      <w:r w:rsidRPr="2DF1838B">
        <w:rPr>
          <w:rFonts w:ascii="Times New Roman" w:eastAsia="Times New Roman" w:hAnsi="Times New Roman" w:cs="Times New Roman"/>
        </w:rPr>
        <w:t xml:space="preserve">Establishing an effective mobile testing lab is crucial for thorough security assessments. Start by utilizing emulators such as the Android Emulator or </w:t>
      </w:r>
      <w:proofErr w:type="spellStart"/>
      <w:r w:rsidRPr="2DF1838B">
        <w:rPr>
          <w:rFonts w:ascii="Times New Roman" w:eastAsia="Times New Roman" w:hAnsi="Times New Roman" w:cs="Times New Roman"/>
        </w:rPr>
        <w:t>Genymotion</w:t>
      </w:r>
      <w:proofErr w:type="spellEnd"/>
      <w:r w:rsidRPr="2DF1838B">
        <w:rPr>
          <w:rFonts w:ascii="Times New Roman" w:eastAsia="Times New Roman" w:hAnsi="Times New Roman" w:cs="Times New Roman"/>
        </w:rPr>
        <w:t xml:space="preserve">, which enable rapid testing cycles and provide convenient snapshot management for reverting to previous states. For deeper analysis, incorporate rooted devices using tools like </w:t>
      </w:r>
      <w:proofErr w:type="spellStart"/>
      <w:r w:rsidRPr="2DF1838B">
        <w:rPr>
          <w:rFonts w:ascii="Times New Roman" w:eastAsia="Times New Roman" w:hAnsi="Times New Roman" w:cs="Times New Roman"/>
        </w:rPr>
        <w:t>Magisk</w:t>
      </w:r>
      <w:proofErr w:type="spellEnd"/>
      <w:r w:rsidRPr="2DF1838B">
        <w:rPr>
          <w:rFonts w:ascii="Times New Roman" w:eastAsia="Times New Roman" w:hAnsi="Times New Roman" w:cs="Times New Roman"/>
        </w:rPr>
        <w:t xml:space="preserve"> or </w:t>
      </w:r>
      <w:proofErr w:type="spellStart"/>
      <w:r w:rsidRPr="2DF1838B">
        <w:rPr>
          <w:rFonts w:ascii="Times New Roman" w:eastAsia="Times New Roman" w:hAnsi="Times New Roman" w:cs="Times New Roman"/>
        </w:rPr>
        <w:t>Zygisk</w:t>
      </w:r>
      <w:proofErr w:type="spellEnd"/>
      <w:r w:rsidRPr="2DF1838B">
        <w:rPr>
          <w:rFonts w:ascii="Times New Roman" w:eastAsia="Times New Roman" w:hAnsi="Times New Roman" w:cs="Times New Roman"/>
        </w:rPr>
        <w:t>. These allow for advanced testing techniques, including bypassing SSL pinning and evading root detection mechanism</w:t>
      </w:r>
      <w:r w:rsidR="004D41BA" w:rsidRPr="2DF1838B">
        <w:rPr>
          <w:rFonts w:ascii="Times New Roman" w:eastAsia="Times New Roman" w:hAnsi="Times New Roman" w:cs="Times New Roman"/>
        </w:rPr>
        <w:t>.</w:t>
      </w:r>
    </w:p>
    <w:p w14:paraId="4C8F70AC" w14:textId="33490D4D" w:rsidR="008850EE" w:rsidRPr="00936FB3" w:rsidRDefault="2BC6BB8B" w:rsidP="2DF1838B">
      <w:pPr>
        <w:rPr>
          <w:rFonts w:ascii="Times New Roman" w:eastAsia="Times New Roman" w:hAnsi="Times New Roman" w:cs="Times New Roman"/>
        </w:rPr>
      </w:pPr>
      <w:r w:rsidRPr="2DF1838B">
        <w:rPr>
          <w:rFonts w:ascii="Times New Roman" w:eastAsia="Times New Roman" w:hAnsi="Times New Roman" w:cs="Times New Roman"/>
        </w:rPr>
        <w:t>Mobile applications are susceptible to a range of vulnerabilities. Test for insecure data storage by checking whether sensitive information is kept in plaintext or stored in locations that lack proper security controls. Assess authentication mechanisms to identify risks such as hardcoded credentials, weak PIN implementations, or potential biometric authentication.</w:t>
      </w:r>
    </w:p>
    <w:p w14:paraId="096A2BB6" w14:textId="16E8C4E3" w:rsidR="008850EE" w:rsidRPr="00936FB3" w:rsidRDefault="2BC6BB8B" w:rsidP="008850EE">
      <w:r w:rsidRPr="2DF1838B">
        <w:rPr>
          <w:rFonts w:ascii="Times New Roman" w:eastAsia="Times New Roman" w:hAnsi="Times New Roman" w:cs="Times New Roman"/>
        </w:rPr>
        <w:t xml:space="preserve">API security is another critical area, requiring analysis of API calls to detect improper authentication, unintended data exposure, and the absence of encryption in data transmissions. Additionally, evaluate SSL pinning and certificate validation to determine whether these protections can be bypassed, allowing for interception and inspection of application traffic. </w:t>
      </w:r>
    </w:p>
    <w:p w14:paraId="12BF5771" w14:textId="585FD134" w:rsidR="008850EE" w:rsidRPr="00936FB3" w:rsidRDefault="598D3CFE" w:rsidP="008850EE">
      <w:r w:rsidRPr="2DF1838B">
        <w:rPr>
          <w:rFonts w:ascii="Times New Roman" w:eastAsia="Times New Roman" w:hAnsi="Times New Roman" w:cs="Times New Roman"/>
        </w:rPr>
        <w:t>Several specialized tools can enhance mobile security testing efforts. MobSF provides automated static and dynamic analysis of APK and IPA files, supports API security assessments, and aids in malware detection. Frida enables dynamic instrumentation for real-time analysis and function hooking, making it valuable for runtime investigations. Burp Suite remains a core tool for intercepting and modifying HTTP(S) traffic during manual testing processes</w:t>
      </w:r>
      <w:r w:rsidR="004D41BA" w:rsidRPr="2DF1838B">
        <w:rPr>
          <w:rFonts w:ascii="Times New Roman" w:eastAsia="Times New Roman" w:hAnsi="Times New Roman" w:cs="Times New Roman"/>
        </w:rPr>
        <w:t>.</w:t>
      </w:r>
    </w:p>
    <w:p w14:paraId="5314F23E" w14:textId="5F5F4FCD" w:rsidR="008850EE" w:rsidRPr="00936FB3" w:rsidRDefault="59DB5436" w:rsidP="008850EE">
      <w:r w:rsidRPr="2DF1838B">
        <w:rPr>
          <w:rFonts w:ascii="Times New Roman" w:eastAsia="Times New Roman" w:hAnsi="Times New Roman" w:cs="Times New Roman"/>
        </w:rPr>
        <w:t xml:space="preserve">The </w:t>
      </w:r>
      <w:r w:rsidRPr="2DF1838B">
        <w:rPr>
          <w:rFonts w:ascii="Times New Roman" w:eastAsia="Times New Roman" w:hAnsi="Times New Roman" w:cs="Times New Roman"/>
          <w:b/>
          <w:bCs/>
        </w:rPr>
        <w:t>OWASP Top 10</w:t>
      </w:r>
      <w:r w:rsidRPr="2DF1838B">
        <w:rPr>
          <w:rFonts w:ascii="Times New Roman" w:eastAsia="Times New Roman" w:hAnsi="Times New Roman" w:cs="Times New Roman"/>
        </w:rPr>
        <w:t xml:space="preserve"> is one of OWASP’s most influential projects. It’s essentially a </w:t>
      </w:r>
      <w:r w:rsidRPr="2DF1838B">
        <w:rPr>
          <w:rFonts w:ascii="Times New Roman" w:eastAsia="Times New Roman" w:hAnsi="Times New Roman" w:cs="Times New Roman"/>
          <w:b/>
          <w:bCs/>
        </w:rPr>
        <w:t>standard awareness document</w:t>
      </w:r>
      <w:r w:rsidRPr="2DF1838B">
        <w:rPr>
          <w:rFonts w:ascii="Times New Roman" w:eastAsia="Times New Roman" w:hAnsi="Times New Roman" w:cs="Times New Roman"/>
        </w:rPr>
        <w:t xml:space="preserve"> that identifies the </w:t>
      </w:r>
      <w:r w:rsidRPr="2DF1838B">
        <w:rPr>
          <w:rFonts w:ascii="Times New Roman" w:eastAsia="Times New Roman" w:hAnsi="Times New Roman" w:cs="Times New Roman"/>
          <w:b/>
          <w:bCs/>
        </w:rPr>
        <w:t>10 most critical security risks for web applications</w:t>
      </w:r>
      <w:r w:rsidRPr="2DF1838B">
        <w:rPr>
          <w:rFonts w:ascii="Times New Roman" w:eastAsia="Times New Roman" w:hAnsi="Times New Roman" w:cs="Times New Roman"/>
        </w:rPr>
        <w:t xml:space="preserve">. Organizations worldwide use it as a baseline for securing their applications. </w:t>
      </w:r>
    </w:p>
    <w:p w14:paraId="43B215CC" w14:textId="4B4752FC" w:rsidR="008850EE" w:rsidRPr="004B6D46" w:rsidRDefault="004B6D46" w:rsidP="004B6D46">
      <w:pPr>
        <w:rPr>
          <w:rFonts w:ascii="Times New Roman" w:eastAsia="Times New Roman" w:hAnsi="Times New Roman" w:cs="Times New Roman"/>
        </w:rPr>
      </w:pPr>
      <w:r>
        <w:rPr>
          <w:noProof/>
        </w:rPr>
        <w:drawing>
          <wp:inline distT="0" distB="0" distL="0" distR="0" wp14:anchorId="79569664" wp14:editId="12B1C2C1">
            <wp:extent cx="1943100" cy="2480553"/>
            <wp:effectExtent l="0" t="0" r="0" b="0"/>
            <wp:docPr id="589179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79250" name="Picture 5891792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0954" cy="2490579"/>
                    </a:xfrm>
                    <a:prstGeom prst="rect">
                      <a:avLst/>
                    </a:prstGeom>
                  </pic:spPr>
                </pic:pic>
              </a:graphicData>
            </a:graphic>
          </wp:inline>
        </w:drawing>
      </w:r>
    </w:p>
    <w:p w14:paraId="4BAD2EB5" w14:textId="29B6671D" w:rsidR="008850EE" w:rsidRPr="00936FB3" w:rsidRDefault="05F54F8F" w:rsidP="2DF1838B">
      <w:pPr>
        <w:rPr>
          <w:rFonts w:ascii="Times New Roman" w:eastAsia="Aptos" w:hAnsi="Times New Roman" w:cs="Times New Roman"/>
        </w:rPr>
      </w:pPr>
      <w:r w:rsidRPr="2DF1838B">
        <w:rPr>
          <w:rFonts w:ascii="Times New Roman" w:eastAsia="Aptos" w:hAnsi="Times New Roman" w:cs="Times New Roman"/>
        </w:rPr>
        <w:t>Interception of network traffic is a fundamental aspect of mobile application testing. Configure Burp Suite as a proxy and install custom certificate authorities (CA certificates) on your devices. For dynamic instrumentation and advanced runtime analysis, leverage Frida to hook into application functions and monitor behavior in real time.</w:t>
      </w:r>
    </w:p>
    <w:p w14:paraId="64E4AAEE" w14:textId="0277D14D" w:rsidR="008850EE" w:rsidRPr="00936FB3" w:rsidRDefault="05F54F8F" w:rsidP="2DF1838B">
      <w:pPr>
        <w:rPr>
          <w:rFonts w:ascii="Times New Roman" w:eastAsia="Aptos" w:hAnsi="Times New Roman" w:cs="Times New Roman"/>
        </w:rPr>
      </w:pPr>
      <w:r w:rsidRPr="2DF1838B">
        <w:rPr>
          <w:rFonts w:ascii="Times New Roman" w:eastAsia="Aptos" w:hAnsi="Times New Roman" w:cs="Times New Roman"/>
        </w:rPr>
        <w:t>For comprehensive test coverage, employ both emulators and real devices. While automation can streamline repetitive tasks, always validate findings manually to ensure accuracy. Stay informed about platform-specific security features and the latest bypass techniques to maintain effective testing strategies in the ever-evolving mobile security landscape.</w:t>
      </w:r>
    </w:p>
    <w:p w14:paraId="4833BB4D" w14:textId="0427C0BF" w:rsidR="008850EE" w:rsidRPr="00936FB3" w:rsidRDefault="7D86B3D9" w:rsidP="2DF1838B">
      <w:pPr>
        <w:rPr>
          <w:rFonts w:ascii="Times New Roman" w:hAnsi="Times New Roman" w:cs="Times New Roman"/>
          <w:b/>
          <w:bCs/>
        </w:rPr>
      </w:pPr>
      <w:r w:rsidRPr="2DF1838B">
        <w:rPr>
          <w:rFonts w:ascii="Times New Roman" w:hAnsi="Times New Roman" w:cs="Times New Roman"/>
          <w:b/>
          <w:bCs/>
        </w:rPr>
        <w:t>Best Practices</w:t>
      </w:r>
    </w:p>
    <w:p w14:paraId="03A54B3F" w14:textId="193EEE04" w:rsidR="008850EE" w:rsidRPr="008850EE" w:rsidRDefault="008850EE" w:rsidP="008850EE">
      <w:pPr>
        <w:rPr>
          <w:rFonts w:ascii="Times New Roman" w:hAnsi="Times New Roman" w:cs="Times New Roman"/>
        </w:rPr>
      </w:pPr>
      <w:r w:rsidRPr="008850EE">
        <w:rPr>
          <w:rFonts w:ascii="Times New Roman" w:hAnsi="Times New Roman" w:cs="Times New Roman"/>
        </w:rPr>
        <w:t>Use both emulators and real devices for comprehensive coverage.</w:t>
      </w:r>
    </w:p>
    <w:p w14:paraId="7744744B" w14:textId="2C6D25C2" w:rsidR="008850EE" w:rsidRPr="008850EE" w:rsidRDefault="008850EE" w:rsidP="008850EE">
      <w:pPr>
        <w:rPr>
          <w:rFonts w:ascii="Times New Roman" w:hAnsi="Times New Roman" w:cs="Times New Roman"/>
        </w:rPr>
      </w:pPr>
      <w:r w:rsidRPr="008850EE">
        <w:rPr>
          <w:rFonts w:ascii="Times New Roman" w:hAnsi="Times New Roman" w:cs="Times New Roman"/>
        </w:rPr>
        <w:t>Employ automation for repetitive tasks but validate findings manually.</w:t>
      </w:r>
    </w:p>
    <w:p w14:paraId="3ACBAE1D" w14:textId="4B31A48E" w:rsidR="008850EE" w:rsidRPr="00586EFB" w:rsidRDefault="7D86B3D9" w:rsidP="008850EE">
      <w:r w:rsidRPr="2DF1838B">
        <w:rPr>
          <w:rFonts w:ascii="Times New Roman" w:hAnsi="Times New Roman" w:cs="Times New Roman"/>
        </w:rPr>
        <w:t>Stay updated on platform-specific security features and bypass techniques.</w:t>
      </w:r>
    </w:p>
    <w:p w14:paraId="47C0F739" w14:textId="7B361461" w:rsidR="008850EE" w:rsidRPr="00586EFB" w:rsidRDefault="008850EE" w:rsidP="2DF1838B">
      <w:pPr>
        <w:rPr>
          <w:rFonts w:ascii="Times New Roman" w:hAnsi="Times New Roman" w:cs="Times New Roman"/>
        </w:rPr>
      </w:pPr>
    </w:p>
    <w:p w14:paraId="4329A23E" w14:textId="53B922E1" w:rsidR="008850EE" w:rsidRPr="00586EFB" w:rsidRDefault="7D86B3D9" w:rsidP="2DF1838B">
      <w:pPr>
        <w:rPr>
          <w:rFonts w:ascii="Times New Roman" w:hAnsi="Times New Roman" w:cs="Times New Roman"/>
          <w:b/>
          <w:bCs/>
        </w:rPr>
      </w:pPr>
      <w:r w:rsidRPr="2DF1838B">
        <w:rPr>
          <w:rFonts w:ascii="Times New Roman" w:hAnsi="Times New Roman" w:cs="Times New Roman"/>
          <w:b/>
          <w:bCs/>
        </w:rPr>
        <w:t>Chapter 10</w:t>
      </w:r>
    </w:p>
    <w:p w14:paraId="2F41FA05" w14:textId="77777777" w:rsidR="008850EE" w:rsidRPr="00586EFB" w:rsidRDefault="008850EE" w:rsidP="008850EE">
      <w:pPr>
        <w:rPr>
          <w:rFonts w:ascii="Times New Roman" w:hAnsi="Times New Roman" w:cs="Times New Roman"/>
          <w:b/>
          <w:bCs/>
        </w:rPr>
      </w:pPr>
      <w:r w:rsidRPr="00586EFB">
        <w:rPr>
          <w:rFonts w:ascii="Times New Roman" w:hAnsi="Times New Roman" w:cs="Times New Roman"/>
          <w:b/>
          <w:bCs/>
        </w:rPr>
        <w:t>Cloud and Infrastructure Security for Bug Bounties</w:t>
      </w:r>
    </w:p>
    <w:p w14:paraId="11214EF6"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Cloud environments introduce new attack surfaces and misconfiguration risks. Bug bounty hunters must adapt their methodologies to address the unique challenges of cloud platforms.</w:t>
      </w:r>
    </w:p>
    <w:p w14:paraId="45DEEF3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Common Cloud Misconfigurations</w:t>
      </w:r>
    </w:p>
    <w:p w14:paraId="148CAFA9" w14:textId="345A37F1" w:rsidR="008850EE" w:rsidRPr="008850EE" w:rsidRDefault="008850EE" w:rsidP="008850EE">
      <w:pPr>
        <w:rPr>
          <w:rFonts w:ascii="Times New Roman" w:hAnsi="Times New Roman" w:cs="Times New Roman"/>
        </w:rPr>
      </w:pPr>
      <w:r w:rsidRPr="008850EE">
        <w:rPr>
          <w:rFonts w:ascii="Times New Roman" w:hAnsi="Times New Roman" w:cs="Times New Roman"/>
        </w:rPr>
        <w:t>Public Storage Buckets: Identify AWS S3, Azure Blob, or GCP Cloud Storage buckets with public read/write access.</w:t>
      </w:r>
    </w:p>
    <w:p w14:paraId="743B9838" w14:textId="4D6214F3" w:rsidR="008850EE" w:rsidRPr="008850EE" w:rsidRDefault="008850EE" w:rsidP="008850EE">
      <w:pPr>
        <w:rPr>
          <w:rFonts w:ascii="Times New Roman" w:hAnsi="Times New Roman" w:cs="Times New Roman"/>
        </w:rPr>
      </w:pPr>
      <w:r w:rsidRPr="008850EE">
        <w:rPr>
          <w:rFonts w:ascii="Times New Roman" w:hAnsi="Times New Roman" w:cs="Times New Roman"/>
        </w:rPr>
        <w:t>Overly Permissive IAM Policies: Detect users or roles with excessive permissions, lack of MFA, or wildcard privileges.</w:t>
      </w:r>
    </w:p>
    <w:p w14:paraId="2D4B9488" w14:textId="406C0E39"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Open Network Access: Scan for open ports, broad </w:t>
      </w:r>
      <w:r w:rsidR="004B6D46" w:rsidRPr="008850EE">
        <w:rPr>
          <w:rFonts w:ascii="Times New Roman" w:hAnsi="Times New Roman" w:cs="Times New Roman"/>
        </w:rPr>
        <w:t>security system</w:t>
      </w:r>
      <w:r w:rsidRPr="008850EE">
        <w:rPr>
          <w:rFonts w:ascii="Times New Roman" w:hAnsi="Times New Roman" w:cs="Times New Roman"/>
        </w:rPr>
        <w:t xml:space="preserve"> rules, and exposed management interfaces.</w:t>
      </w:r>
    </w:p>
    <w:p w14:paraId="478DE65E" w14:textId="3ED1D247" w:rsidR="008850EE" w:rsidRPr="008850EE" w:rsidRDefault="008850EE" w:rsidP="008850EE">
      <w:pPr>
        <w:rPr>
          <w:rFonts w:ascii="Times New Roman" w:hAnsi="Times New Roman" w:cs="Times New Roman"/>
        </w:rPr>
      </w:pPr>
      <w:r w:rsidRPr="008850EE">
        <w:rPr>
          <w:rFonts w:ascii="Times New Roman" w:hAnsi="Times New Roman" w:cs="Times New Roman"/>
        </w:rPr>
        <w:t>Lack of Logging and Monitoring: Assess for disabled audit logs or insufficient monitoring of critical resources.</w:t>
      </w:r>
    </w:p>
    <w:p w14:paraId="29CB907F"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Detection and Exploitation</w:t>
      </w:r>
    </w:p>
    <w:p w14:paraId="017324A5" w14:textId="44E35287" w:rsidR="008850EE" w:rsidRPr="008850EE" w:rsidRDefault="008850EE" w:rsidP="008850EE">
      <w:pPr>
        <w:rPr>
          <w:rFonts w:ascii="Times New Roman" w:hAnsi="Times New Roman" w:cs="Times New Roman"/>
        </w:rPr>
      </w:pPr>
      <w:r w:rsidRPr="008850EE">
        <w:rPr>
          <w:rFonts w:ascii="Times New Roman" w:hAnsi="Times New Roman" w:cs="Times New Roman"/>
        </w:rPr>
        <w:t>Use cloud-native tools (AWS Config, Azure Policy, GCP Security Command Center) for compliance checks.</w:t>
      </w:r>
    </w:p>
    <w:p w14:paraId="39516C83" w14:textId="4AC1A7CB"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Employ open-source tools like </w:t>
      </w:r>
      <w:r w:rsidR="004B6D46" w:rsidRPr="008850EE">
        <w:rPr>
          <w:rFonts w:ascii="Times New Roman" w:hAnsi="Times New Roman" w:cs="Times New Roman"/>
        </w:rPr>
        <w:t>Scout Suite</w:t>
      </w:r>
      <w:r w:rsidRPr="008850EE">
        <w:rPr>
          <w:rFonts w:ascii="Times New Roman" w:hAnsi="Times New Roman" w:cs="Times New Roman"/>
        </w:rPr>
        <w:t>, Prowler, and Pacu for multi-cloud security assessments.</w:t>
      </w:r>
    </w:p>
    <w:p w14:paraId="03BCBBA1" w14:textId="3D3C532C" w:rsidR="008850EE" w:rsidRPr="008850EE" w:rsidRDefault="008850EE" w:rsidP="008850EE">
      <w:pPr>
        <w:rPr>
          <w:rFonts w:ascii="Times New Roman" w:hAnsi="Times New Roman" w:cs="Times New Roman"/>
        </w:rPr>
      </w:pPr>
      <w:r w:rsidRPr="008850EE">
        <w:rPr>
          <w:rFonts w:ascii="Times New Roman" w:hAnsi="Times New Roman" w:cs="Times New Roman"/>
        </w:rPr>
        <w:t>Test for privilege escalation, lateral movement, and data exfiltration vectors.</w:t>
      </w:r>
    </w:p>
    <w:p w14:paraId="7A76CCDA"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Remediation Strategies</w:t>
      </w:r>
    </w:p>
    <w:p w14:paraId="3A9DBE55" w14:textId="7BA6E0AD" w:rsidR="008850EE" w:rsidRPr="008850EE" w:rsidRDefault="008850EE" w:rsidP="008850EE">
      <w:pPr>
        <w:rPr>
          <w:rFonts w:ascii="Times New Roman" w:hAnsi="Times New Roman" w:cs="Times New Roman"/>
        </w:rPr>
      </w:pPr>
      <w:r w:rsidRPr="008850EE">
        <w:rPr>
          <w:rFonts w:ascii="Times New Roman" w:hAnsi="Times New Roman" w:cs="Times New Roman"/>
        </w:rPr>
        <w:t>Enforce least privilege in IAM roles and policies.</w:t>
      </w:r>
    </w:p>
    <w:p w14:paraId="509B9586" w14:textId="78EDFB9C" w:rsidR="008850EE" w:rsidRPr="008850EE" w:rsidRDefault="008850EE" w:rsidP="008850EE">
      <w:pPr>
        <w:rPr>
          <w:rFonts w:ascii="Times New Roman" w:hAnsi="Times New Roman" w:cs="Times New Roman"/>
        </w:rPr>
      </w:pPr>
      <w:r w:rsidRPr="008850EE">
        <w:rPr>
          <w:rFonts w:ascii="Times New Roman" w:hAnsi="Times New Roman" w:cs="Times New Roman"/>
        </w:rPr>
        <w:t>Enable encryption and logging for all sensitive resources.</w:t>
      </w:r>
    </w:p>
    <w:p w14:paraId="23B1BBB4" w14:textId="79612C13" w:rsidR="008850EE" w:rsidRPr="008850EE" w:rsidRDefault="7D86B3D9" w:rsidP="2DF1838B">
      <w:pPr>
        <w:rPr>
          <w:rFonts w:ascii="Times New Roman" w:hAnsi="Times New Roman" w:cs="Times New Roman"/>
        </w:rPr>
      </w:pPr>
      <w:r w:rsidRPr="2DF1838B">
        <w:rPr>
          <w:rFonts w:ascii="Times New Roman" w:hAnsi="Times New Roman" w:cs="Times New Roman"/>
        </w:rPr>
        <w:t>Integrate configuration checks into CI/CD pipelines for continuous compliance.</w:t>
      </w:r>
    </w:p>
    <w:p w14:paraId="0AB0F7CF" w14:textId="6F339972" w:rsidR="008850EE" w:rsidRPr="008850EE" w:rsidRDefault="7D86B3D9" w:rsidP="008850EE">
      <w:pPr>
        <w:rPr>
          <w:rFonts w:ascii="Times New Roman" w:hAnsi="Times New Roman" w:cs="Times New Roman"/>
        </w:rPr>
      </w:pPr>
      <w:r w:rsidRPr="2DF1838B">
        <w:rPr>
          <w:rFonts w:ascii="Times New Roman" w:hAnsi="Times New Roman" w:cs="Times New Roman"/>
        </w:rPr>
        <w:t>Dependency Confusion: Exploiting package management configurations to inject malicious dependencies into build pipelines, as demonstrated in high-profile attacks against Microsoft, Apple, and others.</w:t>
      </w:r>
    </w:p>
    <w:p w14:paraId="421F655D" w14:textId="042F63DF" w:rsidR="008850EE" w:rsidRPr="008850EE" w:rsidRDefault="7D86B3D9" w:rsidP="008850EE">
      <w:pPr>
        <w:rPr>
          <w:rFonts w:ascii="Times New Roman" w:hAnsi="Times New Roman" w:cs="Times New Roman"/>
        </w:rPr>
      </w:pPr>
      <w:r w:rsidRPr="2DF1838B">
        <w:rPr>
          <w:rFonts w:ascii="Times New Roman" w:hAnsi="Times New Roman" w:cs="Times New Roman"/>
        </w:rPr>
        <w:t>Automated Remediation: Organizations like Capital One and Spotify have implemented automated policy enforcement and remediation playbooks to address misconfigurations at scale.</w:t>
      </w:r>
    </w:p>
    <w:p w14:paraId="43B69DC6" w14:textId="0B3882B2" w:rsidR="2DF1838B" w:rsidRDefault="2DF1838B" w:rsidP="2DF1838B">
      <w:pPr>
        <w:rPr>
          <w:rFonts w:ascii="Times New Roman" w:hAnsi="Times New Roman" w:cs="Times New Roman"/>
          <w:b/>
          <w:bCs/>
        </w:rPr>
      </w:pPr>
    </w:p>
    <w:p w14:paraId="61771796" w14:textId="2F389378" w:rsidR="008850EE" w:rsidRPr="00586EFB" w:rsidRDefault="7D86B3D9" w:rsidP="2DF1838B">
      <w:pPr>
        <w:rPr>
          <w:rFonts w:ascii="Times New Roman" w:hAnsi="Times New Roman" w:cs="Times New Roman"/>
          <w:b/>
          <w:bCs/>
        </w:rPr>
      </w:pPr>
      <w:r w:rsidRPr="2DF1838B">
        <w:rPr>
          <w:rFonts w:ascii="Times New Roman" w:hAnsi="Times New Roman" w:cs="Times New Roman"/>
          <w:b/>
          <w:bCs/>
        </w:rPr>
        <w:t>Chapter 11</w:t>
      </w:r>
    </w:p>
    <w:p w14:paraId="30D0CF40" w14:textId="77777777" w:rsidR="008850EE" w:rsidRPr="00586EFB" w:rsidRDefault="008850EE" w:rsidP="008850EE">
      <w:pPr>
        <w:rPr>
          <w:rFonts w:ascii="Times New Roman" w:hAnsi="Times New Roman" w:cs="Times New Roman"/>
          <w:b/>
          <w:bCs/>
        </w:rPr>
      </w:pPr>
      <w:r w:rsidRPr="00586EFB">
        <w:rPr>
          <w:rFonts w:ascii="Times New Roman" w:hAnsi="Times New Roman" w:cs="Times New Roman"/>
          <w:b/>
          <w:bCs/>
        </w:rPr>
        <w:t>Reporting, Triage, and Writing High-Quality Vulnerability Reports</w:t>
      </w:r>
    </w:p>
    <w:p w14:paraId="328FDFA2" w14:textId="77777777" w:rsidR="00DB2165" w:rsidRDefault="007C1E5B" w:rsidP="00DB2165">
      <w:pPr>
        <w:jc w:val="both"/>
        <w:rPr>
          <w:rFonts w:ascii="Times New Roman" w:hAnsi="Times New Roman" w:cs="Times New Roman"/>
        </w:rPr>
      </w:pPr>
      <w:r w:rsidRPr="007C1E5B">
        <w:rPr>
          <w:rFonts w:ascii="Times New Roman" w:hAnsi="Times New Roman" w:cs="Times New Roman"/>
        </w:rPr>
        <w:t>Remediation Suggestions</w:t>
      </w:r>
      <w:r w:rsidR="00DB2165">
        <w:rPr>
          <w:rFonts w:ascii="Times New Roman" w:hAnsi="Times New Roman" w:cs="Times New Roman"/>
        </w:rPr>
        <w:t xml:space="preserve"> </w:t>
      </w:r>
    </w:p>
    <w:p w14:paraId="643A1E96" w14:textId="77777777" w:rsidR="00DB2165" w:rsidRDefault="007C1E5B" w:rsidP="00DB2165">
      <w:pPr>
        <w:jc w:val="both"/>
        <w:rPr>
          <w:rFonts w:ascii="Times New Roman" w:hAnsi="Times New Roman" w:cs="Times New Roman"/>
        </w:rPr>
      </w:pPr>
      <w:r w:rsidRPr="007C1E5B">
        <w:rPr>
          <w:rFonts w:ascii="Times New Roman" w:hAnsi="Times New Roman" w:cs="Times New Roman"/>
        </w:rPr>
        <w:t>What to include: concrete fixes, code-level hints, and references to standards. Prioritize short-term mitigations and long-term fixes.</w:t>
      </w:r>
      <w:r w:rsidR="00DB2165">
        <w:rPr>
          <w:rFonts w:ascii="Times New Roman" w:hAnsi="Times New Roman" w:cs="Times New Roman"/>
        </w:rPr>
        <w:t xml:space="preserve"> </w:t>
      </w:r>
    </w:p>
    <w:p w14:paraId="3F142A17" w14:textId="77777777" w:rsidR="00C41934" w:rsidRDefault="007C1E5B" w:rsidP="00C41934">
      <w:pPr>
        <w:jc w:val="both"/>
        <w:rPr>
          <w:rFonts w:ascii="Times New Roman" w:hAnsi="Times New Roman" w:cs="Times New Roman"/>
        </w:rPr>
      </w:pPr>
      <w:r w:rsidRPr="007C1E5B">
        <w:rPr>
          <w:rFonts w:ascii="Times New Roman" w:hAnsi="Times New Roman" w:cs="Times New Roman"/>
        </w:rPr>
        <w:t>Why it matters: actionable guidance shortens remediation cycles.</w:t>
      </w:r>
      <w:r w:rsidR="00C41934">
        <w:rPr>
          <w:rFonts w:ascii="Times New Roman" w:hAnsi="Times New Roman" w:cs="Times New Roman"/>
        </w:rPr>
        <w:t xml:space="preserve"> </w:t>
      </w:r>
    </w:p>
    <w:p w14:paraId="43D606B2" w14:textId="4EBCE118" w:rsidR="007C1E5B" w:rsidRPr="007C1E5B" w:rsidRDefault="007C1E5B" w:rsidP="00C41934">
      <w:pPr>
        <w:jc w:val="both"/>
        <w:rPr>
          <w:rFonts w:ascii="Times New Roman" w:hAnsi="Times New Roman" w:cs="Times New Roman"/>
        </w:rPr>
      </w:pPr>
      <w:r w:rsidRPr="007C1E5B">
        <w:rPr>
          <w:rFonts w:ascii="Times New Roman" w:hAnsi="Times New Roman" w:cs="Times New Roman"/>
        </w:rPr>
        <w:t>Example: “Validate against an allowlist of domains; use relative paths only; see OWASP Open Redirect guidance.”</w:t>
      </w:r>
    </w:p>
    <w:p w14:paraId="68689FFF" w14:textId="77777777" w:rsidR="007C1E5B" w:rsidRDefault="007C1E5B" w:rsidP="007C1E5B">
      <w:pPr>
        <w:jc w:val="both"/>
        <w:rPr>
          <w:rFonts w:ascii="Times New Roman" w:hAnsi="Times New Roman" w:cs="Times New Roman"/>
        </w:rPr>
      </w:pPr>
      <w:r w:rsidRPr="007C1E5B">
        <w:rPr>
          <w:rFonts w:ascii="Times New Roman" w:hAnsi="Times New Roman" w:cs="Times New Roman"/>
        </w:rPr>
        <w:t>References</w:t>
      </w:r>
      <w:r>
        <w:rPr>
          <w:rFonts w:ascii="Times New Roman" w:hAnsi="Times New Roman" w:cs="Times New Roman"/>
        </w:rPr>
        <w:t xml:space="preserve"> </w:t>
      </w:r>
    </w:p>
    <w:p w14:paraId="0F8301F7" w14:textId="495E347D" w:rsidR="007C1E5B" w:rsidRPr="007C1E5B" w:rsidRDefault="007C1E5B" w:rsidP="007C1E5B">
      <w:pPr>
        <w:jc w:val="both"/>
        <w:rPr>
          <w:rFonts w:ascii="Times New Roman" w:hAnsi="Times New Roman" w:cs="Times New Roman"/>
        </w:rPr>
      </w:pPr>
      <w:r w:rsidRPr="007C1E5B">
        <w:rPr>
          <w:rFonts w:ascii="Times New Roman" w:hAnsi="Times New Roman" w:cs="Times New Roman"/>
        </w:rPr>
        <w:t>What to include: links to OWASP, CWE entries, vendor advisories, or similar CVEs.</w:t>
      </w:r>
      <w:r>
        <w:rPr>
          <w:rFonts w:ascii="Times New Roman" w:hAnsi="Times New Roman" w:cs="Times New Roman"/>
        </w:rPr>
        <w:t xml:space="preserve"> </w:t>
      </w:r>
      <w:r w:rsidRPr="007C1E5B">
        <w:rPr>
          <w:rFonts w:ascii="Times New Roman" w:hAnsi="Times New Roman" w:cs="Times New Roman"/>
        </w:rPr>
        <w:t>Why it matters: provides context and authoritative guidance for remediation.</w:t>
      </w:r>
    </w:p>
    <w:p w14:paraId="0237834F" w14:textId="38963B4E" w:rsidR="007C1E5B" w:rsidRPr="00156852" w:rsidRDefault="007C1E5B" w:rsidP="00C41934">
      <w:pPr>
        <w:rPr>
          <w:rFonts w:ascii="Times New Roman" w:hAnsi="Times New Roman" w:cs="Times New Roman"/>
          <w:b/>
          <w:bCs/>
          <w:sz w:val="28"/>
          <w:szCs w:val="28"/>
          <w:u w:val="single"/>
        </w:rPr>
      </w:pPr>
      <w:r w:rsidRPr="00156852">
        <w:rPr>
          <w:rFonts w:ascii="Times New Roman" w:hAnsi="Times New Roman" w:cs="Times New Roman"/>
          <w:b/>
          <w:bCs/>
          <w:sz w:val="28"/>
          <w:szCs w:val="28"/>
          <w:u w:val="single"/>
        </w:rPr>
        <w:t xml:space="preserve">Sample bug report </w:t>
      </w:r>
      <w:r w:rsidR="00C41934" w:rsidRPr="00156852">
        <w:rPr>
          <w:rFonts w:ascii="Times New Roman" w:hAnsi="Times New Roman" w:cs="Times New Roman"/>
          <w:b/>
          <w:bCs/>
          <w:sz w:val="28"/>
          <w:szCs w:val="28"/>
          <w:u w:val="single"/>
        </w:rPr>
        <w:t>template.</w:t>
      </w:r>
    </w:p>
    <w:p w14:paraId="26B5206D" w14:textId="77777777"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Title</w:t>
      </w:r>
    </w:p>
    <w:p w14:paraId="0DA9CE52" w14:textId="77777777"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Description</w:t>
      </w:r>
    </w:p>
    <w:p w14:paraId="465CC64D" w14:textId="39CBE87F"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 xml:space="preserve">Affected </w:t>
      </w:r>
      <w:r w:rsidR="004B6D46" w:rsidRPr="00C41934">
        <w:rPr>
          <w:rFonts w:ascii="Times New Roman" w:hAnsi="Times New Roman" w:cs="Times New Roman"/>
          <w:b/>
          <w:bCs/>
          <w:sz w:val="28"/>
          <w:szCs w:val="28"/>
        </w:rPr>
        <w:t>assets</w:t>
      </w:r>
      <w:r w:rsidR="00C41934" w:rsidRPr="00C41934">
        <w:rPr>
          <w:rFonts w:ascii="Times New Roman" w:hAnsi="Times New Roman" w:cs="Times New Roman"/>
          <w:b/>
          <w:bCs/>
          <w:sz w:val="28"/>
          <w:szCs w:val="28"/>
        </w:rPr>
        <w:t>.</w:t>
      </w:r>
    </w:p>
    <w:p w14:paraId="70305FBF" w14:textId="77777777"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Impact level</w:t>
      </w:r>
    </w:p>
    <w:p w14:paraId="518448D9" w14:textId="1C8AF1CC"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Reproduction Steps</w:t>
      </w:r>
      <w:r w:rsidR="00156852">
        <w:rPr>
          <w:rFonts w:ascii="Times New Roman" w:hAnsi="Times New Roman" w:cs="Times New Roman"/>
          <w:b/>
          <w:bCs/>
          <w:sz w:val="28"/>
          <w:szCs w:val="28"/>
        </w:rPr>
        <w:t xml:space="preserve"> (</w:t>
      </w:r>
      <w:r w:rsidRPr="00C41934">
        <w:rPr>
          <w:rFonts w:ascii="Times New Roman" w:hAnsi="Times New Roman" w:cs="Times New Roman"/>
          <w:b/>
          <w:bCs/>
          <w:sz w:val="28"/>
          <w:szCs w:val="28"/>
        </w:rPr>
        <w:t>PoC</w:t>
      </w:r>
      <w:r w:rsidR="00156852">
        <w:rPr>
          <w:rFonts w:ascii="Times New Roman" w:hAnsi="Times New Roman" w:cs="Times New Roman"/>
          <w:b/>
          <w:bCs/>
          <w:sz w:val="28"/>
          <w:szCs w:val="28"/>
        </w:rPr>
        <w:t>)</w:t>
      </w:r>
    </w:p>
    <w:p w14:paraId="5AEB9A60" w14:textId="41537E29"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 xml:space="preserve">Request and response </w:t>
      </w:r>
      <w:r w:rsidR="00C41934" w:rsidRPr="00C41934">
        <w:rPr>
          <w:rFonts w:ascii="Times New Roman" w:hAnsi="Times New Roman" w:cs="Times New Roman"/>
          <w:b/>
          <w:bCs/>
          <w:sz w:val="28"/>
          <w:szCs w:val="28"/>
        </w:rPr>
        <w:t>snippets.</w:t>
      </w:r>
    </w:p>
    <w:p w14:paraId="1B8E4425" w14:textId="1D20FDD2"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 xml:space="preserve">Suggested </w:t>
      </w:r>
      <w:r w:rsidR="00C41934" w:rsidRPr="00C41934">
        <w:rPr>
          <w:rFonts w:ascii="Times New Roman" w:hAnsi="Times New Roman" w:cs="Times New Roman"/>
          <w:b/>
          <w:bCs/>
          <w:sz w:val="28"/>
          <w:szCs w:val="28"/>
        </w:rPr>
        <w:t>remediation.</w:t>
      </w:r>
    </w:p>
    <w:p w14:paraId="3BD90F2A" w14:textId="77777777"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References</w:t>
      </w:r>
    </w:p>
    <w:p w14:paraId="1127A24A" w14:textId="77777777" w:rsidR="007C1E5B" w:rsidRPr="00C41934" w:rsidRDefault="007C1E5B" w:rsidP="00C41934">
      <w:pPr>
        <w:rPr>
          <w:rFonts w:ascii="Times New Roman" w:hAnsi="Times New Roman" w:cs="Times New Roman"/>
          <w:b/>
          <w:bCs/>
          <w:sz w:val="28"/>
          <w:szCs w:val="28"/>
        </w:rPr>
      </w:pPr>
      <w:r w:rsidRPr="00C41934">
        <w:rPr>
          <w:rFonts w:ascii="Times New Roman" w:hAnsi="Times New Roman" w:cs="Times New Roman"/>
          <w:b/>
          <w:bCs/>
          <w:sz w:val="28"/>
          <w:szCs w:val="28"/>
        </w:rPr>
        <w:t>Attachments (screenshots, logs)</w:t>
      </w:r>
    </w:p>
    <w:p w14:paraId="687ACC23" w14:textId="77777777" w:rsidR="00C41934" w:rsidRDefault="00C41934" w:rsidP="008850EE">
      <w:pPr>
        <w:rPr>
          <w:rFonts w:ascii="Times New Roman" w:hAnsi="Times New Roman" w:cs="Times New Roman"/>
        </w:rPr>
      </w:pPr>
    </w:p>
    <w:p w14:paraId="35B72D09" w14:textId="6EA26E9F" w:rsidR="008850EE" w:rsidRPr="008850EE" w:rsidRDefault="007C1E5B" w:rsidP="008850EE">
      <w:pPr>
        <w:rPr>
          <w:rFonts w:ascii="Times New Roman" w:hAnsi="Times New Roman" w:cs="Times New Roman"/>
        </w:rPr>
      </w:pPr>
      <w:r w:rsidRPr="007C1E5B">
        <w:rPr>
          <w:rFonts w:ascii="Times New Roman" w:hAnsi="Times New Roman" w:cs="Times New Roman"/>
        </w:rPr>
        <w:t xml:space="preserve">Use this template as </w:t>
      </w:r>
      <w:r>
        <w:rPr>
          <w:rFonts w:ascii="Times New Roman" w:hAnsi="Times New Roman" w:cs="Times New Roman"/>
        </w:rPr>
        <w:t xml:space="preserve">a starting </w:t>
      </w:r>
      <w:r w:rsidRPr="007C1E5B">
        <w:rPr>
          <w:rFonts w:ascii="Times New Roman" w:hAnsi="Times New Roman" w:cs="Times New Roman"/>
        </w:rPr>
        <w:t>point and fill every field</w:t>
      </w:r>
      <w:r>
        <w:rPr>
          <w:rFonts w:ascii="Times New Roman" w:hAnsi="Times New Roman" w:cs="Times New Roman"/>
        </w:rPr>
        <w:t xml:space="preserve">. The </w:t>
      </w:r>
      <w:r w:rsidR="008850EE" w:rsidRPr="008850EE">
        <w:rPr>
          <w:rFonts w:ascii="Times New Roman" w:hAnsi="Times New Roman" w:cs="Times New Roman"/>
        </w:rPr>
        <w:t>quality of a vulnerability report directly impacts its acceptance, severity rating, and payout. Clear, actionable reports facilitate efficient triage and remediation.</w:t>
      </w:r>
      <w:r>
        <w:rPr>
          <w:rFonts w:ascii="Times New Roman" w:hAnsi="Times New Roman" w:cs="Times New Roman"/>
        </w:rPr>
        <w:t xml:space="preserve"> </w:t>
      </w:r>
      <w:r w:rsidR="008850EE" w:rsidRPr="008850EE">
        <w:rPr>
          <w:rFonts w:ascii="Times New Roman" w:hAnsi="Times New Roman" w:cs="Times New Roman"/>
        </w:rPr>
        <w:t>Elements of an Effective Report</w:t>
      </w:r>
    </w:p>
    <w:p w14:paraId="4F4786A3" w14:textId="32DA4D78" w:rsidR="008850EE" w:rsidRPr="008850EE" w:rsidRDefault="008850EE" w:rsidP="008850EE">
      <w:pPr>
        <w:rPr>
          <w:rFonts w:ascii="Times New Roman" w:hAnsi="Times New Roman" w:cs="Times New Roman"/>
        </w:rPr>
      </w:pPr>
      <w:r w:rsidRPr="008850EE">
        <w:rPr>
          <w:rFonts w:ascii="Times New Roman" w:hAnsi="Times New Roman" w:cs="Times New Roman"/>
        </w:rPr>
        <w:t>Executive Summary: Briefly describe the vulnerability and its impact.</w:t>
      </w:r>
    </w:p>
    <w:p w14:paraId="0605094A" w14:textId="60740E2D" w:rsidR="008850EE" w:rsidRPr="008850EE" w:rsidRDefault="008850EE" w:rsidP="008850EE">
      <w:pPr>
        <w:rPr>
          <w:rFonts w:ascii="Times New Roman" w:hAnsi="Times New Roman" w:cs="Times New Roman"/>
        </w:rPr>
      </w:pPr>
      <w:r w:rsidRPr="008850EE">
        <w:rPr>
          <w:rFonts w:ascii="Times New Roman" w:hAnsi="Times New Roman" w:cs="Times New Roman"/>
        </w:rPr>
        <w:t>Environment Details: Specify the operating system, application version, and relevant configurations.</w:t>
      </w:r>
    </w:p>
    <w:p w14:paraId="7C62D167" w14:textId="77777777" w:rsidR="00DB2165" w:rsidRDefault="00DB2165" w:rsidP="00C53AC8">
      <w:pPr>
        <w:spacing w:line="240" w:lineRule="auto"/>
        <w:rPr>
          <w:rFonts w:ascii="Times New Roman" w:hAnsi="Times New Roman" w:cs="Times New Roman"/>
          <w:b/>
          <w:bCs/>
        </w:rPr>
      </w:pPr>
    </w:p>
    <w:p w14:paraId="432786B2" w14:textId="65154772" w:rsidR="007C1E5B" w:rsidRDefault="008850EE" w:rsidP="00C53AC8">
      <w:pPr>
        <w:spacing w:line="240" w:lineRule="auto"/>
        <w:rPr>
          <w:rFonts w:ascii="Times New Roman" w:hAnsi="Times New Roman" w:cs="Times New Roman"/>
          <w:b/>
          <w:bCs/>
        </w:rPr>
      </w:pPr>
      <w:r w:rsidRPr="007C1E5B">
        <w:rPr>
          <w:rFonts w:ascii="Times New Roman" w:hAnsi="Times New Roman" w:cs="Times New Roman"/>
          <w:b/>
          <w:bCs/>
        </w:rPr>
        <w:t xml:space="preserve">Reproduction Steps: </w:t>
      </w:r>
    </w:p>
    <w:p w14:paraId="0A4208D8" w14:textId="2D5F7C12"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Provide detailed step-by-step instructions to reproduce the issue.</w:t>
      </w:r>
    </w:p>
    <w:p w14:paraId="2259F959" w14:textId="71E55D35"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Proof-of-Concept (PoC): Include code, screenshots, or videos demonstrating the exploit.</w:t>
      </w:r>
    </w:p>
    <w:p w14:paraId="70BF8B9E" w14:textId="32A5837B"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 xml:space="preserve">Impact Assessment: Explain the potential risks, including data exposure, privilege escalation, or </w:t>
      </w:r>
      <w:r w:rsidR="004B6D46" w:rsidRPr="008850EE">
        <w:rPr>
          <w:rFonts w:ascii="Times New Roman" w:hAnsi="Times New Roman" w:cs="Times New Roman"/>
        </w:rPr>
        <w:t>monetary loss</w:t>
      </w:r>
      <w:r w:rsidRPr="008850EE">
        <w:rPr>
          <w:rFonts w:ascii="Times New Roman" w:hAnsi="Times New Roman" w:cs="Times New Roman"/>
        </w:rPr>
        <w:t>.</w:t>
      </w:r>
    </w:p>
    <w:p w14:paraId="7F5C26C1" w14:textId="601D5A4B"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Remediation Recommendations: Suggest practical fixes or mitigations.</w:t>
      </w:r>
    </w:p>
    <w:p w14:paraId="0D47ABC8" w14:textId="77777777"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Professionalism and Communication</w:t>
      </w:r>
    </w:p>
    <w:p w14:paraId="1195E044" w14:textId="55545A74"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Use clear, concise language accessible to both technical and non-technical readers.</w:t>
      </w:r>
    </w:p>
    <w:p w14:paraId="3DC9448E" w14:textId="2A9730D0"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Maintain a respectful and collaborative tone.</w:t>
      </w:r>
    </w:p>
    <w:p w14:paraId="6D57C9BC" w14:textId="77FF6B65"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Respond promptly to triage questions and requests for clarification.</w:t>
      </w:r>
    </w:p>
    <w:p w14:paraId="5BE31C71" w14:textId="77777777"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Maximizing Payouts</w:t>
      </w:r>
    </w:p>
    <w:p w14:paraId="32C711AA" w14:textId="6E38DF64"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Focus on high-impact vulnerabilities and demonstrate real-world risk.</w:t>
      </w:r>
    </w:p>
    <w:p w14:paraId="19FD6ED7" w14:textId="1CC849A1"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Chain multiple issues for greater severity.</w:t>
      </w:r>
    </w:p>
    <w:p w14:paraId="2A91FDE8" w14:textId="5C44ED44"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Avoid submitting low-quality or duplicate reports.</w:t>
      </w:r>
    </w:p>
    <w:p w14:paraId="3DC671EB" w14:textId="77777777"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Triage Process</w:t>
      </w:r>
    </w:p>
    <w:p w14:paraId="010D0689" w14:textId="2A7EBBF2"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Understand that triage teams prioritize critical and well-documented findings.</w:t>
      </w:r>
    </w:p>
    <w:p w14:paraId="6BC07827" w14:textId="34BDBC06"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Be patient and responsive during the validation process.</w:t>
      </w:r>
    </w:p>
    <w:p w14:paraId="51CE6DD3" w14:textId="4B453B8C" w:rsidR="008850EE" w:rsidRPr="008850EE" w:rsidRDefault="008850EE" w:rsidP="00C53AC8">
      <w:pPr>
        <w:spacing w:line="240" w:lineRule="auto"/>
        <w:rPr>
          <w:rFonts w:ascii="Times New Roman" w:hAnsi="Times New Roman" w:cs="Times New Roman"/>
        </w:rPr>
      </w:pPr>
      <w:r w:rsidRPr="008850EE">
        <w:rPr>
          <w:rFonts w:ascii="Times New Roman" w:hAnsi="Times New Roman" w:cs="Times New Roman"/>
        </w:rPr>
        <w:t>Learn from feedback to improve future submissions.</w:t>
      </w:r>
    </w:p>
    <w:p w14:paraId="77580E31" w14:textId="77777777" w:rsidR="008850EE" w:rsidRPr="008850EE" w:rsidRDefault="008850EE" w:rsidP="008850EE">
      <w:pPr>
        <w:rPr>
          <w:rFonts w:ascii="Times New Roman" w:hAnsi="Times New Roman" w:cs="Times New Roman"/>
        </w:rPr>
      </w:pPr>
    </w:p>
    <w:p w14:paraId="08256624" w14:textId="0D719B59" w:rsidR="008850EE" w:rsidRPr="008850EE" w:rsidRDefault="00B22E18" w:rsidP="008850EE">
      <w:pPr>
        <w:rPr>
          <w:rFonts w:ascii="Times New Roman" w:hAnsi="Times New Roman" w:cs="Times New Roman"/>
        </w:rPr>
      </w:pPr>
      <w:r>
        <w:rPr>
          <w:rFonts w:ascii="Times New Roman" w:hAnsi="Times New Roman" w:cs="Times New Roman"/>
        </w:rPr>
        <w:tab/>
      </w:r>
      <w:r w:rsidR="7D86B3D9" w:rsidRPr="2DF1838B">
        <w:rPr>
          <w:rFonts w:ascii="Times New Roman" w:hAnsi="Times New Roman" w:cs="Times New Roman"/>
          <w:b/>
          <w:bCs/>
        </w:rPr>
        <w:t>Chapter 12</w:t>
      </w:r>
    </w:p>
    <w:p w14:paraId="1DCC1BC4" w14:textId="77777777" w:rsidR="008850EE" w:rsidRPr="008850EE" w:rsidRDefault="7D86B3D9" w:rsidP="2DF1838B">
      <w:pPr>
        <w:rPr>
          <w:rFonts w:ascii="Times New Roman" w:hAnsi="Times New Roman" w:cs="Times New Roman"/>
          <w:b/>
          <w:bCs/>
        </w:rPr>
      </w:pPr>
      <w:r w:rsidRPr="2DF1838B">
        <w:rPr>
          <w:rFonts w:ascii="Times New Roman" w:hAnsi="Times New Roman" w:cs="Times New Roman"/>
          <w:b/>
          <w:bCs/>
        </w:rPr>
        <w:t>Monetization, Career Paths, and Community Building</w:t>
      </w:r>
    </w:p>
    <w:p w14:paraId="3A51F9E2"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Bug bounty hunting offers diverse opportunities for financial reward, professional development, and community engagement.</w:t>
      </w:r>
    </w:p>
    <w:p w14:paraId="75EC181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Monetization Strategies</w:t>
      </w:r>
    </w:p>
    <w:p w14:paraId="7D65CF2C" w14:textId="00FB2854" w:rsidR="008850EE" w:rsidRPr="008850EE" w:rsidRDefault="008850EE" w:rsidP="008850EE">
      <w:pPr>
        <w:rPr>
          <w:rFonts w:ascii="Times New Roman" w:hAnsi="Times New Roman" w:cs="Times New Roman"/>
        </w:rPr>
      </w:pPr>
      <w:r w:rsidRPr="008850EE">
        <w:rPr>
          <w:rFonts w:ascii="Times New Roman" w:hAnsi="Times New Roman" w:cs="Times New Roman"/>
        </w:rPr>
        <w:t>Tiered Rewards: Most programs offer structured payouts based on severity (Critical, High, Medium, Low).</w:t>
      </w:r>
    </w:p>
    <w:p w14:paraId="45C9C57E" w14:textId="10AE0ACD" w:rsidR="008850EE" w:rsidRPr="008850EE" w:rsidRDefault="008850EE" w:rsidP="008850EE">
      <w:pPr>
        <w:rPr>
          <w:rFonts w:ascii="Times New Roman" w:hAnsi="Times New Roman" w:cs="Times New Roman"/>
        </w:rPr>
      </w:pPr>
      <w:r w:rsidRPr="008850EE">
        <w:rPr>
          <w:rFonts w:ascii="Times New Roman" w:hAnsi="Times New Roman" w:cs="Times New Roman"/>
        </w:rPr>
        <w:t>Quality Multipliers: Exceptional reports may earn bonuses, while poor-quality disclosures may receive reduced payouts.</w:t>
      </w:r>
    </w:p>
    <w:p w14:paraId="68AA4C03" w14:textId="5C8AB492" w:rsidR="008850EE" w:rsidRPr="008850EE" w:rsidRDefault="008850EE" w:rsidP="008850EE">
      <w:pPr>
        <w:rPr>
          <w:rFonts w:ascii="Times New Roman" w:hAnsi="Times New Roman" w:cs="Times New Roman"/>
        </w:rPr>
      </w:pPr>
      <w:r w:rsidRPr="008850EE">
        <w:rPr>
          <w:rFonts w:ascii="Times New Roman" w:hAnsi="Times New Roman" w:cs="Times New Roman"/>
        </w:rPr>
        <w:t>Specialized Bonuses: Challenge periods, first-time discoveries, and targeted campaigns can increase earnings.</w:t>
      </w:r>
    </w:p>
    <w:p w14:paraId="6832F5BD" w14:textId="77777777" w:rsidR="008850EE" w:rsidRPr="00CE76E6" w:rsidRDefault="008850EE" w:rsidP="008850EE">
      <w:pPr>
        <w:rPr>
          <w:rFonts w:ascii="Times New Roman" w:hAnsi="Times New Roman" w:cs="Times New Roman"/>
          <w:b/>
          <w:bCs/>
        </w:rPr>
      </w:pPr>
      <w:r w:rsidRPr="00CE76E6">
        <w:rPr>
          <w:rFonts w:ascii="Times New Roman" w:hAnsi="Times New Roman" w:cs="Times New Roman"/>
          <w:b/>
          <w:bCs/>
        </w:rPr>
        <w:t>Career Development</w:t>
      </w:r>
    </w:p>
    <w:p w14:paraId="016DA317" w14:textId="77777777" w:rsidR="00C53AC8" w:rsidRDefault="008850EE" w:rsidP="008850EE">
      <w:pPr>
        <w:rPr>
          <w:rFonts w:ascii="Times New Roman" w:hAnsi="Times New Roman" w:cs="Times New Roman"/>
        </w:rPr>
      </w:pPr>
      <w:r w:rsidRPr="00C53AC8">
        <w:rPr>
          <w:rFonts w:ascii="Times New Roman" w:hAnsi="Times New Roman" w:cs="Times New Roman"/>
          <w:b/>
          <w:bCs/>
        </w:rPr>
        <w:t>Full-Time Hunting:</w:t>
      </w:r>
      <w:r w:rsidRPr="008850EE">
        <w:rPr>
          <w:rFonts w:ascii="Times New Roman" w:hAnsi="Times New Roman" w:cs="Times New Roman"/>
        </w:rPr>
        <w:t xml:space="preserve"> </w:t>
      </w:r>
    </w:p>
    <w:p w14:paraId="0230B1DA" w14:textId="77777777" w:rsidR="00C53AC8" w:rsidRDefault="008850EE" w:rsidP="008850EE">
      <w:pPr>
        <w:rPr>
          <w:rFonts w:ascii="Times New Roman" w:hAnsi="Times New Roman" w:cs="Times New Roman"/>
        </w:rPr>
      </w:pPr>
      <w:r w:rsidRPr="008850EE">
        <w:rPr>
          <w:rFonts w:ascii="Times New Roman" w:hAnsi="Times New Roman" w:cs="Times New Roman"/>
        </w:rPr>
        <w:t>A minority of elite hunters earn six-figure incomes, often specializing in high-value vulnerabilities.</w:t>
      </w:r>
    </w:p>
    <w:p w14:paraId="545FE10B" w14:textId="21239C03" w:rsidR="008850EE" w:rsidRPr="008850EE" w:rsidRDefault="008850EE" w:rsidP="008850EE">
      <w:pPr>
        <w:rPr>
          <w:rFonts w:ascii="Times New Roman" w:hAnsi="Times New Roman" w:cs="Times New Roman"/>
        </w:rPr>
      </w:pPr>
      <w:r w:rsidRPr="00C53AC8">
        <w:rPr>
          <w:rFonts w:ascii="Times New Roman" w:hAnsi="Times New Roman" w:cs="Times New Roman"/>
          <w:b/>
          <w:bCs/>
        </w:rPr>
        <w:t>Part-Time Engagement</w:t>
      </w:r>
      <w:r w:rsidRPr="008850EE">
        <w:rPr>
          <w:rFonts w:ascii="Times New Roman" w:hAnsi="Times New Roman" w:cs="Times New Roman"/>
        </w:rPr>
        <w:t>: Many hunters balance bug bounty work with full-time employment in IT or cybersecurity.</w:t>
      </w:r>
    </w:p>
    <w:p w14:paraId="7D494AEB" w14:textId="2A941135" w:rsidR="008850EE" w:rsidRPr="008850EE" w:rsidRDefault="008850EE" w:rsidP="008850EE">
      <w:pPr>
        <w:rPr>
          <w:rFonts w:ascii="Times New Roman" w:hAnsi="Times New Roman" w:cs="Times New Roman"/>
        </w:rPr>
      </w:pPr>
      <w:r w:rsidRPr="00C53AC8">
        <w:rPr>
          <w:rFonts w:ascii="Times New Roman" w:hAnsi="Times New Roman" w:cs="Times New Roman"/>
          <w:b/>
          <w:bCs/>
        </w:rPr>
        <w:t>Skill Development</w:t>
      </w:r>
      <w:r w:rsidRPr="008850EE">
        <w:rPr>
          <w:rFonts w:ascii="Times New Roman" w:hAnsi="Times New Roman" w:cs="Times New Roman"/>
        </w:rPr>
        <w:t>: Continuous learning, participation in CTFs, and engagement with the community enhance expertise and reputation.</w:t>
      </w:r>
    </w:p>
    <w:p w14:paraId="7FCC1719" w14:textId="77777777" w:rsidR="008850EE" w:rsidRPr="007C1E5B" w:rsidRDefault="008850EE" w:rsidP="008850EE">
      <w:pPr>
        <w:rPr>
          <w:rFonts w:ascii="Times New Roman" w:hAnsi="Times New Roman" w:cs="Times New Roman"/>
          <w:b/>
          <w:bCs/>
        </w:rPr>
      </w:pPr>
      <w:r w:rsidRPr="007C1E5B">
        <w:rPr>
          <w:rFonts w:ascii="Times New Roman" w:hAnsi="Times New Roman" w:cs="Times New Roman"/>
          <w:b/>
          <w:bCs/>
        </w:rPr>
        <w:t>Community Building</w:t>
      </w:r>
    </w:p>
    <w:p w14:paraId="539F127E" w14:textId="3AE6F3F4"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Forums and Discord Servers: Platforms like </w:t>
      </w:r>
      <w:r w:rsidR="00C53AC8" w:rsidRPr="008850EE">
        <w:rPr>
          <w:rFonts w:ascii="Times New Roman" w:hAnsi="Times New Roman" w:cs="Times New Roman"/>
        </w:rPr>
        <w:t>Hacker One</w:t>
      </w:r>
      <w:r w:rsidRPr="008850EE">
        <w:rPr>
          <w:rFonts w:ascii="Times New Roman" w:hAnsi="Times New Roman" w:cs="Times New Roman"/>
        </w:rPr>
        <w:t xml:space="preserve">, </w:t>
      </w:r>
      <w:proofErr w:type="spellStart"/>
      <w:r w:rsidRPr="008850EE">
        <w:rPr>
          <w:rFonts w:ascii="Times New Roman" w:hAnsi="Times New Roman" w:cs="Times New Roman"/>
        </w:rPr>
        <w:t>Bugcrowd</w:t>
      </w:r>
      <w:proofErr w:type="spellEnd"/>
      <w:r w:rsidRPr="008850EE">
        <w:rPr>
          <w:rFonts w:ascii="Times New Roman" w:hAnsi="Times New Roman" w:cs="Times New Roman"/>
        </w:rPr>
        <w:t>, and YesWeHack host active communities for knowledge sharing and collaboration.</w:t>
      </w:r>
    </w:p>
    <w:p w14:paraId="189541B8" w14:textId="1E512A98" w:rsidR="008850EE" w:rsidRPr="008850EE" w:rsidRDefault="008850EE" w:rsidP="008850EE">
      <w:pPr>
        <w:rPr>
          <w:rFonts w:ascii="Times New Roman" w:hAnsi="Times New Roman" w:cs="Times New Roman"/>
        </w:rPr>
      </w:pPr>
      <w:r w:rsidRPr="008850EE">
        <w:rPr>
          <w:rFonts w:ascii="Times New Roman" w:hAnsi="Times New Roman" w:cs="Times New Roman"/>
        </w:rPr>
        <w:t>Live Hacking Events: In-person and virtual events foster networking, mentorship, and skill development.</w:t>
      </w:r>
    </w:p>
    <w:p w14:paraId="3106F06F" w14:textId="3A4D738F" w:rsidR="008850EE" w:rsidRPr="008850EE" w:rsidRDefault="008850EE" w:rsidP="008850EE">
      <w:pPr>
        <w:rPr>
          <w:rFonts w:ascii="Times New Roman" w:hAnsi="Times New Roman" w:cs="Times New Roman"/>
        </w:rPr>
      </w:pPr>
      <w:r w:rsidRPr="008850EE">
        <w:rPr>
          <w:rFonts w:ascii="Times New Roman" w:hAnsi="Times New Roman" w:cs="Times New Roman"/>
        </w:rPr>
        <w:t>Recognition: Hall of Fame listings, swag, and public acknowledgments motivate and reward contributors.</w:t>
      </w:r>
    </w:p>
    <w:p w14:paraId="72429BD3" w14:textId="77777777" w:rsidR="008850EE" w:rsidRPr="007C1E5B" w:rsidRDefault="008850EE" w:rsidP="008850EE">
      <w:pPr>
        <w:rPr>
          <w:rFonts w:ascii="Times New Roman" w:hAnsi="Times New Roman" w:cs="Times New Roman"/>
          <w:b/>
          <w:bCs/>
        </w:rPr>
      </w:pPr>
      <w:r w:rsidRPr="007C1E5B">
        <w:rPr>
          <w:rFonts w:ascii="Times New Roman" w:hAnsi="Times New Roman" w:cs="Times New Roman"/>
          <w:b/>
          <w:bCs/>
        </w:rPr>
        <w:t>Mental Health and Burnout</w:t>
      </w:r>
    </w:p>
    <w:p w14:paraId="0060F520" w14:textId="000D4C6A" w:rsidR="008850EE" w:rsidRPr="008850EE" w:rsidRDefault="008850EE" w:rsidP="008850EE">
      <w:pPr>
        <w:rPr>
          <w:rFonts w:ascii="Times New Roman" w:hAnsi="Times New Roman" w:cs="Times New Roman"/>
        </w:rPr>
      </w:pPr>
      <w:r w:rsidRPr="008850EE">
        <w:rPr>
          <w:rFonts w:ascii="Times New Roman" w:hAnsi="Times New Roman" w:cs="Times New Roman"/>
        </w:rPr>
        <w:t>Set boundaries and maintain a healthy work-life balance.</w:t>
      </w:r>
    </w:p>
    <w:p w14:paraId="22A88FB0" w14:textId="57732197" w:rsidR="008850EE" w:rsidRPr="008850EE" w:rsidRDefault="008850EE" w:rsidP="008850EE">
      <w:pPr>
        <w:rPr>
          <w:rFonts w:ascii="Times New Roman" w:hAnsi="Times New Roman" w:cs="Times New Roman"/>
        </w:rPr>
      </w:pPr>
      <w:r w:rsidRPr="008850EE">
        <w:rPr>
          <w:rFonts w:ascii="Times New Roman" w:hAnsi="Times New Roman" w:cs="Times New Roman"/>
        </w:rPr>
        <w:t>Automate repetitive tasks to reduce fatigue.</w:t>
      </w:r>
    </w:p>
    <w:p w14:paraId="379D1C38" w14:textId="55800F07" w:rsidR="008850EE" w:rsidRPr="008850EE" w:rsidRDefault="008850EE" w:rsidP="008850EE">
      <w:pPr>
        <w:rPr>
          <w:rFonts w:ascii="Times New Roman" w:hAnsi="Times New Roman" w:cs="Times New Roman"/>
        </w:rPr>
      </w:pPr>
      <w:r w:rsidRPr="008850EE">
        <w:rPr>
          <w:rFonts w:ascii="Times New Roman" w:hAnsi="Times New Roman" w:cs="Times New Roman"/>
        </w:rPr>
        <w:t>Engage with the community for support and motivation.</w:t>
      </w:r>
    </w:p>
    <w:p w14:paraId="21506AEF" w14:textId="3EE2F565" w:rsidR="008850EE" w:rsidRPr="008850EE" w:rsidRDefault="008850EE" w:rsidP="008850EE">
      <w:pPr>
        <w:rPr>
          <w:rFonts w:ascii="Times New Roman" w:hAnsi="Times New Roman" w:cs="Times New Roman"/>
        </w:rPr>
      </w:pPr>
      <w:r w:rsidRPr="008850EE">
        <w:rPr>
          <w:rFonts w:ascii="Times New Roman" w:hAnsi="Times New Roman" w:cs="Times New Roman"/>
        </w:rPr>
        <w:t>Celebrate small wins and focus on sustainable progress.</w:t>
      </w:r>
    </w:p>
    <w:p w14:paraId="25231D74" w14:textId="77777777" w:rsidR="008850EE" w:rsidRPr="008850EE" w:rsidRDefault="008850EE" w:rsidP="008850EE">
      <w:pPr>
        <w:rPr>
          <w:rFonts w:ascii="Times New Roman" w:hAnsi="Times New Roman" w:cs="Times New Roman"/>
        </w:rPr>
      </w:pPr>
    </w:p>
    <w:p w14:paraId="4F2DC1AF" w14:textId="5A614EFE" w:rsidR="008850EE" w:rsidRPr="007D7526" w:rsidRDefault="00B22E18" w:rsidP="008850EE">
      <w:pPr>
        <w:rPr>
          <w:rFonts w:ascii="Times New Roman" w:hAnsi="Times New Roman" w:cs="Times New Roman"/>
          <w:b/>
          <w:bCs/>
        </w:rPr>
      </w:pPr>
      <w:r>
        <w:rPr>
          <w:rFonts w:ascii="Times New Roman" w:hAnsi="Times New Roman" w:cs="Times New Roman"/>
          <w:b/>
          <w:bCs/>
        </w:rPr>
        <w:tab/>
      </w:r>
      <w:r w:rsidR="008850EE" w:rsidRPr="007D7526">
        <w:rPr>
          <w:rFonts w:ascii="Times New Roman" w:hAnsi="Times New Roman" w:cs="Times New Roman"/>
          <w:b/>
          <w:bCs/>
        </w:rPr>
        <w:t>Chapter 13</w:t>
      </w:r>
    </w:p>
    <w:p w14:paraId="296C288C" w14:textId="77777777" w:rsidR="008850EE" w:rsidRPr="007D7526" w:rsidRDefault="008850EE" w:rsidP="008850EE">
      <w:pPr>
        <w:rPr>
          <w:rFonts w:ascii="Times New Roman" w:hAnsi="Times New Roman" w:cs="Times New Roman"/>
          <w:b/>
          <w:bCs/>
        </w:rPr>
      </w:pPr>
      <w:r w:rsidRPr="007D7526">
        <w:rPr>
          <w:rFonts w:ascii="Times New Roman" w:hAnsi="Times New Roman" w:cs="Times New Roman"/>
          <w:b/>
          <w:bCs/>
        </w:rPr>
        <w:t>Live Hacking Events, CTFs, and Skill Development</w:t>
      </w:r>
    </w:p>
    <w:p w14:paraId="652F9B8C" w14:textId="77777777" w:rsidR="00FD386A" w:rsidRDefault="00BE7333" w:rsidP="008850EE">
      <w:pPr>
        <w:rPr>
          <w:rFonts w:ascii="Times New Roman" w:hAnsi="Times New Roman" w:cs="Times New Roman"/>
        </w:rPr>
      </w:pPr>
      <w:r w:rsidRPr="00BE7333">
        <w:rPr>
          <w:rFonts w:ascii="Times New Roman" w:hAnsi="Times New Roman" w:cs="Times New Roman"/>
        </w:rPr>
        <w:t xml:space="preserve">CTFs (Capture the Flag) are competitive cybersecurity games where participants solve hacking challenges to find hidden “flags” (special text strings). They’re used for both fun and education, helping people practice real-world security skills. </w:t>
      </w:r>
      <w:r w:rsidR="008850EE" w:rsidRPr="008850EE">
        <w:rPr>
          <w:rFonts w:ascii="Times New Roman" w:hAnsi="Times New Roman" w:cs="Times New Roman"/>
        </w:rPr>
        <w:t xml:space="preserve">Live hacking events and Capture </w:t>
      </w:r>
      <w:r w:rsidRPr="008850EE">
        <w:rPr>
          <w:rFonts w:ascii="Times New Roman" w:hAnsi="Times New Roman" w:cs="Times New Roman"/>
        </w:rPr>
        <w:t>the</w:t>
      </w:r>
      <w:r w:rsidR="008850EE" w:rsidRPr="008850EE">
        <w:rPr>
          <w:rFonts w:ascii="Times New Roman" w:hAnsi="Times New Roman" w:cs="Times New Roman"/>
        </w:rPr>
        <w:t xml:space="preserve"> Flag </w:t>
      </w:r>
    </w:p>
    <w:p w14:paraId="355C51C3" w14:textId="68B79081" w:rsidR="008850EE" w:rsidRPr="008850EE" w:rsidRDefault="008850EE" w:rsidP="008850EE">
      <w:pPr>
        <w:rPr>
          <w:rFonts w:ascii="Times New Roman" w:hAnsi="Times New Roman" w:cs="Times New Roman"/>
        </w:rPr>
      </w:pPr>
      <w:r w:rsidRPr="008850EE">
        <w:rPr>
          <w:rFonts w:ascii="Times New Roman" w:hAnsi="Times New Roman" w:cs="Times New Roman"/>
        </w:rPr>
        <w:t>(CTF) competitions are integral to the bug bounty ecosystem, offering hands-on experience, networking, and recognition.</w:t>
      </w:r>
    </w:p>
    <w:p w14:paraId="31B96395"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Live Hacking Events</w:t>
      </w:r>
    </w:p>
    <w:p w14:paraId="302E1862" w14:textId="6269B7C8" w:rsidR="008850EE" w:rsidRPr="008850EE" w:rsidRDefault="00327F38" w:rsidP="008850EE">
      <w:pPr>
        <w:rPr>
          <w:rFonts w:ascii="Times New Roman" w:hAnsi="Times New Roman" w:cs="Times New Roman"/>
        </w:rPr>
      </w:pPr>
      <w:r>
        <w:rPr>
          <w:rFonts w:ascii="Times New Roman" w:hAnsi="Times New Roman" w:cs="Times New Roman"/>
        </w:rPr>
        <w:t xml:space="preserve">Some events are </w:t>
      </w:r>
      <w:r w:rsidR="008850EE" w:rsidRPr="008850EE">
        <w:rPr>
          <w:rFonts w:ascii="Times New Roman" w:hAnsi="Times New Roman" w:cs="Times New Roman"/>
        </w:rPr>
        <w:t xml:space="preserve">Invite-only </w:t>
      </w:r>
      <w:r w:rsidR="001E27D2">
        <w:rPr>
          <w:rFonts w:ascii="Times New Roman" w:hAnsi="Times New Roman" w:cs="Times New Roman"/>
        </w:rPr>
        <w:t>occurrence</w:t>
      </w:r>
      <w:r>
        <w:rPr>
          <w:rFonts w:ascii="Times New Roman" w:hAnsi="Times New Roman" w:cs="Times New Roman"/>
        </w:rPr>
        <w:t xml:space="preserve">s, </w:t>
      </w:r>
      <w:r w:rsidR="008850EE" w:rsidRPr="008850EE">
        <w:rPr>
          <w:rFonts w:ascii="Times New Roman" w:hAnsi="Times New Roman" w:cs="Times New Roman"/>
        </w:rPr>
        <w:t xml:space="preserve">open events </w:t>
      </w:r>
      <w:r w:rsidR="009E17F0">
        <w:rPr>
          <w:rFonts w:ascii="Times New Roman" w:hAnsi="Times New Roman" w:cs="Times New Roman"/>
        </w:rPr>
        <w:t xml:space="preserve">usually involve, </w:t>
      </w:r>
      <w:r w:rsidR="008850EE" w:rsidRPr="008850EE">
        <w:rPr>
          <w:rFonts w:ascii="Times New Roman" w:hAnsi="Times New Roman" w:cs="Times New Roman"/>
        </w:rPr>
        <w:t xml:space="preserve">researchers </w:t>
      </w:r>
      <w:r w:rsidR="009E17F0" w:rsidRPr="008850EE">
        <w:rPr>
          <w:rFonts w:ascii="Times New Roman" w:hAnsi="Times New Roman" w:cs="Times New Roman"/>
        </w:rPr>
        <w:t>collaborating</w:t>
      </w:r>
      <w:r w:rsidR="008850EE" w:rsidRPr="008850EE">
        <w:rPr>
          <w:rFonts w:ascii="Times New Roman" w:hAnsi="Times New Roman" w:cs="Times New Roman"/>
        </w:rPr>
        <w:t xml:space="preserve"> and compet</w:t>
      </w:r>
      <w:r w:rsidR="00E037A4">
        <w:rPr>
          <w:rFonts w:ascii="Times New Roman" w:hAnsi="Times New Roman" w:cs="Times New Roman"/>
        </w:rPr>
        <w:t>ing</w:t>
      </w:r>
      <w:r w:rsidR="008850EE" w:rsidRPr="008850EE">
        <w:rPr>
          <w:rFonts w:ascii="Times New Roman" w:hAnsi="Times New Roman" w:cs="Times New Roman"/>
        </w:rPr>
        <w:t xml:space="preserve"> to find vulnerabilities in real-time.</w:t>
      </w:r>
    </w:p>
    <w:p w14:paraId="4A2D2DF6" w14:textId="64629BC8" w:rsidR="008850EE" w:rsidRPr="008850EE" w:rsidRDefault="008850EE" w:rsidP="008850EE">
      <w:pPr>
        <w:rPr>
          <w:rFonts w:ascii="Times New Roman" w:hAnsi="Times New Roman" w:cs="Times New Roman"/>
        </w:rPr>
      </w:pPr>
      <w:r w:rsidRPr="008850EE">
        <w:rPr>
          <w:rFonts w:ascii="Times New Roman" w:hAnsi="Times New Roman" w:cs="Times New Roman"/>
        </w:rPr>
        <w:t>Benefits: Direct interaction with program owners, immediate feedback, and substantial rewards.</w:t>
      </w:r>
      <w:r w:rsidR="000A075D">
        <w:rPr>
          <w:rFonts w:ascii="Times New Roman" w:hAnsi="Times New Roman" w:cs="Times New Roman"/>
        </w:rPr>
        <w:t xml:space="preserve"> </w:t>
      </w:r>
      <w:r w:rsidRPr="008850EE">
        <w:rPr>
          <w:rFonts w:ascii="Times New Roman" w:hAnsi="Times New Roman" w:cs="Times New Roman"/>
        </w:rPr>
        <w:t>Examples: Microsoft’s Zero Day Quest, YesWeHack’s global events, and Black Hat live hacking villages.</w:t>
      </w:r>
    </w:p>
    <w:p w14:paraId="42491274" w14:textId="3CDB2C1C" w:rsidR="008850EE" w:rsidRPr="008850EE" w:rsidRDefault="00FD386A" w:rsidP="008850EE">
      <w:pPr>
        <w:rPr>
          <w:rFonts w:ascii="Times New Roman" w:hAnsi="Times New Roman" w:cs="Times New Roman"/>
        </w:rPr>
      </w:pPr>
      <w:r>
        <w:rPr>
          <w:rFonts w:ascii="Times New Roman" w:hAnsi="Times New Roman" w:cs="Times New Roman"/>
        </w:rPr>
        <w:t>(</w:t>
      </w:r>
      <w:r w:rsidR="008850EE" w:rsidRPr="008850EE">
        <w:rPr>
          <w:rFonts w:ascii="Times New Roman" w:hAnsi="Times New Roman" w:cs="Times New Roman"/>
        </w:rPr>
        <w:t>CTF</w:t>
      </w:r>
      <w:r>
        <w:rPr>
          <w:rFonts w:ascii="Times New Roman" w:hAnsi="Times New Roman" w:cs="Times New Roman"/>
        </w:rPr>
        <w:t>)</w:t>
      </w:r>
      <w:r w:rsidR="008850EE" w:rsidRPr="008850EE">
        <w:rPr>
          <w:rFonts w:ascii="Times New Roman" w:hAnsi="Times New Roman" w:cs="Times New Roman"/>
        </w:rPr>
        <w:t xml:space="preserve"> Competitions</w:t>
      </w:r>
    </w:p>
    <w:p w14:paraId="70E45AB7" w14:textId="3295679E" w:rsidR="008850EE" w:rsidRPr="008850EE" w:rsidRDefault="008850EE" w:rsidP="008850EE">
      <w:pPr>
        <w:rPr>
          <w:rFonts w:ascii="Times New Roman" w:hAnsi="Times New Roman" w:cs="Times New Roman"/>
        </w:rPr>
      </w:pPr>
      <w:r w:rsidRPr="008850EE">
        <w:rPr>
          <w:rFonts w:ascii="Times New Roman" w:hAnsi="Times New Roman" w:cs="Times New Roman"/>
        </w:rPr>
        <w:t>Gamified challenges simulat</w:t>
      </w:r>
      <w:r w:rsidR="006F684B">
        <w:rPr>
          <w:rFonts w:ascii="Times New Roman" w:hAnsi="Times New Roman" w:cs="Times New Roman"/>
        </w:rPr>
        <w:t>e</w:t>
      </w:r>
      <w:r w:rsidRPr="008850EE">
        <w:rPr>
          <w:rFonts w:ascii="Times New Roman" w:hAnsi="Times New Roman" w:cs="Times New Roman"/>
        </w:rPr>
        <w:t xml:space="preserve"> real-world vulnerabilities across web, mobile, cloud, and </w:t>
      </w:r>
      <w:r w:rsidR="006F684B">
        <w:rPr>
          <w:rFonts w:ascii="Times New Roman" w:hAnsi="Times New Roman" w:cs="Times New Roman"/>
        </w:rPr>
        <w:t xml:space="preserve">the </w:t>
      </w:r>
      <w:r w:rsidRPr="008850EE">
        <w:rPr>
          <w:rFonts w:ascii="Times New Roman" w:hAnsi="Times New Roman" w:cs="Times New Roman"/>
        </w:rPr>
        <w:t xml:space="preserve">infrastructure </w:t>
      </w:r>
      <w:r w:rsidR="003C192C">
        <w:rPr>
          <w:rFonts w:ascii="Times New Roman" w:hAnsi="Times New Roman" w:cs="Times New Roman"/>
        </w:rPr>
        <w:t xml:space="preserve">of </w:t>
      </w:r>
      <w:r w:rsidRPr="008850EE">
        <w:rPr>
          <w:rFonts w:ascii="Times New Roman" w:hAnsi="Times New Roman" w:cs="Times New Roman"/>
        </w:rPr>
        <w:t>domains.</w:t>
      </w:r>
      <w:r w:rsidR="00FD386A">
        <w:rPr>
          <w:rFonts w:ascii="Times New Roman" w:hAnsi="Times New Roman" w:cs="Times New Roman"/>
        </w:rPr>
        <w:t xml:space="preserve"> They </w:t>
      </w:r>
      <w:r w:rsidR="00022B4E">
        <w:rPr>
          <w:rFonts w:ascii="Times New Roman" w:hAnsi="Times New Roman" w:cs="Times New Roman"/>
        </w:rPr>
        <w:t xml:space="preserve">aid in </w:t>
      </w:r>
      <w:r w:rsidR="00FD386A">
        <w:rPr>
          <w:rFonts w:ascii="Times New Roman" w:hAnsi="Times New Roman" w:cs="Times New Roman"/>
        </w:rPr>
        <w:t>s</w:t>
      </w:r>
      <w:r w:rsidRPr="008850EE">
        <w:rPr>
          <w:rFonts w:ascii="Times New Roman" w:hAnsi="Times New Roman" w:cs="Times New Roman"/>
        </w:rPr>
        <w:t xml:space="preserve">kill </w:t>
      </w:r>
      <w:r w:rsidR="00FD386A">
        <w:rPr>
          <w:rFonts w:ascii="Times New Roman" w:hAnsi="Times New Roman" w:cs="Times New Roman"/>
        </w:rPr>
        <w:t>d</w:t>
      </w:r>
      <w:r w:rsidRPr="008850EE">
        <w:rPr>
          <w:rFonts w:ascii="Times New Roman" w:hAnsi="Times New Roman" w:cs="Times New Roman"/>
        </w:rPr>
        <w:t>evelopment</w:t>
      </w:r>
      <w:r w:rsidR="00022B4E">
        <w:rPr>
          <w:rFonts w:ascii="Times New Roman" w:hAnsi="Times New Roman" w:cs="Times New Roman"/>
        </w:rPr>
        <w:t xml:space="preserve"> for </w:t>
      </w:r>
      <w:r w:rsidR="006F684B">
        <w:rPr>
          <w:rFonts w:ascii="Times New Roman" w:hAnsi="Times New Roman" w:cs="Times New Roman"/>
        </w:rPr>
        <w:t>the modern Bug-Hunter</w:t>
      </w:r>
      <w:r w:rsidRPr="008850EE">
        <w:rPr>
          <w:rFonts w:ascii="Times New Roman" w:hAnsi="Times New Roman" w:cs="Times New Roman"/>
        </w:rPr>
        <w:t xml:space="preserve">: CTFs enhance problem-solving, teamwork, and </w:t>
      </w:r>
      <w:r w:rsidR="00B42E42">
        <w:rPr>
          <w:rFonts w:ascii="Times New Roman" w:hAnsi="Times New Roman" w:cs="Times New Roman"/>
        </w:rPr>
        <w:t>t</w:t>
      </w:r>
      <w:r w:rsidRPr="008850EE">
        <w:rPr>
          <w:rFonts w:ascii="Times New Roman" w:hAnsi="Times New Roman" w:cs="Times New Roman"/>
        </w:rPr>
        <w:t>echnical proficiency.</w:t>
      </w:r>
    </w:p>
    <w:p w14:paraId="03791A0B" w14:textId="7DAB0727" w:rsidR="008850EE" w:rsidRPr="005B16BD" w:rsidRDefault="0031410D" w:rsidP="008850EE">
      <w:pPr>
        <w:rPr>
          <w:rFonts w:ascii="Times New Roman" w:hAnsi="Times New Roman" w:cs="Times New Roman"/>
          <w:b/>
          <w:bCs/>
        </w:rPr>
      </w:pPr>
      <w:r w:rsidRPr="005B16BD">
        <w:rPr>
          <w:rFonts w:ascii="Times New Roman" w:hAnsi="Times New Roman" w:cs="Times New Roman"/>
          <w:b/>
          <w:bCs/>
        </w:rPr>
        <w:t>Staying up to date is important:</w:t>
      </w:r>
    </w:p>
    <w:p w14:paraId="57E8B957" w14:textId="0394FA7B" w:rsidR="008850EE" w:rsidRPr="008850EE" w:rsidRDefault="005B16BD" w:rsidP="008850EE">
      <w:pPr>
        <w:rPr>
          <w:rFonts w:ascii="Times New Roman" w:hAnsi="Times New Roman" w:cs="Times New Roman"/>
        </w:rPr>
      </w:pPr>
      <w:r>
        <w:rPr>
          <w:rFonts w:ascii="Times New Roman" w:hAnsi="Times New Roman" w:cs="Times New Roman"/>
        </w:rPr>
        <w:t>It is easy to p</w:t>
      </w:r>
      <w:r w:rsidR="008850EE" w:rsidRPr="008850EE">
        <w:rPr>
          <w:rFonts w:ascii="Times New Roman" w:hAnsi="Times New Roman" w:cs="Times New Roman"/>
        </w:rPr>
        <w:t xml:space="preserve">articipate in online </w:t>
      </w:r>
      <w:r w:rsidR="00AC18A9" w:rsidRPr="008850EE">
        <w:rPr>
          <w:rFonts w:ascii="Times New Roman" w:hAnsi="Times New Roman" w:cs="Times New Roman"/>
        </w:rPr>
        <w:t>courses and</w:t>
      </w:r>
      <w:r w:rsidR="008850EE" w:rsidRPr="008850EE">
        <w:rPr>
          <w:rFonts w:ascii="Times New Roman" w:hAnsi="Times New Roman" w:cs="Times New Roman"/>
        </w:rPr>
        <w:t xml:space="preserve"> webinars</w:t>
      </w:r>
      <w:r w:rsidR="00AC18A9">
        <w:rPr>
          <w:rFonts w:ascii="Times New Roman" w:hAnsi="Times New Roman" w:cs="Times New Roman"/>
        </w:rPr>
        <w:t>.</w:t>
      </w:r>
    </w:p>
    <w:p w14:paraId="161B11EE" w14:textId="115666D8"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Follow </w:t>
      </w:r>
      <w:r w:rsidR="00AC18A9">
        <w:rPr>
          <w:rFonts w:ascii="Times New Roman" w:hAnsi="Times New Roman" w:cs="Times New Roman"/>
        </w:rPr>
        <w:t>Cyber</w:t>
      </w:r>
      <w:r w:rsidRPr="008850EE">
        <w:rPr>
          <w:rFonts w:ascii="Times New Roman" w:hAnsi="Times New Roman" w:cs="Times New Roman"/>
        </w:rPr>
        <w:t>security blogs, podcasts, and newsletters for the latest trends.</w:t>
      </w:r>
      <w:r w:rsidR="004A2667">
        <w:rPr>
          <w:rFonts w:ascii="Times New Roman" w:hAnsi="Times New Roman" w:cs="Times New Roman"/>
        </w:rPr>
        <w:t xml:space="preserve"> Try to validate that th</w:t>
      </w:r>
      <w:r w:rsidR="00B6153D">
        <w:rPr>
          <w:rFonts w:ascii="Times New Roman" w:hAnsi="Times New Roman" w:cs="Times New Roman"/>
        </w:rPr>
        <w:t xml:space="preserve">e sources </w:t>
      </w:r>
      <w:r w:rsidR="002546FB">
        <w:rPr>
          <w:rFonts w:ascii="Times New Roman" w:hAnsi="Times New Roman" w:cs="Times New Roman"/>
        </w:rPr>
        <w:t>of</w:t>
      </w:r>
      <w:r w:rsidR="00B6153D">
        <w:rPr>
          <w:rFonts w:ascii="Times New Roman" w:hAnsi="Times New Roman" w:cs="Times New Roman"/>
        </w:rPr>
        <w:t xml:space="preserve"> </w:t>
      </w:r>
      <w:r w:rsidR="002546FB">
        <w:rPr>
          <w:rFonts w:ascii="Times New Roman" w:hAnsi="Times New Roman" w:cs="Times New Roman"/>
        </w:rPr>
        <w:t xml:space="preserve">your </w:t>
      </w:r>
      <w:r w:rsidR="00B6153D">
        <w:rPr>
          <w:rFonts w:ascii="Times New Roman" w:hAnsi="Times New Roman" w:cs="Times New Roman"/>
        </w:rPr>
        <w:t xml:space="preserve">continuous </w:t>
      </w:r>
      <w:r w:rsidR="00E42FA5">
        <w:rPr>
          <w:rFonts w:ascii="Times New Roman" w:hAnsi="Times New Roman" w:cs="Times New Roman"/>
        </w:rPr>
        <w:t>research</w:t>
      </w:r>
      <w:r w:rsidR="004D41BA">
        <w:rPr>
          <w:rFonts w:ascii="Times New Roman" w:hAnsi="Times New Roman" w:cs="Times New Roman"/>
        </w:rPr>
        <w:t>.</w:t>
      </w:r>
    </w:p>
    <w:p w14:paraId="278B8A57" w14:textId="2EBE311E" w:rsidR="008850EE" w:rsidRDefault="7D86B3D9" w:rsidP="008850EE">
      <w:pPr>
        <w:rPr>
          <w:rFonts w:ascii="Times New Roman" w:hAnsi="Times New Roman" w:cs="Times New Roman"/>
        </w:rPr>
      </w:pPr>
      <w:r w:rsidRPr="2DF1838B">
        <w:rPr>
          <w:rFonts w:ascii="Times New Roman" w:hAnsi="Times New Roman" w:cs="Times New Roman"/>
        </w:rPr>
        <w:t xml:space="preserve">Contribute to open-source projects and </w:t>
      </w:r>
      <w:r w:rsidR="11A22ACC" w:rsidRPr="2DF1838B">
        <w:rPr>
          <w:rFonts w:ascii="Times New Roman" w:hAnsi="Times New Roman" w:cs="Times New Roman"/>
        </w:rPr>
        <w:t>write-ups</w:t>
      </w:r>
      <w:r w:rsidRPr="2DF1838B">
        <w:rPr>
          <w:rFonts w:ascii="Times New Roman" w:hAnsi="Times New Roman" w:cs="Times New Roman"/>
        </w:rPr>
        <w:t xml:space="preserve"> to build reputation and expertise.</w:t>
      </w:r>
    </w:p>
    <w:p w14:paraId="6EBACBD3" w14:textId="2D931D8F" w:rsidR="002410C0" w:rsidRPr="008850EE" w:rsidRDefault="5DAD2E15" w:rsidP="002410C0">
      <w:pPr>
        <w:rPr>
          <w:rFonts w:ascii="Times New Roman" w:hAnsi="Times New Roman" w:cs="Times New Roman"/>
        </w:rPr>
      </w:pPr>
      <w:r w:rsidRPr="2DF1838B">
        <w:rPr>
          <w:rFonts w:ascii="Times New Roman" w:hAnsi="Times New Roman" w:cs="Times New Roman"/>
        </w:rPr>
        <w:t xml:space="preserve">TryHackMe, Hack </w:t>
      </w:r>
      <w:r w:rsidR="004D41BA" w:rsidRPr="2DF1838B">
        <w:rPr>
          <w:rFonts w:ascii="Times New Roman" w:hAnsi="Times New Roman" w:cs="Times New Roman"/>
        </w:rPr>
        <w:t>the</w:t>
      </w:r>
      <w:r w:rsidRPr="2DF1838B">
        <w:rPr>
          <w:rFonts w:ascii="Times New Roman" w:hAnsi="Times New Roman" w:cs="Times New Roman"/>
        </w:rPr>
        <w:t xml:space="preserve"> Box, and PortSwigger Academy</w:t>
      </w:r>
      <w:r w:rsidR="73D38023" w:rsidRPr="2DF1838B">
        <w:rPr>
          <w:rFonts w:ascii="Times New Roman" w:hAnsi="Times New Roman" w:cs="Times New Roman"/>
        </w:rPr>
        <w:t xml:space="preserve"> for real time practice </w:t>
      </w:r>
      <w:r w:rsidR="28FA1E30" w:rsidRPr="2DF1838B">
        <w:rPr>
          <w:rFonts w:ascii="Times New Roman" w:hAnsi="Times New Roman" w:cs="Times New Roman"/>
        </w:rPr>
        <w:t>(</w:t>
      </w:r>
      <w:r w:rsidR="73D38023" w:rsidRPr="2DF1838B">
        <w:rPr>
          <w:rFonts w:ascii="Times New Roman" w:hAnsi="Times New Roman" w:cs="Times New Roman"/>
        </w:rPr>
        <w:t xml:space="preserve">These </w:t>
      </w:r>
      <w:r w:rsidR="28FA1E30" w:rsidRPr="2DF1838B">
        <w:rPr>
          <w:rFonts w:ascii="Times New Roman" w:hAnsi="Times New Roman" w:cs="Times New Roman"/>
        </w:rPr>
        <w:t xml:space="preserve">three </w:t>
      </w:r>
      <w:r w:rsidR="73D38023" w:rsidRPr="2DF1838B">
        <w:rPr>
          <w:rFonts w:ascii="Times New Roman" w:hAnsi="Times New Roman" w:cs="Times New Roman"/>
        </w:rPr>
        <w:t>organizations offer free tier options</w:t>
      </w:r>
      <w:r w:rsidR="28FA1E30" w:rsidRPr="2DF1838B">
        <w:rPr>
          <w:rFonts w:ascii="Times New Roman" w:hAnsi="Times New Roman" w:cs="Times New Roman"/>
        </w:rPr>
        <w:t xml:space="preserve"> as of </w:t>
      </w:r>
      <w:r w:rsidR="46D0252C" w:rsidRPr="2DF1838B">
        <w:rPr>
          <w:rFonts w:ascii="Times New Roman" w:hAnsi="Times New Roman" w:cs="Times New Roman"/>
        </w:rPr>
        <w:t>January</w:t>
      </w:r>
      <w:r w:rsidR="6AE33F8C" w:rsidRPr="2DF1838B">
        <w:rPr>
          <w:rFonts w:ascii="Times New Roman" w:hAnsi="Times New Roman" w:cs="Times New Roman"/>
        </w:rPr>
        <w:t xml:space="preserve"> </w:t>
      </w:r>
      <w:r w:rsidR="28FA1E30" w:rsidRPr="2DF1838B">
        <w:rPr>
          <w:rFonts w:ascii="Times New Roman" w:hAnsi="Times New Roman" w:cs="Times New Roman"/>
        </w:rPr>
        <w:t>2026).</w:t>
      </w:r>
    </w:p>
    <w:p w14:paraId="2F46EBE5" w14:textId="77777777" w:rsidR="008850EE" w:rsidRPr="008850EE" w:rsidRDefault="008850EE" w:rsidP="008850EE">
      <w:pPr>
        <w:rPr>
          <w:rFonts w:ascii="Times New Roman" w:hAnsi="Times New Roman" w:cs="Times New Roman"/>
        </w:rPr>
      </w:pPr>
    </w:p>
    <w:p w14:paraId="4ED4842F" w14:textId="62203FD0" w:rsidR="008850EE" w:rsidRPr="00B22E18" w:rsidRDefault="00B22E18" w:rsidP="008850EE">
      <w:pPr>
        <w:rPr>
          <w:rFonts w:ascii="Times New Roman" w:hAnsi="Times New Roman" w:cs="Times New Roman"/>
          <w:b/>
          <w:bCs/>
        </w:rPr>
      </w:pPr>
      <w:r>
        <w:rPr>
          <w:rFonts w:ascii="Times New Roman" w:hAnsi="Times New Roman" w:cs="Times New Roman"/>
          <w:b/>
          <w:bCs/>
        </w:rPr>
        <w:tab/>
      </w:r>
      <w:r w:rsidR="008850EE" w:rsidRPr="00B22E18">
        <w:rPr>
          <w:rFonts w:ascii="Times New Roman" w:hAnsi="Times New Roman" w:cs="Times New Roman"/>
          <w:b/>
          <w:bCs/>
        </w:rPr>
        <w:t>Chapter 14</w:t>
      </w:r>
    </w:p>
    <w:p w14:paraId="49DFF0AA" w14:textId="77777777" w:rsidR="008850EE" w:rsidRPr="008850EE" w:rsidRDefault="008850EE" w:rsidP="008850EE">
      <w:pPr>
        <w:rPr>
          <w:rFonts w:ascii="Times New Roman" w:hAnsi="Times New Roman" w:cs="Times New Roman"/>
        </w:rPr>
      </w:pPr>
      <w:r w:rsidRPr="00B22E18">
        <w:rPr>
          <w:rFonts w:ascii="Times New Roman" w:hAnsi="Times New Roman" w:cs="Times New Roman"/>
          <w:b/>
          <w:bCs/>
        </w:rPr>
        <w:t>Program Design and Metrics for Organizations</w:t>
      </w:r>
    </w:p>
    <w:p w14:paraId="2F2091AF"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For organizations, designing an effective bug bounty program requires careful planning, clear objectives, and robust metrics.</w:t>
      </w:r>
    </w:p>
    <w:p w14:paraId="0F81BDF2"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Key Design Considerations</w:t>
      </w:r>
    </w:p>
    <w:p w14:paraId="7F609872" w14:textId="5D16CF05" w:rsidR="008850EE" w:rsidRPr="008850EE" w:rsidRDefault="008850EE" w:rsidP="008850EE">
      <w:pPr>
        <w:rPr>
          <w:rFonts w:ascii="Times New Roman" w:hAnsi="Times New Roman" w:cs="Times New Roman"/>
        </w:rPr>
      </w:pPr>
      <w:r w:rsidRPr="008850EE">
        <w:rPr>
          <w:rFonts w:ascii="Times New Roman" w:hAnsi="Times New Roman" w:cs="Times New Roman"/>
        </w:rPr>
        <w:t>Scope Definition: Clearly outline in-scope and out-of-scope assets, testing methods, and reward structures.</w:t>
      </w:r>
    </w:p>
    <w:p w14:paraId="37C53BB6" w14:textId="54C700D6" w:rsidR="008850EE" w:rsidRPr="008850EE" w:rsidRDefault="00A02424" w:rsidP="008850EE">
      <w:pPr>
        <w:rPr>
          <w:rFonts w:ascii="Times New Roman" w:hAnsi="Times New Roman" w:cs="Times New Roman"/>
        </w:rPr>
      </w:pPr>
      <w:r w:rsidRPr="008850EE">
        <w:rPr>
          <w:rFonts w:ascii="Times New Roman" w:hAnsi="Times New Roman" w:cs="Times New Roman"/>
        </w:rPr>
        <w:t>Research</w:t>
      </w:r>
      <w:r w:rsidR="008850EE" w:rsidRPr="008850EE">
        <w:rPr>
          <w:rFonts w:ascii="Times New Roman" w:hAnsi="Times New Roman" w:cs="Times New Roman"/>
        </w:rPr>
        <w:t xml:space="preserve"> Engagement: Foster trust and loyalty through transparent communication, prompt triage, and recognition.</w:t>
      </w:r>
    </w:p>
    <w:p w14:paraId="249076FB" w14:textId="20C07DE1" w:rsidR="008850EE" w:rsidRPr="008850EE" w:rsidRDefault="008850EE" w:rsidP="008850EE">
      <w:pPr>
        <w:rPr>
          <w:rFonts w:ascii="Times New Roman" w:hAnsi="Times New Roman" w:cs="Times New Roman"/>
        </w:rPr>
      </w:pPr>
      <w:r w:rsidRPr="008850EE">
        <w:rPr>
          <w:rFonts w:ascii="Times New Roman" w:hAnsi="Times New Roman" w:cs="Times New Roman"/>
        </w:rPr>
        <w:t>Triage and Remediation: Invest in efficient vulnerability validation and remediation workflows.</w:t>
      </w:r>
    </w:p>
    <w:p w14:paraId="2D3A2D80" w14:textId="619FAF17" w:rsidR="008850EE" w:rsidRPr="008850EE" w:rsidRDefault="008850EE" w:rsidP="008850EE">
      <w:pPr>
        <w:rPr>
          <w:rFonts w:ascii="Times New Roman" w:hAnsi="Times New Roman" w:cs="Times New Roman"/>
        </w:rPr>
      </w:pPr>
      <w:r w:rsidRPr="008850EE">
        <w:rPr>
          <w:rFonts w:ascii="Times New Roman" w:hAnsi="Times New Roman" w:cs="Times New Roman"/>
        </w:rPr>
        <w:t>Metrics for Success</w:t>
      </w:r>
      <w:r w:rsidR="00B22E18">
        <w:rPr>
          <w:rFonts w:ascii="Times New Roman" w:hAnsi="Times New Roman" w:cs="Times New Roman"/>
        </w:rPr>
        <w:t xml:space="preserve">: </w:t>
      </w:r>
      <w:r w:rsidRPr="008850EE">
        <w:rPr>
          <w:rFonts w:ascii="Times New Roman" w:hAnsi="Times New Roman" w:cs="Times New Roman"/>
        </w:rPr>
        <w:t>Tracking these metrics enables organizations to assess program health, identify areas for improvement, and demonstrate return on investment.</w:t>
      </w:r>
    </w:p>
    <w:p w14:paraId="2BF061A4" w14:textId="77777777" w:rsidR="008850EE" w:rsidRPr="008850EE" w:rsidRDefault="008850EE" w:rsidP="008850EE">
      <w:pPr>
        <w:rPr>
          <w:rFonts w:ascii="Times New Roman" w:hAnsi="Times New Roman" w:cs="Times New Roman"/>
        </w:rPr>
      </w:pPr>
    </w:p>
    <w:p w14:paraId="3FDE97C3" w14:textId="460CF779" w:rsidR="008850EE" w:rsidRPr="005748D6" w:rsidRDefault="00B22E18" w:rsidP="008850EE">
      <w:pPr>
        <w:rPr>
          <w:rFonts w:ascii="Times New Roman" w:hAnsi="Times New Roman" w:cs="Times New Roman"/>
          <w:b/>
          <w:bCs/>
        </w:rPr>
      </w:pPr>
      <w:r>
        <w:rPr>
          <w:rFonts w:ascii="Times New Roman" w:hAnsi="Times New Roman" w:cs="Times New Roman"/>
        </w:rPr>
        <w:tab/>
      </w:r>
      <w:r w:rsidR="008850EE" w:rsidRPr="005748D6">
        <w:rPr>
          <w:rFonts w:ascii="Times New Roman" w:hAnsi="Times New Roman" w:cs="Times New Roman"/>
          <w:b/>
          <w:bCs/>
        </w:rPr>
        <w:t>Chapter 15</w:t>
      </w:r>
    </w:p>
    <w:p w14:paraId="5970DCBE" w14:textId="77777777" w:rsidR="008850EE" w:rsidRPr="00B22E18" w:rsidRDefault="008850EE" w:rsidP="008850EE">
      <w:pPr>
        <w:rPr>
          <w:rFonts w:ascii="Times New Roman" w:hAnsi="Times New Roman" w:cs="Times New Roman"/>
          <w:b/>
          <w:bCs/>
        </w:rPr>
      </w:pPr>
      <w:r w:rsidRPr="00B22E18">
        <w:rPr>
          <w:rFonts w:ascii="Times New Roman" w:hAnsi="Times New Roman" w:cs="Times New Roman"/>
          <w:b/>
          <w:bCs/>
        </w:rPr>
        <w:t>AI and Machine Learning in Bug Bounty Programs</w:t>
      </w:r>
    </w:p>
    <w:p w14:paraId="59D15B1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Artificial intelligence (AI) and machine learning (ML) are reshaping the bug bounty landscape, enhancing both offensive and defensive capabilities.</w:t>
      </w:r>
    </w:p>
    <w:p w14:paraId="4FA12533" w14:textId="1F829FAE" w:rsidR="008850EE" w:rsidRPr="008850EE" w:rsidRDefault="00C34169" w:rsidP="008850EE">
      <w:pPr>
        <w:rPr>
          <w:rFonts w:ascii="Times New Roman" w:hAnsi="Times New Roman" w:cs="Times New Roman"/>
        </w:rPr>
      </w:pPr>
      <w:r>
        <w:rPr>
          <w:rFonts w:ascii="Times New Roman" w:hAnsi="Times New Roman" w:cs="Times New Roman"/>
        </w:rPr>
        <w:t xml:space="preserve">The </w:t>
      </w:r>
      <w:r w:rsidR="008850EE" w:rsidRPr="008850EE">
        <w:rPr>
          <w:rFonts w:ascii="Times New Roman" w:hAnsi="Times New Roman" w:cs="Times New Roman"/>
        </w:rPr>
        <w:t>AI-Driven Vulnerability Discovery</w:t>
      </w:r>
    </w:p>
    <w:p w14:paraId="741D022C" w14:textId="3D982959" w:rsidR="008850EE" w:rsidRPr="008850EE" w:rsidRDefault="008850EE" w:rsidP="008850EE">
      <w:pPr>
        <w:rPr>
          <w:rFonts w:ascii="Times New Roman" w:hAnsi="Times New Roman" w:cs="Times New Roman"/>
        </w:rPr>
      </w:pPr>
      <w:r w:rsidRPr="008850EE">
        <w:rPr>
          <w:rFonts w:ascii="Times New Roman" w:hAnsi="Times New Roman" w:cs="Times New Roman"/>
        </w:rPr>
        <w:t>Automated Scanning: AI-powered tools can analyze vast codebases and identify patterns indicative of vulnerabilities.</w:t>
      </w:r>
    </w:p>
    <w:p w14:paraId="6970B64F" w14:textId="20B9037F"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Autonomous Agents: Systems like Google’s Big Sleep and XBOW have demonstrated the ability to discover zero-day </w:t>
      </w:r>
      <w:r w:rsidR="003F29D5" w:rsidRPr="008850EE">
        <w:rPr>
          <w:rFonts w:ascii="Times New Roman" w:hAnsi="Times New Roman" w:cs="Times New Roman"/>
        </w:rPr>
        <w:t>vulnerabilities on a</w:t>
      </w:r>
      <w:r w:rsidRPr="008850EE">
        <w:rPr>
          <w:rFonts w:ascii="Times New Roman" w:hAnsi="Times New Roman" w:cs="Times New Roman"/>
        </w:rPr>
        <w:t xml:space="preserve"> scale, sometimes outperforming human researchers.</w:t>
      </w:r>
      <w:r w:rsidR="003F29D5">
        <w:rPr>
          <w:rFonts w:ascii="Times New Roman" w:hAnsi="Times New Roman" w:cs="Times New Roman"/>
        </w:rPr>
        <w:t xml:space="preserve"> </w:t>
      </w:r>
      <w:r w:rsidRPr="008850EE">
        <w:rPr>
          <w:rFonts w:ascii="Times New Roman" w:hAnsi="Times New Roman" w:cs="Times New Roman"/>
        </w:rPr>
        <w:t>Human-in-the-Loop: Most AI findings are validated by human experts to ensure accuracy and reduce false positives.</w:t>
      </w:r>
    </w:p>
    <w:p w14:paraId="240EDB34"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Challenges and Limitations</w:t>
      </w:r>
    </w:p>
    <w:p w14:paraId="37321869" w14:textId="77777777" w:rsidR="005267E5" w:rsidRDefault="008850EE" w:rsidP="008850EE">
      <w:pPr>
        <w:rPr>
          <w:rFonts w:ascii="Times New Roman" w:hAnsi="Times New Roman" w:cs="Times New Roman"/>
        </w:rPr>
      </w:pPr>
      <w:r w:rsidRPr="008850EE">
        <w:rPr>
          <w:rFonts w:ascii="Times New Roman" w:hAnsi="Times New Roman" w:cs="Times New Roman"/>
        </w:rPr>
        <w:t>Signal-to-Noise Ratio: AI-generated reports may include hallucinations or low-impact findings, increasing triage workload.</w:t>
      </w:r>
      <w:r w:rsidR="005267E5">
        <w:rPr>
          <w:rFonts w:ascii="Times New Roman" w:hAnsi="Times New Roman" w:cs="Times New Roman"/>
        </w:rPr>
        <w:t xml:space="preserve"> </w:t>
      </w:r>
    </w:p>
    <w:p w14:paraId="2B6280C0" w14:textId="0165BDE1" w:rsidR="008850EE" w:rsidRPr="008850EE" w:rsidRDefault="008850EE" w:rsidP="008850EE">
      <w:pPr>
        <w:rPr>
          <w:rFonts w:ascii="Times New Roman" w:hAnsi="Times New Roman" w:cs="Times New Roman"/>
        </w:rPr>
      </w:pPr>
      <w:r w:rsidRPr="008850EE">
        <w:rPr>
          <w:rFonts w:ascii="Times New Roman" w:hAnsi="Times New Roman" w:cs="Times New Roman"/>
        </w:rPr>
        <w:t>Novelty and Creativity: High-severity, logic-based vulnerabilities remain the domain of skilled human hunters.</w:t>
      </w:r>
    </w:p>
    <w:p w14:paraId="7CF2068F" w14:textId="01B0F03F" w:rsidR="008850EE" w:rsidRPr="008850EE" w:rsidRDefault="008850EE" w:rsidP="008850EE">
      <w:pPr>
        <w:rPr>
          <w:rFonts w:ascii="Times New Roman" w:hAnsi="Times New Roman" w:cs="Times New Roman"/>
        </w:rPr>
      </w:pPr>
      <w:r w:rsidRPr="008850EE">
        <w:rPr>
          <w:rFonts w:ascii="Times New Roman" w:hAnsi="Times New Roman" w:cs="Times New Roman"/>
        </w:rPr>
        <w:t>Ethical and Economic Implications: The rise of automation may impact entry-level opportunities and necessitate new incentive models.</w:t>
      </w:r>
    </w:p>
    <w:p w14:paraId="6BF2A0B8"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Future Directions</w:t>
      </w:r>
    </w:p>
    <w:p w14:paraId="560CADF3" w14:textId="65A7F2B0" w:rsidR="008850EE" w:rsidRPr="008850EE" w:rsidRDefault="008850EE" w:rsidP="008850EE">
      <w:pPr>
        <w:rPr>
          <w:rFonts w:ascii="Times New Roman" w:hAnsi="Times New Roman" w:cs="Times New Roman"/>
        </w:rPr>
      </w:pPr>
      <w:r w:rsidRPr="008850EE">
        <w:rPr>
          <w:rFonts w:ascii="Times New Roman" w:hAnsi="Times New Roman" w:cs="Times New Roman"/>
        </w:rPr>
        <w:t>Augmentation, Not Replacement: The most successful hunters leverage AI to enhance, not replace, their expertise.</w:t>
      </w:r>
    </w:p>
    <w:p w14:paraId="3F7A2DE7" w14:textId="46CC8747" w:rsidR="008850EE" w:rsidRPr="008850EE" w:rsidRDefault="008850EE" w:rsidP="008850EE">
      <w:pPr>
        <w:rPr>
          <w:rFonts w:ascii="Times New Roman" w:hAnsi="Times New Roman" w:cs="Times New Roman"/>
        </w:rPr>
      </w:pPr>
      <w:r w:rsidRPr="008850EE">
        <w:rPr>
          <w:rFonts w:ascii="Times New Roman" w:hAnsi="Times New Roman" w:cs="Times New Roman"/>
        </w:rPr>
        <w:t>Bionic Hacker Model: Teams combining human judgment with machine scale are likely to dominate future leaderboards.</w:t>
      </w:r>
    </w:p>
    <w:p w14:paraId="4D3FBC9A" w14:textId="6E582707" w:rsidR="008850EE" w:rsidRPr="008850EE" w:rsidRDefault="008850EE" w:rsidP="008850EE">
      <w:pPr>
        <w:rPr>
          <w:rFonts w:ascii="Times New Roman" w:hAnsi="Times New Roman" w:cs="Times New Roman"/>
        </w:rPr>
      </w:pPr>
      <w:r w:rsidRPr="008850EE">
        <w:rPr>
          <w:rFonts w:ascii="Times New Roman" w:hAnsi="Times New Roman" w:cs="Times New Roman"/>
        </w:rPr>
        <w:t>Evolving Reward Structures: New models may reward both discovery and remediation, reflecting the changing dynamics of vulnerability management.</w:t>
      </w:r>
    </w:p>
    <w:p w14:paraId="213336F0" w14:textId="77777777" w:rsidR="008850EE" w:rsidRPr="008850EE" w:rsidRDefault="008850EE" w:rsidP="008850EE">
      <w:pPr>
        <w:rPr>
          <w:rFonts w:ascii="Times New Roman" w:hAnsi="Times New Roman" w:cs="Times New Roman"/>
        </w:rPr>
      </w:pPr>
    </w:p>
    <w:p w14:paraId="7BAE79DE" w14:textId="77777777" w:rsidR="00C34169" w:rsidRDefault="00C34169" w:rsidP="00952627">
      <w:pPr>
        <w:rPr>
          <w:rFonts w:ascii="Times New Roman" w:hAnsi="Times New Roman" w:cs="Times New Roman"/>
          <w:b/>
          <w:bCs/>
        </w:rPr>
      </w:pPr>
      <w:r>
        <w:rPr>
          <w:rFonts w:ascii="Times New Roman" w:hAnsi="Times New Roman" w:cs="Times New Roman"/>
          <w:b/>
          <w:bCs/>
        </w:rPr>
        <w:tab/>
      </w:r>
    </w:p>
    <w:p w14:paraId="085E14DD" w14:textId="77777777" w:rsidR="00C34169" w:rsidRDefault="00C34169" w:rsidP="00952627">
      <w:pPr>
        <w:rPr>
          <w:rFonts w:ascii="Times New Roman" w:hAnsi="Times New Roman" w:cs="Times New Roman"/>
          <w:b/>
          <w:bCs/>
        </w:rPr>
      </w:pPr>
    </w:p>
    <w:p w14:paraId="2E730C85" w14:textId="1C531C82" w:rsidR="00795C77" w:rsidRPr="00795C77" w:rsidRDefault="00C34169" w:rsidP="00952627">
      <w:pPr>
        <w:rPr>
          <w:rFonts w:ascii="Times New Roman" w:hAnsi="Times New Roman" w:cs="Times New Roman"/>
          <w:b/>
          <w:bCs/>
        </w:rPr>
      </w:pPr>
      <w:r>
        <w:rPr>
          <w:rFonts w:ascii="Times New Roman" w:hAnsi="Times New Roman" w:cs="Times New Roman"/>
          <w:b/>
          <w:bCs/>
        </w:rPr>
        <w:tab/>
      </w:r>
      <w:r w:rsidR="00795C77" w:rsidRPr="00795C77">
        <w:rPr>
          <w:rFonts w:ascii="Times New Roman" w:hAnsi="Times New Roman" w:cs="Times New Roman"/>
          <w:b/>
          <w:bCs/>
        </w:rPr>
        <w:t>Chapter 16</w:t>
      </w:r>
    </w:p>
    <w:p w14:paraId="6CA5438A" w14:textId="5D520412" w:rsidR="00952627" w:rsidRPr="00952627" w:rsidRDefault="00952627" w:rsidP="00952627">
      <w:pPr>
        <w:rPr>
          <w:rFonts w:ascii="Times New Roman" w:hAnsi="Times New Roman" w:cs="Times New Roman"/>
          <w:b/>
          <w:bCs/>
        </w:rPr>
      </w:pPr>
      <w:r w:rsidRPr="00952627">
        <w:rPr>
          <w:rFonts w:ascii="Times New Roman" w:hAnsi="Times New Roman" w:cs="Times New Roman"/>
          <w:b/>
          <w:bCs/>
        </w:rPr>
        <w:t>Comparative Analysis of Leading Bug Bounty Programs</w:t>
      </w:r>
    </w:p>
    <w:p w14:paraId="2216CFA2" w14:textId="30EC9F01" w:rsidR="00E81E19" w:rsidRDefault="00952627" w:rsidP="00952627">
      <w:pPr>
        <w:rPr>
          <w:rFonts w:ascii="Times New Roman" w:hAnsi="Times New Roman" w:cs="Times New Roman"/>
        </w:rPr>
      </w:pPr>
      <w:r w:rsidRPr="00795C77">
        <w:rPr>
          <w:rFonts w:ascii="Times New Roman" w:hAnsi="Times New Roman" w:cs="Times New Roman"/>
        </w:rPr>
        <w:t xml:space="preserve">To illustrate the diversity and impact of modern bug bounty programs, we </w:t>
      </w:r>
      <w:r w:rsidR="00C34169" w:rsidRPr="00795C77">
        <w:rPr>
          <w:rFonts w:ascii="Times New Roman" w:hAnsi="Times New Roman" w:cs="Times New Roman"/>
        </w:rPr>
        <w:t>examined</w:t>
      </w:r>
      <w:r w:rsidRPr="00795C77">
        <w:rPr>
          <w:rFonts w:ascii="Times New Roman" w:hAnsi="Times New Roman" w:cs="Times New Roman"/>
        </w:rPr>
        <w:t xml:space="preserve"> four industry leaders: Google VRP, Microsoft Bug Bounty Programs, Meta Bug Bounty Program, and </w:t>
      </w:r>
    </w:p>
    <w:p w14:paraId="1B1CFB39" w14:textId="56E81FBF" w:rsidR="00952627" w:rsidRPr="00795C77" w:rsidRDefault="00952627" w:rsidP="00952627">
      <w:pPr>
        <w:rPr>
          <w:rFonts w:ascii="Times New Roman" w:hAnsi="Times New Roman" w:cs="Times New Roman"/>
        </w:rPr>
      </w:pPr>
      <w:r w:rsidRPr="00795C77">
        <w:rPr>
          <w:rFonts w:ascii="Times New Roman" w:hAnsi="Times New Roman" w:cs="Times New Roman"/>
        </w:rPr>
        <w:t>YesWeHack. The following chart summarizes key statistics and achievements for each program, followed by detailed case studies.</w:t>
      </w:r>
    </w:p>
    <w:p w14:paraId="121C3D47" w14:textId="77777777" w:rsidR="00795C77" w:rsidRDefault="00952627" w:rsidP="00952627">
      <w:pPr>
        <w:rPr>
          <w:rFonts w:ascii="Times New Roman" w:hAnsi="Times New Roman" w:cs="Times New Roman"/>
        </w:rPr>
      </w:pPr>
      <w:r w:rsidRPr="00795C77">
        <w:rPr>
          <w:rFonts w:ascii="Times New Roman" w:hAnsi="Times New Roman" w:cs="Times New Roman"/>
        </w:rPr>
        <w:t xml:space="preserve">Comparative Chart: </w:t>
      </w:r>
    </w:p>
    <w:p w14:paraId="5719B118" w14:textId="45F99029" w:rsidR="00952627" w:rsidRPr="00795C77" w:rsidRDefault="00952627" w:rsidP="00952627">
      <w:pPr>
        <w:rPr>
          <w:rFonts w:ascii="Times New Roman" w:hAnsi="Times New Roman" w:cs="Times New Roman"/>
        </w:rPr>
      </w:pPr>
      <w:r w:rsidRPr="00795C77">
        <w:rPr>
          <w:rFonts w:ascii="Times New Roman" w:hAnsi="Times New Roman" w:cs="Times New Roman"/>
        </w:rPr>
        <w:t>Key Bug Bounty Program Statistics (2024–2025)</w:t>
      </w:r>
      <w:r w:rsidR="00795C77">
        <w:rPr>
          <w:rFonts w:ascii="Times New Roman" w:hAnsi="Times New Roman" w:cs="Times New Roman"/>
        </w:rPr>
        <w:t xml:space="preserve"> </w:t>
      </w:r>
      <w:r w:rsidRPr="00795C77">
        <w:rPr>
          <w:rFonts w:ascii="Times New Roman" w:hAnsi="Times New Roman" w:cs="Times New Roman"/>
        </w:rPr>
        <w:t>Google Vulnerability Reward Program (VRP): Case Study</w:t>
      </w:r>
    </w:p>
    <w:p w14:paraId="410E4432" w14:textId="08A787EF" w:rsidR="008850EE" w:rsidRPr="00795C77" w:rsidRDefault="00952627" w:rsidP="00952627">
      <w:pPr>
        <w:rPr>
          <w:rFonts w:ascii="Times New Roman" w:hAnsi="Times New Roman" w:cs="Times New Roman"/>
        </w:rPr>
      </w:pPr>
      <w:r w:rsidRPr="00795C77">
        <w:rPr>
          <w:rFonts w:ascii="Times New Roman" w:hAnsi="Times New Roman" w:cs="Times New Roman"/>
        </w:rPr>
        <w:t xml:space="preserve">Launched in 2010, Google’s VRP is one of the longest-running and most influential bug bounty programs. It covers a vast array of assets, including Google’s core services, Android, Chrome, Google Cloud, and, more recently, AI products and devices. The program is renowned for its transparency, generous rewards, and continuous evolution to address emerging </w:t>
      </w:r>
      <w:r w:rsidR="00466ED0" w:rsidRPr="00795C77">
        <w:rPr>
          <w:rFonts w:ascii="Times New Roman" w:hAnsi="Times New Roman" w:cs="Times New Roman"/>
        </w:rPr>
        <w:t>threats. Best</w:t>
      </w:r>
      <w:r w:rsidR="00B361AF" w:rsidRPr="00795C77">
        <w:rPr>
          <w:rFonts w:ascii="Times New Roman" w:hAnsi="Times New Roman" w:cs="Times New Roman"/>
        </w:rPr>
        <w:t xml:space="preserve"> Practices</w:t>
      </w:r>
    </w:p>
    <w:p w14:paraId="5B5B0A47" w14:textId="1A6F0869" w:rsidR="008850EE" w:rsidRPr="00795C77" w:rsidRDefault="008850EE" w:rsidP="008850EE">
      <w:pPr>
        <w:rPr>
          <w:rFonts w:ascii="Times New Roman" w:hAnsi="Times New Roman" w:cs="Times New Roman"/>
        </w:rPr>
      </w:pPr>
      <w:r w:rsidRPr="00795C77">
        <w:rPr>
          <w:rFonts w:ascii="Times New Roman" w:hAnsi="Times New Roman" w:cs="Times New Roman"/>
        </w:rPr>
        <w:t>Clear Scope and Communication: Essential for effective engagement and risk management.</w:t>
      </w:r>
    </w:p>
    <w:p w14:paraId="5999332C" w14:textId="177D052D" w:rsidR="008850EE" w:rsidRPr="00795C77" w:rsidRDefault="008850EE" w:rsidP="008850EE">
      <w:pPr>
        <w:rPr>
          <w:rFonts w:ascii="Times New Roman" w:hAnsi="Times New Roman" w:cs="Times New Roman"/>
        </w:rPr>
      </w:pPr>
      <w:r w:rsidRPr="00795C77">
        <w:rPr>
          <w:rFonts w:ascii="Times New Roman" w:hAnsi="Times New Roman" w:cs="Times New Roman"/>
        </w:rPr>
        <w:t>Efficient Triage: Reduces researcher frustration and accelerates remediation.</w:t>
      </w:r>
      <w:r w:rsidR="00466ED0">
        <w:rPr>
          <w:rFonts w:ascii="Times New Roman" w:hAnsi="Times New Roman" w:cs="Times New Roman"/>
        </w:rPr>
        <w:t xml:space="preserve"> </w:t>
      </w:r>
      <w:r w:rsidRPr="00795C77">
        <w:rPr>
          <w:rFonts w:ascii="Times New Roman" w:hAnsi="Times New Roman" w:cs="Times New Roman"/>
        </w:rPr>
        <w:t>Recognition and Trust: Public acknowledgment, swag, and transparent processes build loyalty and attract top talent.</w:t>
      </w:r>
    </w:p>
    <w:p w14:paraId="654D0AF4" w14:textId="77777777" w:rsidR="008850EE" w:rsidRPr="008850EE" w:rsidRDefault="008850EE" w:rsidP="008850EE">
      <w:pPr>
        <w:rPr>
          <w:rFonts w:ascii="Times New Roman" w:hAnsi="Times New Roman" w:cs="Times New Roman"/>
        </w:rPr>
      </w:pPr>
    </w:p>
    <w:p w14:paraId="57AA2907" w14:textId="7CB904F0" w:rsidR="008850EE" w:rsidRPr="00105C8B" w:rsidRDefault="00105C8B" w:rsidP="00105C8B">
      <w:pPr>
        <w:rPr>
          <w:rFonts w:ascii="Times New Roman" w:hAnsi="Times New Roman" w:cs="Times New Roman"/>
          <w:b/>
          <w:bCs/>
        </w:rPr>
      </w:pPr>
      <w:r>
        <w:rPr>
          <w:rFonts w:ascii="Times New Roman" w:hAnsi="Times New Roman" w:cs="Times New Roman"/>
          <w:b/>
          <w:bCs/>
        </w:rPr>
        <w:tab/>
      </w:r>
      <w:r w:rsidR="008850EE" w:rsidRPr="00105C8B">
        <w:rPr>
          <w:rFonts w:ascii="Times New Roman" w:hAnsi="Times New Roman" w:cs="Times New Roman"/>
          <w:b/>
          <w:bCs/>
        </w:rPr>
        <w:t>Chapter 17</w:t>
      </w:r>
    </w:p>
    <w:p w14:paraId="35F4CB15" w14:textId="77777777" w:rsidR="008850EE" w:rsidRPr="00105C8B" w:rsidRDefault="008850EE" w:rsidP="008850EE">
      <w:pPr>
        <w:rPr>
          <w:rFonts w:ascii="Times New Roman" w:hAnsi="Times New Roman" w:cs="Times New Roman"/>
          <w:b/>
          <w:bCs/>
        </w:rPr>
      </w:pPr>
      <w:r w:rsidRPr="00105C8B">
        <w:rPr>
          <w:rFonts w:ascii="Times New Roman" w:hAnsi="Times New Roman" w:cs="Times New Roman"/>
          <w:b/>
          <w:bCs/>
        </w:rPr>
        <w:t>Ethics, Safety, and Mental Health for Hunters</w:t>
      </w:r>
    </w:p>
    <w:p w14:paraId="0B1FC0CB"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Sustaining a long-term, rewarding career in bug bounty hunting requires attention to ethics, safety, and mental well-being.</w:t>
      </w:r>
    </w:p>
    <w:p w14:paraId="5C33EF41" w14:textId="77777777" w:rsidR="008850EE" w:rsidRPr="00105C8B" w:rsidRDefault="008850EE" w:rsidP="008850EE">
      <w:pPr>
        <w:rPr>
          <w:rFonts w:ascii="Times New Roman" w:hAnsi="Times New Roman" w:cs="Times New Roman"/>
          <w:b/>
          <w:bCs/>
        </w:rPr>
      </w:pPr>
      <w:r w:rsidRPr="00105C8B">
        <w:rPr>
          <w:rFonts w:ascii="Times New Roman" w:hAnsi="Times New Roman" w:cs="Times New Roman"/>
          <w:b/>
          <w:bCs/>
        </w:rPr>
        <w:t>Ethical Foundations</w:t>
      </w:r>
    </w:p>
    <w:p w14:paraId="135B2B1C" w14:textId="7321EAF8" w:rsidR="008850EE" w:rsidRPr="008850EE" w:rsidRDefault="008850EE" w:rsidP="008850EE">
      <w:pPr>
        <w:rPr>
          <w:rFonts w:ascii="Times New Roman" w:hAnsi="Times New Roman" w:cs="Times New Roman"/>
        </w:rPr>
      </w:pPr>
      <w:r w:rsidRPr="008850EE">
        <w:rPr>
          <w:rFonts w:ascii="Times New Roman" w:hAnsi="Times New Roman" w:cs="Times New Roman"/>
        </w:rPr>
        <w:t>Always operate within legal and program-defined boundaries.</w:t>
      </w:r>
      <w:r w:rsidR="00546B12">
        <w:rPr>
          <w:rFonts w:ascii="Times New Roman" w:hAnsi="Times New Roman" w:cs="Times New Roman"/>
        </w:rPr>
        <w:t xml:space="preserve"> </w:t>
      </w:r>
      <w:r w:rsidRPr="008850EE">
        <w:rPr>
          <w:rFonts w:ascii="Times New Roman" w:hAnsi="Times New Roman" w:cs="Times New Roman"/>
        </w:rPr>
        <w:t>Prioritize responsible disclosure and avoid causing harm.</w:t>
      </w:r>
      <w:r w:rsidR="00546B12">
        <w:rPr>
          <w:rFonts w:ascii="Times New Roman" w:hAnsi="Times New Roman" w:cs="Times New Roman"/>
        </w:rPr>
        <w:t xml:space="preserve"> </w:t>
      </w:r>
      <w:r w:rsidR="0084433E">
        <w:rPr>
          <w:rFonts w:ascii="Times New Roman" w:hAnsi="Times New Roman" w:cs="Times New Roman"/>
        </w:rPr>
        <w:t>Make sure to e</w:t>
      </w:r>
      <w:r w:rsidRPr="008850EE">
        <w:rPr>
          <w:rFonts w:ascii="Times New Roman" w:hAnsi="Times New Roman" w:cs="Times New Roman"/>
        </w:rPr>
        <w:t>ngage transparently and respectfully with organizations and peers.</w:t>
      </w:r>
    </w:p>
    <w:p w14:paraId="2B918433" w14:textId="77777777" w:rsidR="008850EE" w:rsidRPr="00105C8B" w:rsidRDefault="008850EE" w:rsidP="008850EE">
      <w:pPr>
        <w:rPr>
          <w:rFonts w:ascii="Times New Roman" w:hAnsi="Times New Roman" w:cs="Times New Roman"/>
          <w:b/>
          <w:bCs/>
        </w:rPr>
      </w:pPr>
      <w:r w:rsidRPr="00105C8B">
        <w:rPr>
          <w:rFonts w:ascii="Times New Roman" w:hAnsi="Times New Roman" w:cs="Times New Roman"/>
          <w:b/>
          <w:bCs/>
        </w:rPr>
        <w:t>Safety Practices</w:t>
      </w:r>
    </w:p>
    <w:p w14:paraId="1313A681" w14:textId="77777777" w:rsidR="00A04007" w:rsidRDefault="008850EE" w:rsidP="008850EE">
      <w:pPr>
        <w:rPr>
          <w:rFonts w:ascii="Times New Roman" w:hAnsi="Times New Roman" w:cs="Times New Roman"/>
        </w:rPr>
      </w:pPr>
      <w:r w:rsidRPr="008850EE">
        <w:rPr>
          <w:rFonts w:ascii="Times New Roman" w:hAnsi="Times New Roman" w:cs="Times New Roman"/>
        </w:rPr>
        <w:t>Use isolated, virtualized environments for all testing.</w:t>
      </w:r>
      <w:r w:rsidR="00A04007">
        <w:rPr>
          <w:rFonts w:ascii="Times New Roman" w:hAnsi="Times New Roman" w:cs="Times New Roman"/>
        </w:rPr>
        <w:t xml:space="preserve"> </w:t>
      </w:r>
    </w:p>
    <w:p w14:paraId="1A37C5DE" w14:textId="089638FE" w:rsidR="008850EE" w:rsidRPr="008850EE" w:rsidRDefault="008850EE" w:rsidP="008850EE">
      <w:pPr>
        <w:rPr>
          <w:rFonts w:ascii="Times New Roman" w:hAnsi="Times New Roman" w:cs="Times New Roman"/>
        </w:rPr>
      </w:pPr>
      <w:r w:rsidRPr="008850EE">
        <w:rPr>
          <w:rFonts w:ascii="Times New Roman" w:hAnsi="Times New Roman" w:cs="Times New Roman"/>
        </w:rPr>
        <w:t>Maintain detailed documentation of activities for accountability.</w:t>
      </w:r>
      <w:r w:rsidR="00A04007">
        <w:rPr>
          <w:rFonts w:ascii="Times New Roman" w:hAnsi="Times New Roman" w:cs="Times New Roman"/>
        </w:rPr>
        <w:t xml:space="preserve"> Documenting every step is of the utmost importance</w:t>
      </w:r>
      <w:r w:rsidR="00F80523">
        <w:rPr>
          <w:rFonts w:ascii="Times New Roman" w:hAnsi="Times New Roman" w:cs="Times New Roman"/>
        </w:rPr>
        <w:t xml:space="preserve"> for successful Bug-Hunting and the bounty that follows</w:t>
      </w:r>
      <w:r w:rsidR="00A04007">
        <w:rPr>
          <w:rFonts w:ascii="Times New Roman" w:hAnsi="Times New Roman" w:cs="Times New Roman"/>
        </w:rPr>
        <w:t>.</w:t>
      </w:r>
    </w:p>
    <w:p w14:paraId="68AEA1A0" w14:textId="5A84C22D" w:rsidR="008850EE" w:rsidRPr="008850EE" w:rsidRDefault="008850EE" w:rsidP="008850EE">
      <w:pPr>
        <w:rPr>
          <w:rFonts w:ascii="Times New Roman" w:hAnsi="Times New Roman" w:cs="Times New Roman"/>
        </w:rPr>
      </w:pPr>
      <w:r w:rsidRPr="008850EE">
        <w:rPr>
          <w:rFonts w:ascii="Times New Roman" w:hAnsi="Times New Roman" w:cs="Times New Roman"/>
        </w:rPr>
        <w:t>Seek legal counsel when in doubt about program terms or jurisdictional issues.</w:t>
      </w:r>
    </w:p>
    <w:p w14:paraId="0E7B5803" w14:textId="77777777" w:rsidR="008850EE" w:rsidRPr="008137A5" w:rsidRDefault="008850EE" w:rsidP="008850EE">
      <w:pPr>
        <w:rPr>
          <w:rFonts w:ascii="Times New Roman" w:hAnsi="Times New Roman" w:cs="Times New Roman"/>
          <w:b/>
          <w:bCs/>
        </w:rPr>
      </w:pPr>
      <w:r w:rsidRPr="008137A5">
        <w:rPr>
          <w:rFonts w:ascii="Times New Roman" w:hAnsi="Times New Roman" w:cs="Times New Roman"/>
          <w:b/>
          <w:bCs/>
        </w:rPr>
        <w:t>Mental Health and Burnout Prevention</w:t>
      </w:r>
    </w:p>
    <w:p w14:paraId="296F9EB2" w14:textId="73C0A2D3" w:rsidR="008850EE" w:rsidRPr="008850EE" w:rsidRDefault="18379781" w:rsidP="008850EE">
      <w:r w:rsidRPr="2DF1838B">
        <w:rPr>
          <w:rFonts w:ascii="Times New Roman" w:hAnsi="Times New Roman" w:cs="Times New Roman"/>
        </w:rPr>
        <w:t>Make sure to s</w:t>
      </w:r>
      <w:r w:rsidR="7D86B3D9" w:rsidRPr="2DF1838B">
        <w:rPr>
          <w:rFonts w:ascii="Times New Roman" w:hAnsi="Times New Roman" w:cs="Times New Roman"/>
        </w:rPr>
        <w:t xml:space="preserve">et clear boundaries and </w:t>
      </w:r>
      <w:r w:rsidR="004D41BA" w:rsidRPr="2DF1838B">
        <w:rPr>
          <w:rFonts w:ascii="Times New Roman" w:hAnsi="Times New Roman" w:cs="Times New Roman"/>
        </w:rPr>
        <w:t>keep</w:t>
      </w:r>
      <w:r w:rsidR="7D86B3D9" w:rsidRPr="2DF1838B">
        <w:rPr>
          <w:rFonts w:ascii="Times New Roman" w:hAnsi="Times New Roman" w:cs="Times New Roman"/>
        </w:rPr>
        <w:t xml:space="preserve"> a balanced schedule.</w:t>
      </w:r>
      <w:r w:rsidR="13E719C5" w:rsidRPr="2DF1838B">
        <w:rPr>
          <w:rFonts w:ascii="Times New Roman" w:hAnsi="Times New Roman" w:cs="Times New Roman"/>
        </w:rPr>
        <w:t xml:space="preserve"> </w:t>
      </w:r>
      <w:r w:rsidR="7D86B3D9" w:rsidRPr="2DF1838B">
        <w:rPr>
          <w:rFonts w:ascii="Times New Roman" w:hAnsi="Times New Roman" w:cs="Times New Roman"/>
        </w:rPr>
        <w:t>Automate repetitive tasks to conserve energy.</w:t>
      </w:r>
      <w:r w:rsidR="13E719C5" w:rsidRPr="2DF1838B">
        <w:rPr>
          <w:rFonts w:ascii="Times New Roman" w:hAnsi="Times New Roman" w:cs="Times New Roman"/>
        </w:rPr>
        <w:t xml:space="preserve"> </w:t>
      </w:r>
      <w:r w:rsidR="7D86B3D9" w:rsidRPr="2DF1838B">
        <w:rPr>
          <w:rFonts w:ascii="Times New Roman" w:hAnsi="Times New Roman" w:cs="Times New Roman"/>
        </w:rPr>
        <w:t>Engage with the community for support and motivation.</w:t>
      </w:r>
      <w:r w:rsidR="13E719C5" w:rsidRPr="2DF1838B">
        <w:rPr>
          <w:rFonts w:ascii="Times New Roman" w:hAnsi="Times New Roman" w:cs="Times New Roman"/>
        </w:rPr>
        <w:t xml:space="preserve"> Always c</w:t>
      </w:r>
      <w:r w:rsidR="7D86B3D9" w:rsidRPr="2DF1838B">
        <w:rPr>
          <w:rFonts w:ascii="Times New Roman" w:hAnsi="Times New Roman" w:cs="Times New Roman"/>
        </w:rPr>
        <w:t>elebrate progress and focus on continuous learning.</w:t>
      </w:r>
      <w:r w:rsidR="52F5A76B" w:rsidRPr="2DF1838B">
        <w:rPr>
          <w:rFonts w:ascii="Times New Roman" w:hAnsi="Times New Roman" w:cs="Times New Roman"/>
        </w:rPr>
        <w:t xml:space="preserve"> </w:t>
      </w:r>
      <w:r w:rsidR="7D86B3D9" w:rsidRPr="2DF1838B">
        <w:rPr>
          <w:rFonts w:ascii="Times New Roman" w:hAnsi="Times New Roman" w:cs="Times New Roman"/>
        </w:rPr>
        <w:t>Seek professional help or peer support when experiencing stress or burnout.</w:t>
      </w:r>
    </w:p>
    <w:p w14:paraId="0B4604C7" w14:textId="50444284" w:rsidR="2DF1838B" w:rsidRDefault="2DF1838B" w:rsidP="2DF1838B">
      <w:pPr>
        <w:rPr>
          <w:rFonts w:ascii="Times New Roman" w:hAnsi="Times New Roman" w:cs="Times New Roman"/>
        </w:rPr>
      </w:pPr>
    </w:p>
    <w:p w14:paraId="277277B4" w14:textId="7AAC2764" w:rsidR="008850EE" w:rsidRPr="008850EE" w:rsidRDefault="7D86B3D9" w:rsidP="2DF1838B">
      <w:pPr>
        <w:rPr>
          <w:rFonts w:ascii="Times New Roman" w:hAnsi="Times New Roman" w:cs="Times New Roman"/>
        </w:rPr>
      </w:pPr>
      <w:r w:rsidRPr="2DF1838B">
        <w:rPr>
          <w:rFonts w:ascii="Times New Roman" w:hAnsi="Times New Roman" w:cs="Times New Roman"/>
        </w:rPr>
        <w:t>Appendix A: Labs and Templates</w:t>
      </w:r>
    </w:p>
    <w:p w14:paraId="6D66F726" w14:textId="126A65B5"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 xml:space="preserve">Lab Environments: TryHackMe, Hack </w:t>
      </w:r>
      <w:r w:rsidR="004D41BA" w:rsidRPr="008850EE">
        <w:rPr>
          <w:rFonts w:ascii="Times New Roman" w:hAnsi="Times New Roman" w:cs="Times New Roman"/>
        </w:rPr>
        <w:t>the</w:t>
      </w:r>
      <w:r w:rsidRPr="008850EE">
        <w:rPr>
          <w:rFonts w:ascii="Times New Roman" w:hAnsi="Times New Roman" w:cs="Times New Roman"/>
        </w:rPr>
        <w:t xml:space="preserve"> Box, PortSwigger Labs, Juice Shop.</w:t>
      </w:r>
    </w:p>
    <w:p w14:paraId="222466F1" w14:textId="1B706F2B"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 xml:space="preserve">Reporting Templates: Executive summary, </w:t>
      </w:r>
      <w:r w:rsidR="004D41BA" w:rsidRPr="008850EE">
        <w:rPr>
          <w:rFonts w:ascii="Times New Roman" w:hAnsi="Times New Roman" w:cs="Times New Roman"/>
        </w:rPr>
        <w:t>environmental</w:t>
      </w:r>
      <w:r w:rsidRPr="008850EE">
        <w:rPr>
          <w:rFonts w:ascii="Times New Roman" w:hAnsi="Times New Roman" w:cs="Times New Roman"/>
        </w:rPr>
        <w:t xml:space="preserve"> details, reproduction steps, </w:t>
      </w:r>
      <w:r w:rsidR="004D41BA">
        <w:rPr>
          <w:rFonts w:ascii="Times New Roman" w:hAnsi="Times New Roman" w:cs="Times New Roman"/>
        </w:rPr>
        <w:tab/>
      </w:r>
      <w:r w:rsidRPr="008850EE">
        <w:rPr>
          <w:rFonts w:ascii="Times New Roman" w:hAnsi="Times New Roman" w:cs="Times New Roman"/>
        </w:rPr>
        <w:t>PoC, impact assessment, remediation recommendations.</w:t>
      </w:r>
    </w:p>
    <w:p w14:paraId="698DE205"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Placeholders:</w:t>
      </w:r>
    </w:p>
    <w:p w14:paraId="0324DC0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1: Motivations of Hackers Pie Chart</w:t>
      </w:r>
    </w:p>
    <w:p w14:paraId="381A5FFF"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2: Scope Types Diagram</w:t>
      </w:r>
    </w:p>
    <w:p w14:paraId="66E196D9"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3: Bug Bounty vs. Pen Testing vs. VDP Comparison Table</w:t>
      </w:r>
    </w:p>
    <w:p w14:paraId="7764F22C"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 xml:space="preserve">Figure 4: </w:t>
      </w:r>
      <w:proofErr w:type="spellStart"/>
      <w:r w:rsidRPr="008850EE">
        <w:rPr>
          <w:rFonts w:ascii="Times New Roman" w:hAnsi="Times New Roman" w:cs="Times New Roman"/>
        </w:rPr>
        <w:t>Bugcrowd</w:t>
      </w:r>
      <w:proofErr w:type="spellEnd"/>
      <w:r w:rsidRPr="008850EE">
        <w:rPr>
          <w:rFonts w:ascii="Times New Roman" w:hAnsi="Times New Roman" w:cs="Times New Roman"/>
        </w:rPr>
        <w:t xml:space="preserve"> Platform Architecture Diagram</w:t>
      </w:r>
    </w:p>
    <w:p w14:paraId="76AB7F09"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5: Global Bug Bounty Platforms Revenue Breakdown (2024–2032)</w:t>
      </w:r>
    </w:p>
    <w:p w14:paraId="2C35829E"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6: Top Vulnerability Types Reported (2024–2025)</w:t>
      </w:r>
    </w:p>
    <w:p w14:paraId="1BE0B51A"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7: AI-Driven Vulnerability Discovery Workflow</w:t>
      </w:r>
    </w:p>
    <w:p w14:paraId="169067C9" w14:textId="77777777" w:rsidR="008850EE" w:rsidRPr="008850EE" w:rsidRDefault="008850EE" w:rsidP="008850EE">
      <w:pPr>
        <w:rPr>
          <w:rFonts w:ascii="Times New Roman" w:hAnsi="Times New Roman" w:cs="Times New Roman"/>
        </w:rPr>
      </w:pPr>
      <w:r w:rsidRPr="008850EE">
        <w:rPr>
          <w:rFonts w:ascii="Times New Roman" w:hAnsi="Times New Roman" w:cs="Times New Roman"/>
        </w:rPr>
        <w:t xml:space="preserve">• </w:t>
      </w:r>
      <w:r w:rsidRPr="008850EE">
        <w:rPr>
          <w:rFonts w:ascii="Times New Roman" w:hAnsi="Times New Roman" w:cs="Times New Roman"/>
        </w:rPr>
        <w:tab/>
        <w:t>Figure 8: Sample Bug Bounty Report Template</w:t>
      </w:r>
    </w:p>
    <w:p w14:paraId="3CEA4C7B" w14:textId="77777777" w:rsidR="008850EE" w:rsidRPr="008850EE" w:rsidRDefault="008850EE" w:rsidP="008850EE">
      <w:pPr>
        <w:rPr>
          <w:rFonts w:ascii="Times New Roman" w:hAnsi="Times New Roman" w:cs="Times New Roman"/>
        </w:rPr>
      </w:pPr>
    </w:p>
    <w:p w14:paraId="1CE952B9" w14:textId="77777777" w:rsidR="008850EE" w:rsidRPr="007D7526" w:rsidRDefault="008850EE" w:rsidP="007D7526">
      <w:pPr>
        <w:jc w:val="center"/>
        <w:rPr>
          <w:rFonts w:ascii="Times New Roman" w:hAnsi="Times New Roman" w:cs="Times New Roman"/>
          <w:b/>
          <w:bCs/>
        </w:rPr>
      </w:pPr>
      <w:r w:rsidRPr="007D7526">
        <w:rPr>
          <w:rFonts w:ascii="Times New Roman" w:hAnsi="Times New Roman" w:cs="Times New Roman"/>
          <w:b/>
          <w:bCs/>
        </w:rPr>
        <w:t>References</w:t>
      </w:r>
    </w:p>
    <w:p w14:paraId="6E129157" w14:textId="77777777" w:rsidR="007D7526" w:rsidRDefault="007D7526" w:rsidP="008850EE">
      <w:pPr>
        <w:rPr>
          <w:rFonts w:ascii="Times New Roman" w:hAnsi="Times New Roman" w:cs="Times New Roman"/>
        </w:rPr>
      </w:pPr>
    </w:p>
    <w:p w14:paraId="3E174FA2" w14:textId="033D0404" w:rsidR="008850EE" w:rsidRPr="008850EE" w:rsidRDefault="00B6187B" w:rsidP="00B6187B">
      <w:r w:rsidRPr="00B6187B">
        <w:rPr>
          <w:rFonts w:ascii="Times New Roman" w:hAnsi="Times New Roman" w:cs="Times New Roman"/>
          <w:color w:val="000000"/>
        </w:rPr>
        <w:t>To guarantee this eBook's accuracy, relevance, and comprehensive coverage, the following sources were consulted:</w:t>
      </w:r>
    </w:p>
    <w:p w14:paraId="1F56DE2F" w14:textId="77777777" w:rsidR="008850EE" w:rsidRPr="00996C40" w:rsidRDefault="008850EE" w:rsidP="008850EE">
      <w:pPr>
        <w:rPr>
          <w:rFonts w:ascii="Times New Roman" w:hAnsi="Times New Roman" w:cs="Times New Roman"/>
          <w:i/>
          <w:iCs/>
        </w:rPr>
      </w:pPr>
      <w:r w:rsidRPr="008850EE">
        <w:rPr>
          <w:rFonts w:ascii="Times New Roman" w:hAnsi="Times New Roman" w:cs="Times New Roman"/>
        </w:rPr>
        <w:t xml:space="preserve">• </w:t>
      </w:r>
      <w:r w:rsidRPr="008850EE">
        <w:rPr>
          <w:rFonts w:ascii="Times New Roman" w:hAnsi="Times New Roman" w:cs="Times New Roman"/>
        </w:rPr>
        <w:tab/>
      </w:r>
      <w:r w:rsidRPr="00996C40">
        <w:rPr>
          <w:rFonts w:ascii="Times New Roman" w:hAnsi="Times New Roman" w:cs="Times New Roman"/>
          <w:i/>
          <w:iCs/>
        </w:rPr>
        <w:t>Bug Bounty Program Trends and Highest Rewards in 2025  V-Formation</w:t>
      </w:r>
    </w:p>
    <w:p w14:paraId="62966CDD"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Bug Bounty Tips: Strengthening System Security with Virtualization – </w:t>
      </w:r>
      <w:proofErr w:type="spellStart"/>
      <w:r w:rsidRPr="00996C40">
        <w:rPr>
          <w:rFonts w:ascii="Times New Roman" w:hAnsi="Times New Roman" w:cs="Times New Roman"/>
          <w:i/>
          <w:iCs/>
        </w:rPr>
        <w:t>Bugbounter</w:t>
      </w:r>
      <w:proofErr w:type="spellEnd"/>
      <w:r w:rsidRPr="00996C40">
        <w:rPr>
          <w:rFonts w:ascii="Times New Roman" w:hAnsi="Times New Roman" w:cs="Times New Roman"/>
          <w:i/>
          <w:iCs/>
        </w:rPr>
        <w:t xml:space="preserve"> Blog</w:t>
      </w:r>
    </w:p>
    <w:p w14:paraId="3FDB588A"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Top Vulnerabilities For Pentest &amp; Bug Bounty in 2025 – </w:t>
      </w:r>
      <w:proofErr w:type="spellStart"/>
      <w:r w:rsidRPr="00996C40">
        <w:rPr>
          <w:rFonts w:ascii="Times New Roman" w:hAnsi="Times New Roman" w:cs="Times New Roman"/>
          <w:i/>
          <w:iCs/>
        </w:rPr>
        <w:t>NahamSec</w:t>
      </w:r>
      <w:proofErr w:type="spellEnd"/>
    </w:p>
    <w:p w14:paraId="5CE08271"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GitHub - Resources for Beginner Bug Bounty Hunters – </w:t>
      </w:r>
      <w:proofErr w:type="spellStart"/>
      <w:r w:rsidRPr="00996C40">
        <w:rPr>
          <w:rFonts w:ascii="Times New Roman" w:hAnsi="Times New Roman" w:cs="Times New Roman"/>
          <w:i/>
          <w:iCs/>
        </w:rPr>
        <w:t>NahamSec</w:t>
      </w:r>
      <w:proofErr w:type="spellEnd"/>
    </w:p>
    <w:p w14:paraId="2BF920DD"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Bug Bounty Platforms 2025-2033 Analysis – Data Insights Market</w:t>
      </w:r>
    </w:p>
    <w:p w14:paraId="0F6E82C6"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Bug Bounty Report 2025: Trends and Key Insights – YesWeHack</w:t>
      </w:r>
    </w:p>
    <w:p w14:paraId="1D9B9A28"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Bug Bounty Ethics 101: Legal and Ethical Best Practices – BugBustersUnited</w:t>
      </w:r>
    </w:p>
    <w:p w14:paraId="7575BB28"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Successful Bug Bounty Programs in Action – CyberDart</w:t>
      </w:r>
    </w:p>
    <w:p w14:paraId="4099EA70"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Top 15 Tools You Must Know for Bug Bounty Hunting – TheHackerStuff</w:t>
      </w:r>
    </w:p>
    <w:p w14:paraId="6BC39CBB"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Public vs Private Bug Bounty Program – CyberDart</w:t>
      </w:r>
    </w:p>
    <w:p w14:paraId="4A60AE2A" w14:textId="35FDE279" w:rsidR="008850EE" w:rsidRPr="00996C40" w:rsidRDefault="7D86B3D9" w:rsidP="2DF1838B">
      <w:pPr>
        <w:rPr>
          <w:rFonts w:ascii="Times New Roman" w:hAnsi="Times New Roman" w:cs="Times New Roman"/>
          <w:i/>
          <w:iCs/>
        </w:rPr>
      </w:pPr>
      <w:r w:rsidRPr="2DF1838B">
        <w:rPr>
          <w:rFonts w:ascii="Times New Roman" w:hAnsi="Times New Roman" w:cs="Times New Roman"/>
          <w:i/>
          <w:iCs/>
        </w:rPr>
        <w:t xml:space="preserve">• </w:t>
      </w:r>
      <w:r w:rsidR="008850EE">
        <w:tab/>
      </w:r>
      <w:r w:rsidRPr="2DF1838B">
        <w:rPr>
          <w:rFonts w:ascii="Times New Roman" w:hAnsi="Times New Roman" w:cs="Times New Roman"/>
          <w:i/>
          <w:iCs/>
        </w:rPr>
        <w:t xml:space="preserve">Legal Perspectives on Bug Bounty Programs and Vulnerability Disclosure – </w:t>
      </w:r>
      <w:r w:rsidR="008850EE">
        <w:tab/>
      </w:r>
      <w:r w:rsidR="008850EE">
        <w:tab/>
      </w:r>
      <w:r w:rsidRPr="2DF1838B">
        <w:rPr>
          <w:rFonts w:ascii="Times New Roman" w:hAnsi="Times New Roman" w:cs="Times New Roman"/>
          <w:i/>
          <w:iCs/>
        </w:rPr>
        <w:t>SteeleFortress</w:t>
      </w:r>
    </w:p>
    <w:p w14:paraId="7A066163"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Ultimate Guide to Bug Bounty – </w:t>
      </w:r>
      <w:proofErr w:type="spellStart"/>
      <w:r w:rsidRPr="00996C40">
        <w:rPr>
          <w:rFonts w:ascii="Times New Roman" w:hAnsi="Times New Roman" w:cs="Times New Roman"/>
          <w:i/>
          <w:iCs/>
        </w:rPr>
        <w:t>Bugcrowd</w:t>
      </w:r>
      <w:proofErr w:type="spellEnd"/>
    </w:p>
    <w:p w14:paraId="61D314E4" w14:textId="5E88EBE3" w:rsidR="008850EE" w:rsidRPr="00996C40" w:rsidRDefault="7D86B3D9" w:rsidP="2DF1838B">
      <w:pPr>
        <w:rPr>
          <w:rFonts w:ascii="Times New Roman" w:hAnsi="Times New Roman" w:cs="Times New Roman"/>
          <w:i/>
          <w:iCs/>
        </w:rPr>
      </w:pPr>
      <w:r w:rsidRPr="2DF1838B">
        <w:rPr>
          <w:rFonts w:ascii="Times New Roman" w:hAnsi="Times New Roman" w:cs="Times New Roman"/>
          <w:i/>
          <w:iCs/>
        </w:rPr>
        <w:t xml:space="preserve">• </w:t>
      </w:r>
      <w:r w:rsidR="008850EE">
        <w:tab/>
      </w:r>
      <w:r w:rsidRPr="2DF1838B">
        <w:rPr>
          <w:rFonts w:ascii="Times New Roman" w:hAnsi="Times New Roman" w:cs="Times New Roman"/>
          <w:i/>
          <w:iCs/>
        </w:rPr>
        <w:t xml:space="preserve">Bug Bounty Platforms Market Size, Share  Industry Forecast, 2035 – Business Research </w:t>
      </w:r>
      <w:r w:rsidR="008850EE">
        <w:tab/>
      </w:r>
      <w:r w:rsidR="19121D36" w:rsidRPr="2DF1838B">
        <w:rPr>
          <w:rFonts w:ascii="Times New Roman" w:hAnsi="Times New Roman" w:cs="Times New Roman"/>
          <w:i/>
          <w:iCs/>
        </w:rPr>
        <w:t>Insights</w:t>
      </w:r>
    </w:p>
    <w:p w14:paraId="79D54777"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SSRF 2025: Techniques and Real-World Examples – SQUID SEC</w:t>
      </w:r>
    </w:p>
    <w:p w14:paraId="06239BDE" w14:textId="176E7D6D"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How can I automate recon and detect subdomain takeovers using tools like Amass, </w:t>
      </w:r>
      <w:r w:rsidR="00D66DF7" w:rsidRPr="00996C40">
        <w:rPr>
          <w:rFonts w:ascii="Times New Roman" w:hAnsi="Times New Roman" w:cs="Times New Roman"/>
          <w:i/>
          <w:iCs/>
        </w:rPr>
        <w:tab/>
      </w:r>
      <w:proofErr w:type="spellStart"/>
      <w:r w:rsidRPr="00996C40">
        <w:rPr>
          <w:rFonts w:ascii="Times New Roman" w:hAnsi="Times New Roman" w:cs="Times New Roman"/>
          <w:i/>
          <w:iCs/>
        </w:rPr>
        <w:t>Subfinder</w:t>
      </w:r>
      <w:proofErr w:type="spellEnd"/>
      <w:r w:rsidRPr="00996C40">
        <w:rPr>
          <w:rFonts w:ascii="Times New Roman" w:hAnsi="Times New Roman" w:cs="Times New Roman"/>
          <w:i/>
          <w:iCs/>
        </w:rPr>
        <w:t>, and Nuclei? – Web Asha Technologies</w:t>
      </w:r>
    </w:p>
    <w:p w14:paraId="1F1F3C0A"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OAuth 2.0 Authentication Vulnerabilities – PortSwigger</w:t>
      </w:r>
    </w:p>
    <w:p w14:paraId="0C4EFB71"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r>
      <w:proofErr w:type="spellStart"/>
      <w:r w:rsidRPr="00996C40">
        <w:rPr>
          <w:rFonts w:ascii="Times New Roman" w:hAnsi="Times New Roman" w:cs="Times New Roman"/>
          <w:i/>
          <w:iCs/>
        </w:rPr>
        <w:t>Awesome-Bugbounty</w:t>
      </w:r>
      <w:proofErr w:type="spellEnd"/>
      <w:r w:rsidRPr="00996C40">
        <w:rPr>
          <w:rFonts w:ascii="Times New Roman" w:hAnsi="Times New Roman" w:cs="Times New Roman"/>
          <w:i/>
          <w:iCs/>
        </w:rPr>
        <w:t>-</w:t>
      </w:r>
      <w:proofErr w:type="spellStart"/>
      <w:r w:rsidRPr="00996C40">
        <w:rPr>
          <w:rFonts w:ascii="Times New Roman" w:hAnsi="Times New Roman" w:cs="Times New Roman"/>
          <w:i/>
          <w:iCs/>
        </w:rPr>
        <w:t>Writeups</w:t>
      </w:r>
      <w:proofErr w:type="spellEnd"/>
      <w:r w:rsidRPr="00996C40">
        <w:rPr>
          <w:rFonts w:ascii="Times New Roman" w:hAnsi="Times New Roman" w:cs="Times New Roman"/>
          <w:i/>
          <w:iCs/>
        </w:rPr>
        <w:t xml:space="preserve"> – GitHub</w:t>
      </w:r>
    </w:p>
    <w:p w14:paraId="4D10CD2E"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10 Best Reconnaissance Tools for Bug Bounty Hunters – </w:t>
      </w:r>
      <w:proofErr w:type="spellStart"/>
      <w:r w:rsidRPr="00996C40">
        <w:rPr>
          <w:rFonts w:ascii="Times New Roman" w:hAnsi="Times New Roman" w:cs="Times New Roman"/>
          <w:i/>
          <w:iCs/>
        </w:rPr>
        <w:t>Senselearner</w:t>
      </w:r>
      <w:proofErr w:type="spellEnd"/>
    </w:p>
    <w:p w14:paraId="189C4138"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GitHub - </w:t>
      </w:r>
      <w:proofErr w:type="spellStart"/>
      <w:r w:rsidRPr="00996C40">
        <w:rPr>
          <w:rFonts w:ascii="Times New Roman" w:hAnsi="Times New Roman" w:cs="Times New Roman"/>
          <w:i/>
          <w:iCs/>
        </w:rPr>
        <w:t>Bugbounty-VM</w:t>
      </w:r>
      <w:proofErr w:type="spellEnd"/>
      <w:r w:rsidRPr="00996C40">
        <w:rPr>
          <w:rFonts w:ascii="Times New Roman" w:hAnsi="Times New Roman" w:cs="Times New Roman"/>
          <w:i/>
          <w:iCs/>
        </w:rPr>
        <w:t xml:space="preserve"> – 0x0806</w:t>
      </w:r>
    </w:p>
    <w:p w14:paraId="3D7EBD36"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Leveraging OAuth Misconfiguration: A Practical Bug Bounty Exploitation – RMSec</w:t>
      </w:r>
    </w:p>
    <w:p w14:paraId="422D9F7A"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How to Become a Bug Bounty Hunter in 2025? – </w:t>
      </w:r>
      <w:proofErr w:type="spellStart"/>
      <w:r w:rsidRPr="00996C40">
        <w:rPr>
          <w:rFonts w:ascii="Times New Roman" w:hAnsi="Times New Roman" w:cs="Times New Roman"/>
          <w:i/>
          <w:iCs/>
        </w:rPr>
        <w:t>Geekflare</w:t>
      </w:r>
      <w:proofErr w:type="spellEnd"/>
    </w:p>
    <w:p w14:paraId="6B4BE382" w14:textId="04CE863C"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Dependency Confusion Supply-Chain Attack Hit Over 35 High-Profile Companies – The </w:t>
      </w:r>
      <w:r w:rsidR="00D66DF7" w:rsidRPr="00996C40">
        <w:rPr>
          <w:rFonts w:ascii="Times New Roman" w:hAnsi="Times New Roman" w:cs="Times New Roman"/>
          <w:i/>
          <w:iCs/>
        </w:rPr>
        <w:tab/>
      </w:r>
      <w:r w:rsidRPr="00996C40">
        <w:rPr>
          <w:rFonts w:ascii="Times New Roman" w:hAnsi="Times New Roman" w:cs="Times New Roman"/>
          <w:i/>
          <w:iCs/>
        </w:rPr>
        <w:t>Hacker News</w:t>
      </w:r>
    </w:p>
    <w:p w14:paraId="5963EA69" w14:textId="77777777" w:rsidR="008850EE" w:rsidRPr="00996C40"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t xml:space="preserve">A Step-by-Step Guide for Security Researchers to Maximize Payouts – </w:t>
      </w:r>
      <w:proofErr w:type="spellStart"/>
      <w:r w:rsidRPr="00996C40">
        <w:rPr>
          <w:rFonts w:ascii="Times New Roman" w:hAnsi="Times New Roman" w:cs="Times New Roman"/>
          <w:i/>
          <w:iCs/>
        </w:rPr>
        <w:t>Inspectiv</w:t>
      </w:r>
      <w:proofErr w:type="spellEnd"/>
    </w:p>
    <w:p w14:paraId="6924A578" w14:textId="77777777" w:rsidR="008850EE" w:rsidRPr="005748D6" w:rsidRDefault="008850EE" w:rsidP="008850EE">
      <w:pPr>
        <w:rPr>
          <w:rFonts w:ascii="Times New Roman" w:hAnsi="Times New Roman" w:cs="Times New Roman"/>
          <w:i/>
          <w:iCs/>
        </w:rPr>
      </w:pPr>
      <w:r w:rsidRPr="00996C40">
        <w:rPr>
          <w:rFonts w:ascii="Times New Roman" w:hAnsi="Times New Roman" w:cs="Times New Roman"/>
          <w:i/>
          <w:iCs/>
        </w:rPr>
        <w:t xml:space="preserve">• </w:t>
      </w:r>
      <w:r w:rsidRPr="00996C40">
        <w:rPr>
          <w:rFonts w:ascii="Times New Roman" w:hAnsi="Times New Roman" w:cs="Times New Roman"/>
          <w:i/>
          <w:iCs/>
        </w:rPr>
        <w:tab/>
      </w:r>
      <w:r w:rsidRPr="005748D6">
        <w:rPr>
          <w:rFonts w:ascii="Times New Roman" w:hAnsi="Times New Roman" w:cs="Times New Roman"/>
          <w:i/>
          <w:iCs/>
        </w:rPr>
        <w:t xml:space="preserve">GitHub - </w:t>
      </w:r>
      <w:proofErr w:type="spellStart"/>
      <w:r w:rsidRPr="005748D6">
        <w:rPr>
          <w:rFonts w:ascii="Times New Roman" w:hAnsi="Times New Roman" w:cs="Times New Roman"/>
          <w:i/>
          <w:iCs/>
        </w:rPr>
        <w:t>Cloud-Misconfig-Exploit</w:t>
      </w:r>
      <w:proofErr w:type="spellEnd"/>
      <w:r w:rsidRPr="005748D6">
        <w:rPr>
          <w:rFonts w:ascii="Times New Roman" w:hAnsi="Times New Roman" w:cs="Times New Roman"/>
          <w:i/>
          <w:iCs/>
        </w:rPr>
        <w:t xml:space="preserve">-Guide – </w:t>
      </w:r>
      <w:proofErr w:type="spellStart"/>
      <w:r w:rsidRPr="005748D6">
        <w:rPr>
          <w:rFonts w:ascii="Times New Roman" w:hAnsi="Times New Roman" w:cs="Times New Roman"/>
          <w:i/>
          <w:iCs/>
        </w:rPr>
        <w:t>nukIeer</w:t>
      </w:r>
      <w:proofErr w:type="spellEnd"/>
    </w:p>
    <w:p w14:paraId="3DECD8F1"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 xml:space="preserve">5 Stages of Becoming a Bug Bounty Hunter in 2025 – </w:t>
      </w:r>
      <w:proofErr w:type="spellStart"/>
      <w:r w:rsidRPr="005748D6">
        <w:rPr>
          <w:rFonts w:ascii="Times New Roman" w:hAnsi="Times New Roman" w:cs="Times New Roman"/>
          <w:i/>
          <w:iCs/>
        </w:rPr>
        <w:t>AppinIndore</w:t>
      </w:r>
      <w:proofErr w:type="spellEnd"/>
    </w:p>
    <w:p w14:paraId="424B620E"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Bug Bounty Reports: A Detailed Guide (Examples &amp; Templates) – GoGetSecure</w:t>
      </w:r>
    </w:p>
    <w:p w14:paraId="60FD7805"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Upcoming Events  Meet YesWeHack Team Worldwide</w:t>
      </w:r>
    </w:p>
    <w:p w14:paraId="76F235D9" w14:textId="3C4D71D1" w:rsidR="008850EE" w:rsidRPr="005748D6" w:rsidRDefault="008850EE" w:rsidP="008850EE">
      <w:pPr>
        <w:rPr>
          <w:rFonts w:ascii="Times New Roman" w:hAnsi="Times New Roman" w:cs="Times New Roman"/>
          <w:i/>
          <w:iCs/>
        </w:rPr>
      </w:pPr>
      <w:bookmarkStart w:id="1" w:name="_Int_dug0b7Oz"/>
      <w:r w:rsidRPr="005748D6">
        <w:rPr>
          <w:rFonts w:ascii="Times New Roman" w:hAnsi="Times New Roman" w:cs="Times New Roman"/>
          <w:i/>
          <w:iCs/>
        </w:rPr>
        <w:t xml:space="preserve">• </w:t>
      </w:r>
      <w:r w:rsidRPr="005748D6">
        <w:rPr>
          <w:rFonts w:ascii="Times New Roman" w:hAnsi="Times New Roman" w:cs="Times New Roman"/>
          <w:i/>
          <w:iCs/>
        </w:rPr>
        <w:tab/>
        <w:t xml:space="preserve">How to get better results from bug bounty programs without wasting money – Help Net </w:t>
      </w:r>
      <w:r w:rsidR="005748D6" w:rsidRPr="005748D6">
        <w:rPr>
          <w:rFonts w:ascii="Times New Roman" w:hAnsi="Times New Roman" w:cs="Times New Roman"/>
          <w:i/>
          <w:iCs/>
        </w:rPr>
        <w:tab/>
      </w:r>
      <w:r w:rsidRPr="005748D6">
        <w:rPr>
          <w:rFonts w:ascii="Times New Roman" w:hAnsi="Times New Roman" w:cs="Times New Roman"/>
          <w:i/>
          <w:iCs/>
        </w:rPr>
        <w:t>Security</w:t>
      </w:r>
      <w:bookmarkEnd w:id="1"/>
      <w:r w:rsidR="00283F35" w:rsidRPr="005748D6">
        <w:rPr>
          <w:rFonts w:ascii="Times New Roman" w:hAnsi="Times New Roman" w:cs="Times New Roman"/>
          <w:i/>
          <w:iCs/>
        </w:rPr>
        <w:t xml:space="preserve"> (“How to get better results from bug bounty programs without wasting ...”) (“How to get better results from bug bounty programs without wasting ...”)</w:t>
      </w:r>
    </w:p>
    <w:p w14:paraId="4508C476"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Zero Day Quest Live Hacking Event 2025 – Microsoft</w:t>
      </w:r>
    </w:p>
    <w:p w14:paraId="7C65BBCE"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 xml:space="preserve">Was 2025 the year AI broke the bug bounty model? – </w:t>
      </w:r>
      <w:proofErr w:type="spellStart"/>
      <w:r w:rsidRPr="005748D6">
        <w:rPr>
          <w:rFonts w:ascii="Times New Roman" w:hAnsi="Times New Roman" w:cs="Times New Roman"/>
          <w:i/>
          <w:iCs/>
        </w:rPr>
        <w:t>Cybernews</w:t>
      </w:r>
      <w:proofErr w:type="spellEnd"/>
    </w:p>
    <w:p w14:paraId="65E2BEFA" w14:textId="11ADCFA0" w:rsidR="008850EE" w:rsidRPr="005748D6" w:rsidRDefault="008850EE" w:rsidP="008850EE">
      <w:pPr>
        <w:rPr>
          <w:rFonts w:ascii="Times New Roman" w:hAnsi="Times New Roman" w:cs="Times New Roman"/>
          <w:i/>
          <w:iCs/>
        </w:rPr>
      </w:pPr>
      <w:bookmarkStart w:id="2" w:name="_Int_p2A6Ic8h"/>
      <w:r w:rsidRPr="005748D6">
        <w:rPr>
          <w:rFonts w:ascii="Times New Roman" w:hAnsi="Times New Roman" w:cs="Times New Roman"/>
          <w:i/>
          <w:iCs/>
        </w:rPr>
        <w:t xml:space="preserve">• </w:t>
      </w:r>
      <w:r w:rsidRPr="005748D6">
        <w:rPr>
          <w:rFonts w:ascii="Times New Roman" w:hAnsi="Times New Roman" w:cs="Times New Roman"/>
          <w:i/>
          <w:iCs/>
        </w:rPr>
        <w:tab/>
        <w:t xml:space="preserve">Metrics that Matter: Your Guide to Defining Bug Bounty Program Goals – </w:t>
      </w:r>
      <w:proofErr w:type="spellStart"/>
      <w:r w:rsidRPr="005748D6">
        <w:rPr>
          <w:rFonts w:ascii="Times New Roman" w:hAnsi="Times New Roman" w:cs="Times New Roman"/>
          <w:i/>
          <w:iCs/>
        </w:rPr>
        <w:t>Bugcrowd</w:t>
      </w:r>
      <w:bookmarkEnd w:id="2"/>
      <w:proofErr w:type="spellEnd"/>
      <w:r w:rsidR="00283F35" w:rsidRPr="005748D6">
        <w:rPr>
          <w:rFonts w:ascii="Times New Roman" w:hAnsi="Times New Roman" w:cs="Times New Roman"/>
          <w:i/>
          <w:iCs/>
        </w:rPr>
        <w:t xml:space="preserve"> (“Metrics that Matter: Your Guide to Defining Bug Bounty ... - LinkedIn”)</w:t>
      </w:r>
    </w:p>
    <w:p w14:paraId="46C56173"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Bug Bounty Burnout: Stay Motivated and Mentally Strong – LinkedIn</w:t>
      </w:r>
    </w:p>
    <w:p w14:paraId="1D385072"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Meta Paid Out $4 Million via Bug Bounty Program in 2025 – SecurityWeek</w:t>
      </w:r>
    </w:p>
    <w:p w14:paraId="1472ECD3" w14:textId="5402D5F6" w:rsidR="008850EE" w:rsidRPr="005748D6" w:rsidRDefault="008850EE" w:rsidP="008850EE">
      <w:pPr>
        <w:rPr>
          <w:rFonts w:ascii="Times New Roman" w:hAnsi="Times New Roman" w:cs="Times New Roman"/>
          <w:i/>
          <w:iCs/>
        </w:rPr>
      </w:pPr>
      <w:bookmarkStart w:id="3" w:name="_Int_OBiLIGMv"/>
      <w:r w:rsidRPr="005748D6">
        <w:rPr>
          <w:rFonts w:ascii="Times New Roman" w:hAnsi="Times New Roman" w:cs="Times New Roman"/>
          <w:i/>
          <w:iCs/>
        </w:rPr>
        <w:t xml:space="preserve">• </w:t>
      </w:r>
      <w:r w:rsidRPr="005748D6">
        <w:rPr>
          <w:rFonts w:ascii="Times New Roman" w:hAnsi="Times New Roman" w:cs="Times New Roman"/>
          <w:i/>
          <w:iCs/>
        </w:rPr>
        <w:tab/>
        <w:t>Google says its AI-based bug hunter found 20 security vulnerabilities – TechCrunch</w:t>
      </w:r>
      <w:bookmarkEnd w:id="3"/>
      <w:r w:rsidR="00283F35" w:rsidRPr="005748D6">
        <w:rPr>
          <w:rFonts w:ascii="Times New Roman" w:hAnsi="Times New Roman" w:cs="Times New Roman"/>
          <w:i/>
          <w:iCs/>
        </w:rPr>
        <w:t xml:space="preserve"> (“Google Says Its AI-Based Bug Hunter Found 20 Security Vulnerabilities”)</w:t>
      </w:r>
    </w:p>
    <w:p w14:paraId="17F4121A" w14:textId="77777777" w:rsidR="008850EE"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 xml:space="preserve">Creating a Kali Linux TemplateVM – </w:t>
      </w:r>
      <w:proofErr w:type="spellStart"/>
      <w:r w:rsidRPr="005748D6">
        <w:rPr>
          <w:rFonts w:ascii="Times New Roman" w:hAnsi="Times New Roman" w:cs="Times New Roman"/>
          <w:i/>
          <w:iCs/>
        </w:rPr>
        <w:t>Qubes</w:t>
      </w:r>
      <w:proofErr w:type="spellEnd"/>
      <w:r w:rsidRPr="005748D6">
        <w:rPr>
          <w:rFonts w:ascii="Times New Roman" w:hAnsi="Times New Roman" w:cs="Times New Roman"/>
          <w:i/>
          <w:iCs/>
        </w:rPr>
        <w:t xml:space="preserve"> OS Forum</w:t>
      </w:r>
    </w:p>
    <w:p w14:paraId="5A56DBF5" w14:textId="096732CF" w:rsidR="00971574" w:rsidRPr="005748D6" w:rsidRDefault="008850EE" w:rsidP="008850EE">
      <w:pPr>
        <w:rPr>
          <w:rFonts w:ascii="Times New Roman" w:hAnsi="Times New Roman" w:cs="Times New Roman"/>
          <w:i/>
          <w:iCs/>
        </w:rPr>
      </w:pPr>
      <w:r w:rsidRPr="005748D6">
        <w:rPr>
          <w:rFonts w:ascii="Times New Roman" w:hAnsi="Times New Roman" w:cs="Times New Roman"/>
          <w:i/>
          <w:iCs/>
        </w:rPr>
        <w:t xml:space="preserve">• </w:t>
      </w:r>
      <w:r w:rsidRPr="005748D6">
        <w:rPr>
          <w:rFonts w:ascii="Times New Roman" w:hAnsi="Times New Roman" w:cs="Times New Roman"/>
          <w:i/>
          <w:iCs/>
        </w:rPr>
        <w:tab/>
        <w:t xml:space="preserve">GitHub - </w:t>
      </w:r>
      <w:proofErr w:type="spellStart"/>
      <w:r w:rsidRPr="005748D6">
        <w:rPr>
          <w:rFonts w:ascii="Times New Roman" w:hAnsi="Times New Roman" w:cs="Times New Roman"/>
          <w:i/>
          <w:iCs/>
        </w:rPr>
        <w:t>samirettali</w:t>
      </w:r>
      <w:proofErr w:type="spellEnd"/>
      <w:r w:rsidRPr="005748D6">
        <w:rPr>
          <w:rFonts w:ascii="Times New Roman" w:hAnsi="Times New Roman" w:cs="Times New Roman"/>
          <w:i/>
          <w:iCs/>
        </w:rPr>
        <w:t>/kali: Kali Linux containers for bug bounty and CTFs</w:t>
      </w:r>
    </w:p>
    <w:p w14:paraId="35F09182" w14:textId="77777777" w:rsidR="00C82BD5" w:rsidRPr="005748D6" w:rsidRDefault="00C82BD5">
      <w:pPr>
        <w:rPr>
          <w:rFonts w:ascii="Times New Roman" w:hAnsi="Times New Roman" w:cs="Times New Roman"/>
          <w:i/>
          <w:iCs/>
        </w:rPr>
      </w:pPr>
    </w:p>
    <w:sectPr w:rsidR="00C82BD5" w:rsidRPr="00574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0911"/>
    <w:multiLevelType w:val="hybridMultilevel"/>
    <w:tmpl w:val="FFFFFFFF"/>
    <w:lvl w:ilvl="0" w:tplc="60DC5B2A">
      <w:start w:val="1"/>
      <w:numFmt w:val="bullet"/>
      <w:lvlText w:val=""/>
      <w:lvlJc w:val="left"/>
      <w:pPr>
        <w:ind w:left="720" w:hanging="360"/>
      </w:pPr>
      <w:rPr>
        <w:rFonts w:ascii="Symbol" w:hAnsi="Symbol" w:hint="default"/>
      </w:rPr>
    </w:lvl>
    <w:lvl w:ilvl="1" w:tplc="C69A9AFE">
      <w:start w:val="1"/>
      <w:numFmt w:val="bullet"/>
      <w:lvlText w:val="o"/>
      <w:lvlJc w:val="left"/>
      <w:pPr>
        <w:ind w:left="1440" w:hanging="360"/>
      </w:pPr>
      <w:rPr>
        <w:rFonts w:ascii="Courier New" w:hAnsi="Courier New" w:hint="default"/>
      </w:rPr>
    </w:lvl>
    <w:lvl w:ilvl="2" w:tplc="9C3880D4">
      <w:start w:val="1"/>
      <w:numFmt w:val="bullet"/>
      <w:lvlText w:val=""/>
      <w:lvlJc w:val="left"/>
      <w:pPr>
        <w:ind w:left="2160" w:hanging="360"/>
      </w:pPr>
      <w:rPr>
        <w:rFonts w:ascii="Wingdings" w:hAnsi="Wingdings" w:hint="default"/>
      </w:rPr>
    </w:lvl>
    <w:lvl w:ilvl="3" w:tplc="E116CB8C">
      <w:start w:val="1"/>
      <w:numFmt w:val="bullet"/>
      <w:lvlText w:val=""/>
      <w:lvlJc w:val="left"/>
      <w:pPr>
        <w:ind w:left="2880" w:hanging="360"/>
      </w:pPr>
      <w:rPr>
        <w:rFonts w:ascii="Symbol" w:hAnsi="Symbol" w:hint="default"/>
      </w:rPr>
    </w:lvl>
    <w:lvl w:ilvl="4" w:tplc="7728CFC6">
      <w:start w:val="1"/>
      <w:numFmt w:val="bullet"/>
      <w:lvlText w:val="o"/>
      <w:lvlJc w:val="left"/>
      <w:pPr>
        <w:ind w:left="3600" w:hanging="360"/>
      </w:pPr>
      <w:rPr>
        <w:rFonts w:ascii="Courier New" w:hAnsi="Courier New" w:hint="default"/>
      </w:rPr>
    </w:lvl>
    <w:lvl w:ilvl="5" w:tplc="8FDC6440">
      <w:start w:val="1"/>
      <w:numFmt w:val="bullet"/>
      <w:lvlText w:val=""/>
      <w:lvlJc w:val="left"/>
      <w:pPr>
        <w:ind w:left="4320" w:hanging="360"/>
      </w:pPr>
      <w:rPr>
        <w:rFonts w:ascii="Wingdings" w:hAnsi="Wingdings" w:hint="default"/>
      </w:rPr>
    </w:lvl>
    <w:lvl w:ilvl="6" w:tplc="81680022">
      <w:start w:val="1"/>
      <w:numFmt w:val="bullet"/>
      <w:lvlText w:val=""/>
      <w:lvlJc w:val="left"/>
      <w:pPr>
        <w:ind w:left="5040" w:hanging="360"/>
      </w:pPr>
      <w:rPr>
        <w:rFonts w:ascii="Symbol" w:hAnsi="Symbol" w:hint="default"/>
      </w:rPr>
    </w:lvl>
    <w:lvl w:ilvl="7" w:tplc="77B288BA">
      <w:start w:val="1"/>
      <w:numFmt w:val="bullet"/>
      <w:lvlText w:val="o"/>
      <w:lvlJc w:val="left"/>
      <w:pPr>
        <w:ind w:left="5760" w:hanging="360"/>
      </w:pPr>
      <w:rPr>
        <w:rFonts w:ascii="Courier New" w:hAnsi="Courier New" w:hint="default"/>
      </w:rPr>
    </w:lvl>
    <w:lvl w:ilvl="8" w:tplc="EB2C77F4">
      <w:start w:val="1"/>
      <w:numFmt w:val="bullet"/>
      <w:lvlText w:val=""/>
      <w:lvlJc w:val="left"/>
      <w:pPr>
        <w:ind w:left="6480" w:hanging="360"/>
      </w:pPr>
      <w:rPr>
        <w:rFonts w:ascii="Wingdings" w:hAnsi="Wingdings" w:hint="default"/>
      </w:rPr>
    </w:lvl>
  </w:abstractNum>
  <w:abstractNum w:abstractNumId="1" w15:restartNumberingAfterBreak="0">
    <w:nsid w:val="04CC3690"/>
    <w:multiLevelType w:val="multilevel"/>
    <w:tmpl w:val="C3BC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C37ED"/>
    <w:multiLevelType w:val="hybridMultilevel"/>
    <w:tmpl w:val="FFFFFFFF"/>
    <w:lvl w:ilvl="0" w:tplc="D6668BE4">
      <w:start w:val="1"/>
      <w:numFmt w:val="bullet"/>
      <w:lvlText w:val=""/>
      <w:lvlJc w:val="left"/>
      <w:pPr>
        <w:ind w:left="720" w:hanging="360"/>
      </w:pPr>
      <w:rPr>
        <w:rFonts w:ascii="Symbol" w:hAnsi="Symbol" w:hint="default"/>
      </w:rPr>
    </w:lvl>
    <w:lvl w:ilvl="1" w:tplc="51D6D8E4">
      <w:start w:val="1"/>
      <w:numFmt w:val="bullet"/>
      <w:lvlText w:val="o"/>
      <w:lvlJc w:val="left"/>
      <w:pPr>
        <w:ind w:left="1440" w:hanging="360"/>
      </w:pPr>
      <w:rPr>
        <w:rFonts w:ascii="Courier New" w:hAnsi="Courier New" w:hint="default"/>
      </w:rPr>
    </w:lvl>
    <w:lvl w:ilvl="2" w:tplc="3BE8A45E">
      <w:start w:val="1"/>
      <w:numFmt w:val="bullet"/>
      <w:lvlText w:val=""/>
      <w:lvlJc w:val="left"/>
      <w:pPr>
        <w:ind w:left="2160" w:hanging="360"/>
      </w:pPr>
      <w:rPr>
        <w:rFonts w:ascii="Wingdings" w:hAnsi="Wingdings" w:hint="default"/>
      </w:rPr>
    </w:lvl>
    <w:lvl w:ilvl="3" w:tplc="256AB336">
      <w:start w:val="1"/>
      <w:numFmt w:val="bullet"/>
      <w:lvlText w:val=""/>
      <w:lvlJc w:val="left"/>
      <w:pPr>
        <w:ind w:left="2880" w:hanging="360"/>
      </w:pPr>
      <w:rPr>
        <w:rFonts w:ascii="Symbol" w:hAnsi="Symbol" w:hint="default"/>
      </w:rPr>
    </w:lvl>
    <w:lvl w:ilvl="4" w:tplc="9346566A">
      <w:start w:val="1"/>
      <w:numFmt w:val="bullet"/>
      <w:lvlText w:val="o"/>
      <w:lvlJc w:val="left"/>
      <w:pPr>
        <w:ind w:left="3600" w:hanging="360"/>
      </w:pPr>
      <w:rPr>
        <w:rFonts w:ascii="Courier New" w:hAnsi="Courier New" w:hint="default"/>
      </w:rPr>
    </w:lvl>
    <w:lvl w:ilvl="5" w:tplc="712C024E">
      <w:start w:val="1"/>
      <w:numFmt w:val="bullet"/>
      <w:lvlText w:val=""/>
      <w:lvlJc w:val="left"/>
      <w:pPr>
        <w:ind w:left="4320" w:hanging="360"/>
      </w:pPr>
      <w:rPr>
        <w:rFonts w:ascii="Wingdings" w:hAnsi="Wingdings" w:hint="default"/>
      </w:rPr>
    </w:lvl>
    <w:lvl w:ilvl="6" w:tplc="B16E3760">
      <w:start w:val="1"/>
      <w:numFmt w:val="bullet"/>
      <w:lvlText w:val=""/>
      <w:lvlJc w:val="left"/>
      <w:pPr>
        <w:ind w:left="5040" w:hanging="360"/>
      </w:pPr>
      <w:rPr>
        <w:rFonts w:ascii="Symbol" w:hAnsi="Symbol" w:hint="default"/>
      </w:rPr>
    </w:lvl>
    <w:lvl w:ilvl="7" w:tplc="DB68E700">
      <w:start w:val="1"/>
      <w:numFmt w:val="bullet"/>
      <w:lvlText w:val="o"/>
      <w:lvlJc w:val="left"/>
      <w:pPr>
        <w:ind w:left="5760" w:hanging="360"/>
      </w:pPr>
      <w:rPr>
        <w:rFonts w:ascii="Courier New" w:hAnsi="Courier New" w:hint="default"/>
      </w:rPr>
    </w:lvl>
    <w:lvl w:ilvl="8" w:tplc="68E0E77C">
      <w:start w:val="1"/>
      <w:numFmt w:val="bullet"/>
      <w:lvlText w:val=""/>
      <w:lvlJc w:val="left"/>
      <w:pPr>
        <w:ind w:left="6480" w:hanging="360"/>
      </w:pPr>
      <w:rPr>
        <w:rFonts w:ascii="Wingdings" w:hAnsi="Wingdings" w:hint="default"/>
      </w:rPr>
    </w:lvl>
  </w:abstractNum>
  <w:abstractNum w:abstractNumId="3" w15:restartNumberingAfterBreak="0">
    <w:nsid w:val="126C76E3"/>
    <w:multiLevelType w:val="multilevel"/>
    <w:tmpl w:val="658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0153B"/>
    <w:multiLevelType w:val="multilevel"/>
    <w:tmpl w:val="48E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F1327"/>
    <w:multiLevelType w:val="hybridMultilevel"/>
    <w:tmpl w:val="FFFFFFFF"/>
    <w:lvl w:ilvl="0" w:tplc="8FF2B7CA">
      <w:start w:val="1"/>
      <w:numFmt w:val="bullet"/>
      <w:lvlText w:val=""/>
      <w:lvlJc w:val="left"/>
      <w:pPr>
        <w:ind w:left="720" w:hanging="360"/>
      </w:pPr>
      <w:rPr>
        <w:rFonts w:ascii="Symbol" w:hAnsi="Symbol" w:hint="default"/>
      </w:rPr>
    </w:lvl>
    <w:lvl w:ilvl="1" w:tplc="32983B3A">
      <w:start w:val="1"/>
      <w:numFmt w:val="bullet"/>
      <w:lvlText w:val="o"/>
      <w:lvlJc w:val="left"/>
      <w:pPr>
        <w:ind w:left="1440" w:hanging="360"/>
      </w:pPr>
      <w:rPr>
        <w:rFonts w:ascii="Courier New" w:hAnsi="Courier New" w:hint="default"/>
      </w:rPr>
    </w:lvl>
    <w:lvl w:ilvl="2" w:tplc="7B26F292">
      <w:start w:val="1"/>
      <w:numFmt w:val="bullet"/>
      <w:lvlText w:val=""/>
      <w:lvlJc w:val="left"/>
      <w:pPr>
        <w:ind w:left="2160" w:hanging="360"/>
      </w:pPr>
      <w:rPr>
        <w:rFonts w:ascii="Wingdings" w:hAnsi="Wingdings" w:hint="default"/>
      </w:rPr>
    </w:lvl>
    <w:lvl w:ilvl="3" w:tplc="6418854E">
      <w:start w:val="1"/>
      <w:numFmt w:val="bullet"/>
      <w:lvlText w:val=""/>
      <w:lvlJc w:val="left"/>
      <w:pPr>
        <w:ind w:left="2880" w:hanging="360"/>
      </w:pPr>
      <w:rPr>
        <w:rFonts w:ascii="Symbol" w:hAnsi="Symbol" w:hint="default"/>
      </w:rPr>
    </w:lvl>
    <w:lvl w:ilvl="4" w:tplc="62E0C080">
      <w:start w:val="1"/>
      <w:numFmt w:val="bullet"/>
      <w:lvlText w:val="o"/>
      <w:lvlJc w:val="left"/>
      <w:pPr>
        <w:ind w:left="3600" w:hanging="360"/>
      </w:pPr>
      <w:rPr>
        <w:rFonts w:ascii="Courier New" w:hAnsi="Courier New" w:hint="default"/>
      </w:rPr>
    </w:lvl>
    <w:lvl w:ilvl="5" w:tplc="7666960E">
      <w:start w:val="1"/>
      <w:numFmt w:val="bullet"/>
      <w:lvlText w:val=""/>
      <w:lvlJc w:val="left"/>
      <w:pPr>
        <w:ind w:left="4320" w:hanging="360"/>
      </w:pPr>
      <w:rPr>
        <w:rFonts w:ascii="Wingdings" w:hAnsi="Wingdings" w:hint="default"/>
      </w:rPr>
    </w:lvl>
    <w:lvl w:ilvl="6" w:tplc="1CBCAD0A">
      <w:start w:val="1"/>
      <w:numFmt w:val="bullet"/>
      <w:lvlText w:val=""/>
      <w:lvlJc w:val="left"/>
      <w:pPr>
        <w:ind w:left="5040" w:hanging="360"/>
      </w:pPr>
      <w:rPr>
        <w:rFonts w:ascii="Symbol" w:hAnsi="Symbol" w:hint="default"/>
      </w:rPr>
    </w:lvl>
    <w:lvl w:ilvl="7" w:tplc="FF0E63EA">
      <w:start w:val="1"/>
      <w:numFmt w:val="bullet"/>
      <w:lvlText w:val="o"/>
      <w:lvlJc w:val="left"/>
      <w:pPr>
        <w:ind w:left="5760" w:hanging="360"/>
      </w:pPr>
      <w:rPr>
        <w:rFonts w:ascii="Courier New" w:hAnsi="Courier New" w:hint="default"/>
      </w:rPr>
    </w:lvl>
    <w:lvl w:ilvl="8" w:tplc="7B1451E6">
      <w:start w:val="1"/>
      <w:numFmt w:val="bullet"/>
      <w:lvlText w:val=""/>
      <w:lvlJc w:val="left"/>
      <w:pPr>
        <w:ind w:left="6480" w:hanging="360"/>
      </w:pPr>
      <w:rPr>
        <w:rFonts w:ascii="Wingdings" w:hAnsi="Wingdings" w:hint="default"/>
      </w:rPr>
    </w:lvl>
  </w:abstractNum>
  <w:abstractNum w:abstractNumId="6" w15:restartNumberingAfterBreak="0">
    <w:nsid w:val="25E5145D"/>
    <w:multiLevelType w:val="hybridMultilevel"/>
    <w:tmpl w:val="FFFFFFFF"/>
    <w:lvl w:ilvl="0" w:tplc="B6B84CF4">
      <w:start w:val="1"/>
      <w:numFmt w:val="bullet"/>
      <w:lvlText w:val=""/>
      <w:lvlJc w:val="left"/>
      <w:pPr>
        <w:ind w:left="720" w:hanging="360"/>
      </w:pPr>
      <w:rPr>
        <w:rFonts w:ascii="Symbol" w:hAnsi="Symbol" w:hint="default"/>
      </w:rPr>
    </w:lvl>
    <w:lvl w:ilvl="1" w:tplc="7C229B56">
      <w:start w:val="1"/>
      <w:numFmt w:val="bullet"/>
      <w:lvlText w:val="o"/>
      <w:lvlJc w:val="left"/>
      <w:pPr>
        <w:ind w:left="1440" w:hanging="360"/>
      </w:pPr>
      <w:rPr>
        <w:rFonts w:ascii="Courier New" w:hAnsi="Courier New" w:hint="default"/>
      </w:rPr>
    </w:lvl>
    <w:lvl w:ilvl="2" w:tplc="AECC7230">
      <w:start w:val="1"/>
      <w:numFmt w:val="bullet"/>
      <w:lvlText w:val=""/>
      <w:lvlJc w:val="left"/>
      <w:pPr>
        <w:ind w:left="2160" w:hanging="360"/>
      </w:pPr>
      <w:rPr>
        <w:rFonts w:ascii="Wingdings" w:hAnsi="Wingdings" w:hint="default"/>
      </w:rPr>
    </w:lvl>
    <w:lvl w:ilvl="3" w:tplc="1C949B52">
      <w:start w:val="1"/>
      <w:numFmt w:val="bullet"/>
      <w:lvlText w:val=""/>
      <w:lvlJc w:val="left"/>
      <w:pPr>
        <w:ind w:left="2880" w:hanging="360"/>
      </w:pPr>
      <w:rPr>
        <w:rFonts w:ascii="Symbol" w:hAnsi="Symbol" w:hint="default"/>
      </w:rPr>
    </w:lvl>
    <w:lvl w:ilvl="4" w:tplc="157C731A">
      <w:start w:val="1"/>
      <w:numFmt w:val="bullet"/>
      <w:lvlText w:val="o"/>
      <w:lvlJc w:val="left"/>
      <w:pPr>
        <w:ind w:left="3600" w:hanging="360"/>
      </w:pPr>
      <w:rPr>
        <w:rFonts w:ascii="Courier New" w:hAnsi="Courier New" w:hint="default"/>
      </w:rPr>
    </w:lvl>
    <w:lvl w:ilvl="5" w:tplc="24BA7F12">
      <w:start w:val="1"/>
      <w:numFmt w:val="bullet"/>
      <w:lvlText w:val=""/>
      <w:lvlJc w:val="left"/>
      <w:pPr>
        <w:ind w:left="4320" w:hanging="360"/>
      </w:pPr>
      <w:rPr>
        <w:rFonts w:ascii="Wingdings" w:hAnsi="Wingdings" w:hint="default"/>
      </w:rPr>
    </w:lvl>
    <w:lvl w:ilvl="6" w:tplc="5B12388E">
      <w:start w:val="1"/>
      <w:numFmt w:val="bullet"/>
      <w:lvlText w:val=""/>
      <w:lvlJc w:val="left"/>
      <w:pPr>
        <w:ind w:left="5040" w:hanging="360"/>
      </w:pPr>
      <w:rPr>
        <w:rFonts w:ascii="Symbol" w:hAnsi="Symbol" w:hint="default"/>
      </w:rPr>
    </w:lvl>
    <w:lvl w:ilvl="7" w:tplc="1F320D72">
      <w:start w:val="1"/>
      <w:numFmt w:val="bullet"/>
      <w:lvlText w:val="o"/>
      <w:lvlJc w:val="left"/>
      <w:pPr>
        <w:ind w:left="5760" w:hanging="360"/>
      </w:pPr>
      <w:rPr>
        <w:rFonts w:ascii="Courier New" w:hAnsi="Courier New" w:hint="default"/>
      </w:rPr>
    </w:lvl>
    <w:lvl w:ilvl="8" w:tplc="4F3AF6B8">
      <w:start w:val="1"/>
      <w:numFmt w:val="bullet"/>
      <w:lvlText w:val=""/>
      <w:lvlJc w:val="left"/>
      <w:pPr>
        <w:ind w:left="6480" w:hanging="360"/>
      </w:pPr>
      <w:rPr>
        <w:rFonts w:ascii="Wingdings" w:hAnsi="Wingdings" w:hint="default"/>
      </w:rPr>
    </w:lvl>
  </w:abstractNum>
  <w:abstractNum w:abstractNumId="7" w15:restartNumberingAfterBreak="0">
    <w:nsid w:val="2CA63A88"/>
    <w:multiLevelType w:val="hybridMultilevel"/>
    <w:tmpl w:val="FFFFFFFF"/>
    <w:lvl w:ilvl="0" w:tplc="075E1BEA">
      <w:start w:val="1"/>
      <w:numFmt w:val="bullet"/>
      <w:lvlText w:val=""/>
      <w:lvlJc w:val="left"/>
      <w:pPr>
        <w:ind w:left="720" w:hanging="360"/>
      </w:pPr>
      <w:rPr>
        <w:rFonts w:ascii="Symbol" w:hAnsi="Symbol" w:hint="default"/>
      </w:rPr>
    </w:lvl>
    <w:lvl w:ilvl="1" w:tplc="65FC0444">
      <w:start w:val="1"/>
      <w:numFmt w:val="bullet"/>
      <w:lvlText w:val="o"/>
      <w:lvlJc w:val="left"/>
      <w:pPr>
        <w:ind w:left="1440" w:hanging="360"/>
      </w:pPr>
      <w:rPr>
        <w:rFonts w:ascii="Courier New" w:hAnsi="Courier New" w:hint="default"/>
      </w:rPr>
    </w:lvl>
    <w:lvl w:ilvl="2" w:tplc="EF9240B4">
      <w:start w:val="1"/>
      <w:numFmt w:val="bullet"/>
      <w:lvlText w:val=""/>
      <w:lvlJc w:val="left"/>
      <w:pPr>
        <w:ind w:left="2160" w:hanging="360"/>
      </w:pPr>
      <w:rPr>
        <w:rFonts w:ascii="Wingdings" w:hAnsi="Wingdings" w:hint="default"/>
      </w:rPr>
    </w:lvl>
    <w:lvl w:ilvl="3" w:tplc="B9E65F66">
      <w:start w:val="1"/>
      <w:numFmt w:val="bullet"/>
      <w:lvlText w:val=""/>
      <w:lvlJc w:val="left"/>
      <w:pPr>
        <w:ind w:left="2880" w:hanging="360"/>
      </w:pPr>
      <w:rPr>
        <w:rFonts w:ascii="Symbol" w:hAnsi="Symbol" w:hint="default"/>
      </w:rPr>
    </w:lvl>
    <w:lvl w:ilvl="4" w:tplc="361E6DFA">
      <w:start w:val="1"/>
      <w:numFmt w:val="bullet"/>
      <w:lvlText w:val="o"/>
      <w:lvlJc w:val="left"/>
      <w:pPr>
        <w:ind w:left="3600" w:hanging="360"/>
      </w:pPr>
      <w:rPr>
        <w:rFonts w:ascii="Courier New" w:hAnsi="Courier New" w:hint="default"/>
      </w:rPr>
    </w:lvl>
    <w:lvl w:ilvl="5" w:tplc="B22CC042">
      <w:start w:val="1"/>
      <w:numFmt w:val="bullet"/>
      <w:lvlText w:val=""/>
      <w:lvlJc w:val="left"/>
      <w:pPr>
        <w:ind w:left="4320" w:hanging="360"/>
      </w:pPr>
      <w:rPr>
        <w:rFonts w:ascii="Wingdings" w:hAnsi="Wingdings" w:hint="default"/>
      </w:rPr>
    </w:lvl>
    <w:lvl w:ilvl="6" w:tplc="418047EA">
      <w:start w:val="1"/>
      <w:numFmt w:val="bullet"/>
      <w:lvlText w:val=""/>
      <w:lvlJc w:val="left"/>
      <w:pPr>
        <w:ind w:left="5040" w:hanging="360"/>
      </w:pPr>
      <w:rPr>
        <w:rFonts w:ascii="Symbol" w:hAnsi="Symbol" w:hint="default"/>
      </w:rPr>
    </w:lvl>
    <w:lvl w:ilvl="7" w:tplc="4FE0986E">
      <w:start w:val="1"/>
      <w:numFmt w:val="bullet"/>
      <w:lvlText w:val="o"/>
      <w:lvlJc w:val="left"/>
      <w:pPr>
        <w:ind w:left="5760" w:hanging="360"/>
      </w:pPr>
      <w:rPr>
        <w:rFonts w:ascii="Courier New" w:hAnsi="Courier New" w:hint="default"/>
      </w:rPr>
    </w:lvl>
    <w:lvl w:ilvl="8" w:tplc="5AD61F0A">
      <w:start w:val="1"/>
      <w:numFmt w:val="bullet"/>
      <w:lvlText w:val=""/>
      <w:lvlJc w:val="left"/>
      <w:pPr>
        <w:ind w:left="6480" w:hanging="360"/>
      </w:pPr>
      <w:rPr>
        <w:rFonts w:ascii="Wingdings" w:hAnsi="Wingdings" w:hint="default"/>
      </w:rPr>
    </w:lvl>
  </w:abstractNum>
  <w:abstractNum w:abstractNumId="8" w15:restartNumberingAfterBreak="0">
    <w:nsid w:val="35E13AB8"/>
    <w:multiLevelType w:val="hybridMultilevel"/>
    <w:tmpl w:val="FFFFFFFF"/>
    <w:lvl w:ilvl="0" w:tplc="9356CCFE">
      <w:start w:val="1"/>
      <w:numFmt w:val="bullet"/>
      <w:lvlText w:val=""/>
      <w:lvlJc w:val="left"/>
      <w:pPr>
        <w:ind w:left="720" w:hanging="360"/>
      </w:pPr>
      <w:rPr>
        <w:rFonts w:ascii="Symbol" w:hAnsi="Symbol" w:hint="default"/>
      </w:rPr>
    </w:lvl>
    <w:lvl w:ilvl="1" w:tplc="E5DEFB82">
      <w:start w:val="1"/>
      <w:numFmt w:val="bullet"/>
      <w:lvlText w:val="o"/>
      <w:lvlJc w:val="left"/>
      <w:pPr>
        <w:ind w:left="1440" w:hanging="360"/>
      </w:pPr>
      <w:rPr>
        <w:rFonts w:ascii="Courier New" w:hAnsi="Courier New" w:hint="default"/>
      </w:rPr>
    </w:lvl>
    <w:lvl w:ilvl="2" w:tplc="6D98C62C">
      <w:start w:val="1"/>
      <w:numFmt w:val="bullet"/>
      <w:lvlText w:val=""/>
      <w:lvlJc w:val="left"/>
      <w:pPr>
        <w:ind w:left="2160" w:hanging="360"/>
      </w:pPr>
      <w:rPr>
        <w:rFonts w:ascii="Wingdings" w:hAnsi="Wingdings" w:hint="default"/>
      </w:rPr>
    </w:lvl>
    <w:lvl w:ilvl="3" w:tplc="0FA8FD5E">
      <w:start w:val="1"/>
      <w:numFmt w:val="bullet"/>
      <w:lvlText w:val=""/>
      <w:lvlJc w:val="left"/>
      <w:pPr>
        <w:ind w:left="2880" w:hanging="360"/>
      </w:pPr>
      <w:rPr>
        <w:rFonts w:ascii="Symbol" w:hAnsi="Symbol" w:hint="default"/>
      </w:rPr>
    </w:lvl>
    <w:lvl w:ilvl="4" w:tplc="C5B8D9A0">
      <w:start w:val="1"/>
      <w:numFmt w:val="bullet"/>
      <w:lvlText w:val="o"/>
      <w:lvlJc w:val="left"/>
      <w:pPr>
        <w:ind w:left="3600" w:hanging="360"/>
      </w:pPr>
      <w:rPr>
        <w:rFonts w:ascii="Courier New" w:hAnsi="Courier New" w:hint="default"/>
      </w:rPr>
    </w:lvl>
    <w:lvl w:ilvl="5" w:tplc="79147C16">
      <w:start w:val="1"/>
      <w:numFmt w:val="bullet"/>
      <w:lvlText w:val=""/>
      <w:lvlJc w:val="left"/>
      <w:pPr>
        <w:ind w:left="4320" w:hanging="360"/>
      </w:pPr>
      <w:rPr>
        <w:rFonts w:ascii="Wingdings" w:hAnsi="Wingdings" w:hint="default"/>
      </w:rPr>
    </w:lvl>
    <w:lvl w:ilvl="6" w:tplc="BD503396">
      <w:start w:val="1"/>
      <w:numFmt w:val="bullet"/>
      <w:lvlText w:val=""/>
      <w:lvlJc w:val="left"/>
      <w:pPr>
        <w:ind w:left="5040" w:hanging="360"/>
      </w:pPr>
      <w:rPr>
        <w:rFonts w:ascii="Symbol" w:hAnsi="Symbol" w:hint="default"/>
      </w:rPr>
    </w:lvl>
    <w:lvl w:ilvl="7" w:tplc="793A0270">
      <w:start w:val="1"/>
      <w:numFmt w:val="bullet"/>
      <w:lvlText w:val="o"/>
      <w:lvlJc w:val="left"/>
      <w:pPr>
        <w:ind w:left="5760" w:hanging="360"/>
      </w:pPr>
      <w:rPr>
        <w:rFonts w:ascii="Courier New" w:hAnsi="Courier New" w:hint="default"/>
      </w:rPr>
    </w:lvl>
    <w:lvl w:ilvl="8" w:tplc="E23CD48E">
      <w:start w:val="1"/>
      <w:numFmt w:val="bullet"/>
      <w:lvlText w:val=""/>
      <w:lvlJc w:val="left"/>
      <w:pPr>
        <w:ind w:left="6480" w:hanging="360"/>
      </w:pPr>
      <w:rPr>
        <w:rFonts w:ascii="Wingdings" w:hAnsi="Wingdings" w:hint="default"/>
      </w:rPr>
    </w:lvl>
  </w:abstractNum>
  <w:abstractNum w:abstractNumId="9" w15:restartNumberingAfterBreak="0">
    <w:nsid w:val="36A0268C"/>
    <w:multiLevelType w:val="hybridMultilevel"/>
    <w:tmpl w:val="FFFFFFFF"/>
    <w:lvl w:ilvl="0" w:tplc="97E4AD0E">
      <w:start w:val="1"/>
      <w:numFmt w:val="bullet"/>
      <w:lvlText w:val=""/>
      <w:lvlJc w:val="left"/>
      <w:pPr>
        <w:ind w:left="720" w:hanging="360"/>
      </w:pPr>
      <w:rPr>
        <w:rFonts w:ascii="Symbol" w:hAnsi="Symbol" w:hint="default"/>
      </w:rPr>
    </w:lvl>
    <w:lvl w:ilvl="1" w:tplc="6786FAE2">
      <w:start w:val="1"/>
      <w:numFmt w:val="bullet"/>
      <w:lvlText w:val="o"/>
      <w:lvlJc w:val="left"/>
      <w:pPr>
        <w:ind w:left="1440" w:hanging="360"/>
      </w:pPr>
      <w:rPr>
        <w:rFonts w:ascii="Courier New" w:hAnsi="Courier New" w:hint="default"/>
      </w:rPr>
    </w:lvl>
    <w:lvl w:ilvl="2" w:tplc="65E0D38C">
      <w:start w:val="1"/>
      <w:numFmt w:val="bullet"/>
      <w:lvlText w:val=""/>
      <w:lvlJc w:val="left"/>
      <w:pPr>
        <w:ind w:left="2160" w:hanging="360"/>
      </w:pPr>
      <w:rPr>
        <w:rFonts w:ascii="Wingdings" w:hAnsi="Wingdings" w:hint="default"/>
      </w:rPr>
    </w:lvl>
    <w:lvl w:ilvl="3" w:tplc="3F72704C">
      <w:start w:val="1"/>
      <w:numFmt w:val="bullet"/>
      <w:lvlText w:val=""/>
      <w:lvlJc w:val="left"/>
      <w:pPr>
        <w:ind w:left="2880" w:hanging="360"/>
      </w:pPr>
      <w:rPr>
        <w:rFonts w:ascii="Symbol" w:hAnsi="Symbol" w:hint="default"/>
      </w:rPr>
    </w:lvl>
    <w:lvl w:ilvl="4" w:tplc="81422F4A">
      <w:start w:val="1"/>
      <w:numFmt w:val="bullet"/>
      <w:lvlText w:val="o"/>
      <w:lvlJc w:val="left"/>
      <w:pPr>
        <w:ind w:left="3600" w:hanging="360"/>
      </w:pPr>
      <w:rPr>
        <w:rFonts w:ascii="Courier New" w:hAnsi="Courier New" w:hint="default"/>
      </w:rPr>
    </w:lvl>
    <w:lvl w:ilvl="5" w:tplc="7E68FCAC">
      <w:start w:val="1"/>
      <w:numFmt w:val="bullet"/>
      <w:lvlText w:val=""/>
      <w:lvlJc w:val="left"/>
      <w:pPr>
        <w:ind w:left="4320" w:hanging="360"/>
      </w:pPr>
      <w:rPr>
        <w:rFonts w:ascii="Wingdings" w:hAnsi="Wingdings" w:hint="default"/>
      </w:rPr>
    </w:lvl>
    <w:lvl w:ilvl="6" w:tplc="136C7B1A">
      <w:start w:val="1"/>
      <w:numFmt w:val="bullet"/>
      <w:lvlText w:val=""/>
      <w:lvlJc w:val="left"/>
      <w:pPr>
        <w:ind w:left="5040" w:hanging="360"/>
      </w:pPr>
      <w:rPr>
        <w:rFonts w:ascii="Symbol" w:hAnsi="Symbol" w:hint="default"/>
      </w:rPr>
    </w:lvl>
    <w:lvl w:ilvl="7" w:tplc="2C3451FE">
      <w:start w:val="1"/>
      <w:numFmt w:val="bullet"/>
      <w:lvlText w:val="o"/>
      <w:lvlJc w:val="left"/>
      <w:pPr>
        <w:ind w:left="5760" w:hanging="360"/>
      </w:pPr>
      <w:rPr>
        <w:rFonts w:ascii="Courier New" w:hAnsi="Courier New" w:hint="default"/>
      </w:rPr>
    </w:lvl>
    <w:lvl w:ilvl="8" w:tplc="F7342FAC">
      <w:start w:val="1"/>
      <w:numFmt w:val="bullet"/>
      <w:lvlText w:val=""/>
      <w:lvlJc w:val="left"/>
      <w:pPr>
        <w:ind w:left="6480" w:hanging="360"/>
      </w:pPr>
      <w:rPr>
        <w:rFonts w:ascii="Wingdings" w:hAnsi="Wingdings" w:hint="default"/>
      </w:rPr>
    </w:lvl>
  </w:abstractNum>
  <w:abstractNum w:abstractNumId="10" w15:restartNumberingAfterBreak="0">
    <w:nsid w:val="3B351ED1"/>
    <w:multiLevelType w:val="multilevel"/>
    <w:tmpl w:val="D88E8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26F8C"/>
    <w:multiLevelType w:val="hybridMultilevel"/>
    <w:tmpl w:val="D4789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F77267"/>
    <w:multiLevelType w:val="hybridMultilevel"/>
    <w:tmpl w:val="2F86769A"/>
    <w:lvl w:ilvl="0" w:tplc="04090001">
      <w:start w:val="1"/>
      <w:numFmt w:val="bullet"/>
      <w:lvlText w:val=""/>
      <w:lvlJc w:val="left"/>
      <w:pPr>
        <w:ind w:left="720" w:hanging="360"/>
      </w:pPr>
      <w:rPr>
        <w:rFonts w:ascii="Symbol" w:hAnsi="Symbol" w:hint="default"/>
      </w:rPr>
    </w:lvl>
    <w:lvl w:ilvl="1" w:tplc="72E64CBC">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A76CB1"/>
    <w:multiLevelType w:val="hybridMultilevel"/>
    <w:tmpl w:val="FFFFFFFF"/>
    <w:lvl w:ilvl="0" w:tplc="91AAAFE8">
      <w:start w:val="1"/>
      <w:numFmt w:val="decimal"/>
      <w:lvlText w:val="%1."/>
      <w:lvlJc w:val="left"/>
      <w:pPr>
        <w:ind w:left="720" w:hanging="360"/>
      </w:pPr>
    </w:lvl>
    <w:lvl w:ilvl="1" w:tplc="E1A2879C">
      <w:start w:val="1"/>
      <w:numFmt w:val="lowerLetter"/>
      <w:lvlText w:val="%2."/>
      <w:lvlJc w:val="left"/>
      <w:pPr>
        <w:ind w:left="1440" w:hanging="360"/>
      </w:pPr>
    </w:lvl>
    <w:lvl w:ilvl="2" w:tplc="137E4E5E">
      <w:start w:val="1"/>
      <w:numFmt w:val="lowerRoman"/>
      <w:lvlText w:val="%3."/>
      <w:lvlJc w:val="right"/>
      <w:pPr>
        <w:ind w:left="2160" w:hanging="180"/>
      </w:pPr>
    </w:lvl>
    <w:lvl w:ilvl="3" w:tplc="DAC437A0">
      <w:start w:val="1"/>
      <w:numFmt w:val="decimal"/>
      <w:lvlText w:val="%4."/>
      <w:lvlJc w:val="left"/>
      <w:pPr>
        <w:ind w:left="2880" w:hanging="360"/>
      </w:pPr>
    </w:lvl>
    <w:lvl w:ilvl="4" w:tplc="50820F28">
      <w:start w:val="1"/>
      <w:numFmt w:val="lowerLetter"/>
      <w:lvlText w:val="%5."/>
      <w:lvlJc w:val="left"/>
      <w:pPr>
        <w:ind w:left="3600" w:hanging="360"/>
      </w:pPr>
    </w:lvl>
    <w:lvl w:ilvl="5" w:tplc="C7440ADC">
      <w:start w:val="1"/>
      <w:numFmt w:val="lowerRoman"/>
      <w:lvlText w:val="%6."/>
      <w:lvlJc w:val="right"/>
      <w:pPr>
        <w:ind w:left="4320" w:hanging="180"/>
      </w:pPr>
    </w:lvl>
    <w:lvl w:ilvl="6" w:tplc="0DBC6680">
      <w:start w:val="1"/>
      <w:numFmt w:val="decimal"/>
      <w:lvlText w:val="%7."/>
      <w:lvlJc w:val="left"/>
      <w:pPr>
        <w:ind w:left="5040" w:hanging="360"/>
      </w:pPr>
    </w:lvl>
    <w:lvl w:ilvl="7" w:tplc="AEEC344E">
      <w:start w:val="1"/>
      <w:numFmt w:val="lowerLetter"/>
      <w:lvlText w:val="%8."/>
      <w:lvlJc w:val="left"/>
      <w:pPr>
        <w:ind w:left="5760" w:hanging="360"/>
      </w:pPr>
    </w:lvl>
    <w:lvl w:ilvl="8" w:tplc="1B98098A">
      <w:start w:val="1"/>
      <w:numFmt w:val="lowerRoman"/>
      <w:lvlText w:val="%9."/>
      <w:lvlJc w:val="right"/>
      <w:pPr>
        <w:ind w:left="6480" w:hanging="180"/>
      </w:pPr>
    </w:lvl>
  </w:abstractNum>
  <w:abstractNum w:abstractNumId="14" w15:restartNumberingAfterBreak="0">
    <w:nsid w:val="44B23037"/>
    <w:multiLevelType w:val="multilevel"/>
    <w:tmpl w:val="F026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0BB31"/>
    <w:multiLevelType w:val="hybridMultilevel"/>
    <w:tmpl w:val="FFFFFFFF"/>
    <w:lvl w:ilvl="0" w:tplc="719842C8">
      <w:start w:val="1"/>
      <w:numFmt w:val="bullet"/>
      <w:lvlText w:val=""/>
      <w:lvlJc w:val="left"/>
      <w:pPr>
        <w:ind w:left="720" w:hanging="360"/>
      </w:pPr>
      <w:rPr>
        <w:rFonts w:ascii="Symbol" w:hAnsi="Symbol" w:hint="default"/>
      </w:rPr>
    </w:lvl>
    <w:lvl w:ilvl="1" w:tplc="72408928">
      <w:start w:val="1"/>
      <w:numFmt w:val="bullet"/>
      <w:lvlText w:val="o"/>
      <w:lvlJc w:val="left"/>
      <w:pPr>
        <w:ind w:left="1440" w:hanging="360"/>
      </w:pPr>
      <w:rPr>
        <w:rFonts w:ascii="Courier New" w:hAnsi="Courier New" w:hint="default"/>
      </w:rPr>
    </w:lvl>
    <w:lvl w:ilvl="2" w:tplc="6004FF28">
      <w:start w:val="1"/>
      <w:numFmt w:val="bullet"/>
      <w:lvlText w:val=""/>
      <w:lvlJc w:val="left"/>
      <w:pPr>
        <w:ind w:left="2160" w:hanging="360"/>
      </w:pPr>
      <w:rPr>
        <w:rFonts w:ascii="Wingdings" w:hAnsi="Wingdings" w:hint="default"/>
      </w:rPr>
    </w:lvl>
    <w:lvl w:ilvl="3" w:tplc="434E5C14">
      <w:start w:val="1"/>
      <w:numFmt w:val="bullet"/>
      <w:lvlText w:val=""/>
      <w:lvlJc w:val="left"/>
      <w:pPr>
        <w:ind w:left="2880" w:hanging="360"/>
      </w:pPr>
      <w:rPr>
        <w:rFonts w:ascii="Symbol" w:hAnsi="Symbol" w:hint="default"/>
      </w:rPr>
    </w:lvl>
    <w:lvl w:ilvl="4" w:tplc="DB640A9C">
      <w:start w:val="1"/>
      <w:numFmt w:val="bullet"/>
      <w:lvlText w:val="o"/>
      <w:lvlJc w:val="left"/>
      <w:pPr>
        <w:ind w:left="3600" w:hanging="360"/>
      </w:pPr>
      <w:rPr>
        <w:rFonts w:ascii="Courier New" w:hAnsi="Courier New" w:hint="default"/>
      </w:rPr>
    </w:lvl>
    <w:lvl w:ilvl="5" w:tplc="68AC08AC">
      <w:start w:val="1"/>
      <w:numFmt w:val="bullet"/>
      <w:lvlText w:val=""/>
      <w:lvlJc w:val="left"/>
      <w:pPr>
        <w:ind w:left="4320" w:hanging="360"/>
      </w:pPr>
      <w:rPr>
        <w:rFonts w:ascii="Wingdings" w:hAnsi="Wingdings" w:hint="default"/>
      </w:rPr>
    </w:lvl>
    <w:lvl w:ilvl="6" w:tplc="F81000AA">
      <w:start w:val="1"/>
      <w:numFmt w:val="bullet"/>
      <w:lvlText w:val=""/>
      <w:lvlJc w:val="left"/>
      <w:pPr>
        <w:ind w:left="5040" w:hanging="360"/>
      </w:pPr>
      <w:rPr>
        <w:rFonts w:ascii="Symbol" w:hAnsi="Symbol" w:hint="default"/>
      </w:rPr>
    </w:lvl>
    <w:lvl w:ilvl="7" w:tplc="FB080110">
      <w:start w:val="1"/>
      <w:numFmt w:val="bullet"/>
      <w:lvlText w:val="o"/>
      <w:lvlJc w:val="left"/>
      <w:pPr>
        <w:ind w:left="5760" w:hanging="360"/>
      </w:pPr>
      <w:rPr>
        <w:rFonts w:ascii="Courier New" w:hAnsi="Courier New" w:hint="default"/>
      </w:rPr>
    </w:lvl>
    <w:lvl w:ilvl="8" w:tplc="09FED450">
      <w:start w:val="1"/>
      <w:numFmt w:val="bullet"/>
      <w:lvlText w:val=""/>
      <w:lvlJc w:val="left"/>
      <w:pPr>
        <w:ind w:left="6480" w:hanging="360"/>
      </w:pPr>
      <w:rPr>
        <w:rFonts w:ascii="Wingdings" w:hAnsi="Wingdings" w:hint="default"/>
      </w:rPr>
    </w:lvl>
  </w:abstractNum>
  <w:abstractNum w:abstractNumId="16" w15:restartNumberingAfterBreak="0">
    <w:nsid w:val="48FB17DA"/>
    <w:multiLevelType w:val="hybridMultilevel"/>
    <w:tmpl w:val="FFFFFFFF"/>
    <w:lvl w:ilvl="0" w:tplc="0B5411BC">
      <w:start w:val="1"/>
      <w:numFmt w:val="bullet"/>
      <w:lvlText w:val=""/>
      <w:lvlJc w:val="left"/>
      <w:pPr>
        <w:ind w:left="720" w:hanging="360"/>
      </w:pPr>
      <w:rPr>
        <w:rFonts w:ascii="Symbol" w:hAnsi="Symbol" w:hint="default"/>
      </w:rPr>
    </w:lvl>
    <w:lvl w:ilvl="1" w:tplc="9CAC128C">
      <w:start w:val="1"/>
      <w:numFmt w:val="bullet"/>
      <w:lvlText w:val="o"/>
      <w:lvlJc w:val="left"/>
      <w:pPr>
        <w:ind w:left="1440" w:hanging="360"/>
      </w:pPr>
      <w:rPr>
        <w:rFonts w:ascii="Courier New" w:hAnsi="Courier New" w:hint="default"/>
      </w:rPr>
    </w:lvl>
    <w:lvl w:ilvl="2" w:tplc="F580C538">
      <w:start w:val="1"/>
      <w:numFmt w:val="bullet"/>
      <w:lvlText w:val=""/>
      <w:lvlJc w:val="left"/>
      <w:pPr>
        <w:ind w:left="2160" w:hanging="360"/>
      </w:pPr>
      <w:rPr>
        <w:rFonts w:ascii="Wingdings" w:hAnsi="Wingdings" w:hint="default"/>
      </w:rPr>
    </w:lvl>
    <w:lvl w:ilvl="3" w:tplc="91643E64">
      <w:start w:val="1"/>
      <w:numFmt w:val="bullet"/>
      <w:lvlText w:val=""/>
      <w:lvlJc w:val="left"/>
      <w:pPr>
        <w:ind w:left="2880" w:hanging="360"/>
      </w:pPr>
      <w:rPr>
        <w:rFonts w:ascii="Symbol" w:hAnsi="Symbol" w:hint="default"/>
      </w:rPr>
    </w:lvl>
    <w:lvl w:ilvl="4" w:tplc="DC009274">
      <w:start w:val="1"/>
      <w:numFmt w:val="bullet"/>
      <w:lvlText w:val="o"/>
      <w:lvlJc w:val="left"/>
      <w:pPr>
        <w:ind w:left="3600" w:hanging="360"/>
      </w:pPr>
      <w:rPr>
        <w:rFonts w:ascii="Courier New" w:hAnsi="Courier New" w:hint="default"/>
      </w:rPr>
    </w:lvl>
    <w:lvl w:ilvl="5" w:tplc="E5A6B552">
      <w:start w:val="1"/>
      <w:numFmt w:val="bullet"/>
      <w:lvlText w:val=""/>
      <w:lvlJc w:val="left"/>
      <w:pPr>
        <w:ind w:left="4320" w:hanging="360"/>
      </w:pPr>
      <w:rPr>
        <w:rFonts w:ascii="Wingdings" w:hAnsi="Wingdings" w:hint="default"/>
      </w:rPr>
    </w:lvl>
    <w:lvl w:ilvl="6" w:tplc="A0FC6A18">
      <w:start w:val="1"/>
      <w:numFmt w:val="bullet"/>
      <w:lvlText w:val=""/>
      <w:lvlJc w:val="left"/>
      <w:pPr>
        <w:ind w:left="5040" w:hanging="360"/>
      </w:pPr>
      <w:rPr>
        <w:rFonts w:ascii="Symbol" w:hAnsi="Symbol" w:hint="default"/>
      </w:rPr>
    </w:lvl>
    <w:lvl w:ilvl="7" w:tplc="7BD652A0">
      <w:start w:val="1"/>
      <w:numFmt w:val="bullet"/>
      <w:lvlText w:val="o"/>
      <w:lvlJc w:val="left"/>
      <w:pPr>
        <w:ind w:left="5760" w:hanging="360"/>
      </w:pPr>
      <w:rPr>
        <w:rFonts w:ascii="Courier New" w:hAnsi="Courier New" w:hint="default"/>
      </w:rPr>
    </w:lvl>
    <w:lvl w:ilvl="8" w:tplc="1E201C74">
      <w:start w:val="1"/>
      <w:numFmt w:val="bullet"/>
      <w:lvlText w:val=""/>
      <w:lvlJc w:val="left"/>
      <w:pPr>
        <w:ind w:left="6480" w:hanging="360"/>
      </w:pPr>
      <w:rPr>
        <w:rFonts w:ascii="Wingdings" w:hAnsi="Wingdings" w:hint="default"/>
      </w:rPr>
    </w:lvl>
  </w:abstractNum>
  <w:abstractNum w:abstractNumId="17" w15:restartNumberingAfterBreak="0">
    <w:nsid w:val="4D838974"/>
    <w:multiLevelType w:val="hybridMultilevel"/>
    <w:tmpl w:val="FFFFFFFF"/>
    <w:lvl w:ilvl="0" w:tplc="9A289FC6">
      <w:start w:val="1"/>
      <w:numFmt w:val="bullet"/>
      <w:lvlText w:val=""/>
      <w:lvlJc w:val="left"/>
      <w:pPr>
        <w:ind w:left="720" w:hanging="360"/>
      </w:pPr>
      <w:rPr>
        <w:rFonts w:ascii="Symbol" w:hAnsi="Symbol" w:hint="default"/>
      </w:rPr>
    </w:lvl>
    <w:lvl w:ilvl="1" w:tplc="0CFEEE60">
      <w:start w:val="1"/>
      <w:numFmt w:val="bullet"/>
      <w:lvlText w:val="o"/>
      <w:lvlJc w:val="left"/>
      <w:pPr>
        <w:ind w:left="1440" w:hanging="360"/>
      </w:pPr>
      <w:rPr>
        <w:rFonts w:ascii="Courier New" w:hAnsi="Courier New" w:hint="default"/>
      </w:rPr>
    </w:lvl>
    <w:lvl w:ilvl="2" w:tplc="920A073E">
      <w:start w:val="1"/>
      <w:numFmt w:val="bullet"/>
      <w:lvlText w:val=""/>
      <w:lvlJc w:val="left"/>
      <w:pPr>
        <w:ind w:left="2160" w:hanging="360"/>
      </w:pPr>
      <w:rPr>
        <w:rFonts w:ascii="Wingdings" w:hAnsi="Wingdings" w:hint="default"/>
      </w:rPr>
    </w:lvl>
    <w:lvl w:ilvl="3" w:tplc="11E62282">
      <w:start w:val="1"/>
      <w:numFmt w:val="bullet"/>
      <w:lvlText w:val=""/>
      <w:lvlJc w:val="left"/>
      <w:pPr>
        <w:ind w:left="2880" w:hanging="360"/>
      </w:pPr>
      <w:rPr>
        <w:rFonts w:ascii="Symbol" w:hAnsi="Symbol" w:hint="default"/>
      </w:rPr>
    </w:lvl>
    <w:lvl w:ilvl="4" w:tplc="16A05E8A">
      <w:start w:val="1"/>
      <w:numFmt w:val="bullet"/>
      <w:lvlText w:val="o"/>
      <w:lvlJc w:val="left"/>
      <w:pPr>
        <w:ind w:left="3600" w:hanging="360"/>
      </w:pPr>
      <w:rPr>
        <w:rFonts w:ascii="Courier New" w:hAnsi="Courier New" w:hint="default"/>
      </w:rPr>
    </w:lvl>
    <w:lvl w:ilvl="5" w:tplc="392A833A">
      <w:start w:val="1"/>
      <w:numFmt w:val="bullet"/>
      <w:lvlText w:val=""/>
      <w:lvlJc w:val="left"/>
      <w:pPr>
        <w:ind w:left="4320" w:hanging="360"/>
      </w:pPr>
      <w:rPr>
        <w:rFonts w:ascii="Wingdings" w:hAnsi="Wingdings" w:hint="default"/>
      </w:rPr>
    </w:lvl>
    <w:lvl w:ilvl="6" w:tplc="EDC43734">
      <w:start w:val="1"/>
      <w:numFmt w:val="bullet"/>
      <w:lvlText w:val=""/>
      <w:lvlJc w:val="left"/>
      <w:pPr>
        <w:ind w:left="5040" w:hanging="360"/>
      </w:pPr>
      <w:rPr>
        <w:rFonts w:ascii="Symbol" w:hAnsi="Symbol" w:hint="default"/>
      </w:rPr>
    </w:lvl>
    <w:lvl w:ilvl="7" w:tplc="38AEF826">
      <w:start w:val="1"/>
      <w:numFmt w:val="bullet"/>
      <w:lvlText w:val="o"/>
      <w:lvlJc w:val="left"/>
      <w:pPr>
        <w:ind w:left="5760" w:hanging="360"/>
      </w:pPr>
      <w:rPr>
        <w:rFonts w:ascii="Courier New" w:hAnsi="Courier New" w:hint="default"/>
      </w:rPr>
    </w:lvl>
    <w:lvl w:ilvl="8" w:tplc="566CE4D2">
      <w:start w:val="1"/>
      <w:numFmt w:val="bullet"/>
      <w:lvlText w:val=""/>
      <w:lvlJc w:val="left"/>
      <w:pPr>
        <w:ind w:left="6480" w:hanging="360"/>
      </w:pPr>
      <w:rPr>
        <w:rFonts w:ascii="Wingdings" w:hAnsi="Wingdings" w:hint="default"/>
      </w:rPr>
    </w:lvl>
  </w:abstractNum>
  <w:abstractNum w:abstractNumId="18" w15:restartNumberingAfterBreak="0">
    <w:nsid w:val="548782A3"/>
    <w:multiLevelType w:val="hybridMultilevel"/>
    <w:tmpl w:val="FFFFFFFF"/>
    <w:lvl w:ilvl="0" w:tplc="65226644">
      <w:start w:val="1"/>
      <w:numFmt w:val="bullet"/>
      <w:lvlText w:val=""/>
      <w:lvlJc w:val="left"/>
      <w:pPr>
        <w:ind w:left="720" w:hanging="360"/>
      </w:pPr>
      <w:rPr>
        <w:rFonts w:ascii="Symbol" w:hAnsi="Symbol" w:hint="default"/>
      </w:rPr>
    </w:lvl>
    <w:lvl w:ilvl="1" w:tplc="CAE66256">
      <w:start w:val="1"/>
      <w:numFmt w:val="bullet"/>
      <w:lvlText w:val="o"/>
      <w:lvlJc w:val="left"/>
      <w:pPr>
        <w:ind w:left="1440" w:hanging="360"/>
      </w:pPr>
      <w:rPr>
        <w:rFonts w:ascii="Courier New" w:hAnsi="Courier New" w:hint="default"/>
      </w:rPr>
    </w:lvl>
    <w:lvl w:ilvl="2" w:tplc="D2C2DB46">
      <w:start w:val="1"/>
      <w:numFmt w:val="bullet"/>
      <w:lvlText w:val=""/>
      <w:lvlJc w:val="left"/>
      <w:pPr>
        <w:ind w:left="2160" w:hanging="360"/>
      </w:pPr>
      <w:rPr>
        <w:rFonts w:ascii="Wingdings" w:hAnsi="Wingdings" w:hint="default"/>
      </w:rPr>
    </w:lvl>
    <w:lvl w:ilvl="3" w:tplc="BF361DC8">
      <w:start w:val="1"/>
      <w:numFmt w:val="bullet"/>
      <w:lvlText w:val=""/>
      <w:lvlJc w:val="left"/>
      <w:pPr>
        <w:ind w:left="2880" w:hanging="360"/>
      </w:pPr>
      <w:rPr>
        <w:rFonts w:ascii="Symbol" w:hAnsi="Symbol" w:hint="default"/>
      </w:rPr>
    </w:lvl>
    <w:lvl w:ilvl="4" w:tplc="E7C28AE8">
      <w:start w:val="1"/>
      <w:numFmt w:val="bullet"/>
      <w:lvlText w:val="o"/>
      <w:lvlJc w:val="left"/>
      <w:pPr>
        <w:ind w:left="3600" w:hanging="360"/>
      </w:pPr>
      <w:rPr>
        <w:rFonts w:ascii="Courier New" w:hAnsi="Courier New" w:hint="default"/>
      </w:rPr>
    </w:lvl>
    <w:lvl w:ilvl="5" w:tplc="7CE6E142">
      <w:start w:val="1"/>
      <w:numFmt w:val="bullet"/>
      <w:lvlText w:val=""/>
      <w:lvlJc w:val="left"/>
      <w:pPr>
        <w:ind w:left="4320" w:hanging="360"/>
      </w:pPr>
      <w:rPr>
        <w:rFonts w:ascii="Wingdings" w:hAnsi="Wingdings" w:hint="default"/>
      </w:rPr>
    </w:lvl>
    <w:lvl w:ilvl="6" w:tplc="4C200046">
      <w:start w:val="1"/>
      <w:numFmt w:val="bullet"/>
      <w:lvlText w:val=""/>
      <w:lvlJc w:val="left"/>
      <w:pPr>
        <w:ind w:left="5040" w:hanging="360"/>
      </w:pPr>
      <w:rPr>
        <w:rFonts w:ascii="Symbol" w:hAnsi="Symbol" w:hint="default"/>
      </w:rPr>
    </w:lvl>
    <w:lvl w:ilvl="7" w:tplc="B62C2D2E">
      <w:start w:val="1"/>
      <w:numFmt w:val="bullet"/>
      <w:lvlText w:val="o"/>
      <w:lvlJc w:val="left"/>
      <w:pPr>
        <w:ind w:left="5760" w:hanging="360"/>
      </w:pPr>
      <w:rPr>
        <w:rFonts w:ascii="Courier New" w:hAnsi="Courier New" w:hint="default"/>
      </w:rPr>
    </w:lvl>
    <w:lvl w:ilvl="8" w:tplc="9182987A">
      <w:start w:val="1"/>
      <w:numFmt w:val="bullet"/>
      <w:lvlText w:val=""/>
      <w:lvlJc w:val="left"/>
      <w:pPr>
        <w:ind w:left="6480" w:hanging="360"/>
      </w:pPr>
      <w:rPr>
        <w:rFonts w:ascii="Wingdings" w:hAnsi="Wingdings" w:hint="default"/>
      </w:rPr>
    </w:lvl>
  </w:abstractNum>
  <w:abstractNum w:abstractNumId="19" w15:restartNumberingAfterBreak="0">
    <w:nsid w:val="576599CE"/>
    <w:multiLevelType w:val="hybridMultilevel"/>
    <w:tmpl w:val="FFFFFFFF"/>
    <w:lvl w:ilvl="0" w:tplc="B76ACB16">
      <w:start w:val="1"/>
      <w:numFmt w:val="bullet"/>
      <w:lvlText w:val=""/>
      <w:lvlJc w:val="left"/>
      <w:pPr>
        <w:ind w:left="720" w:hanging="360"/>
      </w:pPr>
      <w:rPr>
        <w:rFonts w:ascii="Symbol" w:hAnsi="Symbol" w:hint="default"/>
      </w:rPr>
    </w:lvl>
    <w:lvl w:ilvl="1" w:tplc="8C10B21C">
      <w:start w:val="1"/>
      <w:numFmt w:val="bullet"/>
      <w:lvlText w:val="o"/>
      <w:lvlJc w:val="left"/>
      <w:pPr>
        <w:ind w:left="1440" w:hanging="360"/>
      </w:pPr>
      <w:rPr>
        <w:rFonts w:ascii="Courier New" w:hAnsi="Courier New" w:hint="default"/>
      </w:rPr>
    </w:lvl>
    <w:lvl w:ilvl="2" w:tplc="5784E514">
      <w:start w:val="1"/>
      <w:numFmt w:val="bullet"/>
      <w:lvlText w:val=""/>
      <w:lvlJc w:val="left"/>
      <w:pPr>
        <w:ind w:left="2160" w:hanging="360"/>
      </w:pPr>
      <w:rPr>
        <w:rFonts w:ascii="Wingdings" w:hAnsi="Wingdings" w:hint="default"/>
      </w:rPr>
    </w:lvl>
    <w:lvl w:ilvl="3" w:tplc="D23CD62E">
      <w:start w:val="1"/>
      <w:numFmt w:val="bullet"/>
      <w:lvlText w:val=""/>
      <w:lvlJc w:val="left"/>
      <w:pPr>
        <w:ind w:left="2880" w:hanging="360"/>
      </w:pPr>
      <w:rPr>
        <w:rFonts w:ascii="Symbol" w:hAnsi="Symbol" w:hint="default"/>
      </w:rPr>
    </w:lvl>
    <w:lvl w:ilvl="4" w:tplc="507AAEF0">
      <w:start w:val="1"/>
      <w:numFmt w:val="bullet"/>
      <w:lvlText w:val="o"/>
      <w:lvlJc w:val="left"/>
      <w:pPr>
        <w:ind w:left="3600" w:hanging="360"/>
      </w:pPr>
      <w:rPr>
        <w:rFonts w:ascii="Courier New" w:hAnsi="Courier New" w:hint="default"/>
      </w:rPr>
    </w:lvl>
    <w:lvl w:ilvl="5" w:tplc="97ECAEFE">
      <w:start w:val="1"/>
      <w:numFmt w:val="bullet"/>
      <w:lvlText w:val=""/>
      <w:lvlJc w:val="left"/>
      <w:pPr>
        <w:ind w:left="4320" w:hanging="360"/>
      </w:pPr>
      <w:rPr>
        <w:rFonts w:ascii="Wingdings" w:hAnsi="Wingdings" w:hint="default"/>
      </w:rPr>
    </w:lvl>
    <w:lvl w:ilvl="6" w:tplc="B6FEBE2E">
      <w:start w:val="1"/>
      <w:numFmt w:val="bullet"/>
      <w:lvlText w:val=""/>
      <w:lvlJc w:val="left"/>
      <w:pPr>
        <w:ind w:left="5040" w:hanging="360"/>
      </w:pPr>
      <w:rPr>
        <w:rFonts w:ascii="Symbol" w:hAnsi="Symbol" w:hint="default"/>
      </w:rPr>
    </w:lvl>
    <w:lvl w:ilvl="7" w:tplc="60147EBA">
      <w:start w:val="1"/>
      <w:numFmt w:val="bullet"/>
      <w:lvlText w:val="o"/>
      <w:lvlJc w:val="left"/>
      <w:pPr>
        <w:ind w:left="5760" w:hanging="360"/>
      </w:pPr>
      <w:rPr>
        <w:rFonts w:ascii="Courier New" w:hAnsi="Courier New" w:hint="default"/>
      </w:rPr>
    </w:lvl>
    <w:lvl w:ilvl="8" w:tplc="3C26FA74">
      <w:start w:val="1"/>
      <w:numFmt w:val="bullet"/>
      <w:lvlText w:val=""/>
      <w:lvlJc w:val="left"/>
      <w:pPr>
        <w:ind w:left="6480" w:hanging="360"/>
      </w:pPr>
      <w:rPr>
        <w:rFonts w:ascii="Wingdings" w:hAnsi="Wingdings" w:hint="default"/>
      </w:rPr>
    </w:lvl>
  </w:abstractNum>
  <w:abstractNum w:abstractNumId="20" w15:restartNumberingAfterBreak="0">
    <w:nsid w:val="651816A4"/>
    <w:multiLevelType w:val="hybridMultilevel"/>
    <w:tmpl w:val="39329F0C"/>
    <w:lvl w:ilvl="0" w:tplc="04090001">
      <w:start w:val="1"/>
      <w:numFmt w:val="bullet"/>
      <w:lvlText w:val=""/>
      <w:lvlJc w:val="left"/>
      <w:pPr>
        <w:ind w:left="720" w:hanging="360"/>
      </w:pPr>
      <w:rPr>
        <w:rFonts w:ascii="Symbol" w:hAnsi="Symbol" w:hint="default"/>
      </w:rPr>
    </w:lvl>
    <w:lvl w:ilvl="1" w:tplc="FE3E235A">
      <w:start w:val="6"/>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B215DF"/>
    <w:multiLevelType w:val="multilevel"/>
    <w:tmpl w:val="836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B95AA4"/>
    <w:multiLevelType w:val="hybridMultilevel"/>
    <w:tmpl w:val="FFFFFFFF"/>
    <w:lvl w:ilvl="0" w:tplc="7D56B69E">
      <w:start w:val="1"/>
      <w:numFmt w:val="bullet"/>
      <w:lvlText w:val=""/>
      <w:lvlJc w:val="left"/>
      <w:pPr>
        <w:ind w:left="720" w:hanging="360"/>
      </w:pPr>
      <w:rPr>
        <w:rFonts w:ascii="Symbol" w:hAnsi="Symbol" w:hint="default"/>
      </w:rPr>
    </w:lvl>
    <w:lvl w:ilvl="1" w:tplc="4D2ADC3E">
      <w:start w:val="1"/>
      <w:numFmt w:val="bullet"/>
      <w:lvlText w:val="o"/>
      <w:lvlJc w:val="left"/>
      <w:pPr>
        <w:ind w:left="1440" w:hanging="360"/>
      </w:pPr>
      <w:rPr>
        <w:rFonts w:ascii="Courier New" w:hAnsi="Courier New" w:hint="default"/>
      </w:rPr>
    </w:lvl>
    <w:lvl w:ilvl="2" w:tplc="F4806D2A">
      <w:start w:val="1"/>
      <w:numFmt w:val="bullet"/>
      <w:lvlText w:val=""/>
      <w:lvlJc w:val="left"/>
      <w:pPr>
        <w:ind w:left="2160" w:hanging="360"/>
      </w:pPr>
      <w:rPr>
        <w:rFonts w:ascii="Wingdings" w:hAnsi="Wingdings" w:hint="default"/>
      </w:rPr>
    </w:lvl>
    <w:lvl w:ilvl="3" w:tplc="77929F34">
      <w:start w:val="1"/>
      <w:numFmt w:val="bullet"/>
      <w:lvlText w:val=""/>
      <w:lvlJc w:val="left"/>
      <w:pPr>
        <w:ind w:left="2880" w:hanging="360"/>
      </w:pPr>
      <w:rPr>
        <w:rFonts w:ascii="Symbol" w:hAnsi="Symbol" w:hint="default"/>
      </w:rPr>
    </w:lvl>
    <w:lvl w:ilvl="4" w:tplc="12F216BA">
      <w:start w:val="1"/>
      <w:numFmt w:val="bullet"/>
      <w:lvlText w:val="o"/>
      <w:lvlJc w:val="left"/>
      <w:pPr>
        <w:ind w:left="3600" w:hanging="360"/>
      </w:pPr>
      <w:rPr>
        <w:rFonts w:ascii="Courier New" w:hAnsi="Courier New" w:hint="default"/>
      </w:rPr>
    </w:lvl>
    <w:lvl w:ilvl="5" w:tplc="62F0E97E">
      <w:start w:val="1"/>
      <w:numFmt w:val="bullet"/>
      <w:lvlText w:val=""/>
      <w:lvlJc w:val="left"/>
      <w:pPr>
        <w:ind w:left="4320" w:hanging="360"/>
      </w:pPr>
      <w:rPr>
        <w:rFonts w:ascii="Wingdings" w:hAnsi="Wingdings" w:hint="default"/>
      </w:rPr>
    </w:lvl>
    <w:lvl w:ilvl="6" w:tplc="27E28604">
      <w:start w:val="1"/>
      <w:numFmt w:val="bullet"/>
      <w:lvlText w:val=""/>
      <w:lvlJc w:val="left"/>
      <w:pPr>
        <w:ind w:left="5040" w:hanging="360"/>
      </w:pPr>
      <w:rPr>
        <w:rFonts w:ascii="Symbol" w:hAnsi="Symbol" w:hint="default"/>
      </w:rPr>
    </w:lvl>
    <w:lvl w:ilvl="7" w:tplc="E2383514">
      <w:start w:val="1"/>
      <w:numFmt w:val="bullet"/>
      <w:lvlText w:val="o"/>
      <w:lvlJc w:val="left"/>
      <w:pPr>
        <w:ind w:left="5760" w:hanging="360"/>
      </w:pPr>
      <w:rPr>
        <w:rFonts w:ascii="Courier New" w:hAnsi="Courier New" w:hint="default"/>
      </w:rPr>
    </w:lvl>
    <w:lvl w:ilvl="8" w:tplc="A7CE3218">
      <w:start w:val="1"/>
      <w:numFmt w:val="bullet"/>
      <w:lvlText w:val=""/>
      <w:lvlJc w:val="left"/>
      <w:pPr>
        <w:ind w:left="6480" w:hanging="360"/>
      </w:pPr>
      <w:rPr>
        <w:rFonts w:ascii="Wingdings" w:hAnsi="Wingdings" w:hint="default"/>
      </w:rPr>
    </w:lvl>
  </w:abstractNum>
  <w:abstractNum w:abstractNumId="23" w15:restartNumberingAfterBreak="0">
    <w:nsid w:val="77A127D2"/>
    <w:multiLevelType w:val="hybridMultilevel"/>
    <w:tmpl w:val="BC42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2949288">
    <w:abstractNumId w:val="4"/>
  </w:num>
  <w:num w:numId="2" w16cid:durableId="1093357087">
    <w:abstractNumId w:val="5"/>
  </w:num>
  <w:num w:numId="3" w16cid:durableId="1125151404">
    <w:abstractNumId w:val="14"/>
  </w:num>
  <w:num w:numId="4" w16cid:durableId="1393000342">
    <w:abstractNumId w:val="20"/>
  </w:num>
  <w:num w:numId="5" w16cid:durableId="1442072706">
    <w:abstractNumId w:val="1"/>
  </w:num>
  <w:num w:numId="6" w16cid:durableId="1495338578">
    <w:abstractNumId w:val="19"/>
  </w:num>
  <w:num w:numId="7" w16cid:durableId="1517698094">
    <w:abstractNumId w:val="18"/>
  </w:num>
  <w:num w:numId="8" w16cid:durableId="1612124274">
    <w:abstractNumId w:val="22"/>
  </w:num>
  <w:num w:numId="9" w16cid:durableId="1661927506">
    <w:abstractNumId w:val="11"/>
  </w:num>
  <w:num w:numId="10" w16cid:durableId="1696881680">
    <w:abstractNumId w:val="6"/>
  </w:num>
  <w:num w:numId="11" w16cid:durableId="1830173107">
    <w:abstractNumId w:val="21"/>
  </w:num>
  <w:num w:numId="12" w16cid:durableId="186678517">
    <w:abstractNumId w:val="0"/>
  </w:num>
  <w:num w:numId="13" w16cid:durableId="2046370487">
    <w:abstractNumId w:val="10"/>
  </w:num>
  <w:num w:numId="14" w16cid:durableId="2084377785">
    <w:abstractNumId w:val="3"/>
  </w:num>
  <w:num w:numId="15" w16cid:durableId="396562302">
    <w:abstractNumId w:val="8"/>
  </w:num>
  <w:num w:numId="16" w16cid:durableId="419179949">
    <w:abstractNumId w:val="23"/>
  </w:num>
  <w:num w:numId="17" w16cid:durableId="423385080">
    <w:abstractNumId w:val="7"/>
  </w:num>
  <w:num w:numId="18" w16cid:durableId="466819583">
    <w:abstractNumId w:val="15"/>
  </w:num>
  <w:num w:numId="19" w16cid:durableId="649529045">
    <w:abstractNumId w:val="17"/>
  </w:num>
  <w:num w:numId="20" w16cid:durableId="705522806">
    <w:abstractNumId w:val="16"/>
  </w:num>
  <w:num w:numId="21" w16cid:durableId="818888514">
    <w:abstractNumId w:val="13"/>
  </w:num>
  <w:num w:numId="22" w16cid:durableId="871698172">
    <w:abstractNumId w:val="2"/>
  </w:num>
  <w:num w:numId="23" w16cid:durableId="980772333">
    <w:abstractNumId w:val="9"/>
  </w:num>
  <w:num w:numId="24" w16cid:durableId="5355031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0EE"/>
    <w:rsid w:val="00012F15"/>
    <w:rsid w:val="00014B4B"/>
    <w:rsid w:val="00022B4E"/>
    <w:rsid w:val="00027BF5"/>
    <w:rsid w:val="00067A58"/>
    <w:rsid w:val="000720E9"/>
    <w:rsid w:val="000A075D"/>
    <w:rsid w:val="000D2B77"/>
    <w:rsid w:val="000D71CB"/>
    <w:rsid w:val="000E46F2"/>
    <w:rsid w:val="000E6B12"/>
    <w:rsid w:val="00105C8B"/>
    <w:rsid w:val="001524A7"/>
    <w:rsid w:val="00156852"/>
    <w:rsid w:val="001915F4"/>
    <w:rsid w:val="00197504"/>
    <w:rsid w:val="001E2350"/>
    <w:rsid w:val="001E27D2"/>
    <w:rsid w:val="002306D4"/>
    <w:rsid w:val="00232179"/>
    <w:rsid w:val="002410C0"/>
    <w:rsid w:val="002546FB"/>
    <w:rsid w:val="00283F35"/>
    <w:rsid w:val="00286B3F"/>
    <w:rsid w:val="00295DEE"/>
    <w:rsid w:val="002A2C69"/>
    <w:rsid w:val="002A3C6E"/>
    <w:rsid w:val="002C26A7"/>
    <w:rsid w:val="002C5B5D"/>
    <w:rsid w:val="002F5404"/>
    <w:rsid w:val="002F58E4"/>
    <w:rsid w:val="002F7B1A"/>
    <w:rsid w:val="00301AF4"/>
    <w:rsid w:val="0031410D"/>
    <w:rsid w:val="00325EFE"/>
    <w:rsid w:val="00327F38"/>
    <w:rsid w:val="003308A5"/>
    <w:rsid w:val="0034067C"/>
    <w:rsid w:val="00341A9E"/>
    <w:rsid w:val="00343234"/>
    <w:rsid w:val="0036148C"/>
    <w:rsid w:val="0037050B"/>
    <w:rsid w:val="003A0743"/>
    <w:rsid w:val="003A2C63"/>
    <w:rsid w:val="003A38A3"/>
    <w:rsid w:val="003A5694"/>
    <w:rsid w:val="003A71C8"/>
    <w:rsid w:val="003C192C"/>
    <w:rsid w:val="003D2AC0"/>
    <w:rsid w:val="003F29D5"/>
    <w:rsid w:val="003F6C08"/>
    <w:rsid w:val="0040675A"/>
    <w:rsid w:val="00435C0A"/>
    <w:rsid w:val="00455584"/>
    <w:rsid w:val="00466ED0"/>
    <w:rsid w:val="00476477"/>
    <w:rsid w:val="004A2667"/>
    <w:rsid w:val="004B6D46"/>
    <w:rsid w:val="004D31B5"/>
    <w:rsid w:val="004D41BA"/>
    <w:rsid w:val="004F1C37"/>
    <w:rsid w:val="004F2589"/>
    <w:rsid w:val="00501BA4"/>
    <w:rsid w:val="0050575C"/>
    <w:rsid w:val="00511DB9"/>
    <w:rsid w:val="005267E5"/>
    <w:rsid w:val="00540DC1"/>
    <w:rsid w:val="00546B12"/>
    <w:rsid w:val="005502A3"/>
    <w:rsid w:val="005615E0"/>
    <w:rsid w:val="00573FA0"/>
    <w:rsid w:val="005748D6"/>
    <w:rsid w:val="0058433D"/>
    <w:rsid w:val="00586B3D"/>
    <w:rsid w:val="00586EFB"/>
    <w:rsid w:val="00596A8F"/>
    <w:rsid w:val="005A45D5"/>
    <w:rsid w:val="005A73B2"/>
    <w:rsid w:val="005B16BD"/>
    <w:rsid w:val="005C341F"/>
    <w:rsid w:val="005E5F42"/>
    <w:rsid w:val="006046B9"/>
    <w:rsid w:val="00605D87"/>
    <w:rsid w:val="00624AC3"/>
    <w:rsid w:val="0063692D"/>
    <w:rsid w:val="0064448D"/>
    <w:rsid w:val="006451B4"/>
    <w:rsid w:val="0068061D"/>
    <w:rsid w:val="00693B92"/>
    <w:rsid w:val="006A2B97"/>
    <w:rsid w:val="006A30FE"/>
    <w:rsid w:val="006C111E"/>
    <w:rsid w:val="006D0BDF"/>
    <w:rsid w:val="006D2D96"/>
    <w:rsid w:val="006E42CE"/>
    <w:rsid w:val="006E5A00"/>
    <w:rsid w:val="006F684B"/>
    <w:rsid w:val="00700CF1"/>
    <w:rsid w:val="00720BE5"/>
    <w:rsid w:val="00740B74"/>
    <w:rsid w:val="00740F2A"/>
    <w:rsid w:val="007640D8"/>
    <w:rsid w:val="00764ADE"/>
    <w:rsid w:val="00777F7F"/>
    <w:rsid w:val="00783DD8"/>
    <w:rsid w:val="00795C77"/>
    <w:rsid w:val="007B1838"/>
    <w:rsid w:val="007B2C46"/>
    <w:rsid w:val="007B3FCD"/>
    <w:rsid w:val="007C1E5B"/>
    <w:rsid w:val="007D2CF2"/>
    <w:rsid w:val="007D7526"/>
    <w:rsid w:val="007E7030"/>
    <w:rsid w:val="007F2164"/>
    <w:rsid w:val="0080248E"/>
    <w:rsid w:val="00811E08"/>
    <w:rsid w:val="008137A5"/>
    <w:rsid w:val="00813818"/>
    <w:rsid w:val="00822A18"/>
    <w:rsid w:val="00826960"/>
    <w:rsid w:val="008402D7"/>
    <w:rsid w:val="0084433E"/>
    <w:rsid w:val="00856C3B"/>
    <w:rsid w:val="00862FAD"/>
    <w:rsid w:val="008660D3"/>
    <w:rsid w:val="00874D91"/>
    <w:rsid w:val="00880BF6"/>
    <w:rsid w:val="008810EC"/>
    <w:rsid w:val="0088284D"/>
    <w:rsid w:val="008845DE"/>
    <w:rsid w:val="008850EE"/>
    <w:rsid w:val="00890269"/>
    <w:rsid w:val="008B7382"/>
    <w:rsid w:val="008C10CE"/>
    <w:rsid w:val="008D0076"/>
    <w:rsid w:val="008E7A89"/>
    <w:rsid w:val="00911FBB"/>
    <w:rsid w:val="0091532B"/>
    <w:rsid w:val="00930D70"/>
    <w:rsid w:val="00936FB3"/>
    <w:rsid w:val="0094272C"/>
    <w:rsid w:val="00943EAD"/>
    <w:rsid w:val="00952627"/>
    <w:rsid w:val="00957640"/>
    <w:rsid w:val="00960946"/>
    <w:rsid w:val="00971574"/>
    <w:rsid w:val="00996C40"/>
    <w:rsid w:val="009A01DF"/>
    <w:rsid w:val="009C3F1D"/>
    <w:rsid w:val="009E17F0"/>
    <w:rsid w:val="009F0F0E"/>
    <w:rsid w:val="009F5DC0"/>
    <w:rsid w:val="00A00005"/>
    <w:rsid w:val="00A02424"/>
    <w:rsid w:val="00A033FD"/>
    <w:rsid w:val="00A04007"/>
    <w:rsid w:val="00A0574B"/>
    <w:rsid w:val="00A117BA"/>
    <w:rsid w:val="00A37A01"/>
    <w:rsid w:val="00A45592"/>
    <w:rsid w:val="00A651FE"/>
    <w:rsid w:val="00A733E5"/>
    <w:rsid w:val="00A74A74"/>
    <w:rsid w:val="00A771ED"/>
    <w:rsid w:val="00A77655"/>
    <w:rsid w:val="00AC18A9"/>
    <w:rsid w:val="00AD7D5B"/>
    <w:rsid w:val="00AF348F"/>
    <w:rsid w:val="00AF3564"/>
    <w:rsid w:val="00B04274"/>
    <w:rsid w:val="00B15A29"/>
    <w:rsid w:val="00B177ED"/>
    <w:rsid w:val="00B22E18"/>
    <w:rsid w:val="00B361AF"/>
    <w:rsid w:val="00B4133E"/>
    <w:rsid w:val="00B42E42"/>
    <w:rsid w:val="00B57D7F"/>
    <w:rsid w:val="00B6153D"/>
    <w:rsid w:val="00B6187B"/>
    <w:rsid w:val="00B62AEE"/>
    <w:rsid w:val="00BB151B"/>
    <w:rsid w:val="00BB470F"/>
    <w:rsid w:val="00BC08C4"/>
    <w:rsid w:val="00BE7333"/>
    <w:rsid w:val="00BF0B2A"/>
    <w:rsid w:val="00C04643"/>
    <w:rsid w:val="00C128EE"/>
    <w:rsid w:val="00C269D2"/>
    <w:rsid w:val="00C31729"/>
    <w:rsid w:val="00C34169"/>
    <w:rsid w:val="00C4034D"/>
    <w:rsid w:val="00C41934"/>
    <w:rsid w:val="00C43897"/>
    <w:rsid w:val="00C478CF"/>
    <w:rsid w:val="00C53AC8"/>
    <w:rsid w:val="00C82BD5"/>
    <w:rsid w:val="00CA2EF2"/>
    <w:rsid w:val="00CD5654"/>
    <w:rsid w:val="00CE76E6"/>
    <w:rsid w:val="00D020D0"/>
    <w:rsid w:val="00D152ED"/>
    <w:rsid w:val="00D23FEB"/>
    <w:rsid w:val="00D265B4"/>
    <w:rsid w:val="00D41027"/>
    <w:rsid w:val="00D655D7"/>
    <w:rsid w:val="00D66DF7"/>
    <w:rsid w:val="00D674C9"/>
    <w:rsid w:val="00D87B06"/>
    <w:rsid w:val="00D97543"/>
    <w:rsid w:val="00DB2165"/>
    <w:rsid w:val="00DB6E78"/>
    <w:rsid w:val="00DE0148"/>
    <w:rsid w:val="00DE5199"/>
    <w:rsid w:val="00DF21D4"/>
    <w:rsid w:val="00E037A4"/>
    <w:rsid w:val="00E12DC1"/>
    <w:rsid w:val="00E20E8C"/>
    <w:rsid w:val="00E42FA5"/>
    <w:rsid w:val="00E5202F"/>
    <w:rsid w:val="00E52DC9"/>
    <w:rsid w:val="00E604AE"/>
    <w:rsid w:val="00E62182"/>
    <w:rsid w:val="00E66FF8"/>
    <w:rsid w:val="00E7086D"/>
    <w:rsid w:val="00E81E19"/>
    <w:rsid w:val="00EA0FFB"/>
    <w:rsid w:val="00EA1AEB"/>
    <w:rsid w:val="00EB4CBE"/>
    <w:rsid w:val="00EE339F"/>
    <w:rsid w:val="00F11FAF"/>
    <w:rsid w:val="00F313BA"/>
    <w:rsid w:val="00F35B63"/>
    <w:rsid w:val="00F458E3"/>
    <w:rsid w:val="00F53F4F"/>
    <w:rsid w:val="00F66D6E"/>
    <w:rsid w:val="00F76084"/>
    <w:rsid w:val="00F80523"/>
    <w:rsid w:val="00F80EEB"/>
    <w:rsid w:val="00F91B55"/>
    <w:rsid w:val="00F9332B"/>
    <w:rsid w:val="00F94CBC"/>
    <w:rsid w:val="00FB6DD7"/>
    <w:rsid w:val="00FC5CD7"/>
    <w:rsid w:val="00FD386A"/>
    <w:rsid w:val="012961DB"/>
    <w:rsid w:val="013130F0"/>
    <w:rsid w:val="028F30D0"/>
    <w:rsid w:val="03FE33F7"/>
    <w:rsid w:val="058A2BD2"/>
    <w:rsid w:val="05F54F8F"/>
    <w:rsid w:val="0769FBCB"/>
    <w:rsid w:val="0928805B"/>
    <w:rsid w:val="11A22ACC"/>
    <w:rsid w:val="13E719C5"/>
    <w:rsid w:val="15412032"/>
    <w:rsid w:val="1625EA6D"/>
    <w:rsid w:val="170502D5"/>
    <w:rsid w:val="174F2BD2"/>
    <w:rsid w:val="17894128"/>
    <w:rsid w:val="18379781"/>
    <w:rsid w:val="19121D36"/>
    <w:rsid w:val="1B9C4A2D"/>
    <w:rsid w:val="21F64ECC"/>
    <w:rsid w:val="22601C33"/>
    <w:rsid w:val="24B6C713"/>
    <w:rsid w:val="28FA1E30"/>
    <w:rsid w:val="2B6562AD"/>
    <w:rsid w:val="2BC6BB8B"/>
    <w:rsid w:val="2C861BD4"/>
    <w:rsid w:val="2D9598D8"/>
    <w:rsid w:val="2DF1838B"/>
    <w:rsid w:val="2F3B43C5"/>
    <w:rsid w:val="30443246"/>
    <w:rsid w:val="31DFF74D"/>
    <w:rsid w:val="354BD0D5"/>
    <w:rsid w:val="3551428A"/>
    <w:rsid w:val="37DA9749"/>
    <w:rsid w:val="38123002"/>
    <w:rsid w:val="3957E232"/>
    <w:rsid w:val="3C970693"/>
    <w:rsid w:val="3D7FE11A"/>
    <w:rsid w:val="3FAD87B9"/>
    <w:rsid w:val="436F8D6C"/>
    <w:rsid w:val="44FF99CF"/>
    <w:rsid w:val="46D0252C"/>
    <w:rsid w:val="484421E7"/>
    <w:rsid w:val="4B3426A0"/>
    <w:rsid w:val="4DE1BF48"/>
    <w:rsid w:val="4E498F0B"/>
    <w:rsid w:val="4E5B29E2"/>
    <w:rsid w:val="4F37C32A"/>
    <w:rsid w:val="50941435"/>
    <w:rsid w:val="5181ADA9"/>
    <w:rsid w:val="5298C8BB"/>
    <w:rsid w:val="52F5A76B"/>
    <w:rsid w:val="542D71CC"/>
    <w:rsid w:val="54932038"/>
    <w:rsid w:val="563AA6F4"/>
    <w:rsid w:val="58186536"/>
    <w:rsid w:val="591D368D"/>
    <w:rsid w:val="598D3CFE"/>
    <w:rsid w:val="59DB5436"/>
    <w:rsid w:val="5D49C136"/>
    <w:rsid w:val="5DAD2E15"/>
    <w:rsid w:val="5E849C3C"/>
    <w:rsid w:val="60D78224"/>
    <w:rsid w:val="632EDEB8"/>
    <w:rsid w:val="63DB4EE7"/>
    <w:rsid w:val="6851B7C3"/>
    <w:rsid w:val="6AE33F8C"/>
    <w:rsid w:val="6FB19E35"/>
    <w:rsid w:val="7048F68F"/>
    <w:rsid w:val="70B6BF01"/>
    <w:rsid w:val="714E2CEE"/>
    <w:rsid w:val="73D38023"/>
    <w:rsid w:val="7542451A"/>
    <w:rsid w:val="766633E7"/>
    <w:rsid w:val="7ABFB64D"/>
    <w:rsid w:val="7AF8C722"/>
    <w:rsid w:val="7D86B3D9"/>
    <w:rsid w:val="7FF22A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81C5"/>
  <w15:chartTrackingRefBased/>
  <w15:docId w15:val="{FFFE3F2E-A245-4CC0-8836-0DB111D5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0EE"/>
    <w:rPr>
      <w:rFonts w:eastAsiaTheme="majorEastAsia" w:cstheme="majorBidi"/>
      <w:color w:val="272727" w:themeColor="text1" w:themeTint="D8"/>
    </w:rPr>
  </w:style>
  <w:style w:type="paragraph" w:styleId="Title">
    <w:name w:val="Title"/>
    <w:basedOn w:val="Normal"/>
    <w:next w:val="Normal"/>
    <w:link w:val="TitleChar"/>
    <w:uiPriority w:val="10"/>
    <w:qFormat/>
    <w:rsid w:val="00885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0EE"/>
    <w:pPr>
      <w:spacing w:before="160"/>
      <w:jc w:val="center"/>
    </w:pPr>
    <w:rPr>
      <w:i/>
      <w:iCs/>
      <w:color w:val="404040" w:themeColor="text1" w:themeTint="BF"/>
    </w:rPr>
  </w:style>
  <w:style w:type="character" w:customStyle="1" w:styleId="QuoteChar">
    <w:name w:val="Quote Char"/>
    <w:basedOn w:val="DefaultParagraphFont"/>
    <w:link w:val="Quote"/>
    <w:uiPriority w:val="29"/>
    <w:rsid w:val="008850EE"/>
    <w:rPr>
      <w:i/>
      <w:iCs/>
      <w:color w:val="404040" w:themeColor="text1" w:themeTint="BF"/>
    </w:rPr>
  </w:style>
  <w:style w:type="paragraph" w:styleId="ListParagraph">
    <w:name w:val="List Paragraph"/>
    <w:basedOn w:val="Normal"/>
    <w:uiPriority w:val="34"/>
    <w:qFormat/>
    <w:rsid w:val="008850EE"/>
    <w:pPr>
      <w:ind w:left="720"/>
      <w:contextualSpacing/>
    </w:pPr>
  </w:style>
  <w:style w:type="character" w:styleId="IntenseEmphasis">
    <w:name w:val="Intense Emphasis"/>
    <w:basedOn w:val="DefaultParagraphFont"/>
    <w:uiPriority w:val="21"/>
    <w:qFormat/>
    <w:rsid w:val="008850EE"/>
    <w:rPr>
      <w:i/>
      <w:iCs/>
      <w:color w:val="0F4761" w:themeColor="accent1" w:themeShade="BF"/>
    </w:rPr>
  </w:style>
  <w:style w:type="paragraph" w:styleId="IntenseQuote">
    <w:name w:val="Intense Quote"/>
    <w:basedOn w:val="Normal"/>
    <w:next w:val="Normal"/>
    <w:link w:val="IntenseQuoteChar"/>
    <w:uiPriority w:val="30"/>
    <w:qFormat/>
    <w:rsid w:val="00885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0EE"/>
    <w:rPr>
      <w:i/>
      <w:iCs/>
      <w:color w:val="0F4761" w:themeColor="accent1" w:themeShade="BF"/>
    </w:rPr>
  </w:style>
  <w:style w:type="character" w:styleId="IntenseReference">
    <w:name w:val="Intense Reference"/>
    <w:basedOn w:val="DefaultParagraphFont"/>
    <w:uiPriority w:val="32"/>
    <w:qFormat/>
    <w:rsid w:val="008850EE"/>
    <w:rPr>
      <w:b/>
      <w:bCs/>
      <w:smallCaps/>
      <w:color w:val="0F4761" w:themeColor="accent1" w:themeShade="BF"/>
      <w:spacing w:val="5"/>
    </w:rPr>
  </w:style>
  <w:style w:type="paragraph" w:styleId="NormalWeb">
    <w:name w:val="Normal (Web)"/>
    <w:basedOn w:val="Normal"/>
    <w:uiPriority w:val="99"/>
    <w:semiHidden/>
    <w:unhideWhenUsed/>
    <w:rsid w:val="00D152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52ED"/>
    <w:rPr>
      <w:b/>
      <w:bCs/>
    </w:rPr>
  </w:style>
  <w:style w:type="paragraph" w:styleId="Revision">
    <w:name w:val="Revision"/>
    <w:hidden/>
    <w:uiPriority w:val="99"/>
    <w:semiHidden/>
    <w:rsid w:val="00BF0B2A"/>
    <w:pPr>
      <w:spacing w:after="0" w:line="240" w:lineRule="auto"/>
    </w:pPr>
  </w:style>
  <w:style w:type="character" w:styleId="Hyperlink">
    <w:name w:val="Hyperlink"/>
    <w:basedOn w:val="DefaultParagraphFont"/>
    <w:uiPriority w:val="99"/>
    <w:unhideWhenUsed/>
    <w:rsid w:val="2DF1838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5984</Words>
  <Characters>34111</Characters>
  <Application>Microsoft Office Word</Application>
  <DocSecurity>0</DocSecurity>
  <Lines>284</Lines>
  <Paragraphs>80</Paragraphs>
  <ScaleCrop>false</ScaleCrop>
  <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Perez, Marcus</dc:creator>
  <cp:keywords/>
  <dc:description/>
  <cp:lastModifiedBy>Marcus Perez</cp:lastModifiedBy>
  <cp:revision>2</cp:revision>
  <cp:lastPrinted>2026-01-17T08:54:00Z</cp:lastPrinted>
  <dcterms:created xsi:type="dcterms:W3CDTF">2026-03-02T04:35:00Z</dcterms:created>
  <dcterms:modified xsi:type="dcterms:W3CDTF">2026-03-02T04:35:00Z</dcterms:modified>
</cp:coreProperties>
</file>