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52C5" w14:textId="77777777" w:rsidR="00084104" w:rsidRDefault="00084104">
      <w:pPr>
        <w:spacing w:after="1440"/>
      </w:pPr>
    </w:p>
    <w:p w14:paraId="5F902CB3" w14:textId="77777777" w:rsidR="00084104" w:rsidRDefault="00000000">
      <w:pPr>
        <w:spacing w:after="120"/>
        <w:jc w:val="center"/>
      </w:pPr>
      <w:r>
        <w:rPr>
          <w:b/>
          <w:bCs/>
          <w:color w:val="1A56A0"/>
          <w:sz w:val="64"/>
          <w:szCs w:val="64"/>
        </w:rPr>
        <w:t>RedeLOW</w:t>
      </w:r>
    </w:p>
    <w:p w14:paraId="390FC6C3" w14:textId="77777777" w:rsidR="00084104" w:rsidRDefault="00000000">
      <w:pPr>
        <w:spacing w:after="80"/>
        <w:jc w:val="center"/>
      </w:pPr>
      <w:r>
        <w:rPr>
          <w:color w:val="444444"/>
          <w:sz w:val="32"/>
          <w:szCs w:val="32"/>
        </w:rPr>
        <w:t>Especificação de Requisitos do Sistema</w:t>
      </w:r>
    </w:p>
    <w:p w14:paraId="2D490AB9" w14:textId="77777777" w:rsidR="00084104" w:rsidRDefault="00000000"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>Aplicativo web para gestão da produção de conteúdo educacional</w:t>
      </w:r>
    </w:p>
    <w:tbl>
      <w:tblPr>
        <w:tblW w:w="7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4572"/>
      </w:tblGrid>
      <w:tr w:rsidR="00084104" w14:paraId="327E2A2C" w14:textId="77777777" w:rsidTr="009640AA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79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D138D" w14:textId="77777777" w:rsidR="00084104" w:rsidRDefault="0000000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45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3F8D6" w14:textId="77777777" w:rsidR="00084104" w:rsidRDefault="00000000">
            <w:r>
              <w:rPr>
                <w:color w:val="1A1A1A"/>
              </w:rPr>
              <w:t>1.0 — Inicial</w:t>
            </w:r>
          </w:p>
        </w:tc>
      </w:tr>
      <w:tr w:rsidR="00084104" w14:paraId="57C40DEF" w14:textId="77777777" w:rsidTr="009640AA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79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49A33" w14:textId="77777777" w:rsidR="00084104" w:rsidRDefault="00000000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45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C638D" w14:textId="77777777" w:rsidR="00084104" w:rsidRDefault="00000000">
            <w:r>
              <w:rPr>
                <w:color w:val="1A1A1A"/>
              </w:rPr>
              <w:t>Março 2026</w:t>
            </w:r>
          </w:p>
        </w:tc>
      </w:tr>
      <w:tr w:rsidR="00084104" w14:paraId="1E786B3C" w14:textId="77777777" w:rsidTr="009640AA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79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77174" w14:textId="77777777" w:rsidR="00084104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5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82AA3" w14:textId="77777777" w:rsidR="00084104" w:rsidRDefault="00000000">
            <w:r>
              <w:rPr>
                <w:color w:val="1A1A1A"/>
              </w:rPr>
              <w:t>Em revisão</w:t>
            </w:r>
          </w:p>
        </w:tc>
      </w:tr>
      <w:tr w:rsidR="00084104" w14:paraId="1780282D" w14:textId="77777777" w:rsidTr="009640AA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279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6A33C" w14:textId="77777777" w:rsidR="00084104" w:rsidRDefault="00000000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45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0DE62" w14:textId="58056622" w:rsidR="00084104" w:rsidRDefault="00000000">
            <w:r>
              <w:rPr>
                <w:color w:val="1A1A1A"/>
              </w:rPr>
              <w:t xml:space="preserve">Equipe de </w:t>
            </w:r>
            <w:r w:rsidR="009640AA">
              <w:rPr>
                <w:color w:val="1A1A1A"/>
              </w:rPr>
              <w:t xml:space="preserve">Produção de Conteúdo </w:t>
            </w:r>
            <w:r>
              <w:rPr>
                <w:color w:val="1A1A1A"/>
              </w:rPr>
              <w:t xml:space="preserve"> iRede</w:t>
            </w:r>
          </w:p>
        </w:tc>
      </w:tr>
      <w:tr w:rsidR="00084104" w14:paraId="16F70D24" w14:textId="77777777" w:rsidTr="009640AA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79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20045" w14:textId="77777777" w:rsidR="00084104" w:rsidRDefault="00000000">
            <w:r>
              <w:rPr>
                <w:b/>
                <w:bCs/>
                <w:color w:val="FFFFFF"/>
              </w:rPr>
              <w:t>Classificação</w:t>
            </w:r>
          </w:p>
        </w:tc>
        <w:tc>
          <w:tcPr>
            <w:tcW w:w="45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11A34" w14:textId="77777777" w:rsidR="00084104" w:rsidRDefault="00000000">
            <w:r>
              <w:rPr>
                <w:color w:val="1A1A1A"/>
              </w:rPr>
              <w:t>Uso interno</w:t>
            </w:r>
          </w:p>
        </w:tc>
      </w:tr>
    </w:tbl>
    <w:p w14:paraId="1EBFE629" w14:textId="77777777" w:rsidR="00084104" w:rsidRDefault="00084104">
      <w:pPr>
        <w:spacing w:after="400"/>
      </w:pPr>
    </w:p>
    <w:p w14:paraId="42ED82B1" w14:textId="77777777" w:rsidR="00084104" w:rsidRDefault="00000000">
      <w:pPr>
        <w:jc w:val="center"/>
      </w:pPr>
      <w:r>
        <w:rPr>
          <w:i/>
          <w:iCs/>
          <w:color w:val="888888"/>
          <w:sz w:val="18"/>
          <w:szCs w:val="18"/>
        </w:rPr>
        <w:t>Baseado na análise das Matrizes Instrucional e de Conteúdo do curso Microeletrônica Geral (7 unidades, ~130 OAs, 320h)</w:t>
      </w:r>
    </w:p>
    <w:p w14:paraId="2CBBAB4D" w14:textId="77777777" w:rsidR="00084104" w:rsidRDefault="00000000">
      <w:r>
        <w:br w:type="page"/>
      </w:r>
    </w:p>
    <w:p w14:paraId="36A76B23" w14:textId="77777777" w:rsidR="00084104" w:rsidRDefault="00000000">
      <w:pPr>
        <w:pStyle w:val="Heading1"/>
        <w:pBdr>
          <w:bottom w:val="single" w:sz="6" w:space="6" w:color="1A56A0"/>
        </w:pBdr>
      </w:pPr>
      <w:bookmarkStart w:id="0" w:name="_Toc225071226"/>
      <w:r>
        <w:lastRenderedPageBreak/>
        <w:t>Sumário</w:t>
      </w:r>
      <w:bookmarkEnd w:id="0"/>
    </w:p>
    <w:sdt>
      <w:sdtPr>
        <w:alias w:val="Sumário"/>
        <w:id w:val="-597641147"/>
      </w:sdtPr>
      <w:sdtContent>
        <w:p w14:paraId="4FC5E01A" w14:textId="77777777" w:rsidR="009640AA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5071226" w:history="1">
            <w:r w:rsidR="009640AA" w:rsidRPr="0073086B">
              <w:rPr>
                <w:rStyle w:val="Hyperlink"/>
                <w:noProof/>
              </w:rPr>
              <w:t>Sumário</w:t>
            </w:r>
            <w:r w:rsidR="009640AA">
              <w:rPr>
                <w:noProof/>
              </w:rPr>
              <w:tab/>
            </w:r>
            <w:r w:rsidR="009640AA">
              <w:rPr>
                <w:noProof/>
              </w:rPr>
              <w:fldChar w:fldCharType="begin"/>
            </w:r>
            <w:r w:rsidR="009640AA">
              <w:rPr>
                <w:noProof/>
              </w:rPr>
              <w:instrText xml:space="preserve"> PAGEREF _Toc225071226 \h </w:instrText>
            </w:r>
            <w:r w:rsidR="009640AA">
              <w:rPr>
                <w:noProof/>
              </w:rPr>
            </w:r>
            <w:r w:rsidR="009640AA">
              <w:rPr>
                <w:noProof/>
              </w:rPr>
              <w:fldChar w:fldCharType="separate"/>
            </w:r>
            <w:r w:rsidR="009640AA">
              <w:rPr>
                <w:noProof/>
              </w:rPr>
              <w:t>1</w:t>
            </w:r>
            <w:r w:rsidR="009640AA">
              <w:rPr>
                <w:noProof/>
              </w:rPr>
              <w:fldChar w:fldCharType="end"/>
            </w:r>
          </w:hyperlink>
        </w:p>
        <w:p w14:paraId="75331CBC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27" w:history="1">
            <w:r w:rsidRPr="0073086B">
              <w:rPr>
                <w:rStyle w:val="Hyperlink"/>
                <w:noProof/>
              </w:rPr>
              <w:t>1.1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24997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28" w:history="1">
            <w:r w:rsidRPr="0073086B">
              <w:rPr>
                <w:rStyle w:val="Hyperlink"/>
                <w:noProof/>
              </w:rPr>
              <w:t>1.2 Objetivo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2DF1E9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29" w:history="1">
            <w:r w:rsidRPr="0073086B">
              <w:rPr>
                <w:rStyle w:val="Hyperlink"/>
                <w:noProof/>
              </w:rPr>
              <w:t>1.3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A63922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0" w:history="1">
            <w:r w:rsidRPr="0073086B">
              <w:rPr>
                <w:rStyle w:val="Hyperlink"/>
                <w:noProof/>
              </w:rPr>
              <w:t>1.4 Definições e siglas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A9DBF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1" w:history="1">
            <w:r w:rsidRPr="0073086B">
              <w:rPr>
                <w:rStyle w:val="Hyperlink"/>
                <w:noProof/>
              </w:rPr>
              <w:t>2.1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B2A4C5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2" w:history="1">
            <w:r w:rsidRPr="0073086B">
              <w:rPr>
                <w:rStyle w:val="Hyperlink"/>
                <w:noProof/>
              </w:rPr>
              <w:t>M1 — Gestão de 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67E120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3" w:history="1">
            <w:r w:rsidRPr="0073086B">
              <w:rPr>
                <w:rStyle w:val="Hyperlink"/>
                <w:noProof/>
              </w:rPr>
              <w:t>M2 — Matriz instrucional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344E03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4" w:history="1">
            <w:r w:rsidRPr="0073086B">
              <w:rPr>
                <w:rStyle w:val="Hyperlink"/>
                <w:noProof/>
              </w:rPr>
              <w:t>M3 — Matriz de conteúdo e quadro de OAs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A18435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5" w:history="1">
            <w:r w:rsidRPr="0073086B">
              <w:rPr>
                <w:rStyle w:val="Hyperlink"/>
                <w:noProof/>
              </w:rPr>
              <w:t>M4 — Painel do objeto de aprendizagem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9CB29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6" w:history="1">
            <w:r w:rsidRPr="0073086B">
              <w:rPr>
                <w:rStyle w:val="Hyperlink"/>
                <w:noProof/>
              </w:rPr>
              <w:t>M5 — Meu trabalho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D39893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7" w:history="1">
            <w:r w:rsidRPr="0073086B">
              <w:rPr>
                <w:rStyle w:val="Hyperlink"/>
                <w:noProof/>
              </w:rPr>
              <w:t>M6 — Relatórios e dashboards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0E71E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8" w:history="1">
            <w:r w:rsidRPr="0073086B">
              <w:rPr>
                <w:rStyle w:val="Hyperlink"/>
                <w:noProof/>
              </w:rPr>
              <w:t>M7 — Notificações e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FF27B7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39" w:history="1">
            <w:r w:rsidRPr="0073086B">
              <w:rPr>
                <w:rStyle w:val="Hyperlink"/>
                <w:noProof/>
              </w:rPr>
              <w:t>M8 — Gestão de usuários e permissões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A382B2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0" w:history="1">
            <w:r w:rsidRPr="0073086B">
              <w:rPr>
                <w:rStyle w:val="Hyperlink"/>
                <w:noProof/>
              </w:rPr>
              <w:t>4.1 Desempenho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D9AE86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1" w:history="1">
            <w:r w:rsidRPr="0073086B">
              <w:rPr>
                <w:rStyle w:val="Hyperlink"/>
                <w:noProof/>
              </w:rPr>
              <w:t>4.2 Usabilidade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090593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2" w:history="1">
            <w:r w:rsidRPr="0073086B">
              <w:rPr>
                <w:rStyle w:val="Hyperlink"/>
                <w:noProof/>
              </w:rPr>
              <w:t>4.3 Confiabilidade e disponibilidade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7A967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3" w:history="1">
            <w:r w:rsidRPr="0073086B">
              <w:rPr>
                <w:rStyle w:val="Hyperlink"/>
                <w:noProof/>
              </w:rPr>
              <w:t>4.4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9AAC76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4" w:history="1">
            <w:r w:rsidRPr="0073086B">
              <w:rPr>
                <w:rStyle w:val="Hyperlink"/>
                <w:noProof/>
              </w:rPr>
              <w:t>4.5 Manutenibilidade e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D6EEC0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5" w:history="1">
            <w:r w:rsidRPr="0073086B">
              <w:rPr>
                <w:rStyle w:val="Hyperlink"/>
                <w:noProof/>
              </w:rPr>
              <w:t>4.6 Portabilidade e interoperabilidade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22B51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6" w:history="1">
            <w:r w:rsidRPr="0073086B">
              <w:rPr>
                <w:rStyle w:val="Hyperlink"/>
                <w:noProof/>
              </w:rPr>
              <w:t>5.1 Restrições tecnológicas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94AE1A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7" w:history="1">
            <w:r w:rsidRPr="0073086B">
              <w:rPr>
                <w:rStyle w:val="Hyperlink"/>
                <w:noProof/>
              </w:rPr>
              <w:t>5.2 Restrições operacionais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E7CFAC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8" w:history="1">
            <w:r w:rsidRPr="0073086B">
              <w:rPr>
                <w:rStyle w:val="Hyperlink"/>
                <w:noProof/>
              </w:rPr>
              <w:t>5.3 Premissas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6C41D" w14:textId="77777777" w:rsidR="009640AA" w:rsidRDefault="009640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071249" w:history="1">
            <w:r w:rsidRPr="0073086B">
              <w:rPr>
                <w:rStyle w:val="Hyperlink"/>
                <w:noProof/>
              </w:rPr>
              <w:t>5.4 Dependências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6E6314" w14:textId="77777777" w:rsidR="00084104" w:rsidRDefault="00000000">
          <w:r>
            <w:fldChar w:fldCharType="end"/>
          </w:r>
        </w:p>
      </w:sdtContent>
    </w:sdt>
    <w:p w14:paraId="21DBC83D" w14:textId="77777777" w:rsidR="00084104" w:rsidRDefault="00000000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084104" w14:paraId="2A017ED7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79D9B10" w14:textId="77777777" w:rsidR="00084104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1. Introdução</w:t>
            </w:r>
          </w:p>
          <w:p w14:paraId="4452728E" w14:textId="77777777" w:rsidR="00084104" w:rsidRDefault="00000000">
            <w:r>
              <w:rPr>
                <w:i/>
                <w:iCs/>
                <w:color w:val="C8D9EE"/>
              </w:rPr>
              <w:t>Contexto, objetivos e escopo do sistema</w:t>
            </w:r>
          </w:p>
        </w:tc>
      </w:tr>
    </w:tbl>
    <w:p w14:paraId="166BBC00" w14:textId="77777777" w:rsidR="00084104" w:rsidRDefault="00084104">
      <w:pPr>
        <w:spacing w:after="120"/>
      </w:pPr>
    </w:p>
    <w:p w14:paraId="3E1800D3" w14:textId="77777777" w:rsidR="00084104" w:rsidRDefault="00000000">
      <w:pPr>
        <w:pStyle w:val="Heading2"/>
      </w:pPr>
      <w:bookmarkStart w:id="1" w:name="_Toc225071227"/>
      <w:r>
        <w:t>1.1 Contexto</w:t>
      </w:r>
      <w:bookmarkEnd w:id="1"/>
    </w:p>
    <w:p w14:paraId="39E47AAA" w14:textId="77777777" w:rsidR="00084104" w:rsidRDefault="00000000">
      <w:pPr>
        <w:spacing w:after="120"/>
        <w:jc w:val="both"/>
      </w:pPr>
      <w:r>
        <w:rPr>
          <w:color w:val="1A1A1A"/>
        </w:rPr>
        <w:t>O iRede produz cursos de educação a distância gerenciando o processo por meio de dois artefatos em planilha: a Matriz Instrucional, que define o planejamento pedagógico de cada unidade (capítulos, objetivos educacionais, tipos e quantidades de objetos de aprendizagem e cargas horárias), e a Matriz de Conteúdo, que registra o acompanhamento da produção de cada objeto de aprendizagem (OA) ao longo de um pipeline de etapas com múltiplos responsáveis.</w:t>
      </w:r>
    </w:p>
    <w:p w14:paraId="0D42A7B3" w14:textId="77777777" w:rsidR="00084104" w:rsidRDefault="00000000">
      <w:pPr>
        <w:spacing w:after="120"/>
        <w:jc w:val="both"/>
      </w:pPr>
      <w:r>
        <w:rPr>
          <w:color w:val="1A1A1A"/>
        </w:rPr>
        <w:t>O processo atual envolve planilhas compartilhadas, gestão manual de status e comunicação fragmentada entre os membros da equipe — conteudistas, designers instrucionais, professores-atores, professores técnicos, produtores e validadores. O Monday.com tem sido utilizado de forma experimental, mas carece de contexto específico para o domínio de produção de conteúdo educacional do iRede.</w:t>
      </w:r>
    </w:p>
    <w:p w14:paraId="51282CA2" w14:textId="77777777" w:rsidR="00084104" w:rsidRDefault="00000000">
      <w:pPr>
        <w:pStyle w:val="Heading2"/>
      </w:pPr>
      <w:bookmarkStart w:id="2" w:name="_Toc225071228"/>
      <w:r>
        <w:t>1.2 Objetivo do sistema</w:t>
      </w:r>
      <w:bookmarkEnd w:id="2"/>
    </w:p>
    <w:p w14:paraId="0D451BF2" w14:textId="77777777" w:rsidR="00084104" w:rsidRDefault="00000000">
      <w:pPr>
        <w:spacing w:after="120"/>
        <w:jc w:val="both"/>
      </w:pPr>
      <w:r>
        <w:rPr>
          <w:color w:val="1A1A1A"/>
        </w:rPr>
        <w:t>O RedeLOW é uma aplicação web de gestão da produção de conteúdo educacional, construída especificamente para o fluxo de trabalho do iRede. O sistema substitui as planilhas e a adoção parcial do Monday, centralizando em uma única plataforma:</w:t>
      </w:r>
    </w:p>
    <w:p w14:paraId="2F4DC544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 planejamento pedagógico (Matriz Instrucional) de cada unidade dos cursos;</w:t>
      </w:r>
    </w:p>
    <w:p w14:paraId="55959DF0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 acompanhamento da produção de cada OA ao longo do pipeline de etapas;</w:t>
      </w:r>
    </w:p>
    <w:p w14:paraId="67D8F107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 comunicação e colaboração entre os membros da equipe;</w:t>
      </w:r>
    </w:p>
    <w:p w14:paraId="08A38884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Os relatórios gerenciais de progresso, atrasos e carga de trabalho.</w:t>
      </w:r>
    </w:p>
    <w:p w14:paraId="04B8E3CF" w14:textId="77777777" w:rsidR="00084104" w:rsidRDefault="00084104">
      <w:pPr>
        <w:spacing w:after="80"/>
      </w:pPr>
    </w:p>
    <w:p w14:paraId="440823FC" w14:textId="77777777" w:rsidR="00084104" w:rsidRDefault="00000000">
      <w:pPr>
        <w:pStyle w:val="Heading2"/>
      </w:pPr>
      <w:bookmarkStart w:id="3" w:name="_Toc225071229"/>
      <w:r>
        <w:t>1.3 Escopo</w:t>
      </w:r>
      <w:bookmarkEnd w:id="3"/>
    </w:p>
    <w:p w14:paraId="075965B3" w14:textId="77777777" w:rsidR="00084104" w:rsidRDefault="00000000">
      <w:pPr>
        <w:spacing w:after="120"/>
        <w:jc w:val="both"/>
      </w:pPr>
      <w:r>
        <w:rPr>
          <w:color w:val="1A1A1A"/>
        </w:rPr>
        <w:t>O sistema abrange os seguintes domínios funcionais:</w:t>
      </w:r>
    </w:p>
    <w:p w14:paraId="0B9F2DC4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Gestão de cursos, unidades e capítulos;</w:t>
      </w:r>
    </w:p>
    <w:p w14:paraId="74AB7258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Matriz instrucional editável com cálculo automático de carga horária;</w:t>
      </w:r>
    </w:p>
    <w:p w14:paraId="704E985F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Matriz de conteúdo com quatro visões: lista, Kanban, Gantt e por responsável;</w:t>
      </w:r>
    </w:p>
    <w:p w14:paraId="12385ED7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Pipeline de produção configurável por tipo de OA;</w:t>
      </w:r>
    </w:p>
    <w:p w14:paraId="179B07FE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Painel de detalhamento de OA com histórico, arquivos e comentários;</w:t>
      </w:r>
    </w:p>
    <w:p w14:paraId="318E635B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Visão pessoal de trabalho por papel (Meu trabalho);</w:t>
      </w:r>
    </w:p>
    <w:p w14:paraId="3E8669DC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Relatórios e dashboards gerenciais;</w:t>
      </w:r>
    </w:p>
    <w:p w14:paraId="4597E18E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Sistema de notificações e alertas de prazo;</w:t>
      </w:r>
    </w:p>
    <w:p w14:paraId="6EB4ED1C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Gestão de usuários, papéis e permissões.</w:t>
      </w:r>
    </w:p>
    <w:p w14:paraId="2DF933EC" w14:textId="77777777" w:rsidR="00084104" w:rsidRDefault="00084104">
      <w:pPr>
        <w:spacing w:after="80"/>
      </w:pPr>
    </w:p>
    <w:p w14:paraId="4C49BC07" w14:textId="77777777" w:rsidR="00084104" w:rsidRDefault="00000000">
      <w:pPr>
        <w:pBdr>
          <w:left w:val="single" w:sz="12" w:space="6" w:color="1A56A0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>Fora do escopo desta versão (v1.0): integração com LMS, geração automática de conteúdo por IA, player de vídeo, módulo financeiro e aplicativo mobile nativo.</w:t>
      </w:r>
    </w:p>
    <w:p w14:paraId="43BF2379" w14:textId="77777777" w:rsidR="00084104" w:rsidRDefault="00084104">
      <w:pPr>
        <w:spacing w:after="120"/>
      </w:pPr>
    </w:p>
    <w:p w14:paraId="16C0A503" w14:textId="77777777" w:rsidR="00084104" w:rsidRDefault="00000000">
      <w:pPr>
        <w:pStyle w:val="Heading2"/>
      </w:pPr>
      <w:bookmarkStart w:id="4" w:name="_Toc225071230"/>
      <w:r>
        <w:t>1.4 Definições e siglas</w:t>
      </w:r>
      <w:bookmarkEnd w:id="4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60"/>
      </w:tblGrid>
      <w:tr w:rsidR="00084104" w14:paraId="62EA74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72593" w14:textId="77777777" w:rsidR="00084104" w:rsidRDefault="00000000">
            <w:r>
              <w:rPr>
                <w:b/>
                <w:bCs/>
                <w:color w:val="1A56A0"/>
                <w:sz w:val="19"/>
                <w:szCs w:val="19"/>
              </w:rPr>
              <w:lastRenderedPageBreak/>
              <w:t>OA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96F2B" w14:textId="77777777" w:rsidR="00084104" w:rsidRDefault="00000000">
            <w:r>
              <w:rPr>
                <w:color w:val="1A1A1A"/>
                <w:sz w:val="19"/>
                <w:szCs w:val="19"/>
              </w:rPr>
              <w:t>Objeto de Aprendizagem — unidade atômica de conteúdo produzida (vídeo, slide, quiz, e-book, plano de aula, tarefa)</w:t>
            </w:r>
          </w:p>
        </w:tc>
      </w:tr>
      <w:tr w:rsidR="00084104" w14:paraId="764871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E6F38" w14:textId="77777777" w:rsidR="00084104" w:rsidRDefault="00000000">
            <w:r>
              <w:rPr>
                <w:b/>
                <w:bCs/>
                <w:color w:val="1A1A1A"/>
                <w:sz w:val="19"/>
                <w:szCs w:val="19"/>
              </w:rPr>
              <w:t>MI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D9EF9" w14:textId="77777777" w:rsidR="00084104" w:rsidRDefault="00000000">
            <w:r>
              <w:rPr>
                <w:color w:val="1A1A1A"/>
                <w:sz w:val="19"/>
                <w:szCs w:val="19"/>
              </w:rPr>
              <w:t>Matriz Instrucional — documento de planejamento pedagógico de uma unidade de curso</w:t>
            </w:r>
          </w:p>
        </w:tc>
      </w:tr>
      <w:tr w:rsidR="00084104" w14:paraId="1D3F6A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859A8" w14:textId="77777777" w:rsidR="00084104" w:rsidRDefault="00000000">
            <w:r>
              <w:rPr>
                <w:b/>
                <w:bCs/>
                <w:color w:val="1A56A0"/>
                <w:sz w:val="19"/>
                <w:szCs w:val="19"/>
              </w:rPr>
              <w:t>MC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46EE6" w14:textId="77777777" w:rsidR="00084104" w:rsidRDefault="00000000">
            <w:r>
              <w:rPr>
                <w:color w:val="1A1A1A"/>
                <w:sz w:val="19"/>
                <w:szCs w:val="19"/>
              </w:rPr>
              <w:t>Matriz de Conteúdo — documento de gestão da produção de OAs de uma unidade</w:t>
            </w:r>
          </w:p>
        </w:tc>
      </w:tr>
      <w:tr w:rsidR="00084104" w14:paraId="046FB8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26232" w14:textId="77777777" w:rsidR="00084104" w:rsidRDefault="00000000">
            <w:r>
              <w:rPr>
                <w:b/>
                <w:bCs/>
                <w:color w:val="1A1A1A"/>
                <w:sz w:val="19"/>
                <w:szCs w:val="19"/>
              </w:rPr>
              <w:t>DI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DD276" w14:textId="77777777" w:rsidR="00084104" w:rsidRDefault="00000000">
            <w:r>
              <w:rPr>
                <w:color w:val="1A1A1A"/>
                <w:sz w:val="19"/>
                <w:szCs w:val="19"/>
              </w:rPr>
              <w:t>Designer Instrucional — responsável pela revisão e adequação pedagógica do conteúdo para EAD</w:t>
            </w:r>
          </w:p>
        </w:tc>
      </w:tr>
      <w:tr w:rsidR="00084104" w14:paraId="714564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528B1" w14:textId="77777777" w:rsidR="00084104" w:rsidRDefault="00000000">
            <w:r>
              <w:rPr>
                <w:b/>
                <w:bCs/>
                <w:color w:val="1A56A0"/>
                <w:sz w:val="19"/>
                <w:szCs w:val="19"/>
              </w:rPr>
              <w:t>CH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6EF41" w14:textId="77777777" w:rsidR="00084104" w:rsidRDefault="00000000">
            <w:r>
              <w:rPr>
                <w:color w:val="1A1A1A"/>
                <w:sz w:val="19"/>
                <w:szCs w:val="19"/>
              </w:rPr>
              <w:t>Carga Horária — tempo previsto em horas para atividades síncronas, assíncronas ou avaliativas</w:t>
            </w:r>
          </w:p>
        </w:tc>
      </w:tr>
      <w:tr w:rsidR="00084104" w14:paraId="6D75D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BC029" w14:textId="77777777" w:rsidR="00084104" w:rsidRDefault="00000000">
            <w:r>
              <w:rPr>
                <w:b/>
                <w:bCs/>
                <w:color w:val="1A1A1A"/>
                <w:sz w:val="19"/>
                <w:szCs w:val="19"/>
              </w:rPr>
              <w:t>Pipeline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7AEB3" w14:textId="77777777" w:rsidR="00084104" w:rsidRDefault="00000000">
            <w:r>
              <w:rPr>
                <w:color w:val="1A1A1A"/>
                <w:sz w:val="19"/>
                <w:szCs w:val="19"/>
              </w:rPr>
              <w:t>Sequência de etapas de produção de um OA: Conteudista → DI → Gravação → Rev. Técnica → Acessibilidade → Produção → Validação</w:t>
            </w:r>
          </w:p>
        </w:tc>
      </w:tr>
      <w:tr w:rsidR="00084104" w14:paraId="69E381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195E1" w14:textId="77777777" w:rsidR="00084104" w:rsidRDefault="00000000">
            <w:r>
              <w:rPr>
                <w:b/>
                <w:bCs/>
                <w:color w:val="1A56A0"/>
                <w:sz w:val="19"/>
                <w:szCs w:val="19"/>
              </w:rPr>
              <w:t>TRB / Bloom</w:t>
            </w:r>
          </w:p>
        </w:tc>
        <w:tc>
          <w:tcPr>
            <w:tcW w:w="7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FC9F4" w14:textId="77777777" w:rsidR="00084104" w:rsidRDefault="00000000">
            <w:r>
              <w:rPr>
                <w:color w:val="1A1A1A"/>
                <w:sz w:val="19"/>
                <w:szCs w:val="19"/>
              </w:rPr>
              <w:t>Taxonomia de Bloom revisada — framework de classificação de objetivos educacionais por nível cognitivo</w:t>
            </w:r>
          </w:p>
        </w:tc>
      </w:tr>
    </w:tbl>
    <w:p w14:paraId="57DC14F6" w14:textId="77777777" w:rsidR="00084104" w:rsidRDefault="00000000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084104" w14:paraId="5F6282D4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11D17C1" w14:textId="77777777" w:rsidR="00084104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2. Partes interessadas e perfis de usuário</w:t>
            </w:r>
          </w:p>
          <w:p w14:paraId="442520A7" w14:textId="77777777" w:rsidR="00084104" w:rsidRDefault="00000000">
            <w:r>
              <w:rPr>
                <w:i/>
                <w:iCs/>
                <w:color w:val="C8D9EE"/>
              </w:rPr>
              <w:t>Quem usa o sistema e com quais responsabilidades</w:t>
            </w:r>
          </w:p>
        </w:tc>
      </w:tr>
    </w:tbl>
    <w:p w14:paraId="6141E8E3" w14:textId="77777777" w:rsidR="00084104" w:rsidRDefault="00084104">
      <w:pPr>
        <w:spacing w:after="120"/>
      </w:pPr>
    </w:p>
    <w:p w14:paraId="38903F8E" w14:textId="77777777" w:rsidR="00084104" w:rsidRDefault="00000000">
      <w:pPr>
        <w:pStyle w:val="Heading2"/>
      </w:pPr>
      <w:bookmarkStart w:id="5" w:name="_Toc225071231"/>
      <w:r>
        <w:t>2.1 Papéis e responsabilidades</w:t>
      </w:r>
      <w:bookmarkEnd w:id="5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3400"/>
        <w:gridCol w:w="2360"/>
      </w:tblGrid>
      <w:tr w:rsidR="00084104" w14:paraId="3C95A6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3046E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D9B44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Perfil de acesso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A7F75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879CE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Principal tela</w:t>
            </w:r>
          </w:p>
        </w:tc>
      </w:tr>
      <w:tr w:rsidR="00084104" w14:paraId="7A1ED5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383CE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Coordenador de Produção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45717" w14:textId="77777777" w:rsidR="00084104" w:rsidRDefault="00000000">
            <w:r>
              <w:rPr>
                <w:color w:val="1A1A1A"/>
                <w:sz w:val="18"/>
                <w:szCs w:val="18"/>
              </w:rPr>
              <w:t>Administrador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E04B6" w14:textId="77777777" w:rsidR="00084104" w:rsidRDefault="00000000">
            <w:r>
              <w:rPr>
                <w:color w:val="1A1A1A"/>
                <w:sz w:val="18"/>
                <w:szCs w:val="18"/>
              </w:rPr>
              <w:t>Supervisiona todos os cursos, aprova entregas, configura o sistema e gera relatórios gerenciais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7C7F5" w14:textId="77777777" w:rsidR="00084104" w:rsidRDefault="00000000">
            <w:r>
              <w:rPr>
                <w:color w:val="1A1A1A"/>
                <w:sz w:val="18"/>
                <w:szCs w:val="18"/>
              </w:rPr>
              <w:t>Dashboard / Relatórios</w:t>
            </w:r>
          </w:p>
        </w:tc>
      </w:tr>
      <w:tr w:rsidR="00084104" w14:paraId="4B07B9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4893B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Conteudista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15DFF" w14:textId="77777777" w:rsidR="00084104" w:rsidRDefault="00000000">
            <w:r>
              <w:rPr>
                <w:color w:val="1A1A1A"/>
                <w:sz w:val="18"/>
                <w:szCs w:val="18"/>
              </w:rPr>
              <w:t>Colaborador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FD701" w14:textId="77777777" w:rsidR="00084104" w:rsidRDefault="00000000">
            <w:r>
              <w:rPr>
                <w:color w:val="1A1A1A"/>
                <w:sz w:val="18"/>
                <w:szCs w:val="18"/>
              </w:rPr>
              <w:t>Produz o conteúdo bruto dos OAs (roteiros, slides, questões, e-books, planos de aula, tarefas)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81342" w14:textId="77777777" w:rsidR="00084104" w:rsidRDefault="00000000">
            <w:r>
              <w:rPr>
                <w:color w:val="1A1A1A"/>
                <w:sz w:val="18"/>
                <w:szCs w:val="18"/>
              </w:rPr>
              <w:t>Meu trabalho</w:t>
            </w:r>
          </w:p>
        </w:tc>
      </w:tr>
      <w:tr w:rsidR="00084104" w14:paraId="40067C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B744C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Designer Instrucional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92E20" w14:textId="77777777" w:rsidR="00084104" w:rsidRDefault="00000000">
            <w:r>
              <w:rPr>
                <w:color w:val="1A1A1A"/>
                <w:sz w:val="18"/>
                <w:szCs w:val="18"/>
              </w:rPr>
              <w:t>Colaborador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B430A" w14:textId="77777777" w:rsidR="00084104" w:rsidRDefault="00000000">
            <w:r>
              <w:rPr>
                <w:color w:val="1A1A1A"/>
                <w:sz w:val="18"/>
                <w:szCs w:val="18"/>
              </w:rPr>
              <w:t>Revisa e adapta o conteúdo para EAD; é o principal guardião da qualidade pedagógica do OA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7B70F" w14:textId="77777777" w:rsidR="00084104" w:rsidRDefault="00000000">
            <w:r>
              <w:rPr>
                <w:color w:val="1A1A1A"/>
                <w:sz w:val="18"/>
                <w:szCs w:val="18"/>
              </w:rPr>
              <w:t>Meu trabalho / MC</w:t>
            </w:r>
          </w:p>
        </w:tc>
      </w:tr>
      <w:tr w:rsidR="00084104" w14:paraId="0CD1F3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BD5F0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Professor-Ator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B3FF7" w14:textId="77777777" w:rsidR="00084104" w:rsidRDefault="00000000">
            <w:r>
              <w:rPr>
                <w:color w:val="1A1A1A"/>
                <w:sz w:val="18"/>
                <w:szCs w:val="18"/>
              </w:rPr>
              <w:t>Colaborador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1B029" w14:textId="77777777" w:rsidR="00084104" w:rsidRDefault="00000000">
            <w:r>
              <w:rPr>
                <w:color w:val="1A1A1A"/>
                <w:sz w:val="18"/>
                <w:szCs w:val="18"/>
              </w:rPr>
              <w:t>Grava os vídeos a partir dos roteiros aprovados pelo DI (etapa exclusiva de OAs tipo vídeo)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FEF08" w14:textId="77777777" w:rsidR="00084104" w:rsidRDefault="00000000">
            <w:r>
              <w:rPr>
                <w:color w:val="1A1A1A"/>
                <w:sz w:val="18"/>
                <w:szCs w:val="18"/>
              </w:rPr>
              <w:t>Meu trabalho</w:t>
            </w:r>
          </w:p>
        </w:tc>
      </w:tr>
      <w:tr w:rsidR="00084104" w14:paraId="4FD919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5720B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Professor Técnico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50615" w14:textId="77777777" w:rsidR="00084104" w:rsidRDefault="00000000">
            <w:r>
              <w:rPr>
                <w:color w:val="1A1A1A"/>
                <w:sz w:val="18"/>
                <w:szCs w:val="18"/>
              </w:rPr>
              <w:t>Colaborador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737A8" w14:textId="77777777" w:rsidR="00084104" w:rsidRDefault="00000000">
            <w:r>
              <w:rPr>
                <w:color w:val="1A1A1A"/>
                <w:sz w:val="18"/>
                <w:szCs w:val="18"/>
              </w:rPr>
              <w:t>Realiza a revisão técnica do conteúdo após gravação ou produção, garantindo a correção do conteúdo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F14AE" w14:textId="77777777" w:rsidR="00084104" w:rsidRDefault="00000000">
            <w:r>
              <w:rPr>
                <w:color w:val="1A1A1A"/>
                <w:sz w:val="18"/>
                <w:szCs w:val="18"/>
              </w:rPr>
              <w:t>Meu trabalho</w:t>
            </w:r>
          </w:p>
        </w:tc>
      </w:tr>
      <w:tr w:rsidR="00084104" w14:paraId="7E42CD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97A85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Produtor de Acessibilidade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E1FDA" w14:textId="77777777" w:rsidR="00084104" w:rsidRDefault="00000000">
            <w:r>
              <w:rPr>
                <w:color w:val="1A1A1A"/>
                <w:sz w:val="18"/>
                <w:szCs w:val="18"/>
              </w:rPr>
              <w:t>Colaborador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8B861" w14:textId="77777777" w:rsidR="00084104" w:rsidRDefault="00000000">
            <w:r>
              <w:rPr>
                <w:color w:val="1A1A1A"/>
                <w:sz w:val="18"/>
                <w:szCs w:val="18"/>
              </w:rPr>
              <w:t>Aplica padrões de acessibilidade (WCAG) ao OA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60DF8" w14:textId="77777777" w:rsidR="00084104" w:rsidRDefault="00000000">
            <w:r>
              <w:rPr>
                <w:color w:val="1A1A1A"/>
                <w:sz w:val="18"/>
                <w:szCs w:val="18"/>
              </w:rPr>
              <w:t>Meu trabalho</w:t>
            </w:r>
          </w:p>
        </w:tc>
      </w:tr>
      <w:tr w:rsidR="00084104" w14:paraId="028380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DB165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Produtor Final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B6900" w14:textId="77777777" w:rsidR="00084104" w:rsidRDefault="00000000">
            <w:r>
              <w:rPr>
                <w:color w:val="1A1A1A"/>
                <w:sz w:val="18"/>
                <w:szCs w:val="18"/>
              </w:rPr>
              <w:t>Colaborador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801C3" w14:textId="77777777" w:rsidR="00084104" w:rsidRDefault="00000000">
            <w:r>
              <w:rPr>
                <w:color w:val="1A1A1A"/>
                <w:sz w:val="18"/>
                <w:szCs w:val="18"/>
              </w:rPr>
              <w:t>Monta e entrega o OA final na plataforma, registrando o link do arquivo definitivo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86ABC" w14:textId="77777777" w:rsidR="00084104" w:rsidRDefault="00000000">
            <w:r>
              <w:rPr>
                <w:color w:val="1A1A1A"/>
                <w:sz w:val="18"/>
                <w:szCs w:val="18"/>
              </w:rPr>
              <w:t>Meu trabalho</w:t>
            </w:r>
          </w:p>
        </w:tc>
      </w:tr>
      <w:tr w:rsidR="00084104" w14:paraId="4366E1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265B6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Validador Final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4AC9E" w14:textId="77777777" w:rsidR="00084104" w:rsidRDefault="00000000">
            <w:r>
              <w:rPr>
                <w:color w:val="1A1A1A"/>
                <w:sz w:val="18"/>
                <w:szCs w:val="18"/>
              </w:rPr>
              <w:t>Colaborador / Admin</w:t>
            </w:r>
          </w:p>
        </w:tc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F0E65" w14:textId="77777777" w:rsidR="00084104" w:rsidRDefault="00000000">
            <w:r>
              <w:rPr>
                <w:color w:val="1A1A1A"/>
                <w:sz w:val="18"/>
                <w:szCs w:val="18"/>
              </w:rPr>
              <w:t>Aprova o OA final antes da publicação no LMS</w:t>
            </w:r>
          </w:p>
        </w:tc>
        <w:tc>
          <w:tcPr>
            <w:tcW w:w="2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7FD8D" w14:textId="77777777" w:rsidR="00084104" w:rsidRDefault="00000000">
            <w:r>
              <w:rPr>
                <w:color w:val="1A1A1A"/>
                <w:sz w:val="18"/>
                <w:szCs w:val="18"/>
              </w:rPr>
              <w:t>Painel do OA</w:t>
            </w:r>
          </w:p>
        </w:tc>
      </w:tr>
    </w:tbl>
    <w:p w14:paraId="5CDDB045" w14:textId="77777777" w:rsidR="00084104" w:rsidRDefault="00000000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084104" w14:paraId="21D7CF1C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FC01F7B" w14:textId="77777777" w:rsidR="00084104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3. Requisitos funcionais</w:t>
            </w:r>
          </w:p>
          <w:p w14:paraId="48849869" w14:textId="77777777" w:rsidR="00084104" w:rsidRDefault="00000000">
            <w:r>
              <w:rPr>
                <w:i/>
                <w:iCs/>
                <w:color w:val="C8D9EE"/>
              </w:rPr>
              <w:t>O que o sistema deve fazer — organizados por módulo</w:t>
            </w:r>
          </w:p>
        </w:tc>
      </w:tr>
    </w:tbl>
    <w:p w14:paraId="6F312C47" w14:textId="77777777" w:rsidR="00084104" w:rsidRDefault="00084104">
      <w:pPr>
        <w:spacing w:after="120"/>
      </w:pPr>
    </w:p>
    <w:p w14:paraId="4C7C8818" w14:textId="77777777" w:rsidR="00084104" w:rsidRDefault="00000000">
      <w:pPr>
        <w:pBdr>
          <w:left w:val="single" w:sz="12" w:space="6" w:color="1A56A0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>Prioridades: Alta = essencial para o lançamento (MVP); Média = importante, previsto para v1.1; Baixa = desejável, roadmap futuro. Complexidades: Alta / Média / Baixa — estimativa de esforço relativo de desenvolvimento.</w:t>
      </w:r>
    </w:p>
    <w:p w14:paraId="607DD490" w14:textId="77777777" w:rsidR="00084104" w:rsidRDefault="00084104">
      <w:pPr>
        <w:spacing w:after="120"/>
      </w:pPr>
    </w:p>
    <w:p w14:paraId="56507BF7" w14:textId="77777777" w:rsidR="00084104" w:rsidRDefault="00000000">
      <w:pPr>
        <w:pStyle w:val="Heading2"/>
      </w:pPr>
      <w:bookmarkStart w:id="6" w:name="_Toc225071232"/>
      <w:r>
        <w:t>M1 — Gestão de cursos</w:t>
      </w:r>
      <w:bookmarkEnd w:id="6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1859"/>
        <w:gridCol w:w="2897"/>
        <w:gridCol w:w="1220"/>
        <w:gridCol w:w="1481"/>
        <w:gridCol w:w="1579"/>
      </w:tblGrid>
      <w:tr w:rsidR="00084104" w14:paraId="7D491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0A2E5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6282C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FF8EC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D66E0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083DA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Atores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F324A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Complexidade</w:t>
            </w:r>
          </w:p>
        </w:tc>
      </w:tr>
      <w:tr w:rsidR="00084104" w14:paraId="53FB6F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C0E77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RF-M1-01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3DC00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Cadastro de curso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BADB6" w14:textId="77777777" w:rsidR="00084104" w:rsidRDefault="00000000">
            <w:r>
              <w:rPr>
                <w:color w:val="1A1A1A"/>
                <w:sz w:val="18"/>
                <w:szCs w:val="18"/>
              </w:rPr>
              <w:t>Criar, editar e arquivar cursos com: nome, código, carga horária total planejada, data de início/fim, status (planejamento / em produção / concluído) e equipe responsável.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4046B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A6CE4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02F82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56CDFF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DD92C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RF-M1-02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15882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Listagem de cursos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D3FE1" w14:textId="77777777" w:rsidR="00084104" w:rsidRDefault="00000000">
            <w:r>
              <w:rPr>
                <w:color w:val="1A1A1A"/>
                <w:sz w:val="18"/>
                <w:szCs w:val="18"/>
              </w:rPr>
              <w:t>Exibir todos os cursos em cards com: nome, % de OAs concluídos, status, próximo deadline, e acesso rápido à MI e à MC.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86D9D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1CF76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0E13E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099C42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4CA36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RF-M1-03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E43B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Detalhe do curso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8DC56" w14:textId="77777777" w:rsidR="00084104" w:rsidRDefault="00000000">
            <w:r>
              <w:rPr>
                <w:color w:val="1A1A1A"/>
                <w:sz w:val="18"/>
                <w:szCs w:val="18"/>
              </w:rPr>
              <w:t>Tela com resumo do curso: unidades, progresso por unidade (barra de %), equipe, CH total prevista vs. realizada, e links para MI e MC de cada unidade.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997B2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D7A4D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9D8BA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741797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E7E1B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RF-M1-04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8B10B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Importação de planilha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CC7AB" w14:textId="77777777" w:rsidR="00084104" w:rsidRDefault="00000000">
            <w:r>
              <w:rPr>
                <w:color w:val="1A1A1A"/>
                <w:sz w:val="18"/>
                <w:szCs w:val="18"/>
              </w:rPr>
              <w:t>Importar MI e MC a partir dos arquivos .xlsx existentes, mapeando colunas automaticamente e criando as entidades correspondentes no sistema.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4A856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AD470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CEA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4CDCB" w14:textId="77777777" w:rsidR="00084104" w:rsidRDefault="00000000">
            <w:pPr>
              <w:jc w:val="center"/>
            </w:pPr>
            <w:r>
              <w:rPr>
                <w:color w:val="8B0000"/>
                <w:sz w:val="17"/>
                <w:szCs w:val="17"/>
              </w:rPr>
              <w:t>Alta</w:t>
            </w:r>
          </w:p>
        </w:tc>
      </w:tr>
      <w:tr w:rsidR="00084104" w14:paraId="22A7BC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9967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RF-M1-05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D8861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Exportação para Excel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5B977" w14:textId="77777777" w:rsidR="00084104" w:rsidRDefault="00000000">
            <w:r>
              <w:rPr>
                <w:color w:val="1A1A1A"/>
                <w:sz w:val="18"/>
                <w:szCs w:val="18"/>
              </w:rPr>
              <w:t>Exportar MI e MC de qualquer unidade no formato .xlsx compatível com o padrão atual, para uso externo ou backup.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90E53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78F59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31348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492EB5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6F59A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RF-M1-06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8E07A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Duplicar curso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85F64" w14:textId="77777777" w:rsidR="00084104" w:rsidRDefault="00000000">
            <w:r>
              <w:rPr>
                <w:color w:val="1A1A1A"/>
                <w:sz w:val="18"/>
                <w:szCs w:val="18"/>
              </w:rPr>
              <w:t>Criar um novo curso a partir da estrutura de um curso existente (MI pré-preenchida, pipeline configurado), sem os dados de produção.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06C94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Baixa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216CB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17052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</w:tbl>
    <w:p w14:paraId="20074C60" w14:textId="77777777" w:rsidR="00084104" w:rsidRDefault="00084104">
      <w:pPr>
        <w:spacing w:after="200"/>
      </w:pPr>
    </w:p>
    <w:p w14:paraId="5309C695" w14:textId="77777777" w:rsidR="00084104" w:rsidRDefault="00000000">
      <w:pPr>
        <w:pStyle w:val="Heading2"/>
      </w:pPr>
      <w:bookmarkStart w:id="7" w:name="_Toc225071233"/>
      <w:r>
        <w:t>M2 — Matriz instrucional</w:t>
      </w:r>
      <w:bookmarkEnd w:id="7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1875"/>
        <w:gridCol w:w="2902"/>
        <w:gridCol w:w="1220"/>
        <w:gridCol w:w="1477"/>
        <w:gridCol w:w="1579"/>
      </w:tblGrid>
      <w:tr w:rsidR="00084104" w14:paraId="694DF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41573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7B604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E9E1B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445CE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6BB10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Atores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33CBD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Complexidade</w:t>
            </w:r>
          </w:p>
        </w:tc>
      </w:tr>
      <w:tr w:rsidR="00084104" w14:paraId="2002A5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43C70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RF-M2-01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F82FB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Editor da MI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0BF69" w14:textId="77777777" w:rsidR="00084104" w:rsidRDefault="00000000">
            <w:r>
              <w:rPr>
                <w:color w:val="1A1A1A"/>
                <w:sz w:val="18"/>
                <w:szCs w:val="18"/>
              </w:rPr>
              <w:t xml:space="preserve">Tabela editável inline com as colunas: Nº capítulo, Nome, Conteúdo (resumo), Objetivo educacional, Nível Bloom/TRB, Papéis e atores, Objetos de </w:t>
            </w:r>
            <w:r>
              <w:rPr>
                <w:color w:val="1A1A1A"/>
                <w:sz w:val="18"/>
                <w:szCs w:val="18"/>
              </w:rPr>
              <w:lastRenderedPageBreak/>
              <w:t>aprendizagem (tipo e qtd.), CH síncrona, CH assíncrona, CH atividades, Período (dias), Ferramentas, Atividade formativa, Atividade somativa, Feedback.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BEC05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lastRenderedPageBreak/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A6398" w14:textId="77777777" w:rsidR="00084104" w:rsidRDefault="00000000">
            <w:r>
              <w:rPr>
                <w:color w:val="444444"/>
                <w:sz w:val="17"/>
                <w:szCs w:val="17"/>
              </w:rPr>
              <w:t>Coordenador, DI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CEA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B87BA" w14:textId="77777777" w:rsidR="00084104" w:rsidRDefault="00000000">
            <w:pPr>
              <w:jc w:val="center"/>
            </w:pPr>
            <w:r>
              <w:rPr>
                <w:color w:val="8B0000"/>
                <w:sz w:val="17"/>
                <w:szCs w:val="17"/>
              </w:rPr>
              <w:t>Alta</w:t>
            </w:r>
          </w:p>
        </w:tc>
      </w:tr>
      <w:tr w:rsidR="00084104" w14:paraId="2BDD5D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CD77D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RF-M2-02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39FB0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Cálculo automático de CH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21581" w14:textId="77777777" w:rsidR="00084104" w:rsidRDefault="00000000">
            <w:r>
              <w:rPr>
                <w:color w:val="1A1A1A"/>
                <w:sz w:val="18"/>
                <w:szCs w:val="18"/>
              </w:rPr>
              <w:t>Calcular automaticamente CH total síncrona, assíncrona e de atividades da unidade a partir dos valores inseridos em cada capítulo, atualizando em tempo real.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FC54A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0700A" w14:textId="77777777" w:rsidR="00084104" w:rsidRDefault="00000000">
            <w:r>
              <w:rPr>
                <w:color w:val="444444"/>
                <w:sz w:val="17"/>
                <w:szCs w:val="17"/>
              </w:rPr>
              <w:t>Coordenador, DI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70666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633603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95C5C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RF-M2-03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91AA6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Geração automática de OAs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03B5B" w14:textId="77777777" w:rsidR="00084104" w:rsidRDefault="00000000">
            <w:r>
              <w:rPr>
                <w:color w:val="1A1A1A"/>
                <w:sz w:val="18"/>
                <w:szCs w:val="18"/>
              </w:rPr>
              <w:t>A partir da definição de tipo e quantidade de OAs na MI, gerar automaticamente os registros correspondentes na MC com código estruturado (ex: U2C1O1V1).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1DEDD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F7EBA" w14:textId="77777777" w:rsidR="00084104" w:rsidRDefault="00000000">
            <w:r>
              <w:rPr>
                <w:color w:val="444444"/>
                <w:sz w:val="17"/>
                <w:szCs w:val="17"/>
              </w:rPr>
              <w:t>Coordenador, DI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CEA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D997B" w14:textId="77777777" w:rsidR="00084104" w:rsidRDefault="00000000">
            <w:pPr>
              <w:jc w:val="center"/>
            </w:pPr>
            <w:r>
              <w:rPr>
                <w:color w:val="8B0000"/>
                <w:sz w:val="17"/>
                <w:szCs w:val="17"/>
              </w:rPr>
              <w:t>Alta</w:t>
            </w:r>
          </w:p>
        </w:tc>
      </w:tr>
      <w:tr w:rsidR="00084104" w14:paraId="6872DB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D0D45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RF-M2-04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2C73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Padrão de nomenclatura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156D5" w14:textId="77777777" w:rsidR="00084104" w:rsidRDefault="00000000">
            <w:r>
              <w:rPr>
                <w:color w:val="1A1A1A"/>
                <w:sz w:val="18"/>
                <w:szCs w:val="18"/>
              </w:rPr>
              <w:t>Gerar e exibir o código de cada OA seguindo o padrão U{u}C{c}O{o}{tipo}{n}: U=unidade, C=capítulo, O=objetivo, tipo=V/S/Q/P/E/T, n=sequencial.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CF8A9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C1640" w14:textId="77777777" w:rsidR="00084104" w:rsidRDefault="00000000">
            <w:r>
              <w:rPr>
                <w:color w:val="444444"/>
                <w:sz w:val="17"/>
                <w:szCs w:val="17"/>
              </w:rPr>
              <w:t>Sistema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E918F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5445F4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D06A4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RF-M2-05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47C5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Versão / histórico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23F37" w14:textId="77777777" w:rsidR="00084104" w:rsidRDefault="00000000">
            <w:r>
              <w:rPr>
                <w:color w:val="1A1A1A"/>
                <w:sz w:val="18"/>
                <w:szCs w:val="18"/>
              </w:rPr>
              <w:t>Registrar o histórico de alterações da MI com data, autor e campo modificado, permitindo visualizar e restaurar versões anteriores.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FEA42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AD88A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21BEB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700914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0A599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RF-M2-06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D9F1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Comentários na MI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D449E" w14:textId="77777777" w:rsidR="00084104" w:rsidRDefault="00000000">
            <w:r>
              <w:rPr>
                <w:color w:val="1A1A1A"/>
                <w:sz w:val="18"/>
                <w:szCs w:val="18"/>
              </w:rPr>
              <w:t>Adicionar comentários por linha ou célula da MI, com menção (@usuário) e thread de respostas.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E46A0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8513F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1D805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</w:tbl>
    <w:p w14:paraId="276466CA" w14:textId="77777777" w:rsidR="00084104" w:rsidRDefault="00084104">
      <w:pPr>
        <w:spacing w:after="200"/>
      </w:pPr>
    </w:p>
    <w:p w14:paraId="51C829A0" w14:textId="77777777" w:rsidR="00084104" w:rsidRDefault="00000000">
      <w:pPr>
        <w:pStyle w:val="Heading2"/>
      </w:pPr>
      <w:bookmarkStart w:id="8" w:name="_Toc225071234"/>
      <w:r>
        <w:t>M3 — Matriz de conteúdo e quadro de OAs</w:t>
      </w:r>
      <w:bookmarkEnd w:id="8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907"/>
        <w:gridCol w:w="2863"/>
        <w:gridCol w:w="1220"/>
        <w:gridCol w:w="1472"/>
        <w:gridCol w:w="1579"/>
      </w:tblGrid>
      <w:tr w:rsidR="00084104" w14:paraId="3E510A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1BB97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648E1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69BFC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AC786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53A45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Atores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933B2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Complexidade</w:t>
            </w:r>
          </w:p>
        </w:tc>
      </w:tr>
      <w:tr w:rsidR="00084104" w14:paraId="6AD5E0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1653A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RF-M3-01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530F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Visão lista (tabela)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47E32" w14:textId="77777777" w:rsidR="00084104" w:rsidRDefault="00000000">
            <w:r>
              <w:rPr>
                <w:color w:val="1A1A1A"/>
                <w:sz w:val="18"/>
                <w:szCs w:val="18"/>
              </w:rPr>
              <w:t>Exibir todos os OAs de uma unidade em tabela com colunas: código, tipo, % progresso, conteudista + status, DI + status, prof. ator + status, prof. técnico + status, produtor acessibilidade + status, produtor final + status, validação final, link objeto final, deadline final. Colunas fixáveis e ocultáveis.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A37C8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AB1A0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CEA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D02EC" w14:textId="77777777" w:rsidR="00084104" w:rsidRDefault="00000000">
            <w:pPr>
              <w:jc w:val="center"/>
            </w:pPr>
            <w:r>
              <w:rPr>
                <w:color w:val="8B0000"/>
                <w:sz w:val="17"/>
                <w:szCs w:val="17"/>
              </w:rPr>
              <w:t>Alta</w:t>
            </w:r>
          </w:p>
        </w:tc>
      </w:tr>
      <w:tr w:rsidR="00084104" w14:paraId="04CA95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963F3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RF-M3-02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C33A0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Agrupamento por capítulo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54C81" w14:textId="77777777" w:rsidR="00084104" w:rsidRDefault="00000000">
            <w:r>
              <w:rPr>
                <w:color w:val="1A1A1A"/>
                <w:sz w:val="18"/>
                <w:szCs w:val="18"/>
              </w:rPr>
              <w:t>Na visão lista, agrupar OAs por capítulo com cabeçalho colapsável, subtotal de OAs e % de conclusão do capítulo.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4C05D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47EEA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5834B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39F917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81EBA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lastRenderedPageBreak/>
              <w:t>RF-M3-03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FBC8F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Visão Kanban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17E83" w14:textId="77777777" w:rsidR="00084104" w:rsidRDefault="00000000">
            <w:r>
              <w:rPr>
                <w:color w:val="1A1A1A"/>
                <w:sz w:val="18"/>
                <w:szCs w:val="18"/>
              </w:rPr>
              <w:t>Exibir OAs em colunas de status (Não iniciado / Em andamento / Em revisão / Concluído / Bloqueado), com cards arrastáveis que ao serem movidos atualizam o status da etapa corrente do pipeline.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F22C8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63F87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CEA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002D3" w14:textId="77777777" w:rsidR="00084104" w:rsidRDefault="00000000">
            <w:pPr>
              <w:jc w:val="center"/>
            </w:pPr>
            <w:r>
              <w:rPr>
                <w:color w:val="8B0000"/>
                <w:sz w:val="17"/>
                <w:szCs w:val="17"/>
              </w:rPr>
              <w:t>Alta</w:t>
            </w:r>
          </w:p>
        </w:tc>
      </w:tr>
      <w:tr w:rsidR="00084104" w14:paraId="583968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66B5C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RF-M3-04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1609F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Visão Gantt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47015" w14:textId="77777777" w:rsidR="00084104" w:rsidRDefault="00000000">
            <w:r>
              <w:rPr>
                <w:color w:val="1A1A1A"/>
                <w:sz w:val="18"/>
                <w:szCs w:val="18"/>
              </w:rPr>
              <w:t>Exibir OAs em linha do tempo com barras por deadline de cada etapa do pipeline, com indicador de data atual e zoom semanal/mensal.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C9192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973DD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CEA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EDFB8" w14:textId="77777777" w:rsidR="00084104" w:rsidRDefault="00000000">
            <w:pPr>
              <w:jc w:val="center"/>
            </w:pPr>
            <w:r>
              <w:rPr>
                <w:color w:val="8B0000"/>
                <w:sz w:val="17"/>
                <w:szCs w:val="17"/>
              </w:rPr>
              <w:t>Alta</w:t>
            </w:r>
          </w:p>
        </w:tc>
      </w:tr>
      <w:tr w:rsidR="00084104" w14:paraId="465E71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92B70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RF-M3-05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43F6E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Visão por responsável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22D56" w14:textId="77777777" w:rsidR="00084104" w:rsidRDefault="00000000">
            <w:r>
              <w:rPr>
                <w:color w:val="1A1A1A"/>
                <w:sz w:val="18"/>
                <w:szCs w:val="18"/>
              </w:rPr>
              <w:t>Agrupar OAs por responsável da etapa corrente, exibindo carga de trabalho de cada pessoa e deadline mais próximo.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215EE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0358F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39094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1B7596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91A1B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RF-M3-06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B4CA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Filtros e busca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7BFFC" w14:textId="77777777" w:rsidR="00084104" w:rsidRDefault="00000000">
            <w:r>
              <w:rPr>
                <w:color w:val="1A1A1A"/>
                <w:sz w:val="18"/>
                <w:szCs w:val="18"/>
              </w:rPr>
              <w:t>Filtrar OAs por: tipo, status de qualquer etapa, responsável, capítulo, deadline (vencido / esta semana / este mês), e texto livre (código ou título).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D1E48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F9409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EFBFB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651625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920C1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RF-M3-07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A4C54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KPIs da unidade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EFF8B" w14:textId="77777777" w:rsidR="00084104" w:rsidRDefault="00000000">
            <w:r>
              <w:rPr>
                <w:color w:val="1A1A1A"/>
                <w:sz w:val="18"/>
                <w:szCs w:val="18"/>
              </w:rPr>
              <w:t>Exibir acima do quadro: total de OAs, concluídos, pendentes, atrasados, CH síncrona e CH assíncrona calculadas.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E46D8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0B405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6FEB4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14629C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88840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RF-M3-08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FD2B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Atualização de status inline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3C405" w14:textId="77777777" w:rsidR="00084104" w:rsidRDefault="00000000">
            <w:r>
              <w:rPr>
                <w:color w:val="1A1A1A"/>
                <w:sz w:val="18"/>
                <w:szCs w:val="18"/>
              </w:rPr>
              <w:t>Atualizar o status de qualquer etapa diretamente na tabela ou no card Kanban, sem abrir o painel de detalhes.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3D23A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4CFD1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5491C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687552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11E5D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RF-M3-09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6AAD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Registro de deadline real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46713" w14:textId="77777777" w:rsidR="00084104" w:rsidRDefault="00000000">
            <w:r>
              <w:rPr>
                <w:color w:val="1A1A1A"/>
                <w:sz w:val="18"/>
                <w:szCs w:val="18"/>
              </w:rPr>
              <w:t>Registrar, além do deadline previsto, a data real de entrega de cada etapa, calculando automaticamente o atraso em dias.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3187F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F9CBF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D38B6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512B81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C24FB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RF-M3-10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3BA74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Pipeline adaptável por tipo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4C4FC" w14:textId="77777777" w:rsidR="00084104" w:rsidRDefault="00000000">
            <w:r>
              <w:rPr>
                <w:color w:val="1A1A1A"/>
                <w:sz w:val="18"/>
                <w:szCs w:val="18"/>
              </w:rPr>
              <w:t>Aplicar pipelines diferentes conforme o tipo de OA: vídeos incluem etapa de gravação (prof. ator); slides, quizzes, e-books, planos de aula e tarefas pulam essa etapa automaticamente.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5F761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FF312" w14:textId="77777777" w:rsidR="00084104" w:rsidRDefault="00000000">
            <w:r>
              <w:rPr>
                <w:color w:val="444444"/>
                <w:sz w:val="17"/>
                <w:szCs w:val="17"/>
              </w:rPr>
              <w:t>Sistema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CC12C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</w:tbl>
    <w:p w14:paraId="0D0D9D9B" w14:textId="77777777" w:rsidR="00084104" w:rsidRDefault="00084104">
      <w:pPr>
        <w:spacing w:after="200"/>
      </w:pPr>
    </w:p>
    <w:p w14:paraId="5E640339" w14:textId="77777777" w:rsidR="00084104" w:rsidRDefault="00000000">
      <w:pPr>
        <w:pStyle w:val="Heading2"/>
      </w:pPr>
      <w:bookmarkStart w:id="9" w:name="_Toc225071235"/>
      <w:r>
        <w:t>M4 — Painel do objeto de aprendizagem</w:t>
      </w:r>
      <w:bookmarkEnd w:id="9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888"/>
        <w:gridCol w:w="2860"/>
        <w:gridCol w:w="1220"/>
        <w:gridCol w:w="1493"/>
        <w:gridCol w:w="1579"/>
      </w:tblGrid>
      <w:tr w:rsidR="00084104" w14:paraId="32F59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C7939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35F8A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51730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74F0C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06B8E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Atores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B0B84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Complexidade</w:t>
            </w:r>
          </w:p>
        </w:tc>
      </w:tr>
      <w:tr w:rsidR="00084104" w14:paraId="2FDBDB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09347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RF-M4-01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EC3BD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Drawer de detalhes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8054D" w14:textId="77777777" w:rsidR="00084104" w:rsidRDefault="00000000">
            <w:r>
              <w:rPr>
                <w:color w:val="1A1A1A"/>
                <w:sz w:val="18"/>
                <w:szCs w:val="18"/>
              </w:rPr>
              <w:t>Ao clicar em qualquer OA, abrir um painel lateral (drawer) com todas as informações do OA sem navegar para outra página.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01412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EB9BF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8D1F7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46F374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F7843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RF-M4-02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5637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Pipeline visual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52D10" w14:textId="77777777" w:rsidR="00084104" w:rsidRDefault="00000000">
            <w:r>
              <w:rPr>
                <w:color w:val="1A1A1A"/>
                <w:sz w:val="18"/>
                <w:szCs w:val="18"/>
              </w:rPr>
              <w:t xml:space="preserve">Exibir o pipeline de etapas do OA como stepper visual (Conteudista → DI → Gravação </w:t>
            </w:r>
            <w:r>
              <w:rPr>
                <w:color w:val="1A1A1A"/>
                <w:sz w:val="18"/>
                <w:szCs w:val="18"/>
              </w:rPr>
              <w:lastRenderedPageBreak/>
              <w:t>→ Rev. Técnica → Acessibilidade → Produção → Validação), com status, responsável, deadline previsto, deadline real e atraso calculado em cada etapa.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E8313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lastRenderedPageBreak/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73597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F927C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2475FD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7D5C5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RF-M4-03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0A68F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Atribuição de responsável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27411" w14:textId="77777777" w:rsidR="00084104" w:rsidRDefault="00000000">
            <w:r>
              <w:rPr>
                <w:color w:val="1A1A1A"/>
                <w:sz w:val="18"/>
                <w:szCs w:val="18"/>
              </w:rPr>
              <w:t>Selecionar ou alterar o responsável de cada etapa diretamente no painel, com busca por nome.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BB240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23336" w14:textId="77777777" w:rsidR="00084104" w:rsidRDefault="00000000">
            <w:r>
              <w:rPr>
                <w:color w:val="444444"/>
                <w:sz w:val="17"/>
                <w:szCs w:val="17"/>
              </w:rPr>
              <w:t>Coordenador, DI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3A962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1CA064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39C57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RF-M4-04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1924C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Gestão de arquivos e links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6152C" w14:textId="77777777" w:rsidR="00084104" w:rsidRDefault="00000000">
            <w:r>
              <w:rPr>
                <w:color w:val="1A1A1A"/>
                <w:sz w:val="18"/>
                <w:szCs w:val="18"/>
              </w:rPr>
              <w:t>Anexar link de objeto (URL ou caminho de arquivo) em cada etapa e no campo de objeto final, com validação de formato e exibição do nome do arquivo.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70F3B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01789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3B917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3E75D2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95E7F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RF-M4-05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B111E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Comentários por etapa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C83B7" w14:textId="77777777" w:rsidR="00084104" w:rsidRDefault="00000000">
            <w:r>
              <w:rPr>
                <w:color w:val="1A1A1A"/>
                <w:sz w:val="18"/>
                <w:szCs w:val="18"/>
              </w:rPr>
              <w:t>Adicionar comentários em cada etapa do pipeline com suporte a menção (@usuário), com notificação ao mencionado.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5D8D4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BEC39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20AD1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5099EB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78281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RF-M4-06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6638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Histórico de alterações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53BFD" w14:textId="77777777" w:rsidR="00084104" w:rsidRDefault="00000000">
            <w:r>
              <w:rPr>
                <w:color w:val="1A1A1A"/>
                <w:sz w:val="18"/>
                <w:szCs w:val="18"/>
              </w:rPr>
              <w:t>Registrar automaticamente todas as mudanças de status, responsável, deadline e arquivos, exibindo um log cronológico no painel.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B1BBE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4491F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62943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6364F1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B0101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RF-M4-07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24E71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Marcação de bloqueio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81F0A" w14:textId="77777777" w:rsidR="00084104" w:rsidRDefault="00000000">
            <w:r>
              <w:rPr>
                <w:color w:val="1A1A1A"/>
                <w:sz w:val="18"/>
                <w:szCs w:val="18"/>
              </w:rPr>
              <w:t>Sinalizar uma etapa como Bloqueada com descrição do motivo, notificando o coordenador e pausando o cálculo de atraso.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BA23F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BF5AC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C9675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568718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483E6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RF-M4-08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4CCD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Avaliação e pontuação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26BF5" w14:textId="77777777" w:rsidR="00084104" w:rsidRDefault="00000000">
            <w:r>
              <w:rPr>
                <w:color w:val="1A1A1A"/>
                <w:sz w:val="18"/>
                <w:szCs w:val="18"/>
              </w:rPr>
              <w:t>Registrar a pontuação da atividade avaliativa (quando aplicável) e o tipo de feedback previsto, conforme definido na MI.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45D69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Baixa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062F4" w14:textId="77777777" w:rsidR="00084104" w:rsidRDefault="00000000">
            <w:r>
              <w:rPr>
                <w:color w:val="444444"/>
                <w:sz w:val="17"/>
                <w:szCs w:val="17"/>
              </w:rPr>
              <w:t>DI, 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1145E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</w:tbl>
    <w:p w14:paraId="17D49145" w14:textId="77777777" w:rsidR="00084104" w:rsidRDefault="00084104">
      <w:pPr>
        <w:spacing w:after="200"/>
      </w:pPr>
    </w:p>
    <w:p w14:paraId="50D5D4FD" w14:textId="77777777" w:rsidR="00084104" w:rsidRDefault="00000000">
      <w:pPr>
        <w:pStyle w:val="Heading2"/>
      </w:pPr>
      <w:bookmarkStart w:id="10" w:name="_Toc225071236"/>
      <w:r>
        <w:t>M5 — Meu trabalho</w:t>
      </w:r>
      <w:bookmarkEnd w:id="10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9"/>
        <w:gridCol w:w="1894"/>
        <w:gridCol w:w="2937"/>
        <w:gridCol w:w="1220"/>
        <w:gridCol w:w="1391"/>
        <w:gridCol w:w="1579"/>
      </w:tblGrid>
      <w:tr w:rsidR="00084104" w14:paraId="32AC9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8CE58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0D70B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68901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2B433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7AAEB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Atores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4E185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Complexidade</w:t>
            </w:r>
          </w:p>
        </w:tc>
      </w:tr>
      <w:tr w:rsidR="00084104" w14:paraId="5C3E9C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04164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RF-M5-01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9626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Visão pessoal de OAs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02743" w14:textId="77777777" w:rsidR="00084104" w:rsidRDefault="00000000">
            <w:r>
              <w:rPr>
                <w:color w:val="1A1A1A"/>
                <w:sz w:val="18"/>
                <w:szCs w:val="18"/>
              </w:rPr>
              <w:t>Exibir todos os OAs atribuídos ao usuário logado, em qualquer etapa do pipeline, ordenados por deadline ascendente.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F1121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0E605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52F27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290038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114D8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RF-M5-02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9962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Filtro por papel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267C1" w14:textId="77777777" w:rsidR="00084104" w:rsidRDefault="00000000">
            <w:r>
              <w:rPr>
                <w:color w:val="1A1A1A"/>
                <w:sz w:val="18"/>
                <w:szCs w:val="18"/>
              </w:rPr>
              <w:t>Filtrar OAs por etapa do pipeline (ex: DI só vê suas etapas de DI; prof. ator vê só etapas de gravação), com possibilidade de ver tudo.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32E2F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F7718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8D27F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386F2E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25154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RF-M5-03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6AB3A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Indicador de atraso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3B43F" w14:textId="77777777" w:rsidR="00084104" w:rsidRDefault="00000000">
            <w:r>
              <w:rPr>
                <w:color w:val="1A1A1A"/>
                <w:sz w:val="18"/>
                <w:szCs w:val="18"/>
              </w:rPr>
              <w:t>Destacar visualmente (cor vermelha) OAs com deadline vencido e exibir o número de dias em atraso.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6CF8C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4EE98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23B06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155578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9260B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lastRenderedPageBreak/>
              <w:t>RF-M5-04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5321D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Ação rápida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04C44" w14:textId="77777777" w:rsidR="00084104" w:rsidRDefault="00000000">
            <w:r>
              <w:rPr>
                <w:color w:val="1A1A1A"/>
                <w:sz w:val="18"/>
                <w:szCs w:val="18"/>
              </w:rPr>
              <w:t>Permitir marcar etapa como Concluída diretamente na visão de Meu trabalho, sem precisar abrir o painel do OA.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A9C59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D05C2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2ADE2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61B492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5C900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RF-M5-05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CAC69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Resumo de carga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F26D1" w14:textId="77777777" w:rsidR="00084104" w:rsidRDefault="00000000">
            <w:r>
              <w:rPr>
                <w:color w:val="1A1A1A"/>
                <w:sz w:val="18"/>
                <w:szCs w:val="18"/>
              </w:rPr>
              <w:t>Exibir resumo: total de OAs ativos, concluídos esta semana, vencendo em 3 dias, e atrasados.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0DE57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E9535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EF7C8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</w:tbl>
    <w:p w14:paraId="675A2AA9" w14:textId="77777777" w:rsidR="00084104" w:rsidRDefault="00084104">
      <w:pPr>
        <w:spacing w:after="200"/>
      </w:pPr>
    </w:p>
    <w:p w14:paraId="092377B4" w14:textId="77777777" w:rsidR="00084104" w:rsidRDefault="00000000">
      <w:pPr>
        <w:pStyle w:val="Heading2"/>
      </w:pPr>
      <w:bookmarkStart w:id="11" w:name="_Toc225071237"/>
      <w:r>
        <w:t>M6 — Relatórios e dashboards</w:t>
      </w:r>
      <w:bookmarkEnd w:id="11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906"/>
        <w:gridCol w:w="2836"/>
        <w:gridCol w:w="1220"/>
        <w:gridCol w:w="1489"/>
        <w:gridCol w:w="1579"/>
      </w:tblGrid>
      <w:tr w:rsidR="00084104" w14:paraId="23882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3F3DB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EECA2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8AEB0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25361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59EFC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Atores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0EEDB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Complexidade</w:t>
            </w:r>
          </w:p>
        </w:tc>
      </w:tr>
      <w:tr w:rsidR="00084104" w14:paraId="72F679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FF690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RF-M6-01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2CCFB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Dashboard geral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E646B" w14:textId="77777777" w:rsidR="00084104" w:rsidRDefault="00000000">
            <w:r>
              <w:rPr>
                <w:color w:val="1A1A1A"/>
                <w:sz w:val="18"/>
                <w:szCs w:val="18"/>
              </w:rPr>
              <w:t>Painel com KPIs globais: total de cursos ativos, OAs por status (concluídos / em andamento / atrasados / bloqueados), e atividade recente.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F2F4C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62297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9EC99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6CE4E9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FE9C0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RF-M6-02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763C2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Progresso por unidade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AF0CD" w14:textId="77777777" w:rsidR="00084104" w:rsidRDefault="00000000">
            <w:r>
              <w:rPr>
                <w:color w:val="1A1A1A"/>
                <w:sz w:val="18"/>
                <w:szCs w:val="18"/>
              </w:rPr>
              <w:t>Gráfico de barras com % de OAs concluídos por unidade de cada curso, filtrável por curso.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4D4D1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548CA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658AE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7253CE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4EE27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RF-M6-03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126F6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Status por etapa do pipeline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06835" w14:textId="77777777" w:rsidR="00084104" w:rsidRDefault="00000000">
            <w:r>
              <w:rPr>
                <w:color w:val="1A1A1A"/>
                <w:sz w:val="18"/>
                <w:szCs w:val="18"/>
              </w:rPr>
              <w:t>Gráfico de pizza ou tabela mostrando quantos OAs estão em cada etapa do pipeline, por curso ou unidade.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AA5F9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E30CE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2FF2B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2B6B48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90E48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RF-M6-04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59EB9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Atrasos por responsável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6EC63" w14:textId="77777777" w:rsidR="00084104" w:rsidRDefault="00000000">
            <w:r>
              <w:rPr>
                <w:color w:val="1A1A1A"/>
                <w:sz w:val="18"/>
                <w:szCs w:val="18"/>
              </w:rPr>
              <w:t>Tabela ranqueando responsáveis por número de OAs atrasados, com nome da etapa e número de dias de atraso.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748E4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40BC7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48691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7641DF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B3564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RF-M6-05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C0C8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Burndown de OAs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970A8" w14:textId="77777777" w:rsidR="00084104" w:rsidRDefault="00000000">
            <w:r>
              <w:rPr>
                <w:color w:val="1A1A1A"/>
                <w:sz w:val="18"/>
                <w:szCs w:val="18"/>
              </w:rPr>
              <w:t>Gráfico de linha comparando OAs planejados para conclusão vs. OAs efetivamente concluídos ao longo do tempo.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3C02A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FCAA6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E0F68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294C58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8A58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RF-M6-06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26DED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Deadline previsto vs. real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0070C" w14:textId="77777777" w:rsidR="00084104" w:rsidRDefault="00000000">
            <w:r>
              <w:rPr>
                <w:color w:val="1A1A1A"/>
                <w:sz w:val="18"/>
                <w:szCs w:val="18"/>
              </w:rPr>
              <w:t>Para unidades com dados de entrega real (disponíveis a partir da Unidade 2), exibir desvio médio entre deadline previsto e real por etapa e por responsável.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B2B0D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F8DCD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FE9E3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55235F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E021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RF-M6-07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286E4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Carga horária por responsável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DB991" w14:textId="77777777" w:rsidR="00084104" w:rsidRDefault="00000000">
            <w:r>
              <w:rPr>
                <w:color w:val="1A1A1A"/>
                <w:sz w:val="18"/>
                <w:szCs w:val="18"/>
              </w:rPr>
              <w:t>Tabela de horas de OAs ativos por responsável (baseado na CH dos OAs atribuídos), para gestão de capacidade.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48FE5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Baixa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12214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52399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5263E0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9FCB5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RF-M6-08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0792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Exportação de relatórios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4BF5C" w14:textId="77777777" w:rsidR="00084104" w:rsidRDefault="00000000">
            <w:r>
              <w:rPr>
                <w:color w:val="1A1A1A"/>
                <w:sz w:val="18"/>
                <w:szCs w:val="18"/>
              </w:rPr>
              <w:t>Exportar qualquer relatório em formato .xlsx ou .pdf, com data de geração e filtros aplicados.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DFF5E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A95E8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5E08B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</w:tbl>
    <w:p w14:paraId="5CA1DA52" w14:textId="77777777" w:rsidR="00084104" w:rsidRDefault="00084104">
      <w:pPr>
        <w:spacing w:after="200"/>
      </w:pPr>
    </w:p>
    <w:p w14:paraId="48415388" w14:textId="77777777" w:rsidR="00084104" w:rsidRDefault="00000000">
      <w:pPr>
        <w:pStyle w:val="Heading2"/>
      </w:pPr>
      <w:bookmarkStart w:id="12" w:name="_Toc225071238"/>
      <w:r>
        <w:t>M7 — Notificações e alertas</w:t>
      </w:r>
      <w:bookmarkEnd w:id="12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1901"/>
        <w:gridCol w:w="2844"/>
        <w:gridCol w:w="1220"/>
        <w:gridCol w:w="1488"/>
        <w:gridCol w:w="1579"/>
      </w:tblGrid>
      <w:tr w:rsidR="00084104" w14:paraId="5481F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E56C9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41058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3EA12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76FCF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925AC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Atores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730A5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Complexidade</w:t>
            </w:r>
          </w:p>
        </w:tc>
      </w:tr>
      <w:tr w:rsidR="00084104" w14:paraId="39C4E9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15457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RF-M7-01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D5EFB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Alerta de deadline vencido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180B4" w14:textId="77777777" w:rsidR="00084104" w:rsidRDefault="00000000">
            <w:r>
              <w:rPr>
                <w:color w:val="1A1A1A"/>
                <w:sz w:val="18"/>
                <w:szCs w:val="18"/>
              </w:rPr>
              <w:t>Enviar notificação in-app e por e-mail ao responsável quando um deadline de etapa passar sem o status Concluído.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331BD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7E9EA" w14:textId="77777777" w:rsidR="00084104" w:rsidRDefault="00000000">
            <w:r>
              <w:rPr>
                <w:color w:val="444444"/>
                <w:sz w:val="17"/>
                <w:szCs w:val="17"/>
              </w:rPr>
              <w:t>Sistema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59013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690105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FF0ED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RF-M7-02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A837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Alerta de etapa liberada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193F8" w14:textId="77777777" w:rsidR="00084104" w:rsidRDefault="00000000">
            <w:r>
              <w:rPr>
                <w:color w:val="1A1A1A"/>
                <w:sz w:val="18"/>
                <w:szCs w:val="18"/>
              </w:rPr>
              <w:t>Notificar o responsável da próxima etapa quando a etapa anterior for marcada como Concluída.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6459F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9A4E6" w14:textId="77777777" w:rsidR="00084104" w:rsidRDefault="00000000">
            <w:r>
              <w:rPr>
                <w:color w:val="444444"/>
                <w:sz w:val="17"/>
                <w:szCs w:val="17"/>
              </w:rPr>
              <w:t>Sistema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7F7FA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46372F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4CF0F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RF-M7-03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850DB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Alerta de prazo próximo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2DCAB" w14:textId="77777777" w:rsidR="00084104" w:rsidRDefault="00000000">
            <w:r>
              <w:rPr>
                <w:color w:val="1A1A1A"/>
                <w:sz w:val="18"/>
                <w:szCs w:val="18"/>
              </w:rPr>
              <w:t>Notificar responsável 3 dias antes do vencimento de uma etapa (configurável pelo coordenador).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85062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08549" w14:textId="77777777" w:rsidR="00084104" w:rsidRDefault="00000000">
            <w:r>
              <w:rPr>
                <w:color w:val="444444"/>
                <w:sz w:val="17"/>
                <w:szCs w:val="17"/>
              </w:rPr>
              <w:t>Sistema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61884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2DB97C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33C43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RF-M7-04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BBCB1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Menção em comentário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2B0CA" w14:textId="77777777" w:rsidR="00084104" w:rsidRDefault="00000000">
            <w:r>
              <w:rPr>
                <w:color w:val="1A1A1A"/>
                <w:sz w:val="18"/>
                <w:szCs w:val="18"/>
              </w:rPr>
              <w:t>Notificar in-app e por e-mail o usuário mencionado com @nome em qualquer comentário.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4EABC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DEE5D" w14:textId="77777777" w:rsidR="00084104" w:rsidRDefault="00000000">
            <w:r>
              <w:rPr>
                <w:color w:val="444444"/>
                <w:sz w:val="17"/>
                <w:szCs w:val="17"/>
              </w:rPr>
              <w:t>Sistema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E24DF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771352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BF688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RF-M7-05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DA156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Central de notificações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34998" w14:textId="77777777" w:rsidR="00084104" w:rsidRDefault="00000000">
            <w:r>
              <w:rPr>
                <w:color w:val="1A1A1A"/>
                <w:sz w:val="18"/>
                <w:szCs w:val="18"/>
              </w:rPr>
              <w:t>Exibir todas as notificações em um painel centralizado com: lidas / não lidas, filtro por tipo, e link direto para o OA ou etapa relacionados.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B0E87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947BA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19FFB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71DFA4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64014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RF-M7-06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52459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Digest diário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01F14" w14:textId="77777777" w:rsidR="00084104" w:rsidRDefault="00000000">
            <w:r>
              <w:rPr>
                <w:color w:val="1A1A1A"/>
                <w:sz w:val="18"/>
                <w:szCs w:val="18"/>
              </w:rPr>
              <w:t>Enviar e-mail diário resumindo pendências do usuário: OAs atrasados, etapas vencendo hoje e menções não respondidas. Configurável por usuário.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53DAC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BCF9F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8BBF6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05F902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45341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RF-M7-07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ABB75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Webhook / integração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63EFD" w14:textId="77777777" w:rsidR="00084104" w:rsidRDefault="00000000">
            <w:r>
              <w:rPr>
                <w:color w:val="1A1A1A"/>
                <w:sz w:val="18"/>
                <w:szCs w:val="18"/>
              </w:rPr>
              <w:t>Emitir eventos via webhook para integrações externas (ex: Slack) quando OAs forem concluídos ou atrasados.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B2E53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Baixa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D0BC1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CEA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8D0A3" w14:textId="77777777" w:rsidR="00084104" w:rsidRDefault="00000000">
            <w:pPr>
              <w:jc w:val="center"/>
            </w:pPr>
            <w:r>
              <w:rPr>
                <w:color w:val="8B0000"/>
                <w:sz w:val="17"/>
                <w:szCs w:val="17"/>
              </w:rPr>
              <w:t>Alta</w:t>
            </w:r>
          </w:p>
        </w:tc>
      </w:tr>
    </w:tbl>
    <w:p w14:paraId="3CD3DB65" w14:textId="77777777" w:rsidR="00084104" w:rsidRDefault="00084104">
      <w:pPr>
        <w:spacing w:after="200"/>
      </w:pPr>
    </w:p>
    <w:p w14:paraId="26949400" w14:textId="77777777" w:rsidR="00084104" w:rsidRDefault="00000000">
      <w:pPr>
        <w:pStyle w:val="Heading2"/>
      </w:pPr>
      <w:bookmarkStart w:id="13" w:name="_Toc225071239"/>
      <w:r>
        <w:t>M8 — Gestão de usuários e permissões</w:t>
      </w:r>
      <w:bookmarkEnd w:id="13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1917"/>
        <w:gridCol w:w="2837"/>
        <w:gridCol w:w="1220"/>
        <w:gridCol w:w="1483"/>
        <w:gridCol w:w="1579"/>
      </w:tblGrid>
      <w:tr w:rsidR="00084104" w14:paraId="0919EB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E8377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6404D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D9C2A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D016D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C8A56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Atores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3F9FB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Complexidade</w:t>
            </w:r>
          </w:p>
        </w:tc>
      </w:tr>
      <w:tr w:rsidR="00084104" w14:paraId="7BC721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AB41C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RF-M8-01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C77CD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Cadastro de usuários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CE751" w14:textId="77777777" w:rsidR="00084104" w:rsidRDefault="00000000">
            <w:r>
              <w:rPr>
                <w:color w:val="1A1A1A"/>
                <w:sz w:val="18"/>
                <w:szCs w:val="18"/>
              </w:rPr>
              <w:t>Criar, editar e desativar usuários com: nome, e-mail, papel padrão, avatar e cursos associados.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2BADD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758BF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47487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615CC8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BF0E7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RF-M8-02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58716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Papéis e permissões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C4789" w14:textId="77777777" w:rsidR="00084104" w:rsidRDefault="00000000">
            <w:r>
              <w:rPr>
                <w:color w:val="1A1A1A"/>
                <w:sz w:val="18"/>
                <w:szCs w:val="18"/>
              </w:rPr>
              <w:t>Definir permissões por papel: Administrador (acesso total), Colaborador (acesso ao que foi atribuído), Leitor (visualização sem edição).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125DD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679FB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28532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72DC40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0C6D9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RF-M8-03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94BD9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Atribuição por curso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F9594" w14:textId="77777777" w:rsidR="00084104" w:rsidRDefault="00000000">
            <w:r>
              <w:rPr>
                <w:color w:val="1A1A1A"/>
                <w:sz w:val="18"/>
                <w:szCs w:val="18"/>
              </w:rPr>
              <w:t>Associar usuários a cursos específicos, restringindo o acesso a OAs de outros cursos para colaboradores.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A2F1F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EA8BB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BDA24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3B2DE5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56D3D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RF-M8-04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C6DA4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Autenticação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6F40E" w14:textId="77777777" w:rsidR="00084104" w:rsidRDefault="00000000">
            <w:r>
              <w:rPr>
                <w:color w:val="1A1A1A"/>
                <w:sz w:val="18"/>
                <w:szCs w:val="18"/>
              </w:rPr>
              <w:t xml:space="preserve">Login com e-mail e senha com suporte a SSO (Google Workspace / Microsoft 365) e </w:t>
            </w:r>
            <w:r>
              <w:rPr>
                <w:color w:val="1A1A1A"/>
                <w:sz w:val="18"/>
                <w:szCs w:val="18"/>
              </w:rPr>
              <w:lastRenderedPageBreak/>
              <w:t>recuperação de senha por e-mail.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DC83A" w14:textId="77777777" w:rsidR="00084104" w:rsidRDefault="00000000">
            <w:pPr>
              <w:jc w:val="center"/>
            </w:pPr>
            <w:r>
              <w:rPr>
                <w:b/>
                <w:bCs/>
                <w:color w:val="0C3B7A"/>
                <w:sz w:val="18"/>
                <w:szCs w:val="18"/>
              </w:rPr>
              <w:lastRenderedPageBreak/>
              <w:t>Alta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73EBF" w14:textId="77777777" w:rsidR="00084104" w:rsidRDefault="00000000">
            <w:r>
              <w:rPr>
                <w:color w:val="444444"/>
                <w:sz w:val="17"/>
                <w:szCs w:val="17"/>
              </w:rPr>
              <w:t>Sistema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F11E1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  <w:tr w:rsidR="00084104" w14:paraId="436C7B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BC243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RF-M8-05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86A1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Perfil do usuário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AE7D1" w14:textId="77777777" w:rsidR="00084104" w:rsidRDefault="00000000">
            <w:r>
              <w:rPr>
                <w:color w:val="1A1A1A"/>
                <w:sz w:val="18"/>
                <w:szCs w:val="18"/>
              </w:rPr>
              <w:t>Cada usuário pode editar seu nome, foto, e-mail de contato e preferências de notificação.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C399B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AD2BC" w14:textId="77777777" w:rsidR="00084104" w:rsidRDefault="00000000">
            <w:r>
              <w:rPr>
                <w:color w:val="444444"/>
                <w:sz w:val="17"/>
                <w:szCs w:val="17"/>
              </w:rPr>
              <w:t>Todos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377EC" w14:textId="77777777" w:rsidR="00084104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Baixa</w:t>
            </w:r>
          </w:p>
        </w:tc>
      </w:tr>
      <w:tr w:rsidR="00084104" w14:paraId="732959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2F34C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RF-M8-06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C7FF4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Log de auditoria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58935" w14:textId="77777777" w:rsidR="00084104" w:rsidRDefault="00000000">
            <w:r>
              <w:rPr>
                <w:color w:val="1A1A1A"/>
                <w:sz w:val="18"/>
                <w:szCs w:val="18"/>
              </w:rPr>
              <w:t>Registrar todas as ações críticas (criação, edição, exclusão, mudança de status) com usuário, data e IP.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DA0BA" w14:textId="77777777" w:rsidR="00084104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BDDAF" w14:textId="77777777" w:rsidR="00084104" w:rsidRDefault="00000000">
            <w:r>
              <w:rPr>
                <w:color w:val="444444"/>
                <w:sz w:val="17"/>
                <w:szCs w:val="17"/>
              </w:rPr>
              <w:t>Coordenador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43B72" w14:textId="77777777" w:rsidR="00084104" w:rsidRDefault="00000000">
            <w:pPr>
              <w:jc w:val="center"/>
            </w:pPr>
            <w:r>
              <w:rPr>
                <w:color w:val="7A5C00"/>
                <w:sz w:val="17"/>
                <w:szCs w:val="17"/>
              </w:rPr>
              <w:t>Média</w:t>
            </w:r>
          </w:p>
        </w:tc>
      </w:tr>
    </w:tbl>
    <w:p w14:paraId="144B5E36" w14:textId="77777777" w:rsidR="00084104" w:rsidRDefault="00000000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084104" w14:paraId="6F92C631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A6A0088" w14:textId="77777777" w:rsidR="00084104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4. Requisitos não funcionais</w:t>
            </w:r>
          </w:p>
          <w:p w14:paraId="3FA31CC0" w14:textId="77777777" w:rsidR="00084104" w:rsidRDefault="00000000">
            <w:r>
              <w:rPr>
                <w:i/>
                <w:iCs/>
                <w:color w:val="C8D9EE"/>
              </w:rPr>
              <w:t>Como o sistema deve se comportar — qualidade, desempenho, segurança e operação</w:t>
            </w:r>
          </w:p>
        </w:tc>
      </w:tr>
    </w:tbl>
    <w:p w14:paraId="6CCA3AD6" w14:textId="77777777" w:rsidR="00084104" w:rsidRDefault="00084104">
      <w:pPr>
        <w:spacing w:after="120"/>
      </w:pPr>
    </w:p>
    <w:p w14:paraId="2540194E" w14:textId="77777777" w:rsidR="00084104" w:rsidRDefault="00000000">
      <w:pPr>
        <w:pBdr>
          <w:left w:val="single" w:sz="12" w:space="6" w:color="1A56A0"/>
        </w:pBdr>
        <w:spacing w:before="80" w:after="80"/>
        <w:ind w:left="360"/>
      </w:pPr>
      <w:r>
        <w:rPr>
          <w:i/>
          <w:iCs/>
          <w:color w:val="555555"/>
          <w:sz w:val="18"/>
          <w:szCs w:val="18"/>
        </w:rPr>
        <w:t>Os requisitos não funcionais são obrigações arquiteturais e de qualidade que se aplicam ao sistema como um todo. Os critérios de aceitação definidos abaixo são verificáveis e devem ser validados antes de cada release.</w:t>
      </w:r>
    </w:p>
    <w:p w14:paraId="27179F07" w14:textId="77777777" w:rsidR="00084104" w:rsidRDefault="00084104">
      <w:pPr>
        <w:spacing w:after="120"/>
      </w:pPr>
    </w:p>
    <w:p w14:paraId="503C9347" w14:textId="77777777" w:rsidR="00084104" w:rsidRDefault="00000000">
      <w:pPr>
        <w:pStyle w:val="Heading2"/>
      </w:pPr>
      <w:bookmarkStart w:id="14" w:name="_Toc225071240"/>
      <w:r>
        <w:t>4.1 Desempenho</w:t>
      </w:r>
      <w:bookmarkEnd w:id="14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1738"/>
        <w:gridCol w:w="2416"/>
        <w:gridCol w:w="2889"/>
        <w:gridCol w:w="791"/>
        <w:gridCol w:w="1140"/>
      </w:tblGrid>
      <w:tr w:rsidR="00084104" w14:paraId="0B21E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AEC6D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CDF13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6AEB3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8D7D9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aceitação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DA355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FC554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</w:tr>
      <w:tr w:rsidR="00084104" w14:paraId="7231DB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79697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RNF-P01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8E97C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Desempenho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21097" w14:textId="77777777" w:rsidR="00084104" w:rsidRDefault="00000000">
            <w:r>
              <w:rPr>
                <w:color w:val="1A1A1A"/>
                <w:sz w:val="18"/>
                <w:szCs w:val="18"/>
              </w:rPr>
              <w:t>Tempo de carregamento da tela principal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342D3" w14:textId="77777777" w:rsidR="00084104" w:rsidRDefault="00000000">
            <w:r>
              <w:rPr>
                <w:color w:val="444444"/>
                <w:sz w:val="17"/>
                <w:szCs w:val="17"/>
              </w:rPr>
              <w:t>Carregar a Matriz de Conteúdo (até 200 OAs) em menos de 2 segundos em conexão de 10 Mbps, com First Contentful Paint &lt; 1,2s.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78DEB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C2E1D" w14:textId="77777777" w:rsidR="00084104" w:rsidRDefault="00000000">
            <w:r>
              <w:rPr>
                <w:color w:val="444444"/>
                <w:sz w:val="17"/>
                <w:szCs w:val="17"/>
              </w:rPr>
              <w:t>Benchmark</w:t>
            </w:r>
          </w:p>
        </w:tc>
      </w:tr>
      <w:tr w:rsidR="00084104" w14:paraId="731539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99245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RNF-P02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D629E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Desempenho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D237C" w14:textId="77777777" w:rsidR="00084104" w:rsidRDefault="00000000">
            <w:r>
              <w:rPr>
                <w:color w:val="1A1A1A"/>
                <w:sz w:val="18"/>
                <w:szCs w:val="18"/>
              </w:rPr>
              <w:t>Atualização de status em tempo real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72EF4" w14:textId="77777777" w:rsidR="00084104" w:rsidRDefault="00000000">
            <w:r>
              <w:rPr>
                <w:color w:val="444444"/>
                <w:sz w:val="17"/>
                <w:szCs w:val="17"/>
              </w:rPr>
              <w:t>Status de OAs atualizados por outro usuário devem refletir na tela em menos de 3 segundos, sem necessidade de atualizar a página (WebSocket ou SSE).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1177C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EEFE0" w14:textId="77777777" w:rsidR="00084104" w:rsidRDefault="00000000">
            <w:r>
              <w:rPr>
                <w:color w:val="444444"/>
                <w:sz w:val="17"/>
                <w:szCs w:val="17"/>
              </w:rPr>
              <w:t>Benchmark</w:t>
            </w:r>
          </w:p>
        </w:tc>
      </w:tr>
      <w:tr w:rsidR="00084104" w14:paraId="15955F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E5DAC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RNF-P03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C5BD7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Desempenho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BFE1A" w14:textId="77777777" w:rsidR="00084104" w:rsidRDefault="00000000">
            <w:r>
              <w:rPr>
                <w:color w:val="1A1A1A"/>
                <w:sz w:val="18"/>
                <w:szCs w:val="18"/>
              </w:rPr>
              <w:t>Escalabilidade de dados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011BA" w14:textId="77777777" w:rsidR="00084104" w:rsidRDefault="00000000">
            <w:r>
              <w:rPr>
                <w:color w:val="444444"/>
                <w:sz w:val="17"/>
                <w:szCs w:val="17"/>
              </w:rPr>
              <w:t>O sistema deve operar sem degradação com até 50 cursos ativos, 500 unidades e 10.000 OAs simultâneos.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4BDB9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F420B" w14:textId="77777777" w:rsidR="00084104" w:rsidRDefault="00000000">
            <w:r>
              <w:rPr>
                <w:color w:val="444444"/>
                <w:sz w:val="17"/>
                <w:szCs w:val="17"/>
              </w:rPr>
              <w:t>Teste de carga</w:t>
            </w:r>
          </w:p>
        </w:tc>
      </w:tr>
      <w:tr w:rsidR="00084104" w14:paraId="70C780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4A58E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RNF-P04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FEF0F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Desempenho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2EE51" w14:textId="77777777" w:rsidR="00084104" w:rsidRDefault="00000000">
            <w:r>
              <w:rPr>
                <w:color w:val="1A1A1A"/>
                <w:sz w:val="18"/>
                <w:szCs w:val="18"/>
              </w:rPr>
              <w:t>Concorrência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D4110" w14:textId="77777777" w:rsidR="00084104" w:rsidRDefault="00000000">
            <w:r>
              <w:rPr>
                <w:color w:val="444444"/>
                <w:sz w:val="17"/>
                <w:szCs w:val="17"/>
              </w:rPr>
              <w:t>Suportar 100 usuários simultâneos sem degradação de resposta.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5E007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Média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029FC" w14:textId="77777777" w:rsidR="00084104" w:rsidRDefault="00000000">
            <w:r>
              <w:rPr>
                <w:color w:val="444444"/>
                <w:sz w:val="17"/>
                <w:szCs w:val="17"/>
              </w:rPr>
              <w:t>Teste de carga</w:t>
            </w:r>
          </w:p>
        </w:tc>
      </w:tr>
    </w:tbl>
    <w:p w14:paraId="30916542" w14:textId="77777777" w:rsidR="00084104" w:rsidRDefault="00084104">
      <w:pPr>
        <w:spacing w:after="120"/>
      </w:pPr>
    </w:p>
    <w:p w14:paraId="54E66EAA" w14:textId="77777777" w:rsidR="00084104" w:rsidRDefault="00000000">
      <w:pPr>
        <w:pStyle w:val="Heading2"/>
      </w:pPr>
      <w:bookmarkStart w:id="15" w:name="_Toc225071241"/>
      <w:r>
        <w:t>4.2 Usabilidade</w:t>
      </w:r>
      <w:bookmarkEnd w:id="15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1742"/>
        <w:gridCol w:w="2466"/>
        <w:gridCol w:w="3001"/>
        <w:gridCol w:w="791"/>
        <w:gridCol w:w="970"/>
      </w:tblGrid>
      <w:tr w:rsidR="00084104" w14:paraId="386A6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059DC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40832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B0D47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92F96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aceitação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382AF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2A58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</w:tr>
      <w:tr w:rsidR="00084104" w14:paraId="6DDE3A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61945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RNF-U01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46813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Usabilidade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96BFC" w14:textId="77777777" w:rsidR="00084104" w:rsidRDefault="00000000">
            <w:r>
              <w:rPr>
                <w:color w:val="1A1A1A"/>
                <w:sz w:val="18"/>
                <w:szCs w:val="18"/>
              </w:rPr>
              <w:t>Design responsivo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0562D" w14:textId="77777777" w:rsidR="00084104" w:rsidRDefault="00000000">
            <w:r>
              <w:rPr>
                <w:color w:val="444444"/>
                <w:sz w:val="17"/>
                <w:szCs w:val="17"/>
              </w:rPr>
              <w:t>Interface funcional em resoluções de 1280px a 2560px de largura, com layout adaptado para tablets (mínimo 768px) no modo visualização.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6B599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1595F" w14:textId="77777777" w:rsidR="00084104" w:rsidRDefault="00000000">
            <w:r>
              <w:rPr>
                <w:color w:val="444444"/>
                <w:sz w:val="17"/>
                <w:szCs w:val="17"/>
              </w:rPr>
              <w:t>Inspeção</w:t>
            </w:r>
          </w:p>
        </w:tc>
      </w:tr>
      <w:tr w:rsidR="00084104" w14:paraId="3F9A1C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8A257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RNF-U02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88673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Usabilidade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AAF02" w14:textId="77777777" w:rsidR="00084104" w:rsidRDefault="00000000">
            <w:r>
              <w:rPr>
                <w:color w:val="1A1A1A"/>
                <w:sz w:val="18"/>
                <w:szCs w:val="18"/>
              </w:rPr>
              <w:t>Acessibilidade WCAG 2.1 nível AA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8E523" w14:textId="77777777" w:rsidR="00084104" w:rsidRDefault="00000000">
            <w:r>
              <w:rPr>
                <w:color w:val="444444"/>
                <w:sz w:val="17"/>
                <w:szCs w:val="17"/>
              </w:rPr>
              <w:t>Todos os componentes de interface devem atender ao nível AA da WCAG 2.1: contraste mínimo 4.5:1, navegação por teclado, compatibilidade com leitores de tela.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B461B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D6434" w14:textId="77777777" w:rsidR="00084104" w:rsidRDefault="00000000">
            <w:r>
              <w:rPr>
                <w:color w:val="444444"/>
                <w:sz w:val="17"/>
                <w:szCs w:val="17"/>
              </w:rPr>
              <w:t>Auditoria aXe</w:t>
            </w:r>
          </w:p>
        </w:tc>
      </w:tr>
      <w:tr w:rsidR="00084104" w14:paraId="76F8D1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0320D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RNF-U03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CCAA8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Usabilidade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74FC5" w14:textId="77777777" w:rsidR="00084104" w:rsidRDefault="00000000">
            <w:r>
              <w:rPr>
                <w:color w:val="1A1A1A"/>
                <w:sz w:val="18"/>
                <w:szCs w:val="18"/>
              </w:rPr>
              <w:t>Curva de aprendizado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C1002" w14:textId="77777777" w:rsidR="00084104" w:rsidRDefault="00000000">
            <w:r>
              <w:rPr>
                <w:color w:val="444444"/>
                <w:sz w:val="17"/>
                <w:szCs w:val="17"/>
              </w:rPr>
              <w:t>Um novo colaborador deve conseguir atualizar o status de um OA em até 3 cliques, sem treinamento prévio, validado por teste de usabilidade com 5 usuários.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EF597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08C08" w14:textId="77777777" w:rsidR="00084104" w:rsidRDefault="00000000">
            <w:r>
              <w:rPr>
                <w:color w:val="444444"/>
                <w:sz w:val="17"/>
                <w:szCs w:val="17"/>
              </w:rPr>
              <w:t>Teste usuário</w:t>
            </w:r>
          </w:p>
        </w:tc>
      </w:tr>
      <w:tr w:rsidR="00084104" w14:paraId="51741C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F21AB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RNF-U04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B6C2C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Usabilidade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19FA9" w14:textId="77777777" w:rsidR="00084104" w:rsidRDefault="00000000">
            <w:r>
              <w:rPr>
                <w:color w:val="1A1A1A"/>
                <w:sz w:val="18"/>
                <w:szCs w:val="18"/>
              </w:rPr>
              <w:t>Feedback de ações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701C5" w14:textId="77777777" w:rsidR="00084104" w:rsidRDefault="00000000">
            <w:r>
              <w:rPr>
                <w:color w:val="444444"/>
                <w:sz w:val="17"/>
                <w:szCs w:val="17"/>
              </w:rPr>
              <w:t>Toda ação que modifica dados deve exibir confirmação visual em até 400ms (toast / spinner) e desfazer (Ctrl+Z) para exclusões.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BA135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Média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44266" w14:textId="77777777" w:rsidR="00084104" w:rsidRDefault="00000000">
            <w:r>
              <w:rPr>
                <w:color w:val="444444"/>
                <w:sz w:val="17"/>
                <w:szCs w:val="17"/>
              </w:rPr>
              <w:t>Inspeção</w:t>
            </w:r>
          </w:p>
        </w:tc>
      </w:tr>
      <w:tr w:rsidR="00084104" w14:paraId="595422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B7006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RNF-U05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594A9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Usabilidade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4E240" w14:textId="77777777" w:rsidR="00084104" w:rsidRDefault="00000000">
            <w:r>
              <w:rPr>
                <w:color w:val="1A1A1A"/>
                <w:sz w:val="18"/>
                <w:szCs w:val="18"/>
              </w:rPr>
              <w:t>Idioma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87656" w14:textId="77777777" w:rsidR="00084104" w:rsidRDefault="00000000">
            <w:r>
              <w:rPr>
                <w:color w:val="444444"/>
                <w:sz w:val="17"/>
                <w:szCs w:val="17"/>
              </w:rPr>
              <w:t>Interface inteiramente em português brasileiro (pt-BR), incluindo mensagens de erro, tooltips e e-mails de notificação.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086DA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22939" w14:textId="77777777" w:rsidR="00084104" w:rsidRDefault="00000000">
            <w:r>
              <w:rPr>
                <w:color w:val="444444"/>
                <w:sz w:val="17"/>
                <w:szCs w:val="17"/>
              </w:rPr>
              <w:t>Inspeção</w:t>
            </w:r>
          </w:p>
        </w:tc>
      </w:tr>
    </w:tbl>
    <w:p w14:paraId="0BCB1444" w14:textId="77777777" w:rsidR="00084104" w:rsidRDefault="00084104">
      <w:pPr>
        <w:spacing w:after="120"/>
      </w:pPr>
    </w:p>
    <w:p w14:paraId="08D53838" w14:textId="77777777" w:rsidR="00084104" w:rsidRDefault="00000000">
      <w:pPr>
        <w:pStyle w:val="Heading2"/>
      </w:pPr>
      <w:bookmarkStart w:id="16" w:name="_Toc225071242"/>
      <w:r>
        <w:t>4.3 Confiabilidade e disponibilidade</w:t>
      </w:r>
      <w:bookmarkEnd w:id="16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1725"/>
        <w:gridCol w:w="2303"/>
        <w:gridCol w:w="2751"/>
        <w:gridCol w:w="791"/>
        <w:gridCol w:w="1414"/>
      </w:tblGrid>
      <w:tr w:rsidR="00084104" w14:paraId="158E10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A62B4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99398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FFFF8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B8717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aceitação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A4777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445FF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</w:tr>
      <w:tr w:rsidR="00084104" w14:paraId="3BB8DC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C3500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RNF-C01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9F108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Confiabilidade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083F2" w14:textId="77777777" w:rsidR="00084104" w:rsidRDefault="00000000">
            <w:r>
              <w:rPr>
                <w:color w:val="1A1A1A"/>
                <w:sz w:val="18"/>
                <w:szCs w:val="18"/>
              </w:rPr>
              <w:t>Disponibilidade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28BB1" w14:textId="77777777" w:rsidR="00084104" w:rsidRDefault="00000000">
            <w:r>
              <w:rPr>
                <w:color w:val="444444"/>
                <w:sz w:val="17"/>
                <w:szCs w:val="17"/>
              </w:rPr>
              <w:t>SLA de 99,5% de uptime mensal, equivalente a no máximo 3h40min de indisponibilidade por mês.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5E8A8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B4953" w14:textId="77777777" w:rsidR="00084104" w:rsidRDefault="00000000">
            <w:r>
              <w:rPr>
                <w:color w:val="444444"/>
                <w:sz w:val="17"/>
                <w:szCs w:val="17"/>
              </w:rPr>
              <w:t>Monitoramento</w:t>
            </w:r>
          </w:p>
        </w:tc>
      </w:tr>
      <w:tr w:rsidR="00084104" w14:paraId="5AD025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6810E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RNF-C02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1CEF3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Confiabilidade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D2A74" w14:textId="77777777" w:rsidR="00084104" w:rsidRDefault="00000000">
            <w:r>
              <w:rPr>
                <w:color w:val="1A1A1A"/>
                <w:sz w:val="18"/>
                <w:szCs w:val="18"/>
              </w:rPr>
              <w:t>Backup de dados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26662" w14:textId="77777777" w:rsidR="00084104" w:rsidRDefault="00000000">
            <w:r>
              <w:rPr>
                <w:color w:val="444444"/>
                <w:sz w:val="17"/>
                <w:szCs w:val="17"/>
              </w:rPr>
              <w:t>Backup automático diário do banco de dados com retenção mínima de 30 dias e recuperação em até 4 horas (RTO).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E6098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C7A64" w14:textId="77777777" w:rsidR="00084104" w:rsidRDefault="00000000">
            <w:r>
              <w:rPr>
                <w:color w:val="444444"/>
                <w:sz w:val="17"/>
                <w:szCs w:val="17"/>
              </w:rPr>
              <w:t>Proc. operacional</w:t>
            </w:r>
          </w:p>
        </w:tc>
      </w:tr>
      <w:tr w:rsidR="00084104" w14:paraId="0CC1DB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D6087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RNF-C03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D151A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Confiabilidade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F5C3E" w14:textId="77777777" w:rsidR="00084104" w:rsidRDefault="00000000">
            <w:r>
              <w:rPr>
                <w:color w:val="1A1A1A"/>
                <w:sz w:val="18"/>
                <w:szCs w:val="18"/>
              </w:rPr>
              <w:t>Tolerância a falhas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2692D" w14:textId="77777777" w:rsidR="00084104" w:rsidRDefault="00000000">
            <w:r>
              <w:rPr>
                <w:color w:val="444444"/>
                <w:sz w:val="17"/>
                <w:szCs w:val="17"/>
              </w:rPr>
              <w:t>Falha em envio de notificação (e-mail / webhook) não deve interromper fluxo principal; notificações devem ser enfileiradas e reenviadas com backoff exponencial.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9B518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Média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53A13" w14:textId="77777777" w:rsidR="00084104" w:rsidRDefault="00000000">
            <w:r>
              <w:rPr>
                <w:color w:val="444444"/>
                <w:sz w:val="17"/>
                <w:szCs w:val="17"/>
              </w:rPr>
              <w:t>Teste de falha</w:t>
            </w:r>
          </w:p>
        </w:tc>
      </w:tr>
      <w:tr w:rsidR="00084104" w14:paraId="79505B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997A5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RNF-C04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B3708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Confiabilidade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B208B" w14:textId="77777777" w:rsidR="00084104" w:rsidRDefault="00000000">
            <w:r>
              <w:rPr>
                <w:color w:val="1A1A1A"/>
                <w:sz w:val="18"/>
                <w:szCs w:val="18"/>
              </w:rPr>
              <w:t>Consistência de dados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C7141" w14:textId="77777777" w:rsidR="00084104" w:rsidRDefault="00000000">
            <w:r>
              <w:rPr>
                <w:color w:val="444444"/>
                <w:sz w:val="17"/>
                <w:szCs w:val="17"/>
              </w:rPr>
              <w:t>Operações de atualização de status devem ser atômicas; em caso de falha, o sistema deve reverter para o estado anterior e notificar o usuário.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18EB9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D2D52" w14:textId="77777777" w:rsidR="00084104" w:rsidRDefault="00000000">
            <w:r>
              <w:rPr>
                <w:color w:val="444444"/>
                <w:sz w:val="17"/>
                <w:szCs w:val="17"/>
              </w:rPr>
              <w:t>Teste de integração</w:t>
            </w:r>
          </w:p>
        </w:tc>
      </w:tr>
    </w:tbl>
    <w:p w14:paraId="1AD93711" w14:textId="77777777" w:rsidR="00084104" w:rsidRDefault="00084104">
      <w:pPr>
        <w:spacing w:after="120"/>
      </w:pPr>
    </w:p>
    <w:p w14:paraId="1A224465" w14:textId="77777777" w:rsidR="00084104" w:rsidRDefault="00000000">
      <w:pPr>
        <w:pStyle w:val="Heading2"/>
      </w:pPr>
      <w:bookmarkStart w:id="17" w:name="_Toc225071243"/>
      <w:r>
        <w:t>4.4 Segurança</w:t>
      </w:r>
      <w:bookmarkEnd w:id="17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1702"/>
        <w:gridCol w:w="2401"/>
        <w:gridCol w:w="2936"/>
        <w:gridCol w:w="777"/>
        <w:gridCol w:w="1159"/>
      </w:tblGrid>
      <w:tr w:rsidR="00084104" w14:paraId="2D94C0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69987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CAAC8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09338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CC001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aceitação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EDF86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1E682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</w:tr>
      <w:tr w:rsidR="00084104" w14:paraId="005756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6915F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RNF-S01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3CD64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Segurança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B5409" w14:textId="77777777" w:rsidR="00084104" w:rsidRDefault="00000000">
            <w:r>
              <w:rPr>
                <w:color w:val="1A1A1A"/>
                <w:sz w:val="18"/>
                <w:szCs w:val="18"/>
              </w:rPr>
              <w:t>Autenticação e sessão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3CDE4" w14:textId="77777777" w:rsidR="00084104" w:rsidRDefault="00000000">
            <w:r>
              <w:rPr>
                <w:color w:val="444444"/>
                <w:sz w:val="17"/>
                <w:szCs w:val="17"/>
              </w:rPr>
              <w:t>Senhas armazenadas com bcrypt (custo mínimo 12). Sessões expiram após 8 horas de inatividade. Suporte obrigatório a MFA por TOTP.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E579B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39C7E" w14:textId="77777777" w:rsidR="00084104" w:rsidRDefault="00000000">
            <w:r>
              <w:rPr>
                <w:color w:val="444444"/>
                <w:sz w:val="17"/>
                <w:szCs w:val="17"/>
              </w:rPr>
              <w:t>Revisão de código</w:t>
            </w:r>
          </w:p>
        </w:tc>
      </w:tr>
      <w:tr w:rsidR="00084104" w14:paraId="70A668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520F0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RNF-S02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D54DB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Segurança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D2A39" w14:textId="77777777" w:rsidR="00084104" w:rsidRDefault="00000000">
            <w:r>
              <w:rPr>
                <w:color w:val="1A1A1A"/>
                <w:sz w:val="18"/>
                <w:szCs w:val="18"/>
              </w:rPr>
              <w:t>Autorização por papel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9D6A7" w14:textId="77777777" w:rsidR="00084104" w:rsidRDefault="00000000">
            <w:r>
              <w:rPr>
                <w:color w:val="444444"/>
                <w:sz w:val="17"/>
                <w:szCs w:val="17"/>
              </w:rPr>
              <w:t>Nenhuma rota da API deve ser acessível sem token válido. Colaboradores não podem visualizar OAs de cursos aos quais não foram atribuídos.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C8794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A1A78" w14:textId="77777777" w:rsidR="00084104" w:rsidRDefault="00000000">
            <w:r>
              <w:rPr>
                <w:color w:val="444444"/>
                <w:sz w:val="17"/>
                <w:szCs w:val="17"/>
              </w:rPr>
              <w:t>Teste de penetração</w:t>
            </w:r>
          </w:p>
        </w:tc>
      </w:tr>
      <w:tr w:rsidR="00084104" w14:paraId="2C8B83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0062B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RNF-S03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975DE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Segurança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B7BC0" w14:textId="77777777" w:rsidR="00084104" w:rsidRDefault="00000000">
            <w:r>
              <w:rPr>
                <w:color w:val="1A1A1A"/>
                <w:sz w:val="18"/>
                <w:szCs w:val="18"/>
              </w:rPr>
              <w:t>Proteção contra ataques comuns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72DC5" w14:textId="77777777" w:rsidR="00084104" w:rsidRDefault="00000000">
            <w:r>
              <w:rPr>
                <w:color w:val="444444"/>
                <w:sz w:val="17"/>
                <w:szCs w:val="17"/>
              </w:rPr>
              <w:t>Proteção contra XSS, CSRF, SQL injection e clickjacking, validada por análise estática (OWASP ZAP) e penetration test antes do lançamento.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3C12B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69053" w14:textId="77777777" w:rsidR="00084104" w:rsidRDefault="00000000">
            <w:r>
              <w:rPr>
                <w:color w:val="444444"/>
                <w:sz w:val="17"/>
                <w:szCs w:val="17"/>
              </w:rPr>
              <w:t>Pen test</w:t>
            </w:r>
          </w:p>
        </w:tc>
      </w:tr>
      <w:tr w:rsidR="00084104" w14:paraId="7F6A17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C9D39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RNF-S04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88BAB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Segurança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2F19E" w14:textId="77777777" w:rsidR="00084104" w:rsidRDefault="00000000">
            <w:r>
              <w:rPr>
                <w:color w:val="1A1A1A"/>
                <w:sz w:val="18"/>
                <w:szCs w:val="18"/>
              </w:rPr>
              <w:t>Comunicação cifrada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C13B7" w14:textId="77777777" w:rsidR="00084104" w:rsidRDefault="00000000">
            <w:r>
              <w:rPr>
                <w:color w:val="444444"/>
                <w:sz w:val="17"/>
                <w:szCs w:val="17"/>
              </w:rPr>
              <w:t>Todo tráfego deve usar HTTPS/TLS 1.3. Certificados renovados automaticamente (Let's Encrypt ou equivalente).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D1ABE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79489" w14:textId="77777777" w:rsidR="00084104" w:rsidRDefault="00000000">
            <w:r>
              <w:rPr>
                <w:color w:val="444444"/>
                <w:sz w:val="17"/>
                <w:szCs w:val="17"/>
              </w:rPr>
              <w:t>Inspeção</w:t>
            </w:r>
          </w:p>
        </w:tc>
      </w:tr>
      <w:tr w:rsidR="00084104" w14:paraId="1C8D47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F8A49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RNF-S05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8D848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Segurança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DF9C1" w14:textId="77777777" w:rsidR="00084104" w:rsidRDefault="00000000">
            <w:r>
              <w:rPr>
                <w:color w:val="1A1A1A"/>
                <w:sz w:val="18"/>
                <w:szCs w:val="18"/>
              </w:rPr>
              <w:t>LGPD / privacidade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3326A" w14:textId="77777777" w:rsidR="00084104" w:rsidRDefault="00000000">
            <w:r>
              <w:rPr>
                <w:color w:val="444444"/>
                <w:sz w:val="17"/>
                <w:szCs w:val="17"/>
              </w:rPr>
              <w:t>Dados pessoais de usuários (e-mail, nome) devem poder ser exportados e excluídos mediante solicitação, em até 72 horas, conforme LGPD.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1DA10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74B37" w14:textId="77777777" w:rsidR="00084104" w:rsidRDefault="00000000">
            <w:r>
              <w:rPr>
                <w:color w:val="444444"/>
                <w:sz w:val="17"/>
                <w:szCs w:val="17"/>
              </w:rPr>
              <w:t>Proc. operacional</w:t>
            </w:r>
          </w:p>
        </w:tc>
      </w:tr>
    </w:tbl>
    <w:p w14:paraId="7303E215" w14:textId="77777777" w:rsidR="00084104" w:rsidRDefault="00084104">
      <w:pPr>
        <w:spacing w:after="120"/>
      </w:pPr>
    </w:p>
    <w:p w14:paraId="770533D7" w14:textId="77777777" w:rsidR="00084104" w:rsidRDefault="00000000">
      <w:pPr>
        <w:pStyle w:val="Heading2"/>
      </w:pPr>
      <w:bookmarkStart w:id="18" w:name="_Toc225071244"/>
      <w:r>
        <w:t>4.5 Manutenibilidade e arquitetura</w:t>
      </w:r>
      <w:bookmarkEnd w:id="18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1792"/>
        <w:gridCol w:w="2459"/>
        <w:gridCol w:w="2962"/>
        <w:gridCol w:w="791"/>
        <w:gridCol w:w="970"/>
      </w:tblGrid>
      <w:tr w:rsidR="00084104" w14:paraId="1D401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2B4D2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F9D8E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C0C14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83DA6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aceitação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1CFBD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B559C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</w:tr>
      <w:tr w:rsidR="00084104" w14:paraId="578BA6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56ECF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RNF-M01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8BE55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Manutenibilidade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AB97E" w14:textId="77777777" w:rsidR="00084104" w:rsidRDefault="00000000">
            <w:r>
              <w:rPr>
                <w:color w:val="1A1A1A"/>
                <w:sz w:val="18"/>
                <w:szCs w:val="18"/>
              </w:rPr>
              <w:t>Cobertura de testes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ADEEE" w14:textId="77777777" w:rsidR="00084104" w:rsidRDefault="00000000">
            <w:r>
              <w:rPr>
                <w:color w:val="444444"/>
                <w:sz w:val="17"/>
                <w:szCs w:val="17"/>
              </w:rPr>
              <w:t>Cobertura mínima de 80% por testes automatizados (unitários + integração) para módulos críticos: pipeline de OAs, cálculo de CH, geração de código de OA, notificações.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7273B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8C2F3" w14:textId="77777777" w:rsidR="00084104" w:rsidRDefault="00000000">
            <w:r>
              <w:rPr>
                <w:color w:val="444444"/>
                <w:sz w:val="17"/>
                <w:szCs w:val="17"/>
              </w:rPr>
              <w:t>CI/CD</w:t>
            </w:r>
          </w:p>
        </w:tc>
      </w:tr>
      <w:tr w:rsidR="00084104" w14:paraId="5506F4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B5ECB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RNF-M02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0546F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Manutenibilidade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3F320" w14:textId="77777777" w:rsidR="00084104" w:rsidRDefault="00000000">
            <w:r>
              <w:rPr>
                <w:color w:val="1A1A1A"/>
                <w:sz w:val="18"/>
                <w:szCs w:val="18"/>
              </w:rPr>
              <w:t>Separação frontend/backend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2F36E" w14:textId="77777777" w:rsidR="00084104" w:rsidRDefault="00000000">
            <w:r>
              <w:rPr>
                <w:color w:val="444444"/>
                <w:sz w:val="17"/>
                <w:szCs w:val="17"/>
              </w:rPr>
              <w:t>Arquitetura desacoplada: API REST ou GraphQL documentada (OpenAPI 3.0) com frontend independente (SPA). Permite evolução independente das camadas.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1B6DF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18923" w14:textId="77777777" w:rsidR="00084104" w:rsidRDefault="00000000">
            <w:r>
              <w:rPr>
                <w:color w:val="444444"/>
                <w:sz w:val="17"/>
                <w:szCs w:val="17"/>
              </w:rPr>
              <w:t>Revisão arquitet.</w:t>
            </w:r>
          </w:p>
        </w:tc>
      </w:tr>
      <w:tr w:rsidR="00084104" w14:paraId="5BDA92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97A2C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RNF-M03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09179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Manutenibilidade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99E3C" w14:textId="77777777" w:rsidR="00084104" w:rsidRDefault="00000000">
            <w:r>
              <w:rPr>
                <w:color w:val="1A1A1A"/>
                <w:sz w:val="18"/>
                <w:szCs w:val="18"/>
              </w:rPr>
              <w:t>Configurabilidade do pipeline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81E05" w14:textId="77777777" w:rsidR="00084104" w:rsidRDefault="00000000">
            <w:r>
              <w:rPr>
                <w:color w:val="444444"/>
                <w:sz w:val="17"/>
                <w:szCs w:val="17"/>
              </w:rPr>
              <w:t>O pipeline de etapas por tipo de OA deve ser configurável via interface administrativa, sem necessidade de deploy para adicionar ou reordenar etapas.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45E76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8BAFE" w14:textId="77777777" w:rsidR="00084104" w:rsidRDefault="00000000">
            <w:r>
              <w:rPr>
                <w:color w:val="444444"/>
                <w:sz w:val="17"/>
                <w:szCs w:val="17"/>
              </w:rPr>
              <w:t>Teste funcional</w:t>
            </w:r>
          </w:p>
        </w:tc>
      </w:tr>
      <w:tr w:rsidR="00084104" w14:paraId="56B667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B0FED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RNF-M04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ED847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Manutenibilidade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C0C43" w14:textId="77777777" w:rsidR="00084104" w:rsidRDefault="00000000">
            <w:r>
              <w:rPr>
                <w:color w:val="1A1A1A"/>
                <w:sz w:val="18"/>
                <w:szCs w:val="18"/>
              </w:rPr>
              <w:t>Logs de aplicação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F328A" w14:textId="77777777" w:rsidR="00084104" w:rsidRDefault="00000000">
            <w:r>
              <w:rPr>
                <w:color w:val="444444"/>
                <w:sz w:val="17"/>
                <w:szCs w:val="17"/>
              </w:rPr>
              <w:t>Logs estruturados (JSON) com nível de severidade, correlacionados por request ID, retidos por mínimo 90 dias e integráveis a ferramentas de observabilidade (Datadog, Grafana).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2CDEC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Média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29EE5" w14:textId="77777777" w:rsidR="00084104" w:rsidRDefault="00000000">
            <w:r>
              <w:rPr>
                <w:color w:val="444444"/>
                <w:sz w:val="17"/>
                <w:szCs w:val="17"/>
              </w:rPr>
              <w:t>Inspeção</w:t>
            </w:r>
          </w:p>
        </w:tc>
      </w:tr>
      <w:tr w:rsidR="00084104" w14:paraId="283367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11919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RNF-M05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CA215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Manutenibilidade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2DCD6" w14:textId="77777777" w:rsidR="00084104" w:rsidRDefault="00000000">
            <w:r>
              <w:rPr>
                <w:color w:val="1A1A1A"/>
                <w:sz w:val="18"/>
                <w:szCs w:val="18"/>
              </w:rPr>
              <w:t>Documentação técnica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EFC72" w14:textId="77777777" w:rsidR="00084104" w:rsidRDefault="00000000">
            <w:r>
              <w:rPr>
                <w:color w:val="444444"/>
                <w:sz w:val="17"/>
                <w:szCs w:val="17"/>
              </w:rPr>
              <w:t>README atualizado, documentação da API (Swagger/Redoc), diagrama de arquitetura e runbooks de operação mantidos junto ao repositório de código.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7813F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Média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633F0" w14:textId="77777777" w:rsidR="00084104" w:rsidRDefault="00000000">
            <w:r>
              <w:rPr>
                <w:color w:val="444444"/>
                <w:sz w:val="17"/>
                <w:szCs w:val="17"/>
              </w:rPr>
              <w:t>Revisão doc.</w:t>
            </w:r>
          </w:p>
        </w:tc>
      </w:tr>
    </w:tbl>
    <w:p w14:paraId="57097C17" w14:textId="77777777" w:rsidR="00084104" w:rsidRDefault="00084104">
      <w:pPr>
        <w:spacing w:after="120"/>
      </w:pPr>
    </w:p>
    <w:p w14:paraId="21EA6349" w14:textId="77777777" w:rsidR="00084104" w:rsidRDefault="00000000">
      <w:pPr>
        <w:pStyle w:val="Heading2"/>
      </w:pPr>
      <w:bookmarkStart w:id="19" w:name="_Toc225071245"/>
      <w:r>
        <w:t>4.6 Portabilidade e interoperabilidade</w:t>
      </w:r>
      <w:bookmarkEnd w:id="19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1841"/>
        <w:gridCol w:w="2416"/>
        <w:gridCol w:w="2955"/>
        <w:gridCol w:w="791"/>
        <w:gridCol w:w="970"/>
      </w:tblGrid>
      <w:tr w:rsidR="00084104" w14:paraId="2AFCD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FB4B2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3EDF4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C6297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EF022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aceitação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F1872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9A648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</w:tr>
      <w:tr w:rsidR="00084104" w14:paraId="11DD20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F7B55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RNF-I01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B353C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Interoperabilidade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611F7" w14:textId="77777777" w:rsidR="00084104" w:rsidRDefault="00000000">
            <w:r>
              <w:rPr>
                <w:color w:val="1A1A1A"/>
                <w:sz w:val="18"/>
                <w:szCs w:val="18"/>
              </w:rPr>
              <w:t>Suporte a navegadores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C2266" w14:textId="77777777" w:rsidR="00084104" w:rsidRDefault="00000000">
            <w:r>
              <w:rPr>
                <w:color w:val="444444"/>
                <w:sz w:val="17"/>
                <w:szCs w:val="17"/>
              </w:rPr>
              <w:t>Compatibilidade com as duas últimas versões estáveis de Chrome, Firefox, Safari e Edge. Não requer plugin ou extensão adicional.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06B97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C2CBC" w14:textId="77777777" w:rsidR="00084104" w:rsidRDefault="00000000">
            <w:r>
              <w:rPr>
                <w:color w:val="444444"/>
                <w:sz w:val="17"/>
                <w:szCs w:val="17"/>
              </w:rPr>
              <w:t>Teste cross-browser</w:t>
            </w:r>
          </w:p>
        </w:tc>
      </w:tr>
      <w:tr w:rsidR="00084104" w14:paraId="02F4E4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5439E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RNF-I02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FF996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Interoperabilidade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6CCA1" w14:textId="77777777" w:rsidR="00084104" w:rsidRDefault="00000000">
            <w:r>
              <w:rPr>
                <w:color w:val="1A1A1A"/>
                <w:sz w:val="18"/>
                <w:szCs w:val="18"/>
              </w:rPr>
              <w:t>Importação Excel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50DDC" w14:textId="77777777" w:rsidR="00084104" w:rsidRDefault="00000000">
            <w:r>
              <w:rPr>
                <w:color w:val="444444"/>
                <w:sz w:val="17"/>
                <w:szCs w:val="17"/>
              </w:rPr>
              <w:t>Suportar importação de arquivos .xlsx no formato exato das planilhas de MI e MC do iRede, com tratamento de erros de mapeamento e relatório de inconsistências.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194CD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65B2E" w14:textId="77777777" w:rsidR="00084104" w:rsidRDefault="00000000">
            <w:r>
              <w:rPr>
                <w:color w:val="444444"/>
                <w:sz w:val="17"/>
                <w:szCs w:val="17"/>
              </w:rPr>
              <w:t>Teste funcional</w:t>
            </w:r>
          </w:p>
        </w:tc>
      </w:tr>
      <w:tr w:rsidR="00084104" w14:paraId="45AEC3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84495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RNF-I03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BC858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Interoperabilidade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1BBFE" w14:textId="77777777" w:rsidR="00084104" w:rsidRDefault="00000000">
            <w:r>
              <w:rPr>
                <w:color w:val="1A1A1A"/>
                <w:sz w:val="18"/>
                <w:szCs w:val="18"/>
              </w:rPr>
              <w:t>Exportação Excel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5B659" w14:textId="77777777" w:rsidR="00084104" w:rsidRDefault="00000000">
            <w:r>
              <w:rPr>
                <w:color w:val="444444"/>
                <w:sz w:val="17"/>
                <w:szCs w:val="17"/>
              </w:rPr>
              <w:t>Exportar MI e MC no formato .xlsx idêntico ao padrão atual, preservando estrutura de colunas, codificação UTF-8 e separador ponto-e-vírgula.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13B38" w14:textId="77777777" w:rsidR="00084104" w:rsidRDefault="00000000">
            <w:pPr>
              <w:jc w:val="center"/>
            </w:pPr>
            <w:r>
              <w:rPr>
                <w:b/>
                <w:bCs/>
                <w:color w:val="1A56A0"/>
                <w:sz w:val="18"/>
                <w:szCs w:val="18"/>
              </w:rPr>
              <w:t>Alta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98061" w14:textId="77777777" w:rsidR="00084104" w:rsidRDefault="00000000">
            <w:r>
              <w:rPr>
                <w:color w:val="444444"/>
                <w:sz w:val="17"/>
                <w:szCs w:val="17"/>
              </w:rPr>
              <w:t>Teste funcional</w:t>
            </w:r>
          </w:p>
        </w:tc>
      </w:tr>
      <w:tr w:rsidR="00084104" w14:paraId="14368B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EDF2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RNF-I04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3FC44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Interoperabilidade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18468" w14:textId="77777777" w:rsidR="00084104" w:rsidRDefault="00000000">
            <w:r>
              <w:rPr>
                <w:color w:val="1A1A1A"/>
                <w:sz w:val="18"/>
                <w:szCs w:val="18"/>
              </w:rPr>
              <w:t>API aberta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18378" w14:textId="77777777" w:rsidR="00084104" w:rsidRDefault="00000000">
            <w:r>
              <w:rPr>
                <w:color w:val="444444"/>
                <w:sz w:val="17"/>
                <w:szCs w:val="17"/>
              </w:rPr>
              <w:t>Expor API REST documentada para futuras integrações com LMS (Moodle, Canvas), plataformas de vídeo e ferramentas de colaboração.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D4578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Média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EF33F" w14:textId="77777777" w:rsidR="00084104" w:rsidRDefault="00000000">
            <w:r>
              <w:rPr>
                <w:color w:val="444444"/>
                <w:sz w:val="17"/>
                <w:szCs w:val="17"/>
              </w:rPr>
              <w:t>Inspeção</w:t>
            </w:r>
          </w:p>
        </w:tc>
      </w:tr>
      <w:tr w:rsidR="00084104" w14:paraId="219BD7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12855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RNF-I05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50671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Interoperabilidade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4F46B" w14:textId="77777777" w:rsidR="00084104" w:rsidRDefault="00000000">
            <w:r>
              <w:rPr>
                <w:color w:val="1A1A1A"/>
                <w:sz w:val="18"/>
                <w:szCs w:val="18"/>
              </w:rPr>
              <w:t>Webhook configurável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17EC5" w14:textId="77777777" w:rsidR="00084104" w:rsidRDefault="00000000">
            <w:r>
              <w:rPr>
                <w:color w:val="444444"/>
                <w:sz w:val="17"/>
                <w:szCs w:val="17"/>
              </w:rPr>
              <w:t>Permitir configuração de webhooks para eventos-chave (OA concluído, OA atrasado, validação aprovada) via interface administrativa.</w:t>
            </w:r>
          </w:p>
        </w:tc>
        <w:tc>
          <w:tcPr>
            <w:tcW w:w="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9137F" w14:textId="77777777" w:rsidR="00084104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Baixa</w:t>
            </w:r>
          </w:p>
        </w:tc>
        <w:tc>
          <w:tcPr>
            <w:tcW w:w="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DD75C" w14:textId="77777777" w:rsidR="00084104" w:rsidRDefault="00000000">
            <w:r>
              <w:rPr>
                <w:color w:val="444444"/>
                <w:sz w:val="17"/>
                <w:szCs w:val="17"/>
              </w:rPr>
              <w:t>Teste funcional</w:t>
            </w:r>
          </w:p>
        </w:tc>
      </w:tr>
    </w:tbl>
    <w:p w14:paraId="72AD562B" w14:textId="77777777" w:rsidR="00084104" w:rsidRDefault="00000000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084104" w14:paraId="32E4CA90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ECF9F69" w14:textId="77777777" w:rsidR="00084104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5. Restrições e premissas</w:t>
            </w:r>
          </w:p>
          <w:p w14:paraId="7E237FA5" w14:textId="77777777" w:rsidR="00084104" w:rsidRDefault="00000000">
            <w:r>
              <w:rPr>
                <w:i/>
                <w:iCs/>
                <w:color w:val="C8D9EE"/>
              </w:rPr>
              <w:t>Limitações conhecidas e hipóteses assumidas no planejamento</w:t>
            </w:r>
          </w:p>
        </w:tc>
      </w:tr>
    </w:tbl>
    <w:p w14:paraId="0E3BC644" w14:textId="77777777" w:rsidR="00084104" w:rsidRDefault="00084104">
      <w:pPr>
        <w:spacing w:after="120"/>
      </w:pPr>
    </w:p>
    <w:p w14:paraId="2631CAEA" w14:textId="77777777" w:rsidR="00084104" w:rsidRDefault="00000000">
      <w:pPr>
        <w:pStyle w:val="Heading2"/>
      </w:pPr>
      <w:bookmarkStart w:id="20" w:name="_Toc225071246"/>
      <w:r>
        <w:t>5.1 Restrições tecnológicas</w:t>
      </w:r>
      <w:bookmarkEnd w:id="20"/>
    </w:p>
    <w:p w14:paraId="5F422CED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 sistema deve ser acessível exclusivamente via navegador web (sem app mobile nativo no v1.0).</w:t>
      </w:r>
    </w:p>
    <w:p w14:paraId="08C2699A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 infraestrutura de hospedagem deve estar em conformidade com a LGPD, preferencialmente em data centers no Brasil (AWS São Paulo, Azure Brazil South ou equivalente).</w:t>
      </w:r>
    </w:p>
    <w:p w14:paraId="2559E2D5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 banco de dados deve suportar operações transacionais ACID — PostgreSQL é o recomendado.</w:t>
      </w:r>
    </w:p>
    <w:p w14:paraId="045FCD77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 frontend deve ser desenvolvido como SPA (Single Page Application) com framework moderno (React, Vue ou Svelte).</w:t>
      </w:r>
    </w:p>
    <w:p w14:paraId="6A59F7AA" w14:textId="77777777" w:rsidR="00084104" w:rsidRDefault="00084104">
      <w:pPr>
        <w:spacing w:after="80"/>
      </w:pPr>
    </w:p>
    <w:p w14:paraId="187F1FC2" w14:textId="77777777" w:rsidR="00084104" w:rsidRDefault="00000000">
      <w:pPr>
        <w:pStyle w:val="Heading2"/>
      </w:pPr>
      <w:bookmarkStart w:id="21" w:name="_Toc225071247"/>
      <w:r>
        <w:t>5.2 Restrições operacionais</w:t>
      </w:r>
      <w:bookmarkEnd w:id="21"/>
    </w:p>
    <w:p w14:paraId="5FF217A3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 migração das planilhas existentes deve ser feita via importação, sem digitação manual, para não introduzir erros.</w:t>
      </w:r>
    </w:p>
    <w:p w14:paraId="6581B0F6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 sistema deve coexistir com as planilhas durante o período de transição (mínimo 90 dias), exportando os dados no formato original sempre que solicitado.</w:t>
      </w:r>
    </w:p>
    <w:p w14:paraId="3B6ECB06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Não há equipe dedicada de TI para operação; a solução deve ser mantida por um time de desenvolvimento com suporte a DevOps mínimo.</w:t>
      </w:r>
    </w:p>
    <w:p w14:paraId="246F701C" w14:textId="77777777" w:rsidR="00084104" w:rsidRDefault="00084104">
      <w:pPr>
        <w:spacing w:after="80"/>
      </w:pPr>
    </w:p>
    <w:p w14:paraId="622CAE39" w14:textId="77777777" w:rsidR="00084104" w:rsidRDefault="00000000">
      <w:pPr>
        <w:pStyle w:val="Heading2"/>
      </w:pPr>
      <w:bookmarkStart w:id="22" w:name="_Toc225071248"/>
      <w:r>
        <w:t>5.3 Premissas</w:t>
      </w:r>
      <w:bookmarkEnd w:id="22"/>
    </w:p>
    <w:p w14:paraId="6724A88E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Todos os membros da equipe possuem acesso à internet estável e utilizam computadores com navegadores modernos.</w:t>
      </w:r>
    </w:p>
    <w:p w14:paraId="0463465A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 estrutura de cursos, unidades e capítulos existente nas planilhas é a referência canônica para a migração inicial.</w:t>
      </w:r>
    </w:p>
    <w:p w14:paraId="6F8E9A59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 modelo de pipeline (7 etapas) é estável o suficiente para ser implementado como padrão configurável, sem variações por curso.</w:t>
      </w:r>
    </w:p>
    <w:p w14:paraId="4CC43640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 e-mail corporativo dos usuários já existe e será utilizado como identificador único no sistema.</w:t>
      </w:r>
    </w:p>
    <w:p w14:paraId="1E622113" w14:textId="77777777" w:rsidR="00084104" w:rsidRDefault="00084104">
      <w:pPr>
        <w:spacing w:after="80"/>
      </w:pPr>
    </w:p>
    <w:p w14:paraId="359B97FD" w14:textId="77777777" w:rsidR="00084104" w:rsidRDefault="00000000">
      <w:pPr>
        <w:pStyle w:val="Heading2"/>
      </w:pPr>
      <w:bookmarkStart w:id="23" w:name="_Toc225071249"/>
      <w:r>
        <w:t>5.4 Dependências externas</w:t>
      </w:r>
      <w:bookmarkEnd w:id="23"/>
    </w:p>
    <w:p w14:paraId="2D22A6B1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Serviço de envio de e-mail transacional (ex: SendGrid, Amazon SES) para notificações.</w:t>
      </w:r>
    </w:p>
    <w:p w14:paraId="2561AFB7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Serviço de armazenamento de arquivos (ex: AWS S3, Google Cloud Storage) para links de objetos finais — apenas metadados são armazenados no sistema; arquivos permanecem no storage externo.</w:t>
      </w:r>
    </w:p>
    <w:p w14:paraId="2F9ECA09" w14:textId="77777777" w:rsidR="000841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Provedor de SSO (Google Workspace ou Microsoft 365) para autenticação federada — opcional, mas recomendado.</w:t>
      </w:r>
    </w:p>
    <w:p w14:paraId="79B98AD7" w14:textId="77777777" w:rsidR="00084104" w:rsidRDefault="00000000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084104" w14:paraId="258AF93E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E10568F" w14:textId="77777777" w:rsidR="00084104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6. Critérios de aceite do MVP</w:t>
            </w:r>
          </w:p>
          <w:p w14:paraId="33D5A0EA" w14:textId="77777777" w:rsidR="00084104" w:rsidRDefault="00000000">
            <w:r>
              <w:rPr>
                <w:i/>
                <w:iCs/>
                <w:color w:val="C8D9EE"/>
              </w:rPr>
              <w:t>O que precisa estar pronto e funcionando para o lançamento</w:t>
            </w:r>
          </w:p>
        </w:tc>
      </w:tr>
    </w:tbl>
    <w:p w14:paraId="5F8876E5" w14:textId="77777777" w:rsidR="00084104" w:rsidRDefault="00084104">
      <w:pPr>
        <w:spacing w:after="120"/>
      </w:pPr>
    </w:p>
    <w:p w14:paraId="114611F3" w14:textId="77777777" w:rsidR="00084104" w:rsidRDefault="00000000">
      <w:pPr>
        <w:spacing w:after="120"/>
        <w:jc w:val="both"/>
      </w:pPr>
      <w:r>
        <w:rPr>
          <w:color w:val="1A1A1A"/>
        </w:rPr>
        <w:t>O MVP (Minimum Viable Product) é considerado pronto quando todos os itens abaixo forem validados em ambiente de homologação com dados reais do curso Microeletrônica Geral:</w:t>
      </w:r>
    </w:p>
    <w:p w14:paraId="482B5A30" w14:textId="77777777" w:rsidR="00084104" w:rsidRDefault="00084104">
      <w:pPr>
        <w:spacing w:after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2600"/>
        <w:gridCol w:w="1360"/>
      </w:tblGrid>
      <w:tr w:rsidR="00084104" w14:paraId="1CCD4B4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FC525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AF0E3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80323" w14:textId="77777777" w:rsidR="0008410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84104" w14:paraId="4F318A2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DBC69" w14:textId="77777777" w:rsidR="00084104" w:rsidRDefault="00000000">
            <w:r>
              <w:rPr>
                <w:color w:val="1A1A1A"/>
                <w:sz w:val="18"/>
                <w:szCs w:val="18"/>
              </w:rPr>
              <w:t>Importar com sucesso as 7 planilhas de MI e MC do curso Microeletrônica, sem perda de dados.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1C4EA" w14:textId="77777777" w:rsidR="00084104" w:rsidRDefault="00000000">
            <w:r>
              <w:rPr>
                <w:color w:val="1A1A1A"/>
                <w:sz w:val="18"/>
                <w:szCs w:val="18"/>
              </w:rPr>
              <w:t>M1 — Importação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C0465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  <w:tr w:rsidR="00084104" w14:paraId="1BD79DEE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DF6D9" w14:textId="77777777" w:rsidR="00084104" w:rsidRDefault="00000000">
            <w:r>
              <w:rPr>
                <w:color w:val="1A1A1A"/>
                <w:sz w:val="18"/>
                <w:szCs w:val="18"/>
              </w:rPr>
              <w:t>Exibir a MI de qualquer unidade com CH calculada automaticamente, igual à planilha original.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3C642" w14:textId="77777777" w:rsidR="00084104" w:rsidRDefault="00000000">
            <w:r>
              <w:rPr>
                <w:color w:val="1A1A1A"/>
                <w:sz w:val="18"/>
                <w:szCs w:val="18"/>
              </w:rPr>
              <w:t>M2 — MI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9D39B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  <w:tr w:rsidR="00084104" w14:paraId="167848D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264EA" w14:textId="77777777" w:rsidR="00084104" w:rsidRDefault="00000000">
            <w:r>
              <w:rPr>
                <w:color w:val="1A1A1A"/>
                <w:sz w:val="18"/>
                <w:szCs w:val="18"/>
              </w:rPr>
              <w:t>Exibir a MC da Unidade 1 com todos os 30 OAs, status de cada etapa e links dos objetos finais.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63A5A" w14:textId="77777777" w:rsidR="00084104" w:rsidRDefault="00000000">
            <w:r>
              <w:rPr>
                <w:color w:val="1A1A1A"/>
                <w:sz w:val="18"/>
                <w:szCs w:val="18"/>
              </w:rPr>
              <w:t>M3 — MC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96443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  <w:tr w:rsidR="00084104" w14:paraId="069BC26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E31C0" w14:textId="77777777" w:rsidR="00084104" w:rsidRDefault="00000000">
            <w:r>
              <w:rPr>
                <w:color w:val="1A1A1A"/>
                <w:sz w:val="18"/>
                <w:szCs w:val="18"/>
              </w:rPr>
              <w:t>Atualizar status de uma etapa e ver a mudança refletida na tabela em menos de 3 segundos.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75297" w14:textId="77777777" w:rsidR="00084104" w:rsidRDefault="00000000">
            <w:r>
              <w:rPr>
                <w:color w:val="1A1A1A"/>
                <w:sz w:val="18"/>
                <w:szCs w:val="18"/>
              </w:rPr>
              <w:t>M3 — Inline edit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83B67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  <w:tr w:rsidR="00084104" w14:paraId="04A9DD6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C9C31" w14:textId="77777777" w:rsidR="00084104" w:rsidRDefault="00000000">
            <w:r>
              <w:rPr>
                <w:color w:val="1A1A1A"/>
                <w:sz w:val="18"/>
                <w:szCs w:val="18"/>
              </w:rPr>
              <w:t>Abrir o painel do OA U2C1O1V1 e visualizar o pipeline completo com todos os 7 responsáveis e status.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0C9EE" w14:textId="77777777" w:rsidR="00084104" w:rsidRDefault="00000000">
            <w:r>
              <w:rPr>
                <w:color w:val="1A1A1A"/>
                <w:sz w:val="18"/>
                <w:szCs w:val="18"/>
              </w:rPr>
              <w:t>M4 — Painel OA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FB043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  <w:tr w:rsidR="00084104" w14:paraId="5F6084A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F4A7B" w14:textId="77777777" w:rsidR="00084104" w:rsidRDefault="00000000">
            <w:r>
              <w:rPr>
                <w:color w:val="1A1A1A"/>
                <w:sz w:val="18"/>
                <w:szCs w:val="18"/>
              </w:rPr>
              <w:t>Fazer login como conteudista João Fonseca e ver somente seus OAs pendentes em Meu trabalho.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8FB8C" w14:textId="77777777" w:rsidR="00084104" w:rsidRDefault="00000000">
            <w:r>
              <w:rPr>
                <w:color w:val="1A1A1A"/>
                <w:sz w:val="18"/>
                <w:szCs w:val="18"/>
              </w:rPr>
              <w:t>M5 + M8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6D971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  <w:tr w:rsidR="00084104" w14:paraId="32806E7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D5116" w14:textId="77777777" w:rsidR="00084104" w:rsidRDefault="00000000">
            <w:r>
              <w:rPr>
                <w:color w:val="1A1A1A"/>
                <w:sz w:val="18"/>
                <w:szCs w:val="18"/>
              </w:rPr>
              <w:t>Receber notificação in-app e e-mail ao marcar deadline de etapa como vencido.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C73BD" w14:textId="77777777" w:rsidR="00084104" w:rsidRDefault="00000000">
            <w:r>
              <w:rPr>
                <w:color w:val="1A1A1A"/>
                <w:sz w:val="18"/>
                <w:szCs w:val="18"/>
              </w:rPr>
              <w:t>M7 — Notificações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0DCB9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  <w:tr w:rsidR="00084104" w14:paraId="5CFFEEF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B7D9E" w14:textId="77777777" w:rsidR="00084104" w:rsidRDefault="00000000">
            <w:r>
              <w:rPr>
                <w:color w:val="1A1A1A"/>
                <w:sz w:val="18"/>
                <w:szCs w:val="18"/>
              </w:rPr>
              <w:t>Exportar MC da Unidade 2 em .xlsx e verificar compatibilidade com o formato original.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EBF76" w14:textId="77777777" w:rsidR="00084104" w:rsidRDefault="00000000">
            <w:r>
              <w:rPr>
                <w:color w:val="1A1A1A"/>
                <w:sz w:val="18"/>
                <w:szCs w:val="18"/>
              </w:rPr>
              <w:t>M1 — Exportação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3DA06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  <w:tr w:rsidR="00084104" w14:paraId="330669A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EA0CA" w14:textId="77777777" w:rsidR="00084104" w:rsidRDefault="00000000">
            <w:r>
              <w:rPr>
                <w:color w:val="1A1A1A"/>
                <w:sz w:val="18"/>
                <w:szCs w:val="18"/>
              </w:rPr>
              <w:t>Dashboard exibir % de conclusão correto para todas as 7 unidades do curso Microeletrônica.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B4E48" w14:textId="77777777" w:rsidR="00084104" w:rsidRDefault="00000000">
            <w:r>
              <w:rPr>
                <w:color w:val="1A1A1A"/>
                <w:sz w:val="18"/>
                <w:szCs w:val="18"/>
              </w:rPr>
              <w:t>M6 — Dashboard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70562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  <w:tr w:rsidR="00084104" w14:paraId="371263DC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FF879" w14:textId="77777777" w:rsidR="00084104" w:rsidRDefault="00000000">
            <w:r>
              <w:rPr>
                <w:color w:val="1A1A1A"/>
                <w:sz w:val="18"/>
                <w:szCs w:val="18"/>
              </w:rPr>
              <w:t>Passar auditoria WCAG 2.1 AA com zero erros críticos (ferramenta aXe) nas telas principais.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BF467" w14:textId="77777777" w:rsidR="00084104" w:rsidRDefault="00000000">
            <w:r>
              <w:rPr>
                <w:color w:val="1A1A1A"/>
                <w:sz w:val="18"/>
                <w:szCs w:val="18"/>
              </w:rPr>
              <w:t>RNF-U02</w:t>
            </w:r>
          </w:p>
        </w:tc>
        <w:tc>
          <w:tcPr>
            <w:tcW w:w="1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BE0F8" w14:textId="77777777" w:rsidR="00084104" w:rsidRDefault="00000000">
            <w:pPr>
              <w:jc w:val="center"/>
            </w:pPr>
            <w:r>
              <w:rPr>
                <w:color w:val="7A5C00"/>
                <w:sz w:val="18"/>
                <w:szCs w:val="18"/>
              </w:rPr>
              <w:t>Pendente</w:t>
            </w:r>
          </w:p>
        </w:tc>
      </w:tr>
    </w:tbl>
    <w:p w14:paraId="578DB9A0" w14:textId="77777777" w:rsidR="00084104" w:rsidRDefault="00000000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084104" w14:paraId="534C3686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3170CA2" w14:textId="77777777" w:rsidR="00084104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7. Glossário técnico</w:t>
            </w:r>
          </w:p>
          <w:p w14:paraId="564C9710" w14:textId="77777777" w:rsidR="00084104" w:rsidRDefault="00000000">
            <w:r>
              <w:rPr>
                <w:i/>
                <w:iCs/>
                <w:color w:val="C8D9EE"/>
              </w:rPr>
              <w:t>Termos adicionais utilizados neste documento</w:t>
            </w:r>
          </w:p>
        </w:tc>
      </w:tr>
    </w:tbl>
    <w:p w14:paraId="2DD49A3B" w14:textId="77777777" w:rsidR="00084104" w:rsidRDefault="00084104">
      <w:pPr>
        <w:spacing w:after="12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60"/>
      </w:tblGrid>
      <w:tr w:rsidR="00084104" w14:paraId="32483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DA452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Termo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56A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5C44C" w14:textId="77777777" w:rsidR="00084104" w:rsidRDefault="00000000">
            <w:r>
              <w:rPr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</w:tr>
      <w:tr w:rsidR="00084104" w14:paraId="5421A5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E7ED0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MVP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3A303" w14:textId="77777777" w:rsidR="00084104" w:rsidRDefault="00000000">
            <w:r>
              <w:rPr>
                <w:color w:val="1A1A1A"/>
                <w:sz w:val="18"/>
                <w:szCs w:val="18"/>
              </w:rPr>
              <w:t>Minimum Viable Product — versão mínima viável do sistema com funcionalidades essenciais para validar o produto com usuários reais.</w:t>
            </w:r>
          </w:p>
        </w:tc>
      </w:tr>
      <w:tr w:rsidR="00084104" w14:paraId="5014C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258C1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SPA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3AF30" w14:textId="77777777" w:rsidR="00084104" w:rsidRDefault="00000000">
            <w:r>
              <w:rPr>
                <w:color w:val="1A1A1A"/>
                <w:sz w:val="18"/>
                <w:szCs w:val="18"/>
              </w:rPr>
              <w:t>Single Page Application — aplicação web onde o carregamento inicial traz o app completo e as navegações são feitas sem recarregar a página.</w:t>
            </w:r>
          </w:p>
        </w:tc>
      </w:tr>
      <w:tr w:rsidR="00084104" w14:paraId="58403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E5911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SLA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BB94A" w14:textId="77777777" w:rsidR="00084104" w:rsidRDefault="00000000">
            <w:r>
              <w:rPr>
                <w:color w:val="1A1A1A"/>
                <w:sz w:val="18"/>
                <w:szCs w:val="18"/>
              </w:rPr>
              <w:t>Service Level Agreement — acordo de nível de serviço que define métricas mínimas de disponibilidade e desempenho.</w:t>
            </w:r>
          </w:p>
        </w:tc>
      </w:tr>
      <w:tr w:rsidR="00084104" w14:paraId="75633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4D388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SSE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3CE04" w14:textId="77777777" w:rsidR="00084104" w:rsidRDefault="00000000">
            <w:r>
              <w:rPr>
                <w:color w:val="1A1A1A"/>
                <w:sz w:val="18"/>
                <w:szCs w:val="18"/>
              </w:rPr>
              <w:t>Server-Sent Events — mecanismo de comunicação unidirecional servidor → cliente usado para atualizações em tempo real.</w:t>
            </w:r>
          </w:p>
        </w:tc>
      </w:tr>
      <w:tr w:rsidR="00084104" w14:paraId="6F271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704DB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WCAG 2.1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2482A" w14:textId="77777777" w:rsidR="00084104" w:rsidRDefault="00000000">
            <w:r>
              <w:rPr>
                <w:color w:val="1A1A1A"/>
                <w:sz w:val="18"/>
                <w:szCs w:val="18"/>
              </w:rPr>
              <w:t>Web Content Accessibility Guidelines — diretrizes internacionais de acessibilidade para conteúdo web, em três níveis: A, AA e AAA.</w:t>
            </w:r>
          </w:p>
        </w:tc>
      </w:tr>
      <w:tr w:rsidR="00084104" w14:paraId="3457F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B665A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LGPD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260CA" w14:textId="77777777" w:rsidR="00084104" w:rsidRDefault="00000000">
            <w:r>
              <w:rPr>
                <w:color w:val="1A1A1A"/>
                <w:sz w:val="18"/>
                <w:szCs w:val="18"/>
              </w:rPr>
              <w:t>Lei Geral de Proteção de Dados Pessoais — Lei 13.709/2018, que regula o tratamento de dados pessoais no Brasil.</w:t>
            </w:r>
          </w:p>
        </w:tc>
      </w:tr>
      <w:tr w:rsidR="00084104" w14:paraId="31417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4F2E9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RTO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79023" w14:textId="77777777" w:rsidR="00084104" w:rsidRDefault="00000000">
            <w:r>
              <w:rPr>
                <w:color w:val="1A1A1A"/>
                <w:sz w:val="18"/>
                <w:szCs w:val="18"/>
              </w:rPr>
              <w:t>Recovery Time Objective — tempo máximo tolerável para recuperação do sistema após uma falha.</w:t>
            </w:r>
          </w:p>
        </w:tc>
      </w:tr>
      <w:tr w:rsidR="00084104" w14:paraId="3328ED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C9284" w14:textId="77777777" w:rsidR="00084104" w:rsidRDefault="00000000">
            <w:r>
              <w:rPr>
                <w:b/>
                <w:bCs/>
                <w:color w:val="1A1A1A"/>
                <w:sz w:val="18"/>
                <w:szCs w:val="18"/>
              </w:rPr>
              <w:t>Webhook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DA1E7" w14:textId="77777777" w:rsidR="00084104" w:rsidRDefault="00000000">
            <w:r>
              <w:rPr>
                <w:color w:val="1A1A1A"/>
                <w:sz w:val="18"/>
                <w:szCs w:val="18"/>
              </w:rPr>
              <w:t>Mecanismo de integração que envia automaticamente dados para uma URL externa quando um evento ocorre no sistema.</w:t>
            </w:r>
          </w:p>
        </w:tc>
      </w:tr>
      <w:tr w:rsidR="00084104" w14:paraId="692D2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BB4B1" w14:textId="77777777" w:rsidR="00084104" w:rsidRDefault="00000000">
            <w:r>
              <w:rPr>
                <w:b/>
                <w:bCs/>
                <w:color w:val="1A56A0"/>
                <w:sz w:val="18"/>
                <w:szCs w:val="18"/>
              </w:rPr>
              <w:t>DXA</w:t>
            </w:r>
          </w:p>
        </w:tc>
        <w:tc>
          <w:tcPr>
            <w:tcW w:w="7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FD3CC" w14:textId="77777777" w:rsidR="00084104" w:rsidRDefault="00000000">
            <w:r>
              <w:rPr>
                <w:color w:val="1A1A1A"/>
                <w:sz w:val="18"/>
                <w:szCs w:val="18"/>
              </w:rPr>
              <w:t>Device-independent pixel unit usado internamente em documentos .docx para definir tamanhos e posições (1440 DXA = 1 polegada).</w:t>
            </w:r>
          </w:p>
        </w:tc>
      </w:tr>
    </w:tbl>
    <w:p w14:paraId="058C944B" w14:textId="77777777" w:rsidR="00084104" w:rsidRDefault="00084104">
      <w:pPr>
        <w:spacing w:after="200"/>
      </w:pPr>
    </w:p>
    <w:p w14:paraId="7D21AAAE" w14:textId="77777777" w:rsidR="00084104" w:rsidRDefault="00000000">
      <w:pPr>
        <w:jc w:val="center"/>
      </w:pPr>
      <w:r>
        <w:rPr>
          <w:i/>
          <w:iCs/>
          <w:color w:val="AAAAAA"/>
          <w:sz w:val="18"/>
          <w:szCs w:val="18"/>
        </w:rPr>
        <w:t>Fim do documento — RedeLOW v1.0</w:t>
      </w:r>
    </w:p>
    <w:sectPr w:rsidR="0008410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6579E" w14:textId="77777777" w:rsidR="00512CDF" w:rsidRDefault="00512CDF">
      <w:r>
        <w:separator/>
      </w:r>
    </w:p>
  </w:endnote>
  <w:endnote w:type="continuationSeparator" w:id="0">
    <w:p w14:paraId="245DF473" w14:textId="77777777" w:rsidR="00512CDF" w:rsidRDefault="00512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44E3" w14:textId="77777777" w:rsidR="00084104" w:rsidRDefault="00000000">
    <w:pPr>
      <w:pBdr>
        <w:top w:val="single" w:sz="4" w:space="4" w:color="1A56A0"/>
      </w:pBdr>
      <w:tabs>
        <w:tab w:val="right" w:pos="9360"/>
      </w:tabs>
    </w:pPr>
    <w:r>
      <w:rPr>
        <w:color w:val="888888"/>
        <w:sz w:val="16"/>
        <w:szCs w:val="16"/>
      </w:rPr>
      <w:t>iRede — Produção de Conteúdo Digital</w:t>
    </w:r>
    <w:r>
      <w:rPr>
        <w:color w:val="888888"/>
        <w:sz w:val="16"/>
        <w:szCs w:val="16"/>
      </w:rPr>
      <w:tab/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A36C9" w14:textId="77777777" w:rsidR="00512CDF" w:rsidRDefault="00512CDF">
      <w:r>
        <w:separator/>
      </w:r>
    </w:p>
  </w:footnote>
  <w:footnote w:type="continuationSeparator" w:id="0">
    <w:p w14:paraId="64932B9A" w14:textId="77777777" w:rsidR="00512CDF" w:rsidRDefault="00512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96EE5" w14:textId="27BD7511" w:rsidR="00084104" w:rsidRDefault="009640AA">
    <w:pPr>
      <w:pBdr>
        <w:bottom w:val="single" w:sz="4" w:space="4" w:color="1A56A0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46726F78" wp14:editId="7FFDD324">
          <wp:simplePos x="0" y="0"/>
          <wp:positionH relativeFrom="column">
            <wp:posOffset>5385453</wp:posOffset>
          </wp:positionH>
          <wp:positionV relativeFrom="paragraph">
            <wp:posOffset>-284365</wp:posOffset>
          </wp:positionV>
          <wp:extent cx="989351" cy="400323"/>
          <wp:effectExtent l="0" t="0" r="1270" b="6350"/>
          <wp:wrapNone/>
          <wp:docPr id="1074863623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168991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9351" cy="4003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888888"/>
        <w:sz w:val="16"/>
        <w:szCs w:val="16"/>
      </w:rPr>
      <w:t>Rede</w:t>
    </w:r>
    <w:r w:rsidR="009E2ACD">
      <w:rPr>
        <w:color w:val="888888"/>
        <w:sz w:val="16"/>
        <w:szCs w:val="16"/>
      </w:rPr>
      <w:t>F</w:t>
    </w:r>
    <w:r w:rsidR="00000000">
      <w:rPr>
        <w:color w:val="888888"/>
        <w:sz w:val="16"/>
        <w:szCs w:val="16"/>
      </w:rPr>
      <w:t>LOW — Especificação de Requisitos</w:t>
    </w:r>
    <w:r w:rsidR="00000000">
      <w:rPr>
        <w:color w:val="BBBBBB"/>
        <w:sz w:val="16"/>
        <w:szCs w:val="16"/>
      </w:rPr>
      <w:t xml:space="preserve">  |  v1.0 — Março 2026</w:t>
    </w:r>
    <w:r>
      <w:rPr>
        <w:color w:val="BBBBBB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3DA0"/>
    <w:multiLevelType w:val="hybridMultilevel"/>
    <w:tmpl w:val="AE16FC3C"/>
    <w:lvl w:ilvl="0" w:tplc="3E00E3FC">
      <w:start w:val="1"/>
      <w:numFmt w:val="bullet"/>
      <w:lvlText w:val="•"/>
      <w:lvlJc w:val="left"/>
      <w:pPr>
        <w:ind w:left="640" w:hanging="320"/>
      </w:pPr>
    </w:lvl>
    <w:lvl w:ilvl="1" w:tplc="DE004B18">
      <w:start w:val="1"/>
      <w:numFmt w:val="bullet"/>
      <w:lvlText w:val="◦"/>
      <w:lvlJc w:val="left"/>
      <w:pPr>
        <w:ind w:left="1080" w:hanging="320"/>
      </w:pPr>
    </w:lvl>
    <w:lvl w:ilvl="2" w:tplc="32FEAE9E">
      <w:numFmt w:val="decimal"/>
      <w:lvlText w:val=""/>
      <w:lvlJc w:val="left"/>
    </w:lvl>
    <w:lvl w:ilvl="3" w:tplc="9A24E0BE">
      <w:numFmt w:val="decimal"/>
      <w:lvlText w:val=""/>
      <w:lvlJc w:val="left"/>
    </w:lvl>
    <w:lvl w:ilvl="4" w:tplc="5B647CFA">
      <w:numFmt w:val="decimal"/>
      <w:lvlText w:val=""/>
      <w:lvlJc w:val="left"/>
    </w:lvl>
    <w:lvl w:ilvl="5" w:tplc="210C249A">
      <w:numFmt w:val="decimal"/>
      <w:lvlText w:val=""/>
      <w:lvlJc w:val="left"/>
    </w:lvl>
    <w:lvl w:ilvl="6" w:tplc="B16AA740">
      <w:numFmt w:val="decimal"/>
      <w:lvlText w:val=""/>
      <w:lvlJc w:val="left"/>
    </w:lvl>
    <w:lvl w:ilvl="7" w:tplc="D1BC9F22">
      <w:numFmt w:val="decimal"/>
      <w:lvlText w:val=""/>
      <w:lvlJc w:val="left"/>
    </w:lvl>
    <w:lvl w:ilvl="8" w:tplc="8ACA06FA">
      <w:numFmt w:val="decimal"/>
      <w:lvlText w:val=""/>
      <w:lvlJc w:val="left"/>
    </w:lvl>
  </w:abstractNum>
  <w:abstractNum w:abstractNumId="1" w15:restartNumberingAfterBreak="0">
    <w:nsid w:val="392E51E4"/>
    <w:multiLevelType w:val="hybridMultilevel"/>
    <w:tmpl w:val="CD0CDE96"/>
    <w:lvl w:ilvl="0" w:tplc="BFFCC168">
      <w:start w:val="1"/>
      <w:numFmt w:val="bullet"/>
      <w:lvlText w:val="●"/>
      <w:lvlJc w:val="left"/>
      <w:pPr>
        <w:ind w:left="720" w:hanging="360"/>
      </w:pPr>
    </w:lvl>
    <w:lvl w:ilvl="1" w:tplc="25D48572">
      <w:start w:val="1"/>
      <w:numFmt w:val="bullet"/>
      <w:lvlText w:val="○"/>
      <w:lvlJc w:val="left"/>
      <w:pPr>
        <w:ind w:left="1440" w:hanging="360"/>
      </w:pPr>
    </w:lvl>
    <w:lvl w:ilvl="2" w:tplc="0A1C2E60">
      <w:start w:val="1"/>
      <w:numFmt w:val="bullet"/>
      <w:lvlText w:val="■"/>
      <w:lvlJc w:val="left"/>
      <w:pPr>
        <w:ind w:left="2160" w:hanging="360"/>
      </w:pPr>
    </w:lvl>
    <w:lvl w:ilvl="3" w:tplc="A83817E4">
      <w:start w:val="1"/>
      <w:numFmt w:val="bullet"/>
      <w:lvlText w:val="●"/>
      <w:lvlJc w:val="left"/>
      <w:pPr>
        <w:ind w:left="2880" w:hanging="360"/>
      </w:pPr>
    </w:lvl>
    <w:lvl w:ilvl="4" w:tplc="D30ADF8E">
      <w:start w:val="1"/>
      <w:numFmt w:val="bullet"/>
      <w:lvlText w:val="○"/>
      <w:lvlJc w:val="left"/>
      <w:pPr>
        <w:ind w:left="3600" w:hanging="360"/>
      </w:pPr>
    </w:lvl>
    <w:lvl w:ilvl="5" w:tplc="E47891D2">
      <w:start w:val="1"/>
      <w:numFmt w:val="bullet"/>
      <w:lvlText w:val="■"/>
      <w:lvlJc w:val="left"/>
      <w:pPr>
        <w:ind w:left="4320" w:hanging="360"/>
      </w:pPr>
    </w:lvl>
    <w:lvl w:ilvl="6" w:tplc="A23A396E">
      <w:start w:val="1"/>
      <w:numFmt w:val="bullet"/>
      <w:lvlText w:val="●"/>
      <w:lvlJc w:val="left"/>
      <w:pPr>
        <w:ind w:left="5040" w:hanging="360"/>
      </w:pPr>
    </w:lvl>
    <w:lvl w:ilvl="7" w:tplc="A50C47A8">
      <w:start w:val="1"/>
      <w:numFmt w:val="bullet"/>
      <w:lvlText w:val="●"/>
      <w:lvlJc w:val="left"/>
      <w:pPr>
        <w:ind w:left="5760" w:hanging="360"/>
      </w:pPr>
    </w:lvl>
    <w:lvl w:ilvl="8" w:tplc="74DC92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225212"/>
    <w:multiLevelType w:val="hybridMultilevel"/>
    <w:tmpl w:val="818EC518"/>
    <w:lvl w:ilvl="0" w:tplc="B240C9FE">
      <w:start w:val="1"/>
      <w:numFmt w:val="decimal"/>
      <w:lvlText w:val="%1."/>
      <w:lvlJc w:val="left"/>
      <w:pPr>
        <w:ind w:left="640" w:hanging="320"/>
      </w:pPr>
    </w:lvl>
    <w:lvl w:ilvl="1" w:tplc="AD5AD514">
      <w:numFmt w:val="decimal"/>
      <w:lvlText w:val=""/>
      <w:lvlJc w:val="left"/>
    </w:lvl>
    <w:lvl w:ilvl="2" w:tplc="09FC428E">
      <w:numFmt w:val="decimal"/>
      <w:lvlText w:val=""/>
      <w:lvlJc w:val="left"/>
    </w:lvl>
    <w:lvl w:ilvl="3" w:tplc="9F98274E">
      <w:numFmt w:val="decimal"/>
      <w:lvlText w:val=""/>
      <w:lvlJc w:val="left"/>
    </w:lvl>
    <w:lvl w:ilvl="4" w:tplc="443AD6A0">
      <w:numFmt w:val="decimal"/>
      <w:lvlText w:val=""/>
      <w:lvlJc w:val="left"/>
    </w:lvl>
    <w:lvl w:ilvl="5" w:tplc="41108976">
      <w:numFmt w:val="decimal"/>
      <w:lvlText w:val=""/>
      <w:lvlJc w:val="left"/>
    </w:lvl>
    <w:lvl w:ilvl="6" w:tplc="0F74107A">
      <w:numFmt w:val="decimal"/>
      <w:lvlText w:val=""/>
      <w:lvlJc w:val="left"/>
    </w:lvl>
    <w:lvl w:ilvl="7" w:tplc="5D12CDC0">
      <w:numFmt w:val="decimal"/>
      <w:lvlText w:val=""/>
      <w:lvlJc w:val="left"/>
    </w:lvl>
    <w:lvl w:ilvl="8" w:tplc="B726C20C">
      <w:numFmt w:val="decimal"/>
      <w:lvlText w:val=""/>
      <w:lvlJc w:val="left"/>
    </w:lvl>
  </w:abstractNum>
  <w:num w:numId="1" w16cid:durableId="589848844">
    <w:abstractNumId w:val="1"/>
    <w:lvlOverride w:ilvl="0">
      <w:startOverride w:val="1"/>
    </w:lvlOverride>
  </w:num>
  <w:num w:numId="2" w16cid:durableId="1102920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104"/>
    <w:rsid w:val="00084104"/>
    <w:rsid w:val="00123FC0"/>
    <w:rsid w:val="00512CDF"/>
    <w:rsid w:val="009640AA"/>
    <w:rsid w:val="009E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BF0FF4"/>
  <w15:docId w15:val="{C1545C9E-AA1B-BC4A-9FE2-E1AFD83D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A56A0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640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40AA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9640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0AA"/>
  </w:style>
  <w:style w:type="paragraph" w:styleId="Footer">
    <w:name w:val="footer"/>
    <w:basedOn w:val="Normal"/>
    <w:link w:val="FooterChar"/>
    <w:uiPriority w:val="99"/>
    <w:unhideWhenUsed/>
    <w:rsid w:val="009640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4297</Words>
  <Characters>24579</Characters>
  <Application>Microsoft Office Word</Application>
  <DocSecurity>0</DocSecurity>
  <Lines>1638</Lines>
  <Paragraphs>995</Paragraphs>
  <ScaleCrop>false</ScaleCrop>
  <Company/>
  <LinksUpToDate>false</LinksUpToDate>
  <CharactersWithSpaces>27881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Marcus Rodrigues</cp:lastModifiedBy>
  <cp:revision>3</cp:revision>
  <dcterms:created xsi:type="dcterms:W3CDTF">2026-03-22T14:13:00Z</dcterms:created>
  <dcterms:modified xsi:type="dcterms:W3CDTF">2026-03-22T14:32:00Z</dcterms:modified>
</cp:coreProperties>
</file>