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E7162"/>
        </w:rPr>
        <w:t>SFS Website — Fake Content That Needs Real Wording</w:t>
      </w:r>
    </w:p>
    <w:p>
      <w:r>
        <w:rPr>
          <w:b w:val="0"/>
          <w:i/>
          <w:sz w:val="22"/>
        </w:rPr>
        <w:t>Prepared by Marcus  |  September 16, 2026</w:t>
      </w:r>
    </w:p>
    <w:p>
      <w:r>
        <w:rPr>
          <w:b w:val="0"/>
          <w:i w:val="0"/>
          <w:sz w:val="22"/>
        </w:rPr>
      </w:r>
    </w:p>
    <w:p>
      <w:r>
        <w:rPr>
          <w:b w:val="0"/>
          <w:i w:val="0"/>
          <w:sz w:val="22"/>
        </w:rPr>
        <w:t>Everything below is placeholder / made-up content sitting on the live public website. None of it is pulled from the database — it's typed directly into the page, so it will stay exactly as-is showing to real visitors until we replace it with real numbers, real stories, and real policy details from Thuvakkam.</w:t>
      </w:r>
    </w:p>
    <w:p>
      <w:r>
        <w:rPr>
          <w:b w:val="0"/>
          <w:i w:val="0"/>
          <w:sz w:val="22"/>
        </w:rPr>
      </w:r>
    </w:p>
    <w:p>
      <w:pPr>
        <w:pStyle w:val="Heading1"/>
      </w:pPr>
      <w:r>
        <w:rPr>
          <w:color w:val="0E7162"/>
        </w:rPr>
        <w:t>Pages needing real content</w:t>
      </w:r>
    </w:p>
    <w:p>
      <w:r>
        <w:rPr>
          <w:b/>
          <w:sz w:val="26"/>
        </w:rPr>
        <w:t xml:space="preserve">Homepage  </w:t>
      </w:r>
      <w:r>
        <w:rPr>
          <w:i/>
          <w:color w:val="666666"/>
          <w:sz w:val="20"/>
        </w:rPr>
        <w:t>(index.html)</w:t>
      </w:r>
    </w:p>
    <w:p>
      <w:pPr>
        <w:pStyle w:val="ListBullet"/>
      </w:pPr>
      <w:r>
        <w:t>Stats strip: "325 applications this cycle", "112 students selected", "67% girl students", "85% first-generation learners" — all made up</w:t>
      </w:r>
    </w:p>
    <w:p>
      <w:pPr>
        <w:pStyle w:val="ListBullet"/>
      </w:pPr>
      <w:r>
        <w:t>3 student story cards with fake names and fake quotes (Arun Kumar, Meena Lakshmi, Priya Devi)</w:t>
      </w:r>
    </w:p>
    <w:p>
      <w:r>
        <w:rPr>
          <w:i/>
          <w:color w:val="880000"/>
          <w:sz w:val="20"/>
        </w:rPr>
        <w:t>Note: These fake student names match ones already deleted from the database — they only remain here because this text is typed directly into the page.</w:t>
      </w:r>
    </w:p>
    <w:p/>
    <w:p>
      <w:r>
        <w:rPr>
          <w:b/>
          <w:sz w:val="26"/>
        </w:rPr>
        <w:t xml:space="preserve">Stories page  </w:t>
      </w:r>
      <w:r>
        <w:rPr>
          <w:i/>
          <w:color w:val="666666"/>
          <w:sz w:val="20"/>
        </w:rPr>
        <w:t>(stories.html)</w:t>
      </w:r>
    </w:p>
    <w:p>
      <w:pPr>
        <w:pStyle w:val="ListBullet"/>
      </w:pPr>
      <w:r>
        <w:t>6 "current student" story cards — all fake names/quotes (Arun Kumar, Meena Lakshmi, Priya Devi, Dinesh Kumar, Bharathi Priya, Rajesh Murugan)</w:t>
      </w:r>
    </w:p>
    <w:p>
      <w:pPr>
        <w:pStyle w:val="ListBullet"/>
      </w:pPr>
      <w:r>
        <w:t>4 "Alumni" success story cards — also fake (Selvam Pandian, Anitha Srinivas, Mani Kumar, Suresh Kumar)</w:t>
      </w:r>
    </w:p>
    <w:p/>
    <w:p>
      <w:r>
        <w:rPr>
          <w:b/>
          <w:sz w:val="26"/>
        </w:rPr>
        <w:t xml:space="preserve">Impact page  </w:t>
      </w:r>
      <w:r>
        <w:rPr>
          <w:i/>
          <w:color w:val="666666"/>
          <w:sz w:val="20"/>
        </w:rPr>
        <w:t>(impact.html)</w:t>
      </w:r>
    </w:p>
    <w:p>
      <w:pPr>
        <w:pStyle w:val="ListBullet"/>
      </w:pPr>
      <w:r>
        <w:t>Headline stats: 124 active students, 48 alumni, 67% girls, 85% first-generation learners</w:t>
      </w:r>
    </w:p>
    <w:p>
      <w:pPr>
        <w:pStyle w:val="ListBullet"/>
      </w:pPr>
      <w:r>
        <w:t>6-year growth chart (2021–2026 application and selection numbers) — entirely fabricated</w:t>
      </w:r>
    </w:p>
    <w:p>
      <w:pPr>
        <w:pStyle w:val="ListBullet"/>
      </w:pPr>
      <w:r>
        <w:t>District-wise reach numbers (Chennai 28, Ramanathapuram 22, Madurai 18, etc.)</w:t>
      </w:r>
    </w:p>
    <w:p>
      <w:pPr>
        <w:pStyle w:val="ListBullet"/>
      </w:pPr>
      <w:r>
        <w:t>Outcome stats: 91% continued to higher education, 78% first in family to attend college, "34 donors across 6 countries"</w:t>
      </w:r>
    </w:p>
    <w:p>
      <w:pPr>
        <w:pStyle w:val="ListBullet"/>
      </w:pPr>
      <w:r>
        <w:t>Fund utilisation breakdown: Rs. 12L raised, Rs. 8.4L utilised, and the 4-way spending split (scholarships/materials/mentoring/admin)</w:t>
      </w:r>
    </w:p>
    <w:p>
      <w:r>
        <w:rPr>
          <w:i/>
          <w:color w:val="880000"/>
          <w:sz w:val="20"/>
        </w:rPr>
        <w:t>Note: This is the page with the most fake content — almost every number on it needs a real figure.</w:t>
      </w:r>
    </w:p>
    <w:p/>
    <w:p>
      <w:r>
        <w:rPr>
          <w:b/>
          <w:sz w:val="26"/>
        </w:rPr>
        <w:t xml:space="preserve">Support page  </w:t>
      </w:r>
      <w:r>
        <w:rPr>
          <w:i/>
          <w:color w:val="666666"/>
          <w:sz w:val="20"/>
        </w:rPr>
        <w:t>(support.html)</w:t>
      </w:r>
    </w:p>
    <w:p>
      <w:pPr>
        <w:pStyle w:val="ListBullet"/>
      </w:pPr>
      <w:r>
        <w:t>Sponsorship pricing tiers: Rs. 18,000/year "Champion" package, broken into Rs. 8,000 + 4,000 + 3,000 + 3,000</w:t>
      </w:r>
    </w:p>
    <w:p>
      <w:r>
        <w:rPr>
          <w:i/>
          <w:color w:val="880000"/>
          <w:sz w:val="20"/>
        </w:rPr>
        <w:t>Note: These may already be the real amounts Thuvakkam wants to charge — please confirm rather than assume they need changing.</w:t>
      </w:r>
    </w:p>
    <w:p/>
    <w:p>
      <w:r>
        <w:rPr>
          <w:b/>
          <w:sz w:val="26"/>
        </w:rPr>
        <w:t xml:space="preserve">Sponsor page  </w:t>
      </w:r>
      <w:r>
        <w:rPr>
          <w:i/>
          <w:color w:val="666666"/>
          <w:sz w:val="20"/>
        </w:rPr>
        <w:t>(sponsor.html)</w:t>
      </w:r>
    </w:p>
    <w:p>
      <w:pPr>
        <w:pStyle w:val="ListBullet"/>
      </w:pPr>
      <w:r>
        <w:t>"Rs. 12L" total raised stat</w:t>
      </w:r>
    </w:p>
    <w:p>
      <w:pPr>
        <w:pStyle w:val="ListBullet"/>
      </w:pPr>
      <w:r>
        <w:t>3 sponsorship tiers: Rs. 5,000 / Rs. 18,000 / Rs. 1,00,000+</w:t>
      </w:r>
    </w:p>
    <w:p>
      <w:r>
        <w:rPr>
          <w:i/>
          <w:color w:val="880000"/>
          <w:sz w:val="20"/>
        </w:rPr>
        <w:t>Note: Same as above — confirm whether these tier amounts are real or placeholder.</w:t>
      </w:r>
    </w:p>
    <w:p/>
    <w:p>
      <w:r>
        <w:rPr>
          <w:b/>
          <w:sz w:val="26"/>
        </w:rPr>
        <w:t xml:space="preserve">Every page footer  </w:t>
      </w:r>
      <w:r>
        <w:rPr>
          <w:i/>
          <w:color w:val="666666"/>
          <w:sz w:val="20"/>
        </w:rPr>
        <w:t>(all pages)</w:t>
      </w:r>
    </w:p>
    <w:p>
      <w:pPr>
        <w:pStyle w:val="ListBullet"/>
      </w:pPr>
      <w:r>
        <w:t>"Reg. No: 131/2014 · Exceeding Limits" — the registration number is correct (matches the real Society registration), but "Exceeding Limits" reads like leftover placeholder text, not a real tagline</w:t>
      </w:r>
    </w:p>
    <w:p>
      <w:pPr>
        <w:pStyle w:val="ListBullet"/>
      </w:pPr>
      <w:r>
        <w:t>Privacy policy and Terms of use links currently go nowhere — need real pages or at least real text</w:t>
      </w:r>
    </w:p>
    <w:p/>
    <w:p>
      <w:r>
        <w:rPr>
          <w:b/>
          <w:sz w:val="26"/>
        </w:rPr>
        <w:t xml:space="preserve">Selection criteria page  </w:t>
      </w:r>
      <w:r>
        <w:rPr>
          <w:i/>
          <w:color w:val="666666"/>
          <w:sz w:val="20"/>
        </w:rPr>
        <w:t>(criteria.html)</w:t>
      </w:r>
    </w:p>
    <w:p>
      <w:pPr>
        <w:pStyle w:val="ListBullet"/>
      </w:pPr>
      <w:r>
        <w:t>"Annual family income below Rs. 2,00,000" — please confirm this is the actual income cutoff used for selection</w:t>
      </w:r>
    </w:p>
    <w:p/>
    <w:p>
      <w:pPr>
        <w:pStyle w:val="Heading1"/>
      </w:pPr>
      <w:r>
        <w:rPr>
          <w:color w:val="0E7162"/>
        </w:rPr>
        <w:t>Already clean — no action needed</w:t>
      </w:r>
    </w:p>
    <w:p>
      <w:r>
        <w:rPr>
          <w:b w:val="0"/>
          <w:i w:val="0"/>
          <w:sz w:val="22"/>
        </w:rPr>
        <w:t>"Our Students" page (funded-students.html) pulls live from the database, not typed-in text. Since the fake test students were already deleted, this page now correctly shows only real data.</w:t>
      </w:r>
    </w:p>
    <w:p>
      <w:r>
        <w:rPr>
          <w:b w:val="0"/>
          <w:i w:val="0"/>
          <w:sz w:val="22"/>
        </w:rPr>
      </w:r>
    </w:p>
    <w:p>
      <w:pPr>
        <w:pStyle w:val="Heading1"/>
      </w:pPr>
      <w:r>
        <w:rPr>
          <w:color w:val="0E7162"/>
        </w:rPr>
        <w:t>What we need from Thuvakkam to fix this</w:t>
      </w:r>
    </w:p>
    <w:p>
      <w:pPr>
        <w:pStyle w:val="ListBullet"/>
      </w:pPr>
      <w:r>
        <w:t>Real application/selection numbers for the current and past cycles</w:t>
      </w:r>
    </w:p>
    <w:p>
      <w:pPr>
        <w:pStyle w:val="ListBullet"/>
      </w:pPr>
      <w:r>
        <w:t>3-6 real, permission-granted student stories/quotes (with names — or initials only, if privacy is a concern)</w:t>
      </w:r>
    </w:p>
    <w:p>
      <w:pPr>
        <w:pStyle w:val="ListBullet"/>
      </w:pPr>
      <w:r>
        <w:t>Real district-wise reach numbers, if tracked</w:t>
      </w:r>
    </w:p>
    <w:p>
      <w:pPr>
        <w:pStyle w:val="ListBullet"/>
      </w:pPr>
      <w:r>
        <w:t>Real fund totals raised and how they were spent (or confirmation to remove this section until real numbers exist)</w:t>
      </w:r>
    </w:p>
    <w:p>
      <w:pPr>
        <w:pStyle w:val="ListBullet"/>
      </w:pPr>
      <w:r>
        <w:t>Confirmation on the sponsorship tier amounts (Rs. 5,000 / 18,000 / 1,00,000+) — keep as-is or change</w:t>
      </w:r>
    </w:p>
    <w:p>
      <w:pPr>
        <w:pStyle w:val="ListBullet"/>
      </w:pPr>
      <w:r>
        <w:t>A real footer tagline to replace "Exceeding Limits"</w:t>
      </w:r>
    </w:p>
    <w:p>
      <w:pPr>
        <w:pStyle w:val="ListBullet"/>
      </w:pPr>
      <w:r>
        <w:t>Real Privacy Policy and Terms of Use text (even a short version is fine to start)</w:t>
      </w:r>
    </w:p>
    <w:p>
      <w:pPr>
        <w:pStyle w:val="ListBullet"/>
      </w:pPr>
      <w:r>
        <w:t>Confirmation of the Rs. 2,00,000 income cutoff used for selection criteria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