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851DBB" w14:textId="77777777" w:rsidR="00BB3755" w:rsidRPr="00BB3755" w:rsidRDefault="00BB3755" w:rsidP="00BB375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BB3755">
        <w:rPr>
          <w:rFonts w:ascii="Times New Roman" w:eastAsia="Times New Roman" w:hAnsi="Times New Roman" w:cs="Times New Roman"/>
          <w:b/>
          <w:bCs/>
          <w:kern w:val="36"/>
          <w:sz w:val="48"/>
          <w:szCs w:val="48"/>
          <w:lang w:eastAsia="en-AU"/>
          <w14:ligatures w14:val="none"/>
        </w:rPr>
        <w:t>DOGHOUSE DELI - COMPLETE PAGE BUILD INSTRUCTIONS</w:t>
      </w:r>
    </w:p>
    <w:p w14:paraId="29D2791C"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Build the complete DOGHOUSE DELI section for The Doghouse QLD website using the exact structure, content and functionality below.</w:t>
      </w:r>
    </w:p>
    <w:p w14:paraId="0A7CE969"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This version contains all information currently approved for Doghouse Deli.</w:t>
      </w:r>
    </w:p>
    <w:p w14:paraId="75132A7F"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There are three areas where final business details are not yet known:</w:t>
      </w:r>
    </w:p>
    <w:p w14:paraId="7B5243AB" w14:textId="77777777" w:rsidR="00BB3755" w:rsidRPr="00BB3755" w:rsidRDefault="00BB3755" w:rsidP="00BB3755">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 xml:space="preserve">Pricing </w:t>
      </w:r>
    </w:p>
    <w:p w14:paraId="1DFAE8F1" w14:textId="77777777" w:rsidR="00BB3755" w:rsidRPr="00BB3755" w:rsidRDefault="00BB3755" w:rsidP="00BB3755">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 xml:space="preserve">Postage &amp; Delivery </w:t>
      </w:r>
    </w:p>
    <w:p w14:paraId="3DC715BB" w14:textId="77777777" w:rsidR="00BB3755" w:rsidRPr="00BB3755" w:rsidRDefault="00BB3755" w:rsidP="00BB3755">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 xml:space="preserve">Managing Your Subscription </w:t>
      </w:r>
    </w:p>
    <w:p w14:paraId="199978E8"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Create these sections in the website architecture now so the information can be added later without redesigning the page. Do not invent any missing information and do not display "To Be Confirmed" publicly unless specifically instructed later.</w:t>
      </w:r>
    </w:p>
    <w:p w14:paraId="2FC02B2F"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Doghouse Deli is a natural dog treat subscription developed from The Doghouse QLD's experience breeding, raising and living with Cavoodles.</w:t>
      </w:r>
    </w:p>
    <w:p w14:paraId="7A4567D0"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Its distinctive positioning is:</w:t>
      </w:r>
    </w:p>
    <w:p w14:paraId="53AC8A2D" w14:textId="77777777" w:rsidR="00BB3755" w:rsidRPr="00BB3755" w:rsidRDefault="00BB3755" w:rsidP="00BB3755">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 xml:space="preserve">Natural, single-ingredient treats </w:t>
      </w:r>
    </w:p>
    <w:p w14:paraId="1D3DC4AE" w14:textId="77777777" w:rsidR="00BB3755" w:rsidRPr="00BB3755" w:rsidRDefault="00BB3755" w:rsidP="00BB3755">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 xml:space="preserve">Tried and tested on The Doghouse QLD's own Cavoodles for more than two years </w:t>
      </w:r>
    </w:p>
    <w:p w14:paraId="65AF0300" w14:textId="77777777" w:rsidR="00BB3755" w:rsidRPr="00BB3755" w:rsidRDefault="00BB3755" w:rsidP="00BB3755">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 xml:space="preserve">Carefully selected with Cavoodles, oodles, sensitive tummies and discerning palates particularly in mind </w:t>
      </w:r>
    </w:p>
    <w:p w14:paraId="06131542" w14:textId="77777777" w:rsidR="00BB3755" w:rsidRPr="00BB3755" w:rsidRDefault="00BB3755" w:rsidP="00BB3755">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 xml:space="preserve">Consideration of protein source, fat levels, richness, texture and purpose </w:t>
      </w:r>
    </w:p>
    <w:p w14:paraId="25233AED" w14:textId="77777777" w:rsidR="00BB3755" w:rsidRPr="00BB3755" w:rsidRDefault="00BB3755" w:rsidP="00BB3755">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 xml:space="preserve">Transparency about ingredients and nutritional analysis </w:t>
      </w:r>
    </w:p>
    <w:p w14:paraId="5398678B" w14:textId="77777777" w:rsidR="00BB3755" w:rsidRPr="00BB3755" w:rsidRDefault="00BB3755" w:rsidP="00BB3755">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 xml:space="preserve">Variety without unnecessary ingredients </w:t>
      </w:r>
    </w:p>
    <w:p w14:paraId="18C92A59" w14:textId="77777777" w:rsidR="00BB3755" w:rsidRPr="00BB3755" w:rsidRDefault="00BB3755" w:rsidP="00BB3755">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 xml:space="preserve">Thoughtful treat selection rather than simply filling a box </w:t>
      </w:r>
    </w:p>
    <w:p w14:paraId="786A4C8E" w14:textId="77777777" w:rsidR="00BB3755" w:rsidRPr="00BB3755" w:rsidRDefault="00BB3755" w:rsidP="00BB3755">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 xml:space="preserve">Welcoming to dogs of all breeds, not exclusively Cavoodles </w:t>
      </w:r>
    </w:p>
    <w:p w14:paraId="2107D494"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Do not identify, name, link to or provide any information about The Doghouse QLD's wholesale treat supplier anywhere on the public website.</w:t>
      </w:r>
    </w:p>
    <w:p w14:paraId="4473084F"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Do not use em dashes or long dashes anywhere.</w:t>
      </w:r>
    </w:p>
    <w:p w14:paraId="0C1290AD"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Use Australian English throughout.</w:t>
      </w:r>
    </w:p>
    <w:p w14:paraId="3F44E562"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Do not substantially rewrite, shorten or add to the approved website copy supplied below.</w:t>
      </w:r>
    </w:p>
    <w:p w14:paraId="5120C4B4" w14:textId="77777777" w:rsidR="00BB3755" w:rsidRPr="00BB3755" w:rsidRDefault="00BB3755" w:rsidP="00BB3755">
      <w:pPr>
        <w:spacing w:after="0"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pict w14:anchorId="606250DD">
          <v:rect id="_x0000_i1025" style="width:0;height:1.5pt" o:hralign="center" o:hrstd="t" o:hr="t" fillcolor="#a0a0a0" stroked="f"/>
        </w:pict>
      </w:r>
    </w:p>
    <w:p w14:paraId="71272101" w14:textId="77777777" w:rsidR="00BB3755" w:rsidRPr="00BB3755" w:rsidRDefault="00BB3755" w:rsidP="00BB375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BB3755">
        <w:rPr>
          <w:rFonts w:ascii="Times New Roman" w:eastAsia="Times New Roman" w:hAnsi="Times New Roman" w:cs="Times New Roman"/>
          <w:b/>
          <w:bCs/>
          <w:kern w:val="36"/>
          <w:sz w:val="48"/>
          <w:szCs w:val="48"/>
          <w:lang w:eastAsia="en-AU"/>
          <w14:ligatures w14:val="none"/>
        </w:rPr>
        <w:t>NAVIGATION</w:t>
      </w:r>
    </w:p>
    <w:p w14:paraId="052A079F"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DOGHOUSE DELI is a main navigation item.</w:t>
      </w:r>
    </w:p>
    <w:p w14:paraId="387313BD"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lastRenderedPageBreak/>
        <w:t>For the initial launch, DOGHOUSE DELI should operate as one comprehensive page rather than being divided into multiple subpages.</w:t>
      </w:r>
    </w:p>
    <w:p w14:paraId="31C8FD3F"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The website architecture should nevertheless allow Doghouse Deli to grow into a larger shop in the future without rebuilding the entire section.</w:t>
      </w:r>
    </w:p>
    <w:p w14:paraId="06A82D96"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Future products discussed on this page are future plans only and must not appear as products currently available to purchase.</w:t>
      </w:r>
    </w:p>
    <w:p w14:paraId="7CE982D8" w14:textId="77777777" w:rsidR="00BB3755" w:rsidRPr="00BB3755" w:rsidRDefault="00BB3755" w:rsidP="00BB3755">
      <w:pPr>
        <w:spacing w:after="0"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pict w14:anchorId="36C529B1">
          <v:rect id="_x0000_i1026" style="width:0;height:1.5pt" o:hralign="center" o:hrstd="t" o:hr="t" fillcolor="#a0a0a0" stroked="f"/>
        </w:pict>
      </w:r>
    </w:p>
    <w:p w14:paraId="254D90E1" w14:textId="77777777" w:rsidR="00BB3755" w:rsidRPr="00BB3755" w:rsidRDefault="00BB3755" w:rsidP="00BB375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BB3755">
        <w:rPr>
          <w:rFonts w:ascii="Times New Roman" w:eastAsia="Times New Roman" w:hAnsi="Times New Roman" w:cs="Times New Roman"/>
          <w:b/>
          <w:bCs/>
          <w:kern w:val="36"/>
          <w:sz w:val="48"/>
          <w:szCs w:val="48"/>
          <w:lang w:eastAsia="en-AU"/>
          <w14:ligatures w14:val="none"/>
        </w:rPr>
        <w:t>OVERALL DESIGN</w:t>
      </w:r>
    </w:p>
    <w:p w14:paraId="2BBBDDAF"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The Doghouse Deli page should feel:</w:t>
      </w:r>
    </w:p>
    <w:p w14:paraId="61344329" w14:textId="77777777" w:rsidR="00BB3755" w:rsidRPr="00BB3755" w:rsidRDefault="00BB3755" w:rsidP="00BB3755">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 xml:space="preserve">Warm </w:t>
      </w:r>
    </w:p>
    <w:p w14:paraId="2D016BC4" w14:textId="77777777" w:rsidR="00BB3755" w:rsidRPr="00BB3755" w:rsidRDefault="00BB3755" w:rsidP="00BB3755">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 xml:space="preserve">Premium </w:t>
      </w:r>
    </w:p>
    <w:p w14:paraId="2A8FF8F3" w14:textId="77777777" w:rsidR="00BB3755" w:rsidRPr="00BB3755" w:rsidRDefault="00BB3755" w:rsidP="00BB3755">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 xml:space="preserve">Natural </w:t>
      </w:r>
    </w:p>
    <w:p w14:paraId="704E4556" w14:textId="77777777" w:rsidR="00BB3755" w:rsidRPr="00BB3755" w:rsidRDefault="00BB3755" w:rsidP="00BB3755">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 xml:space="preserve">Clean </w:t>
      </w:r>
    </w:p>
    <w:p w14:paraId="05C6E3E4" w14:textId="77777777" w:rsidR="00BB3755" w:rsidRPr="00BB3755" w:rsidRDefault="00BB3755" w:rsidP="00BB3755">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 xml:space="preserve">Welcoming </w:t>
      </w:r>
    </w:p>
    <w:p w14:paraId="3A2147D1" w14:textId="77777777" w:rsidR="00BB3755" w:rsidRPr="00BB3755" w:rsidRDefault="00BB3755" w:rsidP="00BB3755">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 xml:space="preserve">Personal </w:t>
      </w:r>
    </w:p>
    <w:p w14:paraId="29CCFA4A" w14:textId="77777777" w:rsidR="00BB3755" w:rsidRPr="00BB3755" w:rsidRDefault="00BB3755" w:rsidP="00BB3755">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 xml:space="preserve">Trustworthy </w:t>
      </w:r>
    </w:p>
    <w:p w14:paraId="37AAA8CC" w14:textId="77777777" w:rsidR="00BB3755" w:rsidRPr="00BB3755" w:rsidRDefault="00BB3755" w:rsidP="00BB3755">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 xml:space="preserve">Informative without feeling clinical </w:t>
      </w:r>
    </w:p>
    <w:p w14:paraId="291A71A1" w14:textId="77777777" w:rsidR="00BB3755" w:rsidRPr="00BB3755" w:rsidRDefault="00BB3755" w:rsidP="00BB3755">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 xml:space="preserve">Clearly part of The Doghouse QLD brand </w:t>
      </w:r>
    </w:p>
    <w:p w14:paraId="7685E6F5"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Avoid a generic pet-shop or mass-market appearance.</w:t>
      </w:r>
    </w:p>
    <w:p w14:paraId="09FA2B0F"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Use generous white space, clear typography and visually strong photography.</w:t>
      </w:r>
    </w:p>
    <w:p w14:paraId="5D52A135"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The page contains a considerable amount of educational information. Use spacing, typography, photography and progressive disclosure so that it remains enjoyable to browse rather than appearing as one enormous block of text.</w:t>
      </w:r>
    </w:p>
    <w:p w14:paraId="45FF6863" w14:textId="77777777" w:rsidR="00BB3755" w:rsidRPr="00BB3755" w:rsidRDefault="00BB3755" w:rsidP="00BB3755">
      <w:pPr>
        <w:spacing w:after="0"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pict w14:anchorId="44DD4B5C">
          <v:rect id="_x0000_i1027" style="width:0;height:1.5pt" o:hralign="center" o:hrstd="t" o:hr="t" fillcolor="#a0a0a0" stroked="f"/>
        </w:pict>
      </w:r>
    </w:p>
    <w:p w14:paraId="72547AA6" w14:textId="77777777" w:rsidR="00BB3755" w:rsidRPr="00BB3755" w:rsidRDefault="00BB3755" w:rsidP="00BB375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BB3755">
        <w:rPr>
          <w:rFonts w:ascii="Times New Roman" w:eastAsia="Times New Roman" w:hAnsi="Times New Roman" w:cs="Times New Roman"/>
          <w:b/>
          <w:bCs/>
          <w:kern w:val="36"/>
          <w:sz w:val="48"/>
          <w:szCs w:val="48"/>
          <w:lang w:eastAsia="en-AU"/>
          <w14:ligatures w14:val="none"/>
        </w:rPr>
        <w:t>OPENING HERO LAYOUT</w:t>
      </w:r>
    </w:p>
    <w:p w14:paraId="2DF22698"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Create a strong two-column opening section on desktop.</w:t>
      </w:r>
    </w:p>
    <w:p w14:paraId="3DBF6B76"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One side contains the heading and introductory copy.</w:t>
      </w:r>
    </w:p>
    <w:p w14:paraId="738A6A53"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The other contains a large square image area with slightly rounded corners.</w:t>
      </w:r>
    </w:p>
    <w:p w14:paraId="201DF7E7"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Internal build label only:</w:t>
      </w:r>
    </w:p>
    <w:p w14:paraId="38BC153C"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DOGHOUSE DELI HERO IMAGE</w:t>
      </w:r>
    </w:p>
    <w:p w14:paraId="2287811B"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This label must not appear publicly.</w:t>
      </w:r>
    </w:p>
    <w:p w14:paraId="4370A846"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lastRenderedPageBreak/>
        <w:t>The photograph will be supplied by The Doghouse QLD.</w:t>
      </w:r>
    </w:p>
    <w:p w14:paraId="53F45980"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Suitable content could include Doghouse Deli treats, the Doghouse Deli box and/or a Doghouse Cavoodle with the treats.</w:t>
      </w:r>
    </w:p>
    <w:p w14:paraId="601A55B2"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Do not use stock photography.</w:t>
      </w:r>
    </w:p>
    <w:p w14:paraId="6D567177"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On mobile, stack the image and opening content vertically. Keep the image large and visually prominent.</w:t>
      </w:r>
    </w:p>
    <w:p w14:paraId="284BE056" w14:textId="77777777" w:rsidR="00BB3755" w:rsidRPr="00BB3755" w:rsidRDefault="00BB3755" w:rsidP="00BB3755">
      <w:pPr>
        <w:spacing w:after="0"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pict w14:anchorId="78A0DD03">
          <v:rect id="_x0000_i1028" style="width:0;height:1.5pt" o:hralign="center" o:hrstd="t" o:hr="t" fillcolor="#a0a0a0" stroked="f"/>
        </w:pict>
      </w:r>
    </w:p>
    <w:p w14:paraId="01EA11B2" w14:textId="77777777" w:rsidR="00BB3755" w:rsidRPr="00BB3755" w:rsidRDefault="00BB3755" w:rsidP="00BB375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BB3755">
        <w:rPr>
          <w:rFonts w:ascii="Times New Roman" w:eastAsia="Times New Roman" w:hAnsi="Times New Roman" w:cs="Times New Roman"/>
          <w:b/>
          <w:bCs/>
          <w:kern w:val="36"/>
          <w:sz w:val="48"/>
          <w:szCs w:val="48"/>
          <w:lang w:eastAsia="en-AU"/>
          <w14:ligatures w14:val="none"/>
        </w:rPr>
        <w:t>PROGRESSIVE DISCLOSURE</w:t>
      </w:r>
    </w:p>
    <w:p w14:paraId="0BB593F6"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The page must initially show:</w:t>
      </w:r>
    </w:p>
    <w:p w14:paraId="4FFA03FC" w14:textId="77777777" w:rsidR="00BB3755" w:rsidRPr="00BB3755" w:rsidRDefault="00BB3755" w:rsidP="00BB3755">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 xml:space="preserve">Doghouse Deli heading </w:t>
      </w:r>
    </w:p>
    <w:p w14:paraId="4577AD2F" w14:textId="77777777" w:rsidR="00BB3755" w:rsidRPr="00BB3755" w:rsidRDefault="00BB3755" w:rsidP="00BB3755">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 xml:space="preserve">"Natural treats for discerning little palates" subheading </w:t>
      </w:r>
    </w:p>
    <w:p w14:paraId="1B3BBC0B" w14:textId="77777777" w:rsidR="00BB3755" w:rsidRPr="00BB3755" w:rsidRDefault="00BB3755" w:rsidP="00BB3755">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 xml:space="preserve">Opening introduction </w:t>
      </w:r>
    </w:p>
    <w:p w14:paraId="5DA9AEE9" w14:textId="77777777" w:rsidR="00BB3755" w:rsidRPr="00BB3755" w:rsidRDefault="00BB3755" w:rsidP="00BB3755">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 xml:space="preserve">Hero photograph </w:t>
      </w:r>
    </w:p>
    <w:p w14:paraId="51A81455" w14:textId="77777777" w:rsidR="00BB3755" w:rsidRPr="00BB3755" w:rsidRDefault="00BB3755" w:rsidP="00BB3755">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 xml:space="preserve">Read more... control </w:t>
      </w:r>
    </w:p>
    <w:p w14:paraId="3820EC1A"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The Read more... control must be FUNCTIONAL.</w:t>
      </w:r>
    </w:p>
    <w:p w14:paraId="620E7883"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When selected, smoothly reveal the remainder of the Doghouse Deli content on the same page.</w:t>
      </w:r>
    </w:p>
    <w:p w14:paraId="603215FA"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Do not navigate to another page.</w:t>
      </w:r>
    </w:p>
    <w:p w14:paraId="7C81F03B"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Once expanded, change the opening control to:</w:t>
      </w:r>
    </w:p>
    <w:p w14:paraId="1FEA1487"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Read less</w:t>
      </w:r>
    </w:p>
    <w:p w14:paraId="722233B7"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Also provide a Read less control at the bottom of the expanded content.</w:t>
      </w:r>
    </w:p>
    <w:p w14:paraId="2526E7EC"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When selected, collapse the detailed content and return the visitor to the opening Doghouse Deli section.</w:t>
      </w:r>
    </w:p>
    <w:p w14:paraId="609C06B3"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This functionality must work correctly on desktop and mobile.</w:t>
      </w:r>
    </w:p>
    <w:p w14:paraId="5CB9E32F"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Do not display square brackets around Read more or Read less.</w:t>
      </w:r>
    </w:p>
    <w:p w14:paraId="624D59F7" w14:textId="77777777" w:rsidR="00BB3755" w:rsidRPr="00BB3755" w:rsidRDefault="00BB3755" w:rsidP="00BB3755">
      <w:pPr>
        <w:spacing w:after="0"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pict w14:anchorId="4E4BBF10">
          <v:rect id="_x0000_i1029" style="width:0;height:1.5pt" o:hralign="center" o:hrstd="t" o:hr="t" fillcolor="#a0a0a0" stroked="f"/>
        </w:pict>
      </w:r>
    </w:p>
    <w:p w14:paraId="4C81350B" w14:textId="77777777" w:rsidR="00BB3755" w:rsidRPr="00BB3755" w:rsidRDefault="00BB3755" w:rsidP="00BB375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BB3755">
        <w:rPr>
          <w:rFonts w:ascii="Times New Roman" w:eastAsia="Times New Roman" w:hAnsi="Times New Roman" w:cs="Times New Roman"/>
          <w:b/>
          <w:bCs/>
          <w:kern w:val="36"/>
          <w:sz w:val="48"/>
          <w:szCs w:val="48"/>
          <w:lang w:eastAsia="en-AU"/>
          <w14:ligatures w14:val="none"/>
        </w:rPr>
        <w:t>WEBSITE COPY</w:t>
      </w:r>
    </w:p>
    <w:p w14:paraId="13DCB872" w14:textId="77777777" w:rsidR="00BB3755" w:rsidRPr="00BB3755" w:rsidRDefault="00BB3755" w:rsidP="00BB375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BB3755">
        <w:rPr>
          <w:rFonts w:ascii="Times New Roman" w:eastAsia="Times New Roman" w:hAnsi="Times New Roman" w:cs="Times New Roman"/>
          <w:b/>
          <w:bCs/>
          <w:kern w:val="36"/>
          <w:sz w:val="48"/>
          <w:szCs w:val="48"/>
          <w:lang w:eastAsia="en-AU"/>
          <w14:ligatures w14:val="none"/>
        </w:rPr>
        <w:t>Doghouse Deli</w:t>
      </w:r>
    </w:p>
    <w:p w14:paraId="159CB1E7" w14:textId="77777777" w:rsidR="00BB3755" w:rsidRPr="00BB3755" w:rsidRDefault="00BB3755" w:rsidP="00BB3755">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BB3755">
        <w:rPr>
          <w:rFonts w:ascii="Times New Roman" w:eastAsia="Times New Roman" w:hAnsi="Times New Roman" w:cs="Times New Roman"/>
          <w:b/>
          <w:bCs/>
          <w:kern w:val="0"/>
          <w:sz w:val="36"/>
          <w:szCs w:val="36"/>
          <w:lang w:eastAsia="en-AU"/>
          <w14:ligatures w14:val="none"/>
        </w:rPr>
        <w:lastRenderedPageBreak/>
        <w:t>Natural treats for discerning little palates</w:t>
      </w:r>
    </w:p>
    <w:p w14:paraId="37619F25"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When you live with as many Cavoodles as we do, you have a fairly impressive tasting panel at your disposal.</w:t>
      </w:r>
    </w:p>
    <w:p w14:paraId="37231912"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For more than two years, the treats selected for Doghouse Deli have been genuinely tried and tested on our own Cavoodles. We've watched what they love, what they turn their noses up at, what sits comfortably with their sometimes sensitive little tummies and, just as importantly, what we're happy to keep feeding them.</w:t>
      </w:r>
    </w:p>
    <w:p w14:paraId="58859E14"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Because Cavoodles can be wonderfully discerning little creatures. They can also have sensitive digestive systems, which means we have always been particularly careful about the treats we choose for our own dogs.</w:t>
      </w:r>
    </w:p>
    <w:p w14:paraId="190E5D9A"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Doghouse Deli grew naturally from that experience.</w:t>
      </w:r>
    </w:p>
    <w:p w14:paraId="5729ABD8"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Our assorted treat boxes contain a changing selection of carefully chosen, natural, single-ingredient, air-dried treats across a variety of proteins, textures and sizes.</w:t>
      </w:r>
    </w:p>
    <w:p w14:paraId="74B26192"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They've been chosen with Cavoodles in mind, tested by a rather substantial panel of Doghouse Cavoodles, and selected with the same attention to quality that we bring to everything else we do.</w:t>
      </w:r>
    </w:p>
    <w:p w14:paraId="7A5611A6"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Of course, you don't need to own a Cavoodle to enjoy Doghouse Deli. These beautiful natural treats can be enjoyed by dogs of many breeds. But if you happen to share your home with a discerning little oodle who knows exactly what they like, you've come to the right place.</w:t>
      </w:r>
    </w:p>
    <w:p w14:paraId="52F017FF"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READ MORE CONTROL HERE</w:t>
      </w:r>
    </w:p>
    <w:p w14:paraId="5FD573DE" w14:textId="77777777" w:rsidR="00BB3755" w:rsidRPr="00BB3755" w:rsidRDefault="00BB3755" w:rsidP="00BB3755">
      <w:pPr>
        <w:spacing w:after="0"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pict w14:anchorId="4AEDB622">
          <v:rect id="_x0000_i1030" style="width:0;height:1.5pt" o:hralign="center" o:hrstd="t" o:hr="t" fillcolor="#a0a0a0" stroked="f"/>
        </w:pict>
      </w:r>
    </w:p>
    <w:p w14:paraId="1ACAEA83" w14:textId="77777777" w:rsidR="00BB3755" w:rsidRPr="00BB3755" w:rsidRDefault="00BB3755" w:rsidP="00BB3755">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BB3755">
        <w:rPr>
          <w:rFonts w:ascii="Times New Roman" w:eastAsia="Times New Roman" w:hAnsi="Times New Roman" w:cs="Times New Roman"/>
          <w:b/>
          <w:bCs/>
          <w:kern w:val="0"/>
          <w:sz w:val="36"/>
          <w:szCs w:val="36"/>
          <w:lang w:eastAsia="en-AU"/>
          <w14:ligatures w14:val="none"/>
        </w:rPr>
        <w:t>Why we created Doghouse Deli</w:t>
      </w:r>
    </w:p>
    <w:p w14:paraId="7593556A"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Doghouse Deli didn't begin because we decided we wanted to sell dog treats.</w:t>
      </w:r>
    </w:p>
    <w:p w14:paraId="3040BBB2"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It began because we already had treats we trusted and had been feeding to our own dogs for years.</w:t>
      </w:r>
    </w:p>
    <w:p w14:paraId="3E6D5CA1"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Living with, breeding and raising Cavoodles every day has taught us that what appears to be a simple treat isn't always quite so simple.</w:t>
      </w:r>
    </w:p>
    <w:p w14:paraId="0487527A"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Some treats are incredibly rich. Some are surprisingly high in fat. Some might be perfectly suitable as an occasional chew but aren't something we would choose for regular rewarding. And some simply don't agree with a sensitive little Cavoodle tummy.</w:t>
      </w:r>
    </w:p>
    <w:p w14:paraId="5673B875"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Over the past two years, we've tried different treats with our own dogs and gradually learnt which ones earn a place in our treat cupboard.</w:t>
      </w:r>
    </w:p>
    <w:p w14:paraId="30784BCD"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lastRenderedPageBreak/>
        <w:t>And with the number of Cavoodles at The Doghouse, we certainly haven't been short of willing taste testers.</w:t>
      </w:r>
    </w:p>
    <w:p w14:paraId="1200D583"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But passing the taste test isn't enough.</w:t>
      </w:r>
    </w:p>
    <w:p w14:paraId="450BB47E"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Before a treat earns a place in Doghouse Deli, we want to understand what it is, its protein source, its nutritional composition, how rich it is, its texture, how we would use it and whether we're genuinely comfortable feeding it to our own dogs.</w:t>
      </w:r>
    </w:p>
    <w:p w14:paraId="6D181E90"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That's really the philosophy behind Doghouse Deli.</w:t>
      </w:r>
    </w:p>
    <w:p w14:paraId="51595D84"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Our dogs tried them first.</w:t>
      </w:r>
    </w:p>
    <w:p w14:paraId="6C657DAC" w14:textId="77777777" w:rsidR="00BB3755" w:rsidRPr="00BB3755" w:rsidRDefault="00BB3755" w:rsidP="00BB3755">
      <w:pPr>
        <w:spacing w:after="0"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pict w14:anchorId="1C7110B8">
          <v:rect id="_x0000_i1031" style="width:0;height:1.5pt" o:hralign="center" o:hrstd="t" o:hr="t" fillcolor="#a0a0a0" stroked="f"/>
        </w:pict>
      </w:r>
    </w:p>
    <w:p w14:paraId="0C931ED5" w14:textId="77777777" w:rsidR="00BB3755" w:rsidRPr="00BB3755" w:rsidRDefault="00BB3755" w:rsidP="00BB3755">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BB3755">
        <w:rPr>
          <w:rFonts w:ascii="Times New Roman" w:eastAsia="Times New Roman" w:hAnsi="Times New Roman" w:cs="Times New Roman"/>
          <w:b/>
          <w:bCs/>
          <w:kern w:val="0"/>
          <w:sz w:val="36"/>
          <w:szCs w:val="36"/>
          <w:lang w:eastAsia="en-AU"/>
          <w14:ligatures w14:val="none"/>
        </w:rPr>
        <w:t>Created with sensitive tummies in mind</w:t>
      </w:r>
    </w:p>
    <w:p w14:paraId="031281DD"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Doghouse Deli has been developed particularly with Cavoodles and other oodles in mind, including those who can have more sensitive digestive systems.</w:t>
      </w:r>
    </w:p>
    <w:p w14:paraId="780C9C66"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That doesn't mean every Doghouse Deli treat will suit every sensitive dog. Dogs are individuals, and food intolerances, allergies and medical conditions always need to be considered individually.</w:t>
      </w:r>
    </w:p>
    <w:p w14:paraId="16D90034"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What it does mean is that sensitivity influences the decisions we make.</w:t>
      </w:r>
    </w:p>
    <w:p w14:paraId="1DE97AC6"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We pay attention to ingredients, protein sources, protein and fat levels, richness, texture and portion size. We consider whether something is suitable as a little reward, an occasional treat or a longer-lasting chew.</w:t>
      </w:r>
    </w:p>
    <w:p w14:paraId="2117B408"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And we don't assume something is automatically a good choice simply because it says "natural".</w:t>
      </w:r>
    </w:p>
    <w:p w14:paraId="25624FEE"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Our standards go further than that.</w:t>
      </w:r>
    </w:p>
    <w:p w14:paraId="47A119B4"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Families can see useful information about the individual treats in Our Treat Collection, including ingredients and nutritional analysis.</w:t>
      </w:r>
    </w:p>
    <w:p w14:paraId="0A63E9BB"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We want you to understand what you're feeding your dog.</w:t>
      </w:r>
    </w:p>
    <w:p w14:paraId="360A6E85" w14:textId="77777777" w:rsidR="00BB3755" w:rsidRPr="00BB3755" w:rsidRDefault="00BB3755" w:rsidP="00BB3755">
      <w:pPr>
        <w:spacing w:after="0"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pict w14:anchorId="389B1891">
          <v:rect id="_x0000_i1032" style="width:0;height:1.5pt" o:hralign="center" o:hrstd="t" o:hr="t" fillcolor="#a0a0a0" stroked="f"/>
        </w:pict>
      </w:r>
    </w:p>
    <w:p w14:paraId="493EB803" w14:textId="77777777" w:rsidR="00BB3755" w:rsidRPr="00BB3755" w:rsidRDefault="00BB3755" w:rsidP="00BB3755">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BB3755">
        <w:rPr>
          <w:rFonts w:ascii="Times New Roman" w:eastAsia="Times New Roman" w:hAnsi="Times New Roman" w:cs="Times New Roman"/>
          <w:b/>
          <w:bCs/>
          <w:kern w:val="0"/>
          <w:sz w:val="36"/>
          <w:szCs w:val="36"/>
          <w:lang w:eastAsia="en-AU"/>
          <w14:ligatures w14:val="none"/>
        </w:rPr>
        <w:t>What's inside matters</w:t>
      </w:r>
    </w:p>
    <w:p w14:paraId="062620D0"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We believe a dog treat should be easy to understand.</w:t>
      </w:r>
    </w:p>
    <w:p w14:paraId="7FC5773E"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The treats selected for Doghouse Deli are single-ingredient treats that are slowly air-dried without unnecessary ingredients being added.</w:t>
      </w:r>
    </w:p>
    <w:p w14:paraId="557C81C1"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lastRenderedPageBreak/>
        <w:t>When something says beef, we want beef.</w:t>
      </w:r>
    </w:p>
    <w:p w14:paraId="248AA940"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When it says kangaroo heart, we want kangaroo heart.</w:t>
      </w:r>
    </w:p>
    <w:p w14:paraId="768BB172"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Simple.</w:t>
      </w:r>
    </w:p>
    <w:p w14:paraId="68236144"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Our treats are made in Australia using Australian produce, with the exception of our green-lipped mussels, which originate from New Zealand.</w:t>
      </w:r>
    </w:p>
    <w:p w14:paraId="30575B79"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For us, it isn't about colourful packaging or complicated ingredient lists. It's about starting with quality ingredients and choosing products we're comfortable giving to our own dogs.</w:t>
      </w:r>
    </w:p>
    <w:p w14:paraId="225D0EC5" w14:textId="77777777" w:rsidR="00BB3755" w:rsidRPr="00BB3755" w:rsidRDefault="00BB3755" w:rsidP="00BB3755">
      <w:pPr>
        <w:spacing w:after="0"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pict w14:anchorId="310A5595">
          <v:rect id="_x0000_i1033" style="width:0;height:1.5pt" o:hralign="center" o:hrstd="t" o:hr="t" fillcolor="#a0a0a0" stroked="f"/>
        </w:pict>
      </w:r>
    </w:p>
    <w:p w14:paraId="670C5EED" w14:textId="77777777" w:rsidR="00BB3755" w:rsidRPr="00BB3755" w:rsidRDefault="00BB3755" w:rsidP="00BB3755">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BB3755">
        <w:rPr>
          <w:rFonts w:ascii="Times New Roman" w:eastAsia="Times New Roman" w:hAnsi="Times New Roman" w:cs="Times New Roman"/>
          <w:b/>
          <w:bCs/>
          <w:kern w:val="0"/>
          <w:sz w:val="36"/>
          <w:szCs w:val="36"/>
          <w:lang w:eastAsia="en-AU"/>
          <w14:ligatures w14:val="none"/>
        </w:rPr>
        <w:t>Why air-dried?</w:t>
      </w:r>
    </w:p>
    <w:p w14:paraId="60A28F40"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Air-drying removes moisture from the raw product while creating the different natural tastes and textures dogs enjoy.</w:t>
      </w:r>
    </w:p>
    <w:p w14:paraId="575E6C54"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It allows us to offer everything from small pieces suitable for rewarding through to more substantial natural chews.</w:t>
      </w:r>
    </w:p>
    <w:p w14:paraId="5C6EC9CD"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Because moisture has been removed, air-dried treats can also be nutritionally concentrated. A relatively small piece can represent more food than its size might suggest.</w:t>
      </w:r>
    </w:p>
    <w:p w14:paraId="21409DE8"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That's another reason we believe treats should be given thoughtfully rather than endlessly.</w:t>
      </w:r>
    </w:p>
    <w:p w14:paraId="46F69E5B"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Natural doesn't mean unlimited.</w:t>
      </w:r>
    </w:p>
    <w:p w14:paraId="7E25D110" w14:textId="77777777" w:rsidR="00BB3755" w:rsidRPr="00BB3755" w:rsidRDefault="00BB3755" w:rsidP="00BB3755">
      <w:pPr>
        <w:spacing w:after="0"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pict w14:anchorId="748205F9">
          <v:rect id="_x0000_i1034" style="width:0;height:1.5pt" o:hralign="center" o:hrstd="t" o:hr="t" fillcolor="#a0a0a0" stroked="f"/>
        </w:pict>
      </w:r>
    </w:p>
    <w:p w14:paraId="0BD24202" w14:textId="77777777" w:rsidR="00BB3755" w:rsidRPr="00BB3755" w:rsidRDefault="00BB3755" w:rsidP="00BB3755">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BB3755">
        <w:rPr>
          <w:rFonts w:ascii="Times New Roman" w:eastAsia="Times New Roman" w:hAnsi="Times New Roman" w:cs="Times New Roman"/>
          <w:b/>
          <w:bCs/>
          <w:kern w:val="0"/>
          <w:sz w:val="36"/>
          <w:szCs w:val="36"/>
          <w:lang w:eastAsia="en-AU"/>
          <w14:ligatures w14:val="none"/>
        </w:rPr>
        <w:t>For discerning little palates</w:t>
      </w:r>
    </w:p>
    <w:p w14:paraId="1C3B0F7C"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Anyone who has lived with a Cavoodle who has suddenly decided that yesterday's perfectly acceptable food is beneath them will understand this section.</w:t>
      </w:r>
    </w:p>
    <w:p w14:paraId="20CDC9D6"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They can be discerning little creatures.</w:t>
      </w:r>
    </w:p>
    <w:p w14:paraId="11C4DCA7"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Fortunately, having plenty of Cavoodles means we've had plenty of opportunity to discover which natural treats consistently receive an enthusiastic response.</w:t>
      </w:r>
    </w:p>
    <w:p w14:paraId="4851B834"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Our assorted boxes provide different proteins, tastes, textures and chewing experiences rather than sending exactly the same selection month after month.</w:t>
      </w:r>
    </w:p>
    <w:p w14:paraId="02146BF3"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Some treats are small and useful for rewarding. Some offer a satisfying crunch. Others give your dog something to settle down and enjoy for longer.</w:t>
      </w:r>
    </w:p>
    <w:p w14:paraId="647E0093"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The selection changes, and that's part of the fun.</w:t>
      </w:r>
    </w:p>
    <w:p w14:paraId="50E8E331"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lastRenderedPageBreak/>
        <w:t>Your dog gets variety, while you get the reassurance of knowing that the treats have been selected by people who live with and raise Cavoodles every single day.</w:t>
      </w:r>
    </w:p>
    <w:p w14:paraId="1160ACD7" w14:textId="77777777" w:rsidR="00BB3755" w:rsidRPr="00BB3755" w:rsidRDefault="00BB3755" w:rsidP="00BB3755">
      <w:pPr>
        <w:spacing w:after="0"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pict w14:anchorId="3B2C2149">
          <v:rect id="_x0000_i1035" style="width:0;height:1.5pt" o:hralign="center" o:hrstd="t" o:hr="t" fillcolor="#a0a0a0" stroked="f"/>
        </w:pict>
      </w:r>
    </w:p>
    <w:p w14:paraId="44D36602" w14:textId="77777777" w:rsidR="00BB3755" w:rsidRPr="00BB3755" w:rsidRDefault="00BB3755" w:rsidP="00BB375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BB3755">
        <w:rPr>
          <w:rFonts w:ascii="Times New Roman" w:eastAsia="Times New Roman" w:hAnsi="Times New Roman" w:cs="Times New Roman"/>
          <w:b/>
          <w:bCs/>
          <w:kern w:val="36"/>
          <w:sz w:val="48"/>
          <w:szCs w:val="48"/>
          <w:lang w:eastAsia="en-AU"/>
          <w14:ligatures w14:val="none"/>
        </w:rPr>
        <w:t>The Doghouse Deli Assorted Treat Box</w:t>
      </w:r>
    </w:p>
    <w:p w14:paraId="7CFD3383"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BUILD INSTRUCTION:</w:t>
      </w:r>
    </w:p>
    <w:p w14:paraId="18AE3229"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Create a prominent two-column section.</w:t>
      </w:r>
    </w:p>
    <w:p w14:paraId="6DC71540"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On desktop, place the copy beside a large square image with slightly rounded corners.</w:t>
      </w:r>
    </w:p>
    <w:p w14:paraId="09872799"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Internal build label only:</w:t>
      </w:r>
    </w:p>
    <w:p w14:paraId="2106C910"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DOGHOUSE DELI ASSORTED TREAT BOX IMAGE</w:t>
      </w:r>
    </w:p>
    <w:p w14:paraId="1C5C324C"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Use the final photograph supplied by The Doghouse QLD.</w:t>
      </w:r>
    </w:p>
    <w:p w14:paraId="18024C07"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On mobile, stack the photograph and content while keeping the photograph large.</w:t>
      </w:r>
    </w:p>
    <w:p w14:paraId="2B2B67C9"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WEBSITE COPY:</w:t>
      </w:r>
    </w:p>
    <w:p w14:paraId="3B39492F"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We're beginning Doghouse Deli with one carefully curated assorted treat box.</w:t>
      </w:r>
    </w:p>
    <w:p w14:paraId="1FB96EA3"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Each box contains a changing selection chosen from our approved Doghouse Deli treat collection.</w:t>
      </w:r>
    </w:p>
    <w:p w14:paraId="27D61F89"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Not every box will contain every treat or every protein. The assortment will vary, giving your dog an opportunity to experience different tastes and textures while keeping their monthly delivery interesting.</w:t>
      </w:r>
    </w:p>
    <w:p w14:paraId="5C8486B6"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Selections may also vary according to product availability and the combination of treats we choose for that particular box.</w:t>
      </w:r>
    </w:p>
    <w:p w14:paraId="6330D9F1"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At launch, our assorted box is not individually customisable.</w:t>
      </w:r>
    </w:p>
    <w:p w14:paraId="6425ECFB"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We've deliberately chosen to begin with one beautiful mixed box and do it well before expanding into the many other ideas we have planned for Doghouse Deli.</w:t>
      </w:r>
    </w:p>
    <w:p w14:paraId="1E0151BF" w14:textId="77777777" w:rsidR="00BB3755" w:rsidRPr="00BB3755" w:rsidRDefault="00BB3755" w:rsidP="00BB3755">
      <w:pPr>
        <w:spacing w:after="0"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pict w14:anchorId="2705C2DD">
          <v:rect id="_x0000_i1036" style="width:0;height:1.5pt" o:hralign="center" o:hrstd="t" o:hr="t" fillcolor="#a0a0a0" stroked="f"/>
        </w:pict>
      </w:r>
    </w:p>
    <w:p w14:paraId="33A9C9D4" w14:textId="77777777" w:rsidR="00BB3755" w:rsidRPr="00BB3755" w:rsidRDefault="00BB3755" w:rsidP="00BB375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BB3755">
        <w:rPr>
          <w:rFonts w:ascii="Times New Roman" w:eastAsia="Times New Roman" w:hAnsi="Times New Roman" w:cs="Times New Roman"/>
          <w:b/>
          <w:bCs/>
          <w:kern w:val="36"/>
          <w:sz w:val="48"/>
          <w:szCs w:val="48"/>
          <w:lang w:eastAsia="en-AU"/>
          <w14:ligatures w14:val="none"/>
        </w:rPr>
        <w:t>Pricing</w:t>
      </w:r>
    </w:p>
    <w:p w14:paraId="13B0A1C2"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BUILD THIS SECTION NOW BUT DO NOT INVENT OR PUBLICLY DISPLAY A PRICE.</w:t>
      </w:r>
    </w:p>
    <w:p w14:paraId="7A3A5DD9"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lastRenderedPageBreak/>
        <w:t>Create the structure required for the final monthly subscription price and relevant purchasing call to action.</w:t>
      </w:r>
    </w:p>
    <w:p w14:paraId="2C2F4DE3"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Keep this section hidden from public display until the final price has been supplied.</w:t>
      </w:r>
    </w:p>
    <w:p w14:paraId="2DCBC147"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It must be possible to activate and update this section later without redesigning the Doghouse Deli page.</w:t>
      </w:r>
    </w:p>
    <w:p w14:paraId="7CC28307" w14:textId="77777777" w:rsidR="00BB3755" w:rsidRPr="00BB3755" w:rsidRDefault="00BB3755" w:rsidP="00BB3755">
      <w:pPr>
        <w:spacing w:after="0"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pict w14:anchorId="23116DDB">
          <v:rect id="_x0000_i1037" style="width:0;height:1.5pt" o:hralign="center" o:hrstd="t" o:hr="t" fillcolor="#a0a0a0" stroked="f"/>
        </w:pict>
      </w:r>
    </w:p>
    <w:p w14:paraId="4D299343" w14:textId="77777777" w:rsidR="00BB3755" w:rsidRPr="00BB3755" w:rsidRDefault="00BB3755" w:rsidP="00BB375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BB3755">
        <w:rPr>
          <w:rFonts w:ascii="Times New Roman" w:eastAsia="Times New Roman" w:hAnsi="Times New Roman" w:cs="Times New Roman"/>
          <w:b/>
          <w:bCs/>
          <w:kern w:val="36"/>
          <w:sz w:val="48"/>
          <w:szCs w:val="48"/>
          <w:lang w:eastAsia="en-AU"/>
          <w14:ligatures w14:val="none"/>
        </w:rPr>
        <w:t>Our Treat Collection</w:t>
      </w:r>
    </w:p>
    <w:p w14:paraId="4F034496"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BUILD INSTRUCTION:</w:t>
      </w:r>
    </w:p>
    <w:p w14:paraId="4B6B00C3"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This is a major visual section of the Doghouse Deli page.</w:t>
      </w:r>
    </w:p>
    <w:p w14:paraId="6309239C"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Include a general treat collection photograph near the opening of this section.</w:t>
      </w:r>
    </w:p>
    <w:p w14:paraId="70A811A7"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Create a large square image area with slightly rounded corners.</w:t>
      </w:r>
    </w:p>
    <w:p w14:paraId="7ABA28C7"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Internal build label only:</w:t>
      </w:r>
    </w:p>
    <w:p w14:paraId="52BB56E6"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DOGHOUSE DELI GENERAL TREAT COLLECTION IMAGE</w:t>
      </w:r>
    </w:p>
    <w:p w14:paraId="78019217"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Then organise the individual finished treat graphics under the following protein categories:</w:t>
      </w:r>
    </w:p>
    <w:p w14:paraId="6F4E62B4"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Beef</w:t>
      </w:r>
      <w:r w:rsidRPr="00BB3755">
        <w:rPr>
          <w:rFonts w:ascii="Times New Roman" w:eastAsia="Times New Roman" w:hAnsi="Times New Roman" w:cs="Times New Roman"/>
          <w:kern w:val="0"/>
          <w:sz w:val="24"/>
          <w:szCs w:val="24"/>
          <w:lang w:eastAsia="en-AU"/>
          <w14:ligatures w14:val="none"/>
        </w:rPr>
        <w:br/>
        <w:t>Kangaroo</w:t>
      </w:r>
      <w:r w:rsidRPr="00BB3755">
        <w:rPr>
          <w:rFonts w:ascii="Times New Roman" w:eastAsia="Times New Roman" w:hAnsi="Times New Roman" w:cs="Times New Roman"/>
          <w:kern w:val="0"/>
          <w:sz w:val="24"/>
          <w:szCs w:val="24"/>
          <w:lang w:eastAsia="en-AU"/>
          <w14:ligatures w14:val="none"/>
        </w:rPr>
        <w:br/>
        <w:t>Seafood</w:t>
      </w:r>
      <w:r w:rsidRPr="00BB3755">
        <w:rPr>
          <w:rFonts w:ascii="Times New Roman" w:eastAsia="Times New Roman" w:hAnsi="Times New Roman" w:cs="Times New Roman"/>
          <w:kern w:val="0"/>
          <w:sz w:val="24"/>
          <w:szCs w:val="24"/>
          <w:lang w:eastAsia="en-AU"/>
          <w14:ligatures w14:val="none"/>
        </w:rPr>
        <w:br/>
        <w:t>Venison</w:t>
      </w:r>
      <w:r w:rsidRPr="00BB3755">
        <w:rPr>
          <w:rFonts w:ascii="Times New Roman" w:eastAsia="Times New Roman" w:hAnsi="Times New Roman" w:cs="Times New Roman"/>
          <w:kern w:val="0"/>
          <w:sz w:val="24"/>
          <w:szCs w:val="24"/>
          <w:lang w:eastAsia="en-AU"/>
          <w14:ligatures w14:val="none"/>
        </w:rPr>
        <w:br/>
        <w:t>Emu</w:t>
      </w:r>
      <w:r w:rsidRPr="00BB3755">
        <w:rPr>
          <w:rFonts w:ascii="Times New Roman" w:eastAsia="Times New Roman" w:hAnsi="Times New Roman" w:cs="Times New Roman"/>
          <w:kern w:val="0"/>
          <w:sz w:val="24"/>
          <w:szCs w:val="24"/>
          <w:lang w:eastAsia="en-AU"/>
          <w14:ligatures w14:val="none"/>
        </w:rPr>
        <w:br/>
        <w:t>Crocodile</w:t>
      </w:r>
      <w:r w:rsidRPr="00BB3755">
        <w:rPr>
          <w:rFonts w:ascii="Times New Roman" w:eastAsia="Times New Roman" w:hAnsi="Times New Roman" w:cs="Times New Roman"/>
          <w:kern w:val="0"/>
          <w:sz w:val="24"/>
          <w:szCs w:val="24"/>
          <w:lang w:eastAsia="en-AU"/>
          <w14:ligatures w14:val="none"/>
        </w:rPr>
        <w:br/>
        <w:t>Goat</w:t>
      </w:r>
    </w:p>
    <w:p w14:paraId="2D2D9864"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IMPORTANT:</w:t>
      </w:r>
    </w:p>
    <w:p w14:paraId="493BF7B0"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The Doghouse QLD has created a FINAL PORTRAIT-STYLE INFORMATION GRAPHIC for each individual treat.</w:t>
      </w:r>
    </w:p>
    <w:p w14:paraId="1C9A0018"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Each finished graphic already contains:</w:t>
      </w:r>
    </w:p>
    <w:p w14:paraId="5B02546F" w14:textId="77777777" w:rsidR="00BB3755" w:rsidRPr="00BB3755" w:rsidRDefault="00BB3755" w:rsidP="00BB3755">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 xml:space="preserve">Photograph of the actual treat </w:t>
      </w:r>
    </w:p>
    <w:p w14:paraId="036E1D9D" w14:textId="77777777" w:rsidR="00BB3755" w:rsidRPr="00BB3755" w:rsidRDefault="00BB3755" w:rsidP="00BB3755">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 xml:space="preserve">Treat name </w:t>
      </w:r>
    </w:p>
    <w:p w14:paraId="3272CA1B" w14:textId="77777777" w:rsidR="00BB3755" w:rsidRPr="00BB3755" w:rsidRDefault="00BB3755" w:rsidP="00BB3755">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 xml:space="preserve">Brief product description </w:t>
      </w:r>
    </w:p>
    <w:p w14:paraId="78C03EE1" w14:textId="77777777" w:rsidR="00BB3755" w:rsidRPr="00BB3755" w:rsidRDefault="00BB3755" w:rsidP="00BB3755">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 xml:space="preserve">Ingredient information </w:t>
      </w:r>
    </w:p>
    <w:p w14:paraId="02392C1D" w14:textId="77777777" w:rsidR="00BB3755" w:rsidRPr="00BB3755" w:rsidRDefault="00BB3755" w:rsidP="00BB3755">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 xml:space="preserve">Nutritional analysis </w:t>
      </w:r>
    </w:p>
    <w:p w14:paraId="665DF713"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Do not recreate this information as website text.</w:t>
      </w:r>
    </w:p>
    <w:p w14:paraId="3DDC89FE"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lastRenderedPageBreak/>
        <w:t>Do not add a separate Nutritional Analysis button.</w:t>
      </w:r>
    </w:p>
    <w:p w14:paraId="50A6A9F1"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Do not crop these graphics into squares.</w:t>
      </w:r>
    </w:p>
    <w:p w14:paraId="24D26622"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Do not alter their proportions.</w:t>
      </w:r>
    </w:p>
    <w:p w14:paraId="36A4E930"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Do not remove or cover any information contained within them.</w:t>
      </w:r>
    </w:p>
    <w:p w14:paraId="6F92B12C"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Create portrait-oriented image containers that preserve the original aspect ratio of the supplied graphics.</w:t>
      </w:r>
    </w:p>
    <w:p w14:paraId="69A3E3E9"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Each treat graphic should be clickable or tappable to enlarge into a clean lightbox so visitors can inspect the information comfortably.</w:t>
      </w:r>
    </w:p>
    <w:p w14:paraId="4F6B5675"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The lightbox must include an obvious close control and also allow the visitor to close it by clicking or tapping outside the enlarged image where appropriate.</w:t>
      </w:r>
    </w:p>
    <w:p w14:paraId="63E0A729"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On desktop, use an attractive multi-column gallery with sufficiently large cards for the information within the graphics to remain readable.</w:t>
      </w:r>
    </w:p>
    <w:p w14:paraId="3C79B5DF"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Do not squeeze too many cards into a row merely to fit more on screen.</w:t>
      </w:r>
    </w:p>
    <w:p w14:paraId="24430E05"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On mobile, prioritise readability. Use one large portrait treat graphic per row where necessary.</w:t>
      </w:r>
    </w:p>
    <w:p w14:paraId="3B7D9FC5" w14:textId="77777777" w:rsidR="00BB3755" w:rsidRPr="00BB3755" w:rsidRDefault="00BB3755" w:rsidP="00BB3755">
      <w:pPr>
        <w:spacing w:after="0"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pict w14:anchorId="6EB02EAA">
          <v:rect id="_x0000_i1038" style="width:0;height:1.5pt" o:hralign="center" o:hrstd="t" o:hr="t" fillcolor="#a0a0a0" stroked="f"/>
        </w:pict>
      </w:r>
    </w:p>
    <w:p w14:paraId="5D672D1E" w14:textId="77777777" w:rsidR="00BB3755" w:rsidRPr="00BB3755" w:rsidRDefault="00BB3755" w:rsidP="00BB3755">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BB3755">
        <w:rPr>
          <w:rFonts w:ascii="Times New Roman" w:eastAsia="Times New Roman" w:hAnsi="Times New Roman" w:cs="Times New Roman"/>
          <w:b/>
          <w:bCs/>
          <w:kern w:val="0"/>
          <w:sz w:val="36"/>
          <w:szCs w:val="36"/>
          <w:lang w:eastAsia="en-AU"/>
          <w14:ligatures w14:val="none"/>
        </w:rPr>
        <w:t>Beef</w:t>
      </w:r>
    </w:p>
    <w:p w14:paraId="5A3ACEF5"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Use the final supplied portrait information graphics for:</w:t>
      </w:r>
    </w:p>
    <w:p w14:paraId="1D227EE6"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Beef Achilles Tendon</w:t>
      </w:r>
      <w:r w:rsidRPr="00BB3755">
        <w:rPr>
          <w:rFonts w:ascii="Times New Roman" w:eastAsia="Times New Roman" w:hAnsi="Times New Roman" w:cs="Times New Roman"/>
          <w:kern w:val="0"/>
          <w:sz w:val="24"/>
          <w:szCs w:val="24"/>
          <w:lang w:eastAsia="en-AU"/>
          <w14:ligatures w14:val="none"/>
        </w:rPr>
        <w:br/>
        <w:t>Natural Beef Jerky</w:t>
      </w:r>
      <w:r w:rsidRPr="00BB3755">
        <w:rPr>
          <w:rFonts w:ascii="Times New Roman" w:eastAsia="Times New Roman" w:hAnsi="Times New Roman" w:cs="Times New Roman"/>
          <w:kern w:val="0"/>
          <w:sz w:val="24"/>
          <w:szCs w:val="24"/>
          <w:lang w:eastAsia="en-AU"/>
          <w14:ligatures w14:val="none"/>
        </w:rPr>
        <w:br/>
        <w:t>Beef Neck Tendon</w:t>
      </w:r>
      <w:r w:rsidRPr="00BB3755">
        <w:rPr>
          <w:rFonts w:ascii="Times New Roman" w:eastAsia="Times New Roman" w:hAnsi="Times New Roman" w:cs="Times New Roman"/>
          <w:kern w:val="0"/>
          <w:sz w:val="24"/>
          <w:szCs w:val="24"/>
          <w:lang w:eastAsia="en-AU"/>
          <w14:ligatures w14:val="none"/>
        </w:rPr>
        <w:br/>
        <w:t>Beef Pizzle</w:t>
      </w:r>
      <w:r w:rsidRPr="00BB3755">
        <w:rPr>
          <w:rFonts w:ascii="Times New Roman" w:eastAsia="Times New Roman" w:hAnsi="Times New Roman" w:cs="Times New Roman"/>
          <w:kern w:val="0"/>
          <w:sz w:val="24"/>
          <w:szCs w:val="24"/>
          <w:lang w:eastAsia="en-AU"/>
          <w14:ligatures w14:val="none"/>
        </w:rPr>
        <w:br/>
        <w:t>Beef Trachea</w:t>
      </w:r>
    </w:p>
    <w:p w14:paraId="4F6AF4A0" w14:textId="77777777" w:rsidR="00BB3755" w:rsidRPr="00BB3755" w:rsidRDefault="00BB3755" w:rsidP="00BB3755">
      <w:pPr>
        <w:spacing w:after="0"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pict w14:anchorId="77FB343A">
          <v:rect id="_x0000_i1039" style="width:0;height:1.5pt" o:hralign="center" o:hrstd="t" o:hr="t" fillcolor="#a0a0a0" stroked="f"/>
        </w:pict>
      </w:r>
    </w:p>
    <w:p w14:paraId="55378B5F" w14:textId="77777777" w:rsidR="00BB3755" w:rsidRPr="00BB3755" w:rsidRDefault="00BB3755" w:rsidP="00BB3755">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BB3755">
        <w:rPr>
          <w:rFonts w:ascii="Times New Roman" w:eastAsia="Times New Roman" w:hAnsi="Times New Roman" w:cs="Times New Roman"/>
          <w:b/>
          <w:bCs/>
          <w:kern w:val="0"/>
          <w:sz w:val="36"/>
          <w:szCs w:val="36"/>
          <w:lang w:eastAsia="en-AU"/>
          <w14:ligatures w14:val="none"/>
        </w:rPr>
        <w:t>Kangaroo</w:t>
      </w:r>
    </w:p>
    <w:p w14:paraId="4EEA8EE8"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Use the final supplied portrait information graphics for:</w:t>
      </w:r>
    </w:p>
    <w:p w14:paraId="17793A7E"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Kangaroo Heart</w:t>
      </w:r>
      <w:r w:rsidRPr="00BB3755">
        <w:rPr>
          <w:rFonts w:ascii="Times New Roman" w:eastAsia="Times New Roman" w:hAnsi="Times New Roman" w:cs="Times New Roman"/>
          <w:kern w:val="0"/>
          <w:sz w:val="24"/>
          <w:szCs w:val="24"/>
          <w:lang w:eastAsia="en-AU"/>
          <w14:ligatures w14:val="none"/>
        </w:rPr>
        <w:br/>
        <w:t>Kangaroo Jerky</w:t>
      </w:r>
      <w:r w:rsidRPr="00BB3755">
        <w:rPr>
          <w:rFonts w:ascii="Times New Roman" w:eastAsia="Times New Roman" w:hAnsi="Times New Roman" w:cs="Times New Roman"/>
          <w:kern w:val="0"/>
          <w:sz w:val="24"/>
          <w:szCs w:val="24"/>
          <w:lang w:eastAsia="en-AU"/>
          <w14:ligatures w14:val="none"/>
        </w:rPr>
        <w:br/>
        <w:t>Kangaroo Leg Meat Cubes</w:t>
      </w:r>
      <w:r w:rsidRPr="00BB3755">
        <w:rPr>
          <w:rFonts w:ascii="Times New Roman" w:eastAsia="Times New Roman" w:hAnsi="Times New Roman" w:cs="Times New Roman"/>
          <w:kern w:val="0"/>
          <w:sz w:val="24"/>
          <w:szCs w:val="24"/>
          <w:lang w:eastAsia="en-AU"/>
          <w14:ligatures w14:val="none"/>
        </w:rPr>
        <w:br/>
        <w:t>Kangaroo Tail Pieces</w:t>
      </w:r>
      <w:r w:rsidRPr="00BB3755">
        <w:rPr>
          <w:rFonts w:ascii="Times New Roman" w:eastAsia="Times New Roman" w:hAnsi="Times New Roman" w:cs="Times New Roman"/>
          <w:kern w:val="0"/>
          <w:sz w:val="24"/>
          <w:szCs w:val="24"/>
          <w:lang w:eastAsia="en-AU"/>
          <w14:ligatures w14:val="none"/>
        </w:rPr>
        <w:br/>
        <w:t>Kangaroo Teeth Cleaners</w:t>
      </w:r>
    </w:p>
    <w:p w14:paraId="20C5AFF1"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lastRenderedPageBreak/>
        <w:t>IMPORTANT:</w:t>
      </w:r>
    </w:p>
    <w:p w14:paraId="5AFB84EB"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Use the public website name "Kangaroo Jerky".</w:t>
      </w:r>
    </w:p>
    <w:p w14:paraId="7E271970"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Do not label this individual product "Kangaroo Jerky Natural", as using the word "natural" for only this product could incorrectly imply the other treats are not natural.</w:t>
      </w:r>
    </w:p>
    <w:p w14:paraId="3D07D75F" w14:textId="77777777" w:rsidR="00BB3755" w:rsidRPr="00BB3755" w:rsidRDefault="00BB3755" w:rsidP="00BB3755">
      <w:pPr>
        <w:spacing w:after="0"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pict w14:anchorId="7B0F9AAA">
          <v:rect id="_x0000_i1040" style="width:0;height:1.5pt" o:hralign="center" o:hrstd="t" o:hr="t" fillcolor="#a0a0a0" stroked="f"/>
        </w:pict>
      </w:r>
    </w:p>
    <w:p w14:paraId="70DE30C0" w14:textId="77777777" w:rsidR="00BB3755" w:rsidRPr="00BB3755" w:rsidRDefault="00BB3755" w:rsidP="00BB3755">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BB3755">
        <w:rPr>
          <w:rFonts w:ascii="Times New Roman" w:eastAsia="Times New Roman" w:hAnsi="Times New Roman" w:cs="Times New Roman"/>
          <w:b/>
          <w:bCs/>
          <w:kern w:val="0"/>
          <w:sz w:val="36"/>
          <w:szCs w:val="36"/>
          <w:lang w:eastAsia="en-AU"/>
          <w14:ligatures w14:val="none"/>
        </w:rPr>
        <w:t>Seafood</w:t>
      </w:r>
    </w:p>
    <w:p w14:paraId="17011C68"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Use the final supplied portrait information graphics for:</w:t>
      </w:r>
    </w:p>
    <w:p w14:paraId="20AB6F91"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Fish Fingers</w:t>
      </w:r>
      <w:r w:rsidRPr="00BB3755">
        <w:rPr>
          <w:rFonts w:ascii="Times New Roman" w:eastAsia="Times New Roman" w:hAnsi="Times New Roman" w:cs="Times New Roman"/>
          <w:kern w:val="0"/>
          <w:sz w:val="24"/>
          <w:szCs w:val="24"/>
          <w:lang w:eastAsia="en-AU"/>
          <w14:ligatures w14:val="none"/>
        </w:rPr>
        <w:br/>
        <w:t>Green-Lipped Mussels</w:t>
      </w:r>
      <w:r w:rsidRPr="00BB3755">
        <w:rPr>
          <w:rFonts w:ascii="Times New Roman" w:eastAsia="Times New Roman" w:hAnsi="Times New Roman" w:cs="Times New Roman"/>
          <w:kern w:val="0"/>
          <w:sz w:val="24"/>
          <w:szCs w:val="24"/>
          <w:lang w:eastAsia="en-AU"/>
          <w14:ligatures w14:val="none"/>
        </w:rPr>
        <w:br/>
        <w:t>Shark Cartilage</w:t>
      </w:r>
      <w:r w:rsidRPr="00BB3755">
        <w:rPr>
          <w:rFonts w:ascii="Times New Roman" w:eastAsia="Times New Roman" w:hAnsi="Times New Roman" w:cs="Times New Roman"/>
          <w:kern w:val="0"/>
          <w:sz w:val="24"/>
          <w:szCs w:val="24"/>
          <w:lang w:eastAsia="en-AU"/>
          <w14:ligatures w14:val="none"/>
        </w:rPr>
        <w:br/>
        <w:t>Shark Crispies</w:t>
      </w:r>
    </w:p>
    <w:p w14:paraId="6BE3C07A" w14:textId="77777777" w:rsidR="00BB3755" w:rsidRPr="00BB3755" w:rsidRDefault="00BB3755" w:rsidP="00BB3755">
      <w:pPr>
        <w:spacing w:after="0"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pict w14:anchorId="20AD66DE">
          <v:rect id="_x0000_i1041" style="width:0;height:1.5pt" o:hralign="center" o:hrstd="t" o:hr="t" fillcolor="#a0a0a0" stroked="f"/>
        </w:pict>
      </w:r>
    </w:p>
    <w:p w14:paraId="1B5BE802" w14:textId="77777777" w:rsidR="00BB3755" w:rsidRPr="00BB3755" w:rsidRDefault="00BB3755" w:rsidP="00BB3755">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BB3755">
        <w:rPr>
          <w:rFonts w:ascii="Times New Roman" w:eastAsia="Times New Roman" w:hAnsi="Times New Roman" w:cs="Times New Roman"/>
          <w:b/>
          <w:bCs/>
          <w:kern w:val="0"/>
          <w:sz w:val="36"/>
          <w:szCs w:val="36"/>
          <w:lang w:eastAsia="en-AU"/>
          <w14:ligatures w14:val="none"/>
        </w:rPr>
        <w:t>Venison</w:t>
      </w:r>
    </w:p>
    <w:p w14:paraId="2FE0468E"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Use the final supplied portrait information graphics for:</w:t>
      </w:r>
    </w:p>
    <w:p w14:paraId="49FF8768"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Venison Jerky Cubes</w:t>
      </w:r>
      <w:r w:rsidRPr="00BB3755">
        <w:rPr>
          <w:rFonts w:ascii="Times New Roman" w:eastAsia="Times New Roman" w:hAnsi="Times New Roman" w:cs="Times New Roman"/>
          <w:kern w:val="0"/>
          <w:sz w:val="24"/>
          <w:szCs w:val="24"/>
          <w:lang w:eastAsia="en-AU"/>
          <w14:ligatures w14:val="none"/>
        </w:rPr>
        <w:br/>
        <w:t>Venison Jerky Pieces</w:t>
      </w:r>
    </w:p>
    <w:p w14:paraId="6AFA881B" w14:textId="77777777" w:rsidR="00BB3755" w:rsidRPr="00BB3755" w:rsidRDefault="00BB3755" w:rsidP="00BB3755">
      <w:pPr>
        <w:spacing w:after="0"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pict w14:anchorId="375016E9">
          <v:rect id="_x0000_i1042" style="width:0;height:1.5pt" o:hralign="center" o:hrstd="t" o:hr="t" fillcolor="#a0a0a0" stroked="f"/>
        </w:pict>
      </w:r>
    </w:p>
    <w:p w14:paraId="28446028" w14:textId="77777777" w:rsidR="00BB3755" w:rsidRPr="00BB3755" w:rsidRDefault="00BB3755" w:rsidP="00BB3755">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BB3755">
        <w:rPr>
          <w:rFonts w:ascii="Times New Roman" w:eastAsia="Times New Roman" w:hAnsi="Times New Roman" w:cs="Times New Roman"/>
          <w:b/>
          <w:bCs/>
          <w:kern w:val="0"/>
          <w:sz w:val="36"/>
          <w:szCs w:val="36"/>
          <w:lang w:eastAsia="en-AU"/>
          <w14:ligatures w14:val="none"/>
        </w:rPr>
        <w:t>Emu</w:t>
      </w:r>
    </w:p>
    <w:p w14:paraId="6229AB2E"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Use the final supplied portrait information graphics for:</w:t>
      </w:r>
    </w:p>
    <w:p w14:paraId="7398FCF1"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Emu Jerky Pieces</w:t>
      </w:r>
      <w:r w:rsidRPr="00BB3755">
        <w:rPr>
          <w:rFonts w:ascii="Times New Roman" w:eastAsia="Times New Roman" w:hAnsi="Times New Roman" w:cs="Times New Roman"/>
          <w:kern w:val="0"/>
          <w:sz w:val="24"/>
          <w:szCs w:val="24"/>
          <w:lang w:eastAsia="en-AU"/>
          <w14:ligatures w14:val="none"/>
        </w:rPr>
        <w:br/>
        <w:t>Emu Neck</w:t>
      </w:r>
      <w:r w:rsidRPr="00BB3755">
        <w:rPr>
          <w:rFonts w:ascii="Times New Roman" w:eastAsia="Times New Roman" w:hAnsi="Times New Roman" w:cs="Times New Roman"/>
          <w:kern w:val="0"/>
          <w:sz w:val="24"/>
          <w:szCs w:val="24"/>
          <w:lang w:eastAsia="en-AU"/>
          <w14:ligatures w14:val="none"/>
        </w:rPr>
        <w:br/>
        <w:t>Emu Lumbar Pieces</w:t>
      </w:r>
    </w:p>
    <w:p w14:paraId="4F2CA5B5" w14:textId="77777777" w:rsidR="00BB3755" w:rsidRPr="00BB3755" w:rsidRDefault="00BB3755" w:rsidP="00BB3755">
      <w:pPr>
        <w:spacing w:after="0"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pict w14:anchorId="168BAE55">
          <v:rect id="_x0000_i1043" style="width:0;height:1.5pt" o:hralign="center" o:hrstd="t" o:hr="t" fillcolor="#a0a0a0" stroked="f"/>
        </w:pict>
      </w:r>
    </w:p>
    <w:p w14:paraId="7EDDE9D7" w14:textId="77777777" w:rsidR="00BB3755" w:rsidRPr="00BB3755" w:rsidRDefault="00BB3755" w:rsidP="00BB3755">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BB3755">
        <w:rPr>
          <w:rFonts w:ascii="Times New Roman" w:eastAsia="Times New Roman" w:hAnsi="Times New Roman" w:cs="Times New Roman"/>
          <w:b/>
          <w:bCs/>
          <w:kern w:val="0"/>
          <w:sz w:val="36"/>
          <w:szCs w:val="36"/>
          <w:lang w:eastAsia="en-AU"/>
          <w14:ligatures w14:val="none"/>
        </w:rPr>
        <w:t>Crocodile</w:t>
      </w:r>
    </w:p>
    <w:p w14:paraId="2260DC30"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Use the final supplied portrait information graphics for:</w:t>
      </w:r>
    </w:p>
    <w:p w14:paraId="78EBD34F"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Crocodile Feet</w:t>
      </w:r>
      <w:r w:rsidRPr="00BB3755">
        <w:rPr>
          <w:rFonts w:ascii="Times New Roman" w:eastAsia="Times New Roman" w:hAnsi="Times New Roman" w:cs="Times New Roman"/>
          <w:kern w:val="0"/>
          <w:sz w:val="24"/>
          <w:szCs w:val="24"/>
          <w:lang w:eastAsia="en-AU"/>
          <w14:ligatures w14:val="none"/>
        </w:rPr>
        <w:br/>
        <w:t>Crocodile Tails</w:t>
      </w:r>
    </w:p>
    <w:p w14:paraId="0A166E8B" w14:textId="77777777" w:rsidR="00BB3755" w:rsidRPr="00BB3755" w:rsidRDefault="00BB3755" w:rsidP="00BB3755">
      <w:pPr>
        <w:spacing w:after="0"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pict w14:anchorId="07ABA383">
          <v:rect id="_x0000_i1044" style="width:0;height:1.5pt" o:hralign="center" o:hrstd="t" o:hr="t" fillcolor="#a0a0a0" stroked="f"/>
        </w:pict>
      </w:r>
    </w:p>
    <w:p w14:paraId="199B9341" w14:textId="77777777" w:rsidR="00BB3755" w:rsidRPr="00BB3755" w:rsidRDefault="00BB3755" w:rsidP="00BB3755">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BB3755">
        <w:rPr>
          <w:rFonts w:ascii="Times New Roman" w:eastAsia="Times New Roman" w:hAnsi="Times New Roman" w:cs="Times New Roman"/>
          <w:b/>
          <w:bCs/>
          <w:kern w:val="0"/>
          <w:sz w:val="36"/>
          <w:szCs w:val="36"/>
          <w:lang w:eastAsia="en-AU"/>
          <w14:ligatures w14:val="none"/>
        </w:rPr>
        <w:lastRenderedPageBreak/>
        <w:t>Goat</w:t>
      </w:r>
    </w:p>
    <w:p w14:paraId="006CE668"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Use the final supplied portrait information graphics for:</w:t>
      </w:r>
    </w:p>
    <w:p w14:paraId="6CCFC353"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Goat Horns</w:t>
      </w:r>
      <w:r w:rsidRPr="00BB3755">
        <w:rPr>
          <w:rFonts w:ascii="Times New Roman" w:eastAsia="Times New Roman" w:hAnsi="Times New Roman" w:cs="Times New Roman"/>
          <w:kern w:val="0"/>
          <w:sz w:val="24"/>
          <w:szCs w:val="24"/>
          <w:lang w:eastAsia="en-AU"/>
          <w14:ligatures w14:val="none"/>
        </w:rPr>
        <w:br/>
        <w:t>Goat Tripe</w:t>
      </w:r>
      <w:r w:rsidRPr="00BB3755">
        <w:rPr>
          <w:rFonts w:ascii="Times New Roman" w:eastAsia="Times New Roman" w:hAnsi="Times New Roman" w:cs="Times New Roman"/>
          <w:kern w:val="0"/>
          <w:sz w:val="24"/>
          <w:szCs w:val="24"/>
          <w:lang w:eastAsia="en-AU"/>
          <w14:ligatures w14:val="none"/>
        </w:rPr>
        <w:br/>
        <w:t>Goat Lung Crisps</w:t>
      </w:r>
      <w:r w:rsidRPr="00BB3755">
        <w:rPr>
          <w:rFonts w:ascii="Times New Roman" w:eastAsia="Times New Roman" w:hAnsi="Times New Roman" w:cs="Times New Roman"/>
          <w:kern w:val="0"/>
          <w:sz w:val="24"/>
          <w:szCs w:val="24"/>
          <w:lang w:eastAsia="en-AU"/>
          <w14:ligatures w14:val="none"/>
        </w:rPr>
        <w:br/>
        <w:t>Goat Liver</w:t>
      </w:r>
      <w:r w:rsidRPr="00BB3755">
        <w:rPr>
          <w:rFonts w:ascii="Times New Roman" w:eastAsia="Times New Roman" w:hAnsi="Times New Roman" w:cs="Times New Roman"/>
          <w:kern w:val="0"/>
          <w:sz w:val="24"/>
          <w:szCs w:val="24"/>
          <w:lang w:eastAsia="en-AU"/>
          <w14:ligatures w14:val="none"/>
        </w:rPr>
        <w:br/>
        <w:t>Goat Kidney</w:t>
      </w:r>
    </w:p>
    <w:p w14:paraId="7985330C" w14:textId="77777777" w:rsidR="00BB3755" w:rsidRPr="00BB3755" w:rsidRDefault="00BB3755" w:rsidP="00BB3755">
      <w:pPr>
        <w:spacing w:after="0"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pict w14:anchorId="5EAC87A5">
          <v:rect id="_x0000_i1045" style="width:0;height:1.5pt" o:hralign="center" o:hrstd="t" o:hr="t" fillcolor="#a0a0a0" stroked="f"/>
        </w:pict>
      </w:r>
    </w:p>
    <w:p w14:paraId="06044E52"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After the treat collection display, include this website copy:</w:t>
      </w:r>
    </w:p>
    <w:p w14:paraId="6E3D561C"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Not every treat in Our Treat Collection will appear in every box.</w:t>
      </w:r>
    </w:p>
    <w:p w14:paraId="421D6476"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Our assorted boxes contain a changing selection from this broader collection, allowing us to offer different proteins, textures and treat experiences from one delivery to another.</w:t>
      </w:r>
    </w:p>
    <w:p w14:paraId="7CA3D91B" w14:textId="77777777" w:rsidR="00BB3755" w:rsidRPr="00BB3755" w:rsidRDefault="00BB3755" w:rsidP="00BB3755">
      <w:pPr>
        <w:spacing w:after="0"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pict w14:anchorId="1BDCA17B">
          <v:rect id="_x0000_i1046" style="width:0;height:1.5pt" o:hralign="center" o:hrstd="t" o:hr="t" fillcolor="#a0a0a0" stroked="f"/>
        </w:pict>
      </w:r>
    </w:p>
    <w:p w14:paraId="34CCE3A2" w14:textId="77777777" w:rsidR="00BB3755" w:rsidRPr="00BB3755" w:rsidRDefault="00BB3755" w:rsidP="00BB3755">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BB3755">
        <w:rPr>
          <w:rFonts w:ascii="Times New Roman" w:eastAsia="Times New Roman" w:hAnsi="Times New Roman" w:cs="Times New Roman"/>
          <w:b/>
          <w:bCs/>
          <w:kern w:val="0"/>
          <w:sz w:val="36"/>
          <w:szCs w:val="36"/>
          <w:lang w:eastAsia="en-AU"/>
          <w14:ligatures w14:val="none"/>
        </w:rPr>
        <w:t>A little word about richer treats</w:t>
      </w:r>
    </w:p>
    <w:p w14:paraId="33459D63"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Natural treats can vary enormously in their nutritional composition.</w:t>
      </w:r>
    </w:p>
    <w:p w14:paraId="10B3A926"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Some animal products are naturally much richer or higher in fat than others. A treat can therefore be completely natural and still be something we would choose to offer only occasionally.</w:t>
      </w:r>
    </w:p>
    <w:p w14:paraId="576CC389"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This is particularly important to us when feeding Cavoodles and dogs with sensitive tummies.</w:t>
      </w:r>
    </w:p>
    <w:p w14:paraId="02964979"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Rather than simply looking at whether a treat is natural, we consider its protein and fat levels and how we would realistically use it with our own dogs.</w:t>
      </w:r>
    </w:p>
    <w:p w14:paraId="5A8D4D3E"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That's also why we've included the nutritional analysis with the individual treats in Our Treat Collection. We believe families should be able to see useful information about what they're feeding their dogs.</w:t>
      </w:r>
    </w:p>
    <w:p w14:paraId="79D93CC2" w14:textId="77777777" w:rsidR="00BB3755" w:rsidRPr="00BB3755" w:rsidRDefault="00BB3755" w:rsidP="00BB3755">
      <w:pPr>
        <w:spacing w:after="0"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pict w14:anchorId="7A2BABAB">
          <v:rect id="_x0000_i1047" style="width:0;height:1.5pt" o:hralign="center" o:hrstd="t" o:hr="t" fillcolor="#a0a0a0" stroked="f"/>
        </w:pict>
      </w:r>
    </w:p>
    <w:p w14:paraId="1DFCCB46" w14:textId="77777777" w:rsidR="00BB3755" w:rsidRPr="00BB3755" w:rsidRDefault="00BB3755" w:rsidP="00BB375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BB3755">
        <w:rPr>
          <w:rFonts w:ascii="Times New Roman" w:eastAsia="Times New Roman" w:hAnsi="Times New Roman" w:cs="Times New Roman"/>
          <w:b/>
          <w:bCs/>
          <w:kern w:val="36"/>
          <w:sz w:val="48"/>
          <w:szCs w:val="48"/>
          <w:lang w:eastAsia="en-AU"/>
          <w14:ligatures w14:val="none"/>
        </w:rPr>
        <w:t>Starting with our assorted box</w:t>
      </w:r>
    </w:p>
    <w:p w14:paraId="060F0C62"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For our initial launch, we're keeping Doghouse Deli beautifully simple.</w:t>
      </w:r>
    </w:p>
    <w:p w14:paraId="0A5AB7D0"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One mixed box. One carefully selected assortment. Plenty of variety.</w:t>
      </w:r>
    </w:p>
    <w:p w14:paraId="554A607B"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At this stage, the assorted box cannot be customised to exclude particular proteins.</w:t>
      </w:r>
    </w:p>
    <w:p w14:paraId="2164382F"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lastRenderedPageBreak/>
        <w:t>We understand, however, that some Cavoodles and other dogs have specific food sensitivities, allergies or particular animal proteins they simply cannot eat.</w:t>
      </w:r>
    </w:p>
    <w:p w14:paraId="1CCC3353"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If your dog has a known allergy or intolerance to a particular protein, our initial assorted box may therefore not be suitable for them just yet.</w:t>
      </w:r>
    </w:p>
    <w:p w14:paraId="60D9BF3B"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And that's okay.</w:t>
      </w:r>
    </w:p>
    <w:p w14:paraId="1C8A3099"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We would much rather tell you that our assorted box isn't right for your dog yet than send you something we know they shouldn't eat.</w:t>
      </w:r>
    </w:p>
    <w:p w14:paraId="7C772237" w14:textId="77777777" w:rsidR="00BB3755" w:rsidRPr="00BB3755" w:rsidRDefault="00BB3755" w:rsidP="00BB3755">
      <w:pPr>
        <w:spacing w:after="0"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pict w14:anchorId="7865C3F7">
          <v:rect id="_x0000_i1048" style="width:0;height:1.5pt" o:hralign="center" o:hrstd="t" o:hr="t" fillcolor="#a0a0a0" stroked="f"/>
        </w:pict>
      </w:r>
    </w:p>
    <w:p w14:paraId="01688082" w14:textId="77777777" w:rsidR="00BB3755" w:rsidRPr="00BB3755" w:rsidRDefault="00BB3755" w:rsidP="00BB3755">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BB3755">
        <w:rPr>
          <w:rFonts w:ascii="Times New Roman" w:eastAsia="Times New Roman" w:hAnsi="Times New Roman" w:cs="Times New Roman"/>
          <w:b/>
          <w:bCs/>
          <w:kern w:val="0"/>
          <w:sz w:val="36"/>
          <w:szCs w:val="36"/>
          <w:lang w:eastAsia="en-AU"/>
          <w14:ligatures w14:val="none"/>
        </w:rPr>
        <w:t>But this is only the beginning...</w:t>
      </w:r>
    </w:p>
    <w:p w14:paraId="2116BDB1"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Greater personalisation is an important part of where we want to take Doghouse Deli next.</w:t>
      </w:r>
    </w:p>
    <w:p w14:paraId="0077E734"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Our next phase will include developing more customisable options, allowing families to tell us which proteins their dog can and cannot have so that we can create boxes better suited to individual dogs.</w:t>
      </w:r>
    </w:p>
    <w:p w14:paraId="12ED61D7"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We also plan to introduce single-protein options for dogs who need a simpler or more restricted selection.</w:t>
      </w:r>
    </w:p>
    <w:p w14:paraId="37CF29D2"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And our ideas certainly don't stop there.</w:t>
      </w:r>
    </w:p>
    <w:p w14:paraId="2184272C"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As Doghouse Deli grows, we'd love to introduce:</w:t>
      </w:r>
    </w:p>
    <w:p w14:paraId="65DF7A34" w14:textId="77777777" w:rsidR="00BB3755" w:rsidRPr="00BB3755" w:rsidRDefault="00BB3755" w:rsidP="00BB3755">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 xml:space="preserve">Customisable protein selections </w:t>
      </w:r>
    </w:p>
    <w:p w14:paraId="49601813" w14:textId="77777777" w:rsidR="00BB3755" w:rsidRPr="00BB3755" w:rsidRDefault="00BB3755" w:rsidP="00BB3755">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 xml:space="preserve">Single-protein boxes </w:t>
      </w:r>
    </w:p>
    <w:p w14:paraId="06885C0F" w14:textId="77777777" w:rsidR="00BB3755" w:rsidRPr="00BB3755" w:rsidRDefault="00BB3755" w:rsidP="00BB3755">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 xml:space="preserve">Puppy boxes </w:t>
      </w:r>
    </w:p>
    <w:p w14:paraId="3840660B" w14:textId="77777777" w:rsidR="00BB3755" w:rsidRPr="00BB3755" w:rsidRDefault="00BB3755" w:rsidP="00BB3755">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 xml:space="preserve">Older dog boxes </w:t>
      </w:r>
    </w:p>
    <w:p w14:paraId="19978F7C" w14:textId="77777777" w:rsidR="00BB3755" w:rsidRPr="00BB3755" w:rsidRDefault="00BB3755" w:rsidP="00BB3755">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 xml:space="preserve">Birthday boxes </w:t>
      </w:r>
    </w:p>
    <w:p w14:paraId="66685991" w14:textId="77777777" w:rsidR="00BB3755" w:rsidRPr="00BB3755" w:rsidRDefault="00BB3755" w:rsidP="00BB3755">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 xml:space="preserve">Special occasion treat boxes </w:t>
      </w:r>
    </w:p>
    <w:p w14:paraId="4C41017E"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We're starting with one assorted box because we'd rather do one thing beautifully before trying to do everything at once.</w:t>
      </w:r>
    </w:p>
    <w:p w14:paraId="74E3153D"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As Doghouse Deli grows, so will the choices available to our families.</w:t>
      </w:r>
    </w:p>
    <w:p w14:paraId="46B2B687" w14:textId="77777777" w:rsidR="00BB3755" w:rsidRPr="00BB3755" w:rsidRDefault="00BB3755" w:rsidP="00BB3755">
      <w:pPr>
        <w:spacing w:after="0"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pict w14:anchorId="731BDCE1">
          <v:rect id="_x0000_i1049" style="width:0;height:1.5pt" o:hralign="center" o:hrstd="t" o:hr="t" fillcolor="#a0a0a0" stroked="f"/>
        </w:pict>
      </w:r>
    </w:p>
    <w:p w14:paraId="51112C23" w14:textId="77777777" w:rsidR="00BB3755" w:rsidRPr="00BB3755" w:rsidRDefault="00BB3755" w:rsidP="00BB375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BB3755">
        <w:rPr>
          <w:rFonts w:ascii="Times New Roman" w:eastAsia="Times New Roman" w:hAnsi="Times New Roman" w:cs="Times New Roman"/>
          <w:b/>
          <w:bCs/>
          <w:kern w:val="36"/>
          <w:sz w:val="48"/>
          <w:szCs w:val="48"/>
          <w:lang w:eastAsia="en-AU"/>
          <w14:ligatures w14:val="none"/>
        </w:rPr>
        <w:t>Puppy treats are coming</w:t>
      </w:r>
    </w:p>
    <w:p w14:paraId="1AD7256A"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Puppies have different needs from adult dogs, and this is an area we're particularly excited to develop.</w:t>
      </w:r>
    </w:p>
    <w:p w14:paraId="4AC32029"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lastRenderedPageBreak/>
        <w:t>Our future puppy range will focus on smaller, manageable pieces that are practical for little mouths and frequent training rewards.</w:t>
      </w:r>
    </w:p>
    <w:p w14:paraId="3AB597C4"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We'll also be particularly thoughtful about richness when choosing the puppy collection. Richer organ treats such as liver and heart won't form the basis of this range, and harder adult chews won't simply be added because they happen to be natural.</w:t>
      </w:r>
    </w:p>
    <w:p w14:paraId="638C0FFF"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As puppy breeders, we know just how many little rewards can disappear during a good training session.</w:t>
      </w:r>
    </w:p>
    <w:p w14:paraId="0F4E82A8"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Puppy treats need to be appropriately sized, practical and easy to use without filling a tiny tummy with unnecessarily large or rich pieces.</w:t>
      </w:r>
    </w:p>
    <w:p w14:paraId="51F7126A"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The dedicated Doghouse Deli Puppy range will come later.</w:t>
      </w:r>
    </w:p>
    <w:p w14:paraId="0E8A4CDE" w14:textId="77777777" w:rsidR="00BB3755" w:rsidRPr="00BB3755" w:rsidRDefault="00BB3755" w:rsidP="00BB3755">
      <w:pPr>
        <w:spacing w:after="0"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pict w14:anchorId="0EF59136">
          <v:rect id="_x0000_i1050" style="width:0;height:1.5pt" o:hralign="center" o:hrstd="t" o:hr="t" fillcolor="#a0a0a0" stroked="f"/>
        </w:pict>
      </w:r>
    </w:p>
    <w:p w14:paraId="6AB3AAC0" w14:textId="77777777" w:rsidR="00BB3755" w:rsidRPr="00BB3755" w:rsidRDefault="00BB3755" w:rsidP="00BB375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BB3755">
        <w:rPr>
          <w:rFonts w:ascii="Times New Roman" w:eastAsia="Times New Roman" w:hAnsi="Times New Roman" w:cs="Times New Roman"/>
          <w:b/>
          <w:bCs/>
          <w:kern w:val="36"/>
          <w:sz w:val="48"/>
          <w:szCs w:val="48"/>
          <w:lang w:eastAsia="en-AU"/>
          <w14:ligatures w14:val="none"/>
        </w:rPr>
        <w:t>Something softer for our older friends</w:t>
      </w:r>
    </w:p>
    <w:p w14:paraId="09AA7A3E"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Our older dogs deserve a little extra thought too.</w:t>
      </w:r>
    </w:p>
    <w:p w14:paraId="6C2064FA"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As dogs age, changes in their teeth, chewing strength and general health can mean the treat they loved when they were three isn't necessarily the treat they should be tackling when they're thirteen.</w:t>
      </w:r>
    </w:p>
    <w:p w14:paraId="31CEBD76"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Our future older dog range will focus particularly on smaller, softer and more manageable options rather than automatically including harder products such as tendons and other substantial chews.</w:t>
      </w:r>
    </w:p>
    <w:p w14:paraId="63472E68"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It's another range we want to develop thoughtfully rather than simply putting an "older dog" label on an ordinary box.</w:t>
      </w:r>
    </w:p>
    <w:p w14:paraId="3CCC441E" w14:textId="77777777" w:rsidR="00BB3755" w:rsidRPr="00BB3755" w:rsidRDefault="00BB3755" w:rsidP="00BB3755">
      <w:pPr>
        <w:spacing w:after="0"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pict w14:anchorId="7DD086A0">
          <v:rect id="_x0000_i1051" style="width:0;height:1.5pt" o:hralign="center" o:hrstd="t" o:hr="t" fillcolor="#a0a0a0" stroked="f"/>
        </w:pict>
      </w:r>
    </w:p>
    <w:p w14:paraId="035E01CD" w14:textId="77777777" w:rsidR="00BB3755" w:rsidRPr="00BB3755" w:rsidRDefault="00BB3755" w:rsidP="00BB375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BB3755">
        <w:rPr>
          <w:rFonts w:ascii="Times New Roman" w:eastAsia="Times New Roman" w:hAnsi="Times New Roman" w:cs="Times New Roman"/>
          <w:b/>
          <w:bCs/>
          <w:kern w:val="36"/>
          <w:sz w:val="48"/>
          <w:szCs w:val="48"/>
          <w:lang w:eastAsia="en-AU"/>
          <w14:ligatures w14:val="none"/>
        </w:rPr>
        <w:t>A little extra thought for teeth</w:t>
      </w:r>
    </w:p>
    <w:p w14:paraId="4877D337"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Dental care is something we're very conscious of with our Cavoodles.</w:t>
      </w:r>
    </w:p>
    <w:p w14:paraId="37EEB23B"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We introduce our puppies to teeth brushing while they're still with us and encourage families to continue regular dental care at home throughout their dog's life.</w:t>
      </w:r>
    </w:p>
    <w:p w14:paraId="5B3865B0"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But brushing isn't the only time our dogs use their teeth.</w:t>
      </w:r>
    </w:p>
    <w:p w14:paraId="1DA1EC21"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Part of the reason we like having different textures within the Doghouse Deli range is that chewing itself can provide useful mechanical action against the surface of the teeth. Some appropriately selected chews may help reduce the accumulation of plaque and food debris as the dog gnaws and works on the treat.</w:t>
      </w:r>
    </w:p>
    <w:p w14:paraId="67EC63A3"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lastRenderedPageBreak/>
        <w:t>That's one reason you'll see firmer and more substantial options alongside our smaller meat treats.</w:t>
      </w:r>
    </w:p>
    <w:p w14:paraId="72B74026"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But we don't want to overstate what a chew can do.</w:t>
      </w:r>
    </w:p>
    <w:p w14:paraId="7B24ED22"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Natural chews are not a replacement for regular teeth brushing, appropriate veterinary dental checks or professional dental treatment when required. And extremely hard chews are not automatically better for teeth. In fact, a product that is too hard for a particular dog may risk tooth damage.</w:t>
      </w:r>
    </w:p>
    <w:p w14:paraId="52AA30F4"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As with everything in Doghouse Deli, it's about choosing thoughtfully.</w:t>
      </w:r>
    </w:p>
    <w:p w14:paraId="6624E75E"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The right texture. The right size. The right dog. And plenty of supervision.</w:t>
      </w:r>
    </w:p>
    <w:p w14:paraId="30CCDC1D" w14:textId="77777777" w:rsidR="00BB3755" w:rsidRPr="00BB3755" w:rsidRDefault="00BB3755" w:rsidP="00BB3755">
      <w:pPr>
        <w:spacing w:after="0"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pict w14:anchorId="43C9A94D">
          <v:rect id="_x0000_i1052" style="width:0;height:1.5pt" o:hralign="center" o:hrstd="t" o:hr="t" fillcolor="#a0a0a0" stroked="f"/>
        </w:pict>
      </w:r>
    </w:p>
    <w:p w14:paraId="3E250BA4" w14:textId="77777777" w:rsidR="00BB3755" w:rsidRPr="00BB3755" w:rsidRDefault="00BB3755" w:rsidP="00BB375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BB3755">
        <w:rPr>
          <w:rFonts w:ascii="Times New Roman" w:eastAsia="Times New Roman" w:hAnsi="Times New Roman" w:cs="Times New Roman"/>
          <w:b/>
          <w:bCs/>
          <w:kern w:val="36"/>
          <w:sz w:val="48"/>
          <w:szCs w:val="48"/>
          <w:lang w:eastAsia="en-AU"/>
          <w14:ligatures w14:val="none"/>
        </w:rPr>
        <w:t>Your first Doghouse Deli delivery</w:t>
      </w:r>
    </w:p>
    <w:p w14:paraId="2E3C7AE1"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BUILD INSTRUCTION:</w:t>
      </w:r>
    </w:p>
    <w:p w14:paraId="6142DD95"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Create another visually strong two-column section.</w:t>
      </w:r>
    </w:p>
    <w:p w14:paraId="5D3B80C8"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Include a prominent square image with slightly rounded corners.</w:t>
      </w:r>
    </w:p>
    <w:p w14:paraId="4EC868D3"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Internal build label only:</w:t>
      </w:r>
    </w:p>
    <w:p w14:paraId="796A3D44"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DOGHOUSE DELI PACKAGING AND REFILL IMAGE</w:t>
      </w:r>
    </w:p>
    <w:p w14:paraId="7BBD5901"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This photograph will be supplied by The Doghouse QLD and may show the glossy white Doghouse Deli presentation box, sealed treat packaging and/or refill delivery.</w:t>
      </w:r>
    </w:p>
    <w:p w14:paraId="2A0C6C95"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On mobile, stack the image and content.</w:t>
      </w:r>
    </w:p>
    <w:p w14:paraId="39AE554A"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WEBSITE COPY:</w:t>
      </w:r>
    </w:p>
    <w:p w14:paraId="700AC475"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We wanted receiving Doghouse Deli to feel special from the very first delivery.</w:t>
      </w:r>
    </w:p>
    <w:p w14:paraId="681FAEC4"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With your first subscription, you'll receive your treats together with your beautiful reusable Doghouse Deli treat box.</w:t>
      </w:r>
    </w:p>
    <w:p w14:paraId="2280958F"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The box has a glossy white finish featuring our Doghouse Deli logo and is designed to become the home for your dog's treat collection.</w:t>
      </w:r>
    </w:p>
    <w:p w14:paraId="39F64832"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The treats themselves arrive sealed for freshness, with food-safe moisture-control sachets included where appropriate.</w:t>
      </w:r>
    </w:p>
    <w:p w14:paraId="383C7750"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Then we do something deliberately different.</w:t>
      </w:r>
    </w:p>
    <w:p w14:paraId="02BA070A"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We don't send you another presentation box every month.</w:t>
      </w:r>
    </w:p>
    <w:p w14:paraId="35ACCF58"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lastRenderedPageBreak/>
        <w:t>With your subsequent monthly deliveries, your fresh treat selection arrives in sealed refill packaging, ready for you to replenish your Doghouse Deli box at home.</w:t>
      </w:r>
    </w:p>
    <w:p w14:paraId="419B2C1A"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It means less unnecessary packaging while still giving you that beautiful Doghouse Deli box sitting ready for some very hopeful little eyes.</w:t>
      </w:r>
    </w:p>
    <w:p w14:paraId="78F7B6B6" w14:textId="77777777" w:rsidR="00BB3755" w:rsidRPr="00BB3755" w:rsidRDefault="00BB3755" w:rsidP="00BB3755">
      <w:pPr>
        <w:spacing w:after="0"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pict w14:anchorId="2A70CE82">
          <v:rect id="_x0000_i1053" style="width:0;height:1.5pt" o:hralign="center" o:hrstd="t" o:hr="t" fillcolor="#a0a0a0" stroked="f"/>
        </w:pict>
      </w:r>
    </w:p>
    <w:p w14:paraId="52295914" w14:textId="77777777" w:rsidR="00BB3755" w:rsidRPr="00BB3755" w:rsidRDefault="00BB3755" w:rsidP="00BB375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BB3755">
        <w:rPr>
          <w:rFonts w:ascii="Times New Roman" w:eastAsia="Times New Roman" w:hAnsi="Times New Roman" w:cs="Times New Roman"/>
          <w:b/>
          <w:bCs/>
          <w:kern w:val="36"/>
          <w:sz w:val="48"/>
          <w:szCs w:val="48"/>
          <w:lang w:eastAsia="en-AU"/>
          <w14:ligatures w14:val="none"/>
        </w:rPr>
        <w:t>Keeping your treats fresh</w:t>
      </w:r>
    </w:p>
    <w:p w14:paraId="174B42F0"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Keep unopened treats sealed until required and follow any storage and best-before information supplied with your delivery.</w:t>
      </w:r>
    </w:p>
    <w:p w14:paraId="3D53AF87"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Moisture-control sachets included inside relevant treat packaging help maintain product quality. They are not edible and must always be kept away from dogs and children.</w:t>
      </w:r>
    </w:p>
    <w:p w14:paraId="4E81ACAD"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Once your treats are transferred into your Doghouse Deli box, keep it in a cool, dry location away from direct sunlight, heat and moisture.</w:t>
      </w:r>
    </w:p>
    <w:p w14:paraId="5FCA527F" w14:textId="77777777" w:rsidR="00BB3755" w:rsidRPr="00BB3755" w:rsidRDefault="00BB3755" w:rsidP="00BB3755">
      <w:pPr>
        <w:spacing w:after="0"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pict w14:anchorId="44AF1B68">
          <v:rect id="_x0000_i1054" style="width:0;height:1.5pt" o:hralign="center" o:hrstd="t" o:hr="t" fillcolor="#a0a0a0" stroked="f"/>
        </w:pict>
      </w:r>
    </w:p>
    <w:p w14:paraId="6FCBB052" w14:textId="77777777" w:rsidR="00BB3755" w:rsidRPr="00BB3755" w:rsidRDefault="00BB3755" w:rsidP="00BB375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BB3755">
        <w:rPr>
          <w:rFonts w:ascii="Times New Roman" w:eastAsia="Times New Roman" w:hAnsi="Times New Roman" w:cs="Times New Roman"/>
          <w:b/>
          <w:bCs/>
          <w:kern w:val="36"/>
          <w:sz w:val="48"/>
          <w:szCs w:val="48"/>
          <w:lang w:eastAsia="en-AU"/>
          <w14:ligatures w14:val="none"/>
        </w:rPr>
        <w:t>Treats are treats</w:t>
      </w:r>
    </w:p>
    <w:p w14:paraId="74381FFD"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Even a beautiful natural treat is still a treat.</w:t>
      </w:r>
    </w:p>
    <w:p w14:paraId="283023D3"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Treats should complement a complete and balanced diet rather than replace it.</w:t>
      </w:r>
    </w:p>
    <w:p w14:paraId="59DB1351"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How much is appropriate depends on the individual dog, including their size, age, activity level, usual diet and the particular treat being offered.</w:t>
      </w:r>
    </w:p>
    <w:p w14:paraId="4480F712"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For training, we're big believers in tiny rewards.</w:t>
      </w:r>
    </w:p>
    <w:p w14:paraId="229355EB"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Dogs don't measure the size of their reward in grams. A tiny piece can still tell them, "Yes, that's exactly what I wanted."</w:t>
      </w:r>
    </w:p>
    <w:p w14:paraId="0953CCD3"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Smaller rewards also allow us to reinforce good behaviour repeatedly without unnecessarily adding large quantities of food to a dog's day.</w:t>
      </w:r>
    </w:p>
    <w:p w14:paraId="6EE573D2" w14:textId="77777777" w:rsidR="00BB3755" w:rsidRPr="00BB3755" w:rsidRDefault="00BB3755" w:rsidP="00BB3755">
      <w:pPr>
        <w:spacing w:after="0"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pict w14:anchorId="0CBB37E1">
          <v:rect id="_x0000_i1055" style="width:0;height:1.5pt" o:hralign="center" o:hrstd="t" o:hr="t" fillcolor="#a0a0a0" stroked="f"/>
        </w:pict>
      </w:r>
    </w:p>
    <w:p w14:paraId="73992FD4" w14:textId="77777777" w:rsidR="00BB3755" w:rsidRPr="00BB3755" w:rsidRDefault="00BB3755" w:rsidP="00BB375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BB3755">
        <w:rPr>
          <w:rFonts w:ascii="Times New Roman" w:eastAsia="Times New Roman" w:hAnsi="Times New Roman" w:cs="Times New Roman"/>
          <w:b/>
          <w:bCs/>
          <w:kern w:val="36"/>
          <w:sz w:val="48"/>
          <w:szCs w:val="48"/>
          <w:lang w:eastAsia="en-AU"/>
          <w14:ligatures w14:val="none"/>
        </w:rPr>
        <w:t>Different treats for different purposes</w:t>
      </w:r>
    </w:p>
    <w:p w14:paraId="56CCD1A0"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Not every treat needs to do the same job.</w:t>
      </w:r>
    </w:p>
    <w:p w14:paraId="0A92B97A"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Small jerky pieces and meat cubes can make convenient rewards.</w:t>
      </w:r>
    </w:p>
    <w:p w14:paraId="39E22256"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Other treats provide opportunities for chewing and enrichment.</w:t>
      </w:r>
    </w:p>
    <w:p w14:paraId="334C0CBE"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lastRenderedPageBreak/>
        <w:t>Some firmer treats can provide a satisfying chewing experience and useful mechanical action against the teeth, while others are simply there to be enjoyed.</w:t>
      </w:r>
    </w:p>
    <w:p w14:paraId="0791A427"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And harder isn't always better.</w:t>
      </w:r>
    </w:p>
    <w:p w14:paraId="79531873"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The right treat depends on the individual dog's age, size, dental health and chewing style.</w:t>
      </w:r>
    </w:p>
    <w:p w14:paraId="03DDDB08" w14:textId="77777777" w:rsidR="00BB3755" w:rsidRPr="00BB3755" w:rsidRDefault="00BB3755" w:rsidP="00BB3755">
      <w:pPr>
        <w:spacing w:after="0"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pict w14:anchorId="055B7714">
          <v:rect id="_x0000_i1056" style="width:0;height:1.5pt" o:hralign="center" o:hrstd="t" o:hr="t" fillcolor="#a0a0a0" stroked="f"/>
        </w:pict>
      </w:r>
    </w:p>
    <w:p w14:paraId="71288111" w14:textId="77777777" w:rsidR="00BB3755" w:rsidRPr="00BB3755" w:rsidRDefault="00BB3755" w:rsidP="00BB375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BB3755">
        <w:rPr>
          <w:rFonts w:ascii="Times New Roman" w:eastAsia="Times New Roman" w:hAnsi="Times New Roman" w:cs="Times New Roman"/>
          <w:b/>
          <w:bCs/>
          <w:kern w:val="36"/>
          <w:sz w:val="48"/>
          <w:szCs w:val="48"/>
          <w:lang w:eastAsia="en-AU"/>
          <w14:ligatures w14:val="none"/>
        </w:rPr>
        <w:t>Treat safety</w:t>
      </w:r>
    </w:p>
    <w:p w14:paraId="39EC6E19"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Natural doesn't mean risk-free, and all dogs should be supervised when enjoying treats and chews.</w:t>
      </w:r>
    </w:p>
    <w:p w14:paraId="3E4897EA"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Dogs can approach the exact same treat very differently. One may carefully work away at a chew while another attempts to swallow a large piece as quickly as possible.</w:t>
      </w:r>
    </w:p>
    <w:p w14:paraId="01F8B5E4"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Please:</w:t>
      </w:r>
    </w:p>
    <w:p w14:paraId="3D66A30D" w14:textId="77777777" w:rsidR="00BB3755" w:rsidRPr="00BB3755" w:rsidRDefault="00BB3755" w:rsidP="00BB3755">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 xml:space="preserve">Always supervise your dog while they are eating treats or chews. </w:t>
      </w:r>
    </w:p>
    <w:p w14:paraId="2589FE8C" w14:textId="77777777" w:rsidR="00BB3755" w:rsidRPr="00BB3755" w:rsidRDefault="00BB3755" w:rsidP="00BB3755">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 xml:space="preserve">Choose treats appropriate to your dog's size, age, dental health and chewing style. </w:t>
      </w:r>
    </w:p>
    <w:p w14:paraId="39F6FCA7" w14:textId="77777777" w:rsidR="00BB3755" w:rsidRPr="00BB3755" w:rsidRDefault="00BB3755" w:rsidP="00BB3755">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 xml:space="preserve">Ensure fresh drinking water is always available. </w:t>
      </w:r>
    </w:p>
    <w:p w14:paraId="53476A8F" w14:textId="77777777" w:rsidR="00BB3755" w:rsidRPr="00BB3755" w:rsidRDefault="00BB3755" w:rsidP="00BB3755">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 xml:space="preserve">Remove a chew once it becomes small enough to present a swallowing or choking risk. </w:t>
      </w:r>
    </w:p>
    <w:p w14:paraId="75CFCC42" w14:textId="77777777" w:rsidR="00BB3755" w:rsidRPr="00BB3755" w:rsidRDefault="00BB3755" w:rsidP="00BB3755">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 xml:space="preserve">Never allow dogs or children to access moisture-control sachets or packaging. </w:t>
      </w:r>
    </w:p>
    <w:p w14:paraId="3FDBF7CA" w14:textId="77777777" w:rsidR="00BB3755" w:rsidRPr="00BB3755" w:rsidRDefault="00BB3755" w:rsidP="00BB3755">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 xml:space="preserve">Introduce unfamiliar proteins and richer treats gradually. </w:t>
      </w:r>
    </w:p>
    <w:p w14:paraId="74BDC4F0" w14:textId="77777777" w:rsidR="00BB3755" w:rsidRPr="00BB3755" w:rsidRDefault="00BB3755" w:rsidP="00BB3755">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 xml:space="preserve">Feed treats in moderation as part of an appropriate overall diet. </w:t>
      </w:r>
    </w:p>
    <w:p w14:paraId="2F39331C" w14:textId="77777777" w:rsidR="00BB3755" w:rsidRPr="00BB3755" w:rsidRDefault="00BB3755" w:rsidP="00BB3755">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 xml:space="preserve">Take additional care with puppies, older dogs and dogs with dental problems. </w:t>
      </w:r>
    </w:p>
    <w:p w14:paraId="406A7FD4"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If your dog has known food allergies, pancreatitis, gastrointestinal disease, requires a veterinary diet or has another medical condition affecting what they should eat, please seek advice from your veterinarian before introducing new treats.</w:t>
      </w:r>
    </w:p>
    <w:p w14:paraId="50B6CCDE" w14:textId="77777777" w:rsidR="00BB3755" w:rsidRPr="00BB3755" w:rsidRDefault="00BB3755" w:rsidP="00BB3755">
      <w:pPr>
        <w:spacing w:after="0"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pict w14:anchorId="20F3E08E">
          <v:rect id="_x0000_i1057" style="width:0;height:1.5pt" o:hralign="center" o:hrstd="t" o:hr="t" fillcolor="#a0a0a0" stroked="f"/>
        </w:pict>
      </w:r>
    </w:p>
    <w:p w14:paraId="0FDE4D39" w14:textId="77777777" w:rsidR="00BB3755" w:rsidRPr="00BB3755" w:rsidRDefault="00BB3755" w:rsidP="00BB375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BB3755">
        <w:rPr>
          <w:rFonts w:ascii="Times New Roman" w:eastAsia="Times New Roman" w:hAnsi="Times New Roman" w:cs="Times New Roman"/>
          <w:b/>
          <w:bCs/>
          <w:kern w:val="36"/>
          <w:sz w:val="48"/>
          <w:szCs w:val="48"/>
          <w:lang w:eastAsia="en-AU"/>
          <w14:ligatures w14:val="none"/>
        </w:rPr>
        <w:t>A note about harder chews</w:t>
      </w:r>
    </w:p>
    <w:p w14:paraId="5E453EC0"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Our collection includes naturally firm products such as tendons, horns and cartilage.</w:t>
      </w:r>
    </w:p>
    <w:p w14:paraId="21852AB0"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These won't be appropriate for every dog.</w:t>
      </w:r>
    </w:p>
    <w:p w14:paraId="0CC35ABD"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Very enthusiastic or powerful chewers can potentially damage teeth on extremely hard products, while puppies, older dogs and dogs with existing dental issues may require softer alternatives.</w:t>
      </w:r>
    </w:p>
    <w:p w14:paraId="3D7CABFF"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Know your dog, supervise them and remove a chew if you're uncomfortable with the way they're tackling it.</w:t>
      </w:r>
    </w:p>
    <w:p w14:paraId="72DF3D56"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lastRenderedPageBreak/>
        <w:t>Doghouse Deli is about providing thoughtful choices, not suggesting that every treat is right for every dog.</w:t>
      </w:r>
    </w:p>
    <w:p w14:paraId="7940F510" w14:textId="77777777" w:rsidR="00BB3755" w:rsidRPr="00BB3755" w:rsidRDefault="00BB3755" w:rsidP="00BB3755">
      <w:pPr>
        <w:spacing w:after="0"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pict w14:anchorId="46FA7A75">
          <v:rect id="_x0000_i1058" style="width:0;height:1.5pt" o:hralign="center" o:hrstd="t" o:hr="t" fillcolor="#a0a0a0" stroked="f"/>
        </w:pict>
      </w:r>
    </w:p>
    <w:p w14:paraId="4C066B83" w14:textId="77777777" w:rsidR="00BB3755" w:rsidRPr="00BB3755" w:rsidRDefault="00BB3755" w:rsidP="00BB375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BB3755">
        <w:rPr>
          <w:rFonts w:ascii="Times New Roman" w:eastAsia="Times New Roman" w:hAnsi="Times New Roman" w:cs="Times New Roman"/>
          <w:b/>
          <w:bCs/>
          <w:kern w:val="36"/>
          <w:sz w:val="48"/>
          <w:szCs w:val="48"/>
          <w:lang w:eastAsia="en-AU"/>
          <w14:ligatures w14:val="none"/>
        </w:rPr>
        <w:t>What about food allergies?</w:t>
      </w:r>
    </w:p>
    <w:p w14:paraId="2D574E71"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Because the treats we have selected are single-ingredient, it is easier to understand which animal protein you're giving your dog.</w:t>
      </w:r>
    </w:p>
    <w:p w14:paraId="09691454"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However, our launch assorted box contains a rotating selection of proteins and cannot currently be customised.</w:t>
      </w:r>
    </w:p>
    <w:p w14:paraId="1F3D94BD"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If your dog has a diagnosed allergy or intolerance and must completely avoid a particular animal protein, please don't order the assorted box with the expectation that we can remove that protein.</w:t>
      </w:r>
    </w:p>
    <w:p w14:paraId="187FCF4F"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Our future customisable and single-protein boxes are being planned with dogs like yours very much in mind.</w:t>
      </w:r>
    </w:p>
    <w:p w14:paraId="7A40C976" w14:textId="77777777" w:rsidR="00BB3755" w:rsidRPr="00BB3755" w:rsidRDefault="00BB3755" w:rsidP="00BB3755">
      <w:pPr>
        <w:spacing w:after="0"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pict w14:anchorId="1238B04D">
          <v:rect id="_x0000_i1059" style="width:0;height:1.5pt" o:hralign="center" o:hrstd="t" o:hr="t" fillcolor="#a0a0a0" stroked="f"/>
        </w:pict>
      </w:r>
    </w:p>
    <w:p w14:paraId="227DA3D0" w14:textId="77777777" w:rsidR="00BB3755" w:rsidRPr="00BB3755" w:rsidRDefault="00BB3755" w:rsidP="00BB375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BB3755">
        <w:rPr>
          <w:rFonts w:ascii="Times New Roman" w:eastAsia="Times New Roman" w:hAnsi="Times New Roman" w:cs="Times New Roman"/>
          <w:b/>
          <w:bCs/>
          <w:kern w:val="36"/>
          <w:sz w:val="48"/>
          <w:szCs w:val="48"/>
          <w:lang w:eastAsia="en-AU"/>
          <w14:ligatures w14:val="none"/>
        </w:rPr>
        <w:t>Our approach to quality</w:t>
      </w:r>
    </w:p>
    <w:p w14:paraId="4902246D"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Doghouse Deli comes from the same philosophy that sits behind The Doghouse QLD.</w:t>
      </w:r>
    </w:p>
    <w:p w14:paraId="723C3679"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Details matter.</w:t>
      </w:r>
    </w:p>
    <w:p w14:paraId="0B02A7BC"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Whether we're making a breeding decision, raising a litter, introducing a puppy to grooming or choosing something as seemingly simple as a treat, we want to understand what we're doing and why we're doing it.</w:t>
      </w:r>
    </w:p>
    <w:p w14:paraId="7FE9A0CC"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We aren't interested in filling a box with novelty products simply to make it look full.</w:t>
      </w:r>
    </w:p>
    <w:p w14:paraId="40CAB994"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We would rather offer a thoughtful selection of natural, straightforward treats and give families useful information about what they're feeding.</w:t>
      </w:r>
    </w:p>
    <w:p w14:paraId="3C3E4C31"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And there is one very simple question behind every treat we choose:</w:t>
      </w:r>
    </w:p>
    <w:p w14:paraId="3CFDBD15"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Would we feed this to our own Cavoodles?</w:t>
      </w:r>
    </w:p>
    <w:p w14:paraId="6D4B9AD4"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If the answer isn't yes, it doesn't belong in Doghouse Deli.</w:t>
      </w:r>
    </w:p>
    <w:p w14:paraId="087FACCE" w14:textId="77777777" w:rsidR="00BB3755" w:rsidRPr="00BB3755" w:rsidRDefault="00BB3755" w:rsidP="00BB3755">
      <w:pPr>
        <w:spacing w:after="0"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pict w14:anchorId="23D02CA0">
          <v:rect id="_x0000_i1060" style="width:0;height:1.5pt" o:hralign="center" o:hrstd="t" o:hr="t" fillcolor="#a0a0a0" stroked="f"/>
        </w:pict>
      </w:r>
    </w:p>
    <w:p w14:paraId="251522FE" w14:textId="77777777" w:rsidR="00BB3755" w:rsidRPr="00BB3755" w:rsidRDefault="00BB3755" w:rsidP="00BB375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BB3755">
        <w:rPr>
          <w:rFonts w:ascii="Times New Roman" w:eastAsia="Times New Roman" w:hAnsi="Times New Roman" w:cs="Times New Roman"/>
          <w:b/>
          <w:bCs/>
          <w:kern w:val="36"/>
          <w:sz w:val="48"/>
          <w:szCs w:val="48"/>
          <w:lang w:eastAsia="en-AU"/>
          <w14:ligatures w14:val="none"/>
        </w:rPr>
        <w:t>Postage &amp; Delivery</w:t>
      </w:r>
    </w:p>
    <w:p w14:paraId="36EC410B"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lastRenderedPageBreak/>
        <w:t>BUILD THIS SECTION NOW BUT KEEP IT HIDDEN FROM PUBLIC DISPLAY UNTIL THE FINAL INFORMATION IS AVAILABLE.</w:t>
      </w:r>
    </w:p>
    <w:p w14:paraId="20880383"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Create an editable section for:</w:t>
      </w:r>
    </w:p>
    <w:p w14:paraId="1CFB7B21" w14:textId="77777777" w:rsidR="00BB3755" w:rsidRPr="00BB3755" w:rsidRDefault="00BB3755" w:rsidP="00BB3755">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 xml:space="preserve">Delivery areas </w:t>
      </w:r>
    </w:p>
    <w:p w14:paraId="76AF5FDA" w14:textId="77777777" w:rsidR="00BB3755" w:rsidRPr="00BB3755" w:rsidRDefault="00BB3755" w:rsidP="00BB3755">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 xml:space="preserve">Postage price </w:t>
      </w:r>
    </w:p>
    <w:p w14:paraId="40FD173F" w14:textId="77777777" w:rsidR="00BB3755" w:rsidRPr="00BB3755" w:rsidRDefault="00BB3755" w:rsidP="00BB3755">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 xml:space="preserve">Any free-postage threshold if one is introduced </w:t>
      </w:r>
    </w:p>
    <w:p w14:paraId="487198D6" w14:textId="77777777" w:rsidR="00BB3755" w:rsidRPr="00BB3755" w:rsidRDefault="00BB3755" w:rsidP="00BB3755">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 xml:space="preserve">Dispatch timing </w:t>
      </w:r>
    </w:p>
    <w:p w14:paraId="4901387C" w14:textId="77777777" w:rsidR="00BB3755" w:rsidRPr="00BB3755" w:rsidRDefault="00BB3755" w:rsidP="00BB3755">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 xml:space="preserve">Expected delivery information </w:t>
      </w:r>
    </w:p>
    <w:p w14:paraId="4EE0D8B8" w14:textId="77777777" w:rsidR="00BB3755" w:rsidRPr="00BB3755" w:rsidRDefault="00BB3755" w:rsidP="00BB3755">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 xml:space="preserve">Relevant order cut-off information </w:t>
      </w:r>
    </w:p>
    <w:p w14:paraId="22E6E55C"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Do not invent any values, delivery timeframes or geographical coverage.</w:t>
      </w:r>
    </w:p>
    <w:p w14:paraId="0EF9BE16"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This section must be easy to activate later.</w:t>
      </w:r>
    </w:p>
    <w:p w14:paraId="1DFE064B" w14:textId="77777777" w:rsidR="00BB3755" w:rsidRPr="00BB3755" w:rsidRDefault="00BB3755" w:rsidP="00BB3755">
      <w:pPr>
        <w:spacing w:after="0"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pict w14:anchorId="044CC7E0">
          <v:rect id="_x0000_i1061" style="width:0;height:1.5pt" o:hralign="center" o:hrstd="t" o:hr="t" fillcolor="#a0a0a0" stroked="f"/>
        </w:pict>
      </w:r>
    </w:p>
    <w:p w14:paraId="35443CD8" w14:textId="77777777" w:rsidR="00BB3755" w:rsidRPr="00BB3755" w:rsidRDefault="00BB3755" w:rsidP="00BB375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BB3755">
        <w:rPr>
          <w:rFonts w:ascii="Times New Roman" w:eastAsia="Times New Roman" w:hAnsi="Times New Roman" w:cs="Times New Roman"/>
          <w:b/>
          <w:bCs/>
          <w:kern w:val="36"/>
          <w:sz w:val="48"/>
          <w:szCs w:val="48"/>
          <w:lang w:eastAsia="en-AU"/>
          <w14:ligatures w14:val="none"/>
        </w:rPr>
        <w:t>The Doghouse Deli Subscription</w:t>
      </w:r>
    </w:p>
    <w:p w14:paraId="15DEFCE5"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Doghouse Deli is designed as a convenient monthly subscription so a fresh selection of treats can arrive at your door without adding another thing to the family shopping list.</w:t>
      </w:r>
    </w:p>
    <w:p w14:paraId="2698892D"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At launch, there will be one assorted monthly subscription.</w:t>
      </w:r>
    </w:p>
    <w:p w14:paraId="44D34EBA"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The assortment can change from one delivery to the next.</w:t>
      </w:r>
    </w:p>
    <w:p w14:paraId="79800511"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Your first subscription delivery includes the reusable Doghouse Deli presentation box.</w:t>
      </w:r>
    </w:p>
    <w:p w14:paraId="3F4F52AA"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Future monthly deliveries provide your fresh selection in sealed refill packaging.</w:t>
      </w:r>
    </w:p>
    <w:p w14:paraId="61231667" w14:textId="77777777" w:rsidR="00BB3755" w:rsidRPr="00BB3755" w:rsidRDefault="00BB3755" w:rsidP="00BB3755">
      <w:pPr>
        <w:spacing w:after="0"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pict w14:anchorId="109C965F">
          <v:rect id="_x0000_i1062" style="width:0;height:1.5pt" o:hralign="center" o:hrstd="t" o:hr="t" fillcolor="#a0a0a0" stroked="f"/>
        </w:pict>
      </w:r>
    </w:p>
    <w:p w14:paraId="1A1F54AC" w14:textId="77777777" w:rsidR="00BB3755" w:rsidRPr="00BB3755" w:rsidRDefault="00BB3755" w:rsidP="00BB375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BB3755">
        <w:rPr>
          <w:rFonts w:ascii="Times New Roman" w:eastAsia="Times New Roman" w:hAnsi="Times New Roman" w:cs="Times New Roman"/>
          <w:b/>
          <w:bCs/>
          <w:kern w:val="36"/>
          <w:sz w:val="48"/>
          <w:szCs w:val="48"/>
          <w:lang w:eastAsia="en-AU"/>
          <w14:ligatures w14:val="none"/>
        </w:rPr>
        <w:t>Managing Your Subscription</w:t>
      </w:r>
    </w:p>
    <w:p w14:paraId="3F000980"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Use the heading "Managing Your Subscription".</w:t>
      </w:r>
    </w:p>
    <w:p w14:paraId="7F79441F"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Do not use the phrase "subscription mechanics".</w:t>
      </w:r>
    </w:p>
    <w:p w14:paraId="6A37442F"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BUILD THIS SECTION NOW BUT KEEP THE unknown policy details hidden until they are finalised.</w:t>
      </w:r>
    </w:p>
    <w:p w14:paraId="653FA0B4"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Create an editable structure capable of later explaining:</w:t>
      </w:r>
    </w:p>
    <w:p w14:paraId="55050D3B" w14:textId="77777777" w:rsidR="00BB3755" w:rsidRPr="00BB3755" w:rsidRDefault="00BB3755" w:rsidP="00BB3755">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 xml:space="preserve">Monthly billing </w:t>
      </w:r>
    </w:p>
    <w:p w14:paraId="3DD9633B" w14:textId="77777777" w:rsidR="00BB3755" w:rsidRPr="00BB3755" w:rsidRDefault="00BB3755" w:rsidP="00BB3755">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 xml:space="preserve">Renewal </w:t>
      </w:r>
    </w:p>
    <w:p w14:paraId="57C09D42" w14:textId="77777777" w:rsidR="00BB3755" w:rsidRPr="00BB3755" w:rsidRDefault="00BB3755" w:rsidP="00BB3755">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 xml:space="preserve">Cancellation </w:t>
      </w:r>
    </w:p>
    <w:p w14:paraId="135DCA1E" w14:textId="77777777" w:rsidR="00BB3755" w:rsidRPr="00BB3755" w:rsidRDefault="00BB3755" w:rsidP="00BB3755">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 xml:space="preserve">Cancellation cut-off </w:t>
      </w:r>
    </w:p>
    <w:p w14:paraId="101F8BE9" w14:textId="77777777" w:rsidR="00BB3755" w:rsidRPr="00BB3755" w:rsidRDefault="00BB3755" w:rsidP="00BB3755">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lastRenderedPageBreak/>
        <w:t xml:space="preserve">Updating delivery information </w:t>
      </w:r>
    </w:p>
    <w:p w14:paraId="2547272A" w14:textId="77777777" w:rsidR="00BB3755" w:rsidRPr="00BB3755" w:rsidRDefault="00BB3755" w:rsidP="00BB3755">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 xml:space="preserve">Pausing a subscription, if offered </w:t>
      </w:r>
    </w:p>
    <w:p w14:paraId="35B62E9B" w14:textId="77777777" w:rsidR="00BB3755" w:rsidRPr="00BB3755" w:rsidRDefault="00BB3755" w:rsidP="00BB3755">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 xml:space="preserve">Skipping a delivery, if offered </w:t>
      </w:r>
    </w:p>
    <w:p w14:paraId="2926BA90" w14:textId="77777777" w:rsidR="00BB3755" w:rsidRPr="00BB3755" w:rsidRDefault="00BB3755" w:rsidP="00BB3755">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 xml:space="preserve">Failed payments </w:t>
      </w:r>
    </w:p>
    <w:p w14:paraId="4DD00060" w14:textId="77777777" w:rsidR="00BB3755" w:rsidRPr="00BB3755" w:rsidRDefault="00BB3755" w:rsidP="00BB3755">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 xml:space="preserve">Any other necessary subscription-management conditions </w:t>
      </w:r>
    </w:p>
    <w:p w14:paraId="3FAB4974"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Do not invent any policy that has not yet been decided.</w:t>
      </w:r>
    </w:p>
    <w:p w14:paraId="292DB42B"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Do not publicly promise pause or skip functionality at this stage.</w:t>
      </w:r>
    </w:p>
    <w:p w14:paraId="5965A4F8" w14:textId="77777777" w:rsidR="00BB3755" w:rsidRPr="00BB3755" w:rsidRDefault="00BB3755" w:rsidP="00BB3755">
      <w:pPr>
        <w:spacing w:after="0"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pict w14:anchorId="6241849D">
          <v:rect id="_x0000_i1063" style="width:0;height:1.5pt" o:hralign="center" o:hrstd="t" o:hr="t" fillcolor="#a0a0a0" stroked="f"/>
        </w:pict>
      </w:r>
    </w:p>
    <w:p w14:paraId="2B76A5A5" w14:textId="77777777" w:rsidR="00BB3755" w:rsidRPr="00BB3755" w:rsidRDefault="00BB3755" w:rsidP="00BB375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BB3755">
        <w:rPr>
          <w:rFonts w:ascii="Times New Roman" w:eastAsia="Times New Roman" w:hAnsi="Times New Roman" w:cs="Times New Roman"/>
          <w:b/>
          <w:bCs/>
          <w:kern w:val="36"/>
          <w:sz w:val="48"/>
          <w:szCs w:val="48"/>
          <w:lang w:eastAsia="en-AU"/>
          <w14:ligatures w14:val="none"/>
        </w:rPr>
        <w:t>Problems with an order</w:t>
      </w:r>
    </w:p>
    <w:p w14:paraId="01BD85D5"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If your delivery arrives damaged, something is missing or there is a genuine problem with your order, please contact The Doghouse QLD promptly so we can look into it for you.</w:t>
      </w:r>
    </w:p>
    <w:p w14:paraId="5EC3FC84"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Because dog treats are food products, opened products generally cannot be returned simply because a dog doesn't like a particular treat.</w:t>
      </w:r>
    </w:p>
    <w:p w14:paraId="1FBB4061"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Full refund, replacement, delivery and subscription terms will be available before purchase and will operate alongside your rights under Australian Consumer Law.</w:t>
      </w:r>
    </w:p>
    <w:p w14:paraId="6DA18D58" w14:textId="77777777" w:rsidR="00BB3755" w:rsidRPr="00BB3755" w:rsidRDefault="00BB3755" w:rsidP="00BB3755">
      <w:pPr>
        <w:spacing w:after="0"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pict w14:anchorId="06896D88">
          <v:rect id="_x0000_i1064" style="width:0;height:1.5pt" o:hralign="center" o:hrstd="t" o:hr="t" fillcolor="#a0a0a0" stroked="f"/>
        </w:pict>
      </w:r>
    </w:p>
    <w:p w14:paraId="69B86D71" w14:textId="77777777" w:rsidR="00BB3755" w:rsidRPr="00BB3755" w:rsidRDefault="00BB3755" w:rsidP="00BB375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BB3755">
        <w:rPr>
          <w:rFonts w:ascii="Times New Roman" w:eastAsia="Times New Roman" w:hAnsi="Times New Roman" w:cs="Times New Roman"/>
          <w:b/>
          <w:bCs/>
          <w:kern w:val="36"/>
          <w:sz w:val="48"/>
          <w:szCs w:val="48"/>
          <w:lang w:eastAsia="en-AU"/>
          <w14:ligatures w14:val="none"/>
        </w:rPr>
        <w:t>Doghouse Deli is for more than Doghouse dogs</w:t>
      </w:r>
    </w:p>
    <w:p w14:paraId="634B6748"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Doghouse Deli may have been born at The Doghouse QLD and tested by our own rather enthusiastic Cavoodle tasting panel, but you certainly don't need to have one of our puppies to join us.</w:t>
      </w:r>
    </w:p>
    <w:p w14:paraId="5EC63030"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You don't even need to own a Cavoodle.</w:t>
      </w:r>
    </w:p>
    <w:p w14:paraId="74338504"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We've created Doghouse Deli with Cavoodles, oodles, sensitive tummies and discerning palates particularly in mind, but beautiful natural treats can be enjoyed by dogs of many breeds.</w:t>
      </w:r>
    </w:p>
    <w:p w14:paraId="7782D3A6"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If you're particular about what goes into your dog's treat cupboard, you're very welcome here.</w:t>
      </w:r>
    </w:p>
    <w:p w14:paraId="70FE8867" w14:textId="77777777" w:rsidR="00BB3755" w:rsidRPr="00BB3755" w:rsidRDefault="00BB3755" w:rsidP="00BB3755">
      <w:pPr>
        <w:spacing w:after="0"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pict w14:anchorId="613B9C7F">
          <v:rect id="_x0000_i1065" style="width:0;height:1.5pt" o:hralign="center" o:hrstd="t" o:hr="t" fillcolor="#a0a0a0" stroked="f"/>
        </w:pict>
      </w:r>
    </w:p>
    <w:p w14:paraId="6FC3D66B" w14:textId="77777777" w:rsidR="00BB3755" w:rsidRPr="00BB3755" w:rsidRDefault="00BB3755" w:rsidP="00BB375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BB3755">
        <w:rPr>
          <w:rFonts w:ascii="Times New Roman" w:eastAsia="Times New Roman" w:hAnsi="Times New Roman" w:cs="Times New Roman"/>
          <w:b/>
          <w:bCs/>
          <w:kern w:val="36"/>
          <w:sz w:val="48"/>
          <w:szCs w:val="48"/>
          <w:lang w:eastAsia="en-AU"/>
          <w14:ligatures w14:val="none"/>
        </w:rPr>
        <w:t>This is just the beginning</w:t>
      </w:r>
    </w:p>
    <w:p w14:paraId="4705C294"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Doghouse Deli begins with one simple idea.</w:t>
      </w:r>
    </w:p>
    <w:p w14:paraId="43067D69"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lastRenderedPageBreak/>
        <w:t>To make it easier for families to keep a beautiful selection of thoughtfully chosen natural treats at home, selected by people who have genuinely fed and tested them with their own dogs for years.</w:t>
      </w:r>
    </w:p>
    <w:p w14:paraId="6B05F038"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We're starting with our assorted subscription box.</w:t>
      </w:r>
    </w:p>
    <w:p w14:paraId="5DDD94B2"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From there, we have plenty planned.</w:t>
      </w:r>
    </w:p>
    <w:p w14:paraId="189E505A"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More choice. More personalisation. Specialised boxes. Puppy options. Older dog options. Single-protein selections. And a few ideas we're keeping to ourselves for now.</w:t>
      </w:r>
    </w:p>
    <w:p w14:paraId="0C7D3E74"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But just as we do with our dogs, we're not interested in rushing simply for the sake of doing more.</w:t>
      </w:r>
    </w:p>
    <w:p w14:paraId="3BD18CA2"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We'll grow Doghouse Deli thoughtfully.</w:t>
      </w:r>
    </w:p>
    <w:p w14:paraId="710CE7EF"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One good decision, one beautiful box and, we suspect, quite a few wagging tails at a time.</w:t>
      </w:r>
    </w:p>
    <w:p w14:paraId="172AA7CC"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READ LESS CONTROL HERE</w:t>
      </w:r>
    </w:p>
    <w:p w14:paraId="5A740D35" w14:textId="77777777" w:rsidR="00BB3755" w:rsidRPr="00BB3755" w:rsidRDefault="00BB3755" w:rsidP="00BB3755">
      <w:pPr>
        <w:spacing w:after="0"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pict w14:anchorId="46EFA6C7">
          <v:rect id="_x0000_i1066" style="width:0;height:1.5pt" o:hralign="center" o:hrstd="t" o:hr="t" fillcolor="#a0a0a0" stroked="f"/>
        </w:pict>
      </w:r>
    </w:p>
    <w:p w14:paraId="312B8AC3" w14:textId="77777777" w:rsidR="00BB3755" w:rsidRPr="00BB3755" w:rsidRDefault="00BB3755" w:rsidP="00BB375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BB3755">
        <w:rPr>
          <w:rFonts w:ascii="Times New Roman" w:eastAsia="Times New Roman" w:hAnsi="Times New Roman" w:cs="Times New Roman"/>
          <w:b/>
          <w:bCs/>
          <w:kern w:val="36"/>
          <w:sz w:val="48"/>
          <w:szCs w:val="48"/>
          <w:lang w:eastAsia="en-AU"/>
          <w14:ligatures w14:val="none"/>
        </w:rPr>
        <w:t>FUTURE PURCHASING FUNCTIONALITY</w:t>
      </w:r>
    </w:p>
    <w:p w14:paraId="6E7732E1"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Prepare the underlying Doghouse Deli page architecture for ecommerce and recurring subscriptions, but do not invent or publicly activate unfinished commercial details.</w:t>
      </w:r>
    </w:p>
    <w:p w14:paraId="6DE7CBFC"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The completed system will eventually need to support:</w:t>
      </w:r>
    </w:p>
    <w:p w14:paraId="70897243" w14:textId="77777777" w:rsidR="00BB3755" w:rsidRPr="00BB3755" w:rsidRDefault="00BB3755" w:rsidP="00BB3755">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 xml:space="preserve">Monthly recurring subscription payments </w:t>
      </w:r>
    </w:p>
    <w:p w14:paraId="63F16DF2" w14:textId="77777777" w:rsidR="00BB3755" w:rsidRPr="00BB3755" w:rsidRDefault="00BB3755" w:rsidP="00BB3755">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 xml:space="preserve">Secure online checkout </w:t>
      </w:r>
    </w:p>
    <w:p w14:paraId="4013D5A0" w14:textId="77777777" w:rsidR="00BB3755" w:rsidRPr="00BB3755" w:rsidRDefault="00BB3755" w:rsidP="00BB3755">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 xml:space="preserve">Customer contact details </w:t>
      </w:r>
    </w:p>
    <w:p w14:paraId="53F72681" w14:textId="77777777" w:rsidR="00BB3755" w:rsidRPr="00BB3755" w:rsidRDefault="00BB3755" w:rsidP="00BB3755">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 xml:space="preserve">Delivery address collection </w:t>
      </w:r>
    </w:p>
    <w:p w14:paraId="4B8CF25D" w14:textId="77777777" w:rsidR="00BB3755" w:rsidRPr="00BB3755" w:rsidRDefault="00BB3755" w:rsidP="00BB3755">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 xml:space="preserve">Postage calculation </w:t>
      </w:r>
    </w:p>
    <w:p w14:paraId="793AA8E8" w14:textId="77777777" w:rsidR="00BB3755" w:rsidRPr="00BB3755" w:rsidRDefault="00BB3755" w:rsidP="00BB3755">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 xml:space="preserve">Order confirmation </w:t>
      </w:r>
    </w:p>
    <w:p w14:paraId="5A6EC54A" w14:textId="77777777" w:rsidR="00BB3755" w:rsidRPr="00BB3755" w:rsidRDefault="00BB3755" w:rsidP="00BB3755">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 xml:space="preserve">Subscription confirmation </w:t>
      </w:r>
    </w:p>
    <w:p w14:paraId="66938F35" w14:textId="77777777" w:rsidR="00BB3755" w:rsidRPr="00BB3755" w:rsidRDefault="00BB3755" w:rsidP="00BB3755">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 xml:space="preserve">Subscription management </w:t>
      </w:r>
    </w:p>
    <w:p w14:paraId="45E9D09A" w14:textId="77777777" w:rsidR="00BB3755" w:rsidRPr="00BB3755" w:rsidRDefault="00BB3755" w:rsidP="00BB3755">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 xml:space="preserve">Cancellation </w:t>
      </w:r>
    </w:p>
    <w:p w14:paraId="35F47073" w14:textId="77777777" w:rsidR="00BB3755" w:rsidRPr="00BB3755" w:rsidRDefault="00BB3755" w:rsidP="00BB3755">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 xml:space="preserve">Appropriate customer account functionality </w:t>
      </w:r>
    </w:p>
    <w:p w14:paraId="7D8AB0B5" w14:textId="77777777" w:rsidR="00BB3755" w:rsidRPr="00BB3755" w:rsidRDefault="00BB3755" w:rsidP="00BB3755">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 xml:space="preserve">Future expansion into multiple Doghouse Deli products </w:t>
      </w:r>
    </w:p>
    <w:p w14:paraId="4CAA1427" w14:textId="77777777" w:rsidR="00BB3755" w:rsidRPr="00BB3755" w:rsidRDefault="00BB3755" w:rsidP="00BB3755">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 xml:space="preserve">Future customisable protein selections </w:t>
      </w:r>
    </w:p>
    <w:p w14:paraId="33D3F482" w14:textId="77777777" w:rsidR="00BB3755" w:rsidRPr="00BB3755" w:rsidRDefault="00BB3755" w:rsidP="00BB3755">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 xml:space="preserve">Future single-protein products </w:t>
      </w:r>
    </w:p>
    <w:p w14:paraId="6557FEFC" w14:textId="77777777" w:rsidR="00BB3755" w:rsidRPr="00BB3755" w:rsidRDefault="00BB3755" w:rsidP="00BB3755">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 xml:space="preserve">Future puppy boxes </w:t>
      </w:r>
    </w:p>
    <w:p w14:paraId="7BDDE8A1" w14:textId="77777777" w:rsidR="00BB3755" w:rsidRPr="00BB3755" w:rsidRDefault="00BB3755" w:rsidP="00BB3755">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 xml:space="preserve">Future older dog boxes </w:t>
      </w:r>
    </w:p>
    <w:p w14:paraId="0B325596" w14:textId="77777777" w:rsidR="00BB3755" w:rsidRPr="00BB3755" w:rsidRDefault="00BB3755" w:rsidP="00BB3755">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 xml:space="preserve">Future birthday and special occasion boxes </w:t>
      </w:r>
    </w:p>
    <w:p w14:paraId="250A20F4"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Build with future expansion in mind.</w:t>
      </w:r>
    </w:p>
    <w:p w14:paraId="109EF2BB"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lastRenderedPageBreak/>
        <w:t>Do not activate products that do not yet exist.</w:t>
      </w:r>
    </w:p>
    <w:p w14:paraId="3CD2AB5A" w14:textId="77777777" w:rsidR="00BB3755" w:rsidRPr="00BB3755" w:rsidRDefault="00BB3755" w:rsidP="00BB3755">
      <w:pPr>
        <w:spacing w:after="0"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pict w14:anchorId="72DDF6AF">
          <v:rect id="_x0000_i1067" style="width:0;height:1.5pt" o:hralign="center" o:hrstd="t" o:hr="t" fillcolor="#a0a0a0" stroked="f"/>
        </w:pict>
      </w:r>
    </w:p>
    <w:p w14:paraId="7904771B" w14:textId="77777777" w:rsidR="00BB3755" w:rsidRPr="00BB3755" w:rsidRDefault="00BB3755" w:rsidP="00BB375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BB3755">
        <w:rPr>
          <w:rFonts w:ascii="Times New Roman" w:eastAsia="Times New Roman" w:hAnsi="Times New Roman" w:cs="Times New Roman"/>
          <w:b/>
          <w:bCs/>
          <w:kern w:val="36"/>
          <w:sz w:val="48"/>
          <w:szCs w:val="48"/>
          <w:lang w:eastAsia="en-AU"/>
          <w14:ligatures w14:val="none"/>
        </w:rPr>
        <w:t>MOBILE REQUIREMENTS</w:t>
      </w:r>
    </w:p>
    <w:p w14:paraId="3B5A37BA"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The complete Doghouse Deli page must be fully responsive.</w:t>
      </w:r>
    </w:p>
    <w:p w14:paraId="0F18AA39"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On mobile:</w:t>
      </w:r>
    </w:p>
    <w:p w14:paraId="40470368" w14:textId="77777777" w:rsidR="00BB3755" w:rsidRPr="00BB3755" w:rsidRDefault="00BB3755" w:rsidP="00BB3755">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 xml:space="preserve">Stack two-column sections vertically. </w:t>
      </w:r>
    </w:p>
    <w:p w14:paraId="7F5A772E" w14:textId="77777777" w:rsidR="00BB3755" w:rsidRPr="00BB3755" w:rsidRDefault="00BB3755" w:rsidP="00BB3755">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 xml:space="preserve">Keep major photographs large and visually prominent. </w:t>
      </w:r>
    </w:p>
    <w:p w14:paraId="4C9B2E13" w14:textId="77777777" w:rsidR="00BB3755" w:rsidRPr="00BB3755" w:rsidRDefault="00BB3755" w:rsidP="00BB3755">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 xml:space="preserve">Maintain square proportions for general photography. </w:t>
      </w:r>
    </w:p>
    <w:p w14:paraId="78436D3C" w14:textId="77777777" w:rsidR="00BB3755" w:rsidRPr="00BB3755" w:rsidRDefault="00BB3755" w:rsidP="00BB3755">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 xml:space="preserve">Maintain the ORIGINAL PORTRAIT ASPECT RATIO of every individual treat information graphic. </w:t>
      </w:r>
    </w:p>
    <w:p w14:paraId="4DC28AEF" w14:textId="77777777" w:rsidR="00BB3755" w:rsidRPr="00BB3755" w:rsidRDefault="00BB3755" w:rsidP="00BB3755">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 xml:space="preserve">Do not crop nutritional information. </w:t>
      </w:r>
    </w:p>
    <w:p w14:paraId="3B58E1A5" w14:textId="77777777" w:rsidR="00BB3755" w:rsidRPr="00BB3755" w:rsidRDefault="00BB3755" w:rsidP="00BB3755">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 xml:space="preserve">Prioritise readability of the treat graphics. </w:t>
      </w:r>
    </w:p>
    <w:p w14:paraId="5BD54338" w14:textId="77777777" w:rsidR="00BB3755" w:rsidRPr="00BB3755" w:rsidRDefault="00BB3755" w:rsidP="00BB3755">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 xml:space="preserve">Prefer one large individual treat graphic per row where necessary. </w:t>
      </w:r>
    </w:p>
    <w:p w14:paraId="1F8091BD" w14:textId="77777777" w:rsidR="00BB3755" w:rsidRPr="00BB3755" w:rsidRDefault="00BB3755" w:rsidP="00BB3755">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 xml:space="preserve">Make each treat graphic tap-to-enlarge. </w:t>
      </w:r>
    </w:p>
    <w:p w14:paraId="2263C3B2" w14:textId="77777777" w:rsidR="00BB3755" w:rsidRPr="00BB3755" w:rsidRDefault="00BB3755" w:rsidP="00BB3755">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 xml:space="preserve">Make the lightbox easy to close. </w:t>
      </w:r>
    </w:p>
    <w:p w14:paraId="68575ACE" w14:textId="77777777" w:rsidR="00BB3755" w:rsidRPr="00BB3755" w:rsidRDefault="00BB3755" w:rsidP="00BB3755">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 xml:space="preserve">Ensure Read more and Read less controls are easy to tap. </w:t>
      </w:r>
    </w:p>
    <w:p w14:paraId="7A437430" w14:textId="77777777" w:rsidR="00BB3755" w:rsidRPr="00BB3755" w:rsidRDefault="00BB3755" w:rsidP="00BB3755">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 xml:space="preserve">Maintain generous spacing between major sections. </w:t>
      </w:r>
    </w:p>
    <w:p w14:paraId="08CD5019" w14:textId="77777777" w:rsidR="00BB3755" w:rsidRPr="00BB3755" w:rsidRDefault="00BB3755" w:rsidP="00BB3755">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 xml:space="preserve">Keep headings clearly differentiated. </w:t>
      </w:r>
    </w:p>
    <w:p w14:paraId="47868FE5" w14:textId="77777777" w:rsidR="00BB3755" w:rsidRPr="00BB3755" w:rsidRDefault="00BB3755" w:rsidP="00BB3755">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 xml:space="preserve">Do not compress safety or nutritional information into tiny text. </w:t>
      </w:r>
    </w:p>
    <w:p w14:paraId="104B229B" w14:textId="77777777" w:rsidR="00BB3755" w:rsidRPr="00BB3755" w:rsidRDefault="00BB3755" w:rsidP="00BB3755">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 xml:space="preserve">Ensure future purchasing and subscription controls are designed for easy mobile checkout. </w:t>
      </w:r>
    </w:p>
    <w:p w14:paraId="2D7B42B1" w14:textId="77777777" w:rsidR="00BB3755" w:rsidRPr="00BB3755" w:rsidRDefault="00BB3755" w:rsidP="00BB3755">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 xml:space="preserve">Avoid excessive horizontal scrolling. </w:t>
      </w:r>
    </w:p>
    <w:p w14:paraId="6CBA447C" w14:textId="77777777" w:rsidR="00BB3755" w:rsidRPr="00BB3755" w:rsidRDefault="00BB3755" w:rsidP="00BB3755">
      <w:pPr>
        <w:spacing w:after="0"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pict w14:anchorId="484D81F9">
          <v:rect id="_x0000_i1068" style="width:0;height:1.5pt" o:hralign="center" o:hrstd="t" o:hr="t" fillcolor="#a0a0a0" stroked="f"/>
        </w:pict>
      </w:r>
    </w:p>
    <w:p w14:paraId="40E22E20" w14:textId="77777777" w:rsidR="00BB3755" w:rsidRPr="00BB3755" w:rsidRDefault="00BB3755" w:rsidP="00BB375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BB3755">
        <w:rPr>
          <w:rFonts w:ascii="Times New Roman" w:eastAsia="Times New Roman" w:hAnsi="Times New Roman" w:cs="Times New Roman"/>
          <w:b/>
          <w:bCs/>
          <w:kern w:val="36"/>
          <w:sz w:val="48"/>
          <w:szCs w:val="48"/>
          <w:lang w:eastAsia="en-AU"/>
          <w14:ligatures w14:val="none"/>
        </w:rPr>
        <w:t>DESKTOP TREAT COLLECTION REQUIREMENTS</w:t>
      </w:r>
    </w:p>
    <w:p w14:paraId="40105CD0"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The Our Treat Collection area should feel like a beautiful visual catalogue rather than a technical nutritional database.</w:t>
      </w:r>
    </w:p>
    <w:p w14:paraId="4EC57393"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Clearly separate each protein category.</w:t>
      </w:r>
    </w:p>
    <w:p w14:paraId="07EFAA58"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Use the supplied portrait information graphics as the visual focus.</w:t>
      </w:r>
    </w:p>
    <w:p w14:paraId="1066A094"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Keep cards sufficiently large to allow visitors to understand what each graphic contains.</w:t>
      </w:r>
    </w:p>
    <w:p w14:paraId="4C2B007E"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The exact number of cards per row may adapt according to screen width.</w:t>
      </w:r>
    </w:p>
    <w:p w14:paraId="28BEBA7E"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Do not force a fixed number of cards per row if doing so makes the information difficult to read.</w:t>
      </w:r>
    </w:p>
    <w:p w14:paraId="380529A6"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lastRenderedPageBreak/>
        <w:t>Allow appropriate spacing between protein categories.</w:t>
      </w:r>
    </w:p>
    <w:p w14:paraId="391B8FC9" w14:textId="77777777" w:rsidR="00BB3755" w:rsidRPr="00BB3755" w:rsidRDefault="00BB3755" w:rsidP="00BB3755">
      <w:pPr>
        <w:spacing w:after="0"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pict w14:anchorId="60800499">
          <v:rect id="_x0000_i1069" style="width:0;height:1.5pt" o:hralign="center" o:hrstd="t" o:hr="t" fillcolor="#a0a0a0" stroked="f"/>
        </w:pict>
      </w:r>
    </w:p>
    <w:p w14:paraId="7167DA9F" w14:textId="77777777" w:rsidR="00BB3755" w:rsidRPr="00BB3755" w:rsidRDefault="00BB3755" w:rsidP="00BB375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BB3755">
        <w:rPr>
          <w:rFonts w:ascii="Times New Roman" w:eastAsia="Times New Roman" w:hAnsi="Times New Roman" w:cs="Times New Roman"/>
          <w:b/>
          <w:bCs/>
          <w:kern w:val="36"/>
          <w:sz w:val="48"/>
          <w:szCs w:val="48"/>
          <w:lang w:eastAsia="en-AU"/>
          <w14:ligatures w14:val="none"/>
        </w:rPr>
        <w:t>IMAGE RULES</w:t>
      </w:r>
    </w:p>
    <w:p w14:paraId="383B0657"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All general website photographs will be supplied by The Doghouse QLD.</w:t>
      </w:r>
    </w:p>
    <w:p w14:paraId="4B6F05C1"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Do not use stock images.</w:t>
      </w:r>
    </w:p>
    <w:p w14:paraId="7D3CA842"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General section photography should use square image areas with slightly rounded corners.</w:t>
      </w:r>
    </w:p>
    <w:p w14:paraId="1B0FE271"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Individual treat information graphics are the exception.</w:t>
      </w:r>
    </w:p>
    <w:p w14:paraId="4B6EC345"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They are already designed as portrait-format finished graphics and MUST retain their original aspect ratio.</w:t>
      </w:r>
    </w:p>
    <w:p w14:paraId="73460D13"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Never crop, stretch, distort, recolour or redesign the supplied treat graphics.</w:t>
      </w:r>
    </w:p>
    <w:p w14:paraId="61707807"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Do not recreate the nutritional analysis from the graphics.</w:t>
      </w:r>
    </w:p>
    <w:p w14:paraId="32B99490" w14:textId="77777777" w:rsidR="00BB3755" w:rsidRPr="00BB3755" w:rsidRDefault="00BB3755" w:rsidP="00BB3755">
      <w:pPr>
        <w:spacing w:after="0"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pict w14:anchorId="2A3D44F0">
          <v:rect id="_x0000_i1070" style="width:0;height:1.5pt" o:hralign="center" o:hrstd="t" o:hr="t" fillcolor="#a0a0a0" stroked="f"/>
        </w:pict>
      </w:r>
    </w:p>
    <w:p w14:paraId="148520FF" w14:textId="77777777" w:rsidR="00BB3755" w:rsidRPr="00BB3755" w:rsidRDefault="00BB3755" w:rsidP="00BB375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BB3755">
        <w:rPr>
          <w:rFonts w:ascii="Times New Roman" w:eastAsia="Times New Roman" w:hAnsi="Times New Roman" w:cs="Times New Roman"/>
          <w:b/>
          <w:bCs/>
          <w:kern w:val="36"/>
          <w:sz w:val="48"/>
          <w:szCs w:val="48"/>
          <w:lang w:eastAsia="en-AU"/>
          <w14:ligatures w14:val="none"/>
        </w:rPr>
        <w:t>INTERNAL LINKS</w:t>
      </w:r>
    </w:p>
    <w:p w14:paraId="524F9174"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Where natural and useful:</w:t>
      </w:r>
    </w:p>
    <w:p w14:paraId="518BFF88"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"The Doghouse QLD" may link to ABOUT US.</w:t>
      </w:r>
    </w:p>
    <w:p w14:paraId="02D6EFEF"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References to raising puppies may link to PUPPIES &gt; THE DOGHOUSE METHOD™ or PUPPIES &gt; THE FIRST EIGHT WEEKS.</w:t>
      </w:r>
    </w:p>
    <w:p w14:paraId="0ABF4A0B"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References to teeth brushing or ongoing coat/body care may link to the relevant Grooming or Cavoodle Care content once those pages are available.</w:t>
      </w:r>
    </w:p>
    <w:p w14:paraId="67882D89"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Do not overload the Doghouse Deli page with internal links.</w:t>
      </w:r>
    </w:p>
    <w:p w14:paraId="6E47D1AD" w14:textId="77777777" w:rsidR="00BB3755" w:rsidRPr="00BB3755" w:rsidRDefault="00BB3755" w:rsidP="00BB3755">
      <w:pPr>
        <w:spacing w:after="0"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pict w14:anchorId="0B8A7F7C">
          <v:rect id="_x0000_i1071" style="width:0;height:1.5pt" o:hralign="center" o:hrstd="t" o:hr="t" fillcolor="#a0a0a0" stroked="f"/>
        </w:pict>
      </w:r>
    </w:p>
    <w:p w14:paraId="5443C080" w14:textId="77777777" w:rsidR="00BB3755" w:rsidRPr="00BB3755" w:rsidRDefault="00BB3755" w:rsidP="00BB375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BB3755">
        <w:rPr>
          <w:rFonts w:ascii="Times New Roman" w:eastAsia="Times New Roman" w:hAnsi="Times New Roman" w:cs="Times New Roman"/>
          <w:b/>
          <w:bCs/>
          <w:kern w:val="36"/>
          <w:sz w:val="48"/>
          <w:szCs w:val="48"/>
          <w:lang w:eastAsia="en-AU"/>
          <w14:ligatures w14:val="none"/>
        </w:rPr>
        <w:t>IMPORTANT BRAND AND ACCURACY RULES</w:t>
      </w:r>
    </w:p>
    <w:p w14:paraId="463CC2A5"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Never identify The Doghouse QLD's wholesale treat supplier.</w:t>
      </w:r>
    </w:p>
    <w:p w14:paraId="24040D1C"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Never provide supplier contact details, location, website or purchasing information.</w:t>
      </w:r>
    </w:p>
    <w:p w14:paraId="4A77A47E"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lastRenderedPageBreak/>
        <w:t>Do not make medical claims about the treats.</w:t>
      </w:r>
    </w:p>
    <w:p w14:paraId="6AEE4DE3"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Do not claim Doghouse Deli treats prevent or treat digestive disease.</w:t>
      </w:r>
    </w:p>
    <w:p w14:paraId="532EEEAE"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Do not guarantee suitability for every sensitive stomach.</w:t>
      </w:r>
    </w:p>
    <w:p w14:paraId="4A8774BC"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Do not claim natural chews replace teeth brushing, veterinary dental examinations or professional dental treatment.</w:t>
      </w:r>
    </w:p>
    <w:p w14:paraId="49961CE0"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Do not suggest every treat is appropriate for every dog.</w:t>
      </w:r>
    </w:p>
    <w:p w14:paraId="1EDE8948"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Do not describe the initial assorted box as customisable.</w:t>
      </w:r>
    </w:p>
    <w:p w14:paraId="5A4542B5"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Do not suggest a protein can be excluded from the launch box.</w:t>
      </w:r>
    </w:p>
    <w:p w14:paraId="2E1CF265"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Do not imply every treat in Our Treat Collection will be included in every monthly box.</w:t>
      </w:r>
    </w:p>
    <w:p w14:paraId="278BE1F6"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Maintain throughout the page that:</w:t>
      </w:r>
    </w:p>
    <w:p w14:paraId="3C6868F8" w14:textId="77777777" w:rsidR="00BB3755" w:rsidRPr="00BB3755" w:rsidRDefault="00BB3755" w:rsidP="00BB3755">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 xml:space="preserve">Doghouse Deli treats have been genuinely tried and tested on The Doghouse QLD's own Cavoodles for more than two years. </w:t>
      </w:r>
    </w:p>
    <w:p w14:paraId="0C8FBA54" w14:textId="77777777" w:rsidR="00BB3755" w:rsidRPr="00BB3755" w:rsidRDefault="00BB3755" w:rsidP="00BB3755">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 xml:space="preserve">The collection is selected particularly with Cavoodles, oodles, sensitive tummies and discerning palates in mind. </w:t>
      </w:r>
    </w:p>
    <w:p w14:paraId="00EBDFE4" w14:textId="77777777" w:rsidR="00BB3755" w:rsidRPr="00BB3755" w:rsidRDefault="00BB3755" w:rsidP="00BB3755">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 xml:space="preserve">Doghouse Deli remains suitable for customers with other dog breeds where the individual treats are appropriate for their dog. </w:t>
      </w:r>
    </w:p>
    <w:p w14:paraId="73F8EA38" w14:textId="77777777" w:rsidR="00BB3755" w:rsidRPr="00BB3755" w:rsidRDefault="00BB3755" w:rsidP="00BB3755">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 xml:space="preserve">Individual dogs can respond differently to foods and treats. </w:t>
      </w:r>
    </w:p>
    <w:p w14:paraId="2F3E4F9F" w14:textId="77777777" w:rsidR="00BB3755" w:rsidRPr="00BB3755" w:rsidRDefault="00BB3755" w:rsidP="00BB3755">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 xml:space="preserve">Thoughtful selection is central to the Doghouse Deli brand. </w:t>
      </w:r>
    </w:p>
    <w:p w14:paraId="04814DB9" w14:textId="77777777" w:rsidR="00BB3755" w:rsidRPr="00BB3755" w:rsidRDefault="00BB3755" w:rsidP="00BB3755">
      <w:pPr>
        <w:spacing w:after="0"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pict w14:anchorId="5B4978C9">
          <v:rect id="_x0000_i1072" style="width:0;height:1.5pt" o:hralign="center" o:hrstd="t" o:hr="t" fillcolor="#a0a0a0" stroked="f"/>
        </w:pict>
      </w:r>
    </w:p>
    <w:p w14:paraId="6F8F6634" w14:textId="77777777" w:rsidR="00BB3755" w:rsidRPr="00BB3755" w:rsidRDefault="00BB3755" w:rsidP="00BB375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BB3755">
        <w:rPr>
          <w:rFonts w:ascii="Times New Roman" w:eastAsia="Times New Roman" w:hAnsi="Times New Roman" w:cs="Times New Roman"/>
          <w:b/>
          <w:bCs/>
          <w:kern w:val="36"/>
          <w:sz w:val="48"/>
          <w:szCs w:val="48"/>
          <w:lang w:eastAsia="en-AU"/>
          <w14:ligatures w14:val="none"/>
        </w:rPr>
        <w:t>SEO</w:t>
      </w:r>
    </w:p>
    <w:p w14:paraId="6B50DB57"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SEO PAGE TITLE:</w:t>
      </w:r>
    </w:p>
    <w:p w14:paraId="17FB7B97"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Doghouse Deli | Natural Dog Treat Boxes | The Doghouse QLD</w:t>
      </w:r>
    </w:p>
    <w:p w14:paraId="25C10163"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META DESCRIPTION:</w:t>
      </w:r>
    </w:p>
    <w:p w14:paraId="785EE8E9"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Doghouse Deli offers thoughtfully selected natural, single-ingredient dog treats, tried and tested by our own Cavoodles and chosen with sensitive tummies and discerning palates in mind.</w:t>
      </w:r>
    </w:p>
    <w:p w14:paraId="6C1A2A74"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Naturally support relevant search intent including:</w:t>
      </w:r>
    </w:p>
    <w:p w14:paraId="42DB8F10"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natural dog treats Australia</w:t>
      </w:r>
      <w:r w:rsidRPr="00BB3755">
        <w:rPr>
          <w:rFonts w:ascii="Times New Roman" w:eastAsia="Times New Roman" w:hAnsi="Times New Roman" w:cs="Times New Roman"/>
          <w:kern w:val="0"/>
          <w:sz w:val="24"/>
          <w:szCs w:val="24"/>
          <w:lang w:eastAsia="en-AU"/>
          <w14:ligatures w14:val="none"/>
        </w:rPr>
        <w:br/>
        <w:t>dog treat subscription Australia</w:t>
      </w:r>
      <w:r w:rsidRPr="00BB3755">
        <w:rPr>
          <w:rFonts w:ascii="Times New Roman" w:eastAsia="Times New Roman" w:hAnsi="Times New Roman" w:cs="Times New Roman"/>
          <w:kern w:val="0"/>
          <w:sz w:val="24"/>
          <w:szCs w:val="24"/>
          <w:lang w:eastAsia="en-AU"/>
          <w14:ligatures w14:val="none"/>
        </w:rPr>
        <w:br/>
        <w:t>natural dog treat boxes</w:t>
      </w:r>
      <w:r w:rsidRPr="00BB3755">
        <w:rPr>
          <w:rFonts w:ascii="Times New Roman" w:eastAsia="Times New Roman" w:hAnsi="Times New Roman" w:cs="Times New Roman"/>
          <w:kern w:val="0"/>
          <w:sz w:val="24"/>
          <w:szCs w:val="24"/>
          <w:lang w:eastAsia="en-AU"/>
          <w14:ligatures w14:val="none"/>
        </w:rPr>
        <w:br/>
        <w:t>Cavoodle treats</w:t>
      </w:r>
      <w:r w:rsidRPr="00BB3755">
        <w:rPr>
          <w:rFonts w:ascii="Times New Roman" w:eastAsia="Times New Roman" w:hAnsi="Times New Roman" w:cs="Times New Roman"/>
          <w:kern w:val="0"/>
          <w:sz w:val="24"/>
          <w:szCs w:val="24"/>
          <w:lang w:eastAsia="en-AU"/>
          <w14:ligatures w14:val="none"/>
        </w:rPr>
        <w:br/>
        <w:t>natural treats for Cavoodles</w:t>
      </w:r>
      <w:r w:rsidRPr="00BB3755">
        <w:rPr>
          <w:rFonts w:ascii="Times New Roman" w:eastAsia="Times New Roman" w:hAnsi="Times New Roman" w:cs="Times New Roman"/>
          <w:kern w:val="0"/>
          <w:sz w:val="24"/>
          <w:szCs w:val="24"/>
          <w:lang w:eastAsia="en-AU"/>
          <w14:ligatures w14:val="none"/>
        </w:rPr>
        <w:br/>
      </w:r>
      <w:r w:rsidRPr="00BB3755">
        <w:rPr>
          <w:rFonts w:ascii="Times New Roman" w:eastAsia="Times New Roman" w:hAnsi="Times New Roman" w:cs="Times New Roman"/>
          <w:kern w:val="0"/>
          <w:sz w:val="24"/>
          <w:szCs w:val="24"/>
          <w:lang w:eastAsia="en-AU"/>
          <w14:ligatures w14:val="none"/>
        </w:rPr>
        <w:lastRenderedPageBreak/>
        <w:t>dog treats for sensitive tummies</w:t>
      </w:r>
      <w:r w:rsidRPr="00BB3755">
        <w:rPr>
          <w:rFonts w:ascii="Times New Roman" w:eastAsia="Times New Roman" w:hAnsi="Times New Roman" w:cs="Times New Roman"/>
          <w:kern w:val="0"/>
          <w:sz w:val="24"/>
          <w:szCs w:val="24"/>
          <w:lang w:eastAsia="en-AU"/>
          <w14:ligatures w14:val="none"/>
        </w:rPr>
        <w:br/>
        <w:t>single-ingredient dog treats</w:t>
      </w:r>
    </w:p>
    <w:p w14:paraId="7C0C3A71"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Do not keyword-stuff.</w:t>
      </w:r>
    </w:p>
    <w:p w14:paraId="7C2AF4E3"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SEO language must never make the website sound unnatural or repetitive.</w:t>
      </w:r>
    </w:p>
    <w:p w14:paraId="1701A1C7" w14:textId="77777777" w:rsidR="00BB3755" w:rsidRPr="00BB3755" w:rsidRDefault="00BB3755" w:rsidP="00BB3755">
      <w:pPr>
        <w:spacing w:after="0"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pict w14:anchorId="2CAB8E76">
          <v:rect id="_x0000_i1073" style="width:0;height:1.5pt" o:hralign="center" o:hrstd="t" o:hr="t" fillcolor="#a0a0a0" stroked="f"/>
        </w:pict>
      </w:r>
    </w:p>
    <w:p w14:paraId="34A805C4" w14:textId="77777777" w:rsidR="00BB3755" w:rsidRPr="00BB3755" w:rsidRDefault="00BB3755" w:rsidP="00BB375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BB3755">
        <w:rPr>
          <w:rFonts w:ascii="Times New Roman" w:eastAsia="Times New Roman" w:hAnsi="Times New Roman" w:cs="Times New Roman"/>
          <w:b/>
          <w:bCs/>
          <w:kern w:val="36"/>
          <w:sz w:val="48"/>
          <w:szCs w:val="48"/>
          <w:lang w:eastAsia="en-AU"/>
          <w14:ligatures w14:val="none"/>
        </w:rPr>
        <w:t>FINAL BUILD STATUS</w:t>
      </w:r>
    </w:p>
    <w:p w14:paraId="2CF20C11"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The content currently supplied for Doghouse Deli should be treated as the approved content for the current build.</w:t>
      </w:r>
    </w:p>
    <w:p w14:paraId="5CC5B62D"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The following three commercial areas are intentionally unfinished and must NOT hold up construction of the rest of the Doghouse Deli page:</w:t>
      </w:r>
    </w:p>
    <w:p w14:paraId="27EAB98F" w14:textId="77777777" w:rsidR="00BB3755" w:rsidRPr="00BB3755" w:rsidRDefault="00BB3755" w:rsidP="00BB3755">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BB3755">
        <w:rPr>
          <w:rFonts w:ascii="Times New Roman" w:eastAsia="Times New Roman" w:hAnsi="Times New Roman" w:cs="Times New Roman"/>
          <w:b/>
          <w:bCs/>
          <w:kern w:val="0"/>
          <w:sz w:val="36"/>
          <w:szCs w:val="36"/>
          <w:lang w:eastAsia="en-AU"/>
          <w14:ligatures w14:val="none"/>
        </w:rPr>
        <w:t>Pricing</w:t>
      </w:r>
    </w:p>
    <w:p w14:paraId="72DD7B49"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Structure now. Final information to be added later.</w:t>
      </w:r>
    </w:p>
    <w:p w14:paraId="35CFA5A4" w14:textId="77777777" w:rsidR="00BB3755" w:rsidRPr="00BB3755" w:rsidRDefault="00BB3755" w:rsidP="00BB3755">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BB3755">
        <w:rPr>
          <w:rFonts w:ascii="Times New Roman" w:eastAsia="Times New Roman" w:hAnsi="Times New Roman" w:cs="Times New Roman"/>
          <w:b/>
          <w:bCs/>
          <w:kern w:val="0"/>
          <w:sz w:val="36"/>
          <w:szCs w:val="36"/>
          <w:lang w:eastAsia="en-AU"/>
          <w14:ligatures w14:val="none"/>
        </w:rPr>
        <w:t>Postage &amp; Delivery</w:t>
      </w:r>
    </w:p>
    <w:p w14:paraId="7A1263CF"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Structure now. Final information to be added later.</w:t>
      </w:r>
    </w:p>
    <w:p w14:paraId="2E8BF73C" w14:textId="77777777" w:rsidR="00BB3755" w:rsidRPr="00BB3755" w:rsidRDefault="00BB3755" w:rsidP="00BB3755">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BB3755">
        <w:rPr>
          <w:rFonts w:ascii="Times New Roman" w:eastAsia="Times New Roman" w:hAnsi="Times New Roman" w:cs="Times New Roman"/>
          <w:b/>
          <w:bCs/>
          <w:kern w:val="0"/>
          <w:sz w:val="36"/>
          <w:szCs w:val="36"/>
          <w:lang w:eastAsia="en-AU"/>
          <w14:ligatures w14:val="none"/>
        </w:rPr>
        <w:t>Managing Your Subscription</w:t>
      </w:r>
    </w:p>
    <w:p w14:paraId="4A98762A"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Structure now. Final billing, cancellation, pause, skip and related policies to be added later once decisions and technical functionality are confirmed.</w:t>
      </w:r>
    </w:p>
    <w:p w14:paraId="55F9FA08"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These unfinished areas should be editable and easy to activate later.</w:t>
      </w:r>
    </w:p>
    <w:p w14:paraId="71F9D766"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Do not invent missing information.</w:t>
      </w:r>
    </w:p>
    <w:p w14:paraId="18C963BC" w14:textId="77777777" w:rsidR="00BB3755" w:rsidRPr="00BB3755" w:rsidRDefault="00BB3755" w:rsidP="00BB375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3755">
        <w:rPr>
          <w:rFonts w:ascii="Times New Roman" w:eastAsia="Times New Roman" w:hAnsi="Times New Roman" w:cs="Times New Roman"/>
          <w:kern w:val="0"/>
          <w:sz w:val="24"/>
          <w:szCs w:val="24"/>
          <w:lang w:eastAsia="en-AU"/>
          <w14:ligatures w14:val="none"/>
        </w:rPr>
        <w:t>Proceed with building all other Doghouse Deli content, layouts, imagery, treat collection, responsive behaviour and functionality now.</w:t>
      </w:r>
    </w:p>
    <w:p w14:paraId="7CE81F87" w14:textId="77777777" w:rsidR="008A6608" w:rsidRDefault="008A6608"/>
    <w:sectPr w:rsidR="008A660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23D54"/>
    <w:multiLevelType w:val="multilevel"/>
    <w:tmpl w:val="0D666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D45E07"/>
    <w:multiLevelType w:val="multilevel"/>
    <w:tmpl w:val="08EA5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185350"/>
    <w:multiLevelType w:val="multilevel"/>
    <w:tmpl w:val="CEBEE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D346D5"/>
    <w:multiLevelType w:val="multilevel"/>
    <w:tmpl w:val="291C7D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0657107"/>
    <w:multiLevelType w:val="multilevel"/>
    <w:tmpl w:val="B5981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C16BBF"/>
    <w:multiLevelType w:val="multilevel"/>
    <w:tmpl w:val="73B45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846DDA"/>
    <w:multiLevelType w:val="multilevel"/>
    <w:tmpl w:val="17BAB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BF2AC7"/>
    <w:multiLevelType w:val="multilevel"/>
    <w:tmpl w:val="8A4AB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8B0841"/>
    <w:multiLevelType w:val="multilevel"/>
    <w:tmpl w:val="C50AB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D6E6DBF"/>
    <w:multiLevelType w:val="multilevel"/>
    <w:tmpl w:val="0AC2F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12A384C"/>
    <w:multiLevelType w:val="multilevel"/>
    <w:tmpl w:val="D6340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6FF59B5"/>
    <w:multiLevelType w:val="multilevel"/>
    <w:tmpl w:val="8B8CF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912787">
    <w:abstractNumId w:val="3"/>
  </w:num>
  <w:num w:numId="2" w16cid:durableId="1601837945">
    <w:abstractNumId w:val="10"/>
  </w:num>
  <w:num w:numId="3" w16cid:durableId="404229270">
    <w:abstractNumId w:val="7"/>
  </w:num>
  <w:num w:numId="4" w16cid:durableId="166335738">
    <w:abstractNumId w:val="2"/>
  </w:num>
  <w:num w:numId="5" w16cid:durableId="1161966245">
    <w:abstractNumId w:val="11"/>
  </w:num>
  <w:num w:numId="6" w16cid:durableId="2029747957">
    <w:abstractNumId w:val="5"/>
  </w:num>
  <w:num w:numId="7" w16cid:durableId="241647997">
    <w:abstractNumId w:val="8"/>
  </w:num>
  <w:num w:numId="8" w16cid:durableId="691804992">
    <w:abstractNumId w:val="4"/>
  </w:num>
  <w:num w:numId="9" w16cid:durableId="2095860140">
    <w:abstractNumId w:val="6"/>
  </w:num>
  <w:num w:numId="10" w16cid:durableId="2042703234">
    <w:abstractNumId w:val="0"/>
  </w:num>
  <w:num w:numId="11" w16cid:durableId="1512525651">
    <w:abstractNumId w:val="1"/>
  </w:num>
  <w:num w:numId="12" w16cid:durableId="22907306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3755"/>
    <w:rsid w:val="000F30C1"/>
    <w:rsid w:val="00424A13"/>
    <w:rsid w:val="005F6ABB"/>
    <w:rsid w:val="008A6608"/>
    <w:rsid w:val="00BB3755"/>
    <w:rsid w:val="00D802D0"/>
    <w:rsid w:val="00FC609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416D40"/>
  <w15:chartTrackingRefBased/>
  <w15:docId w15:val="{0FEED334-3026-4B23-96B8-C029F4AA96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37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37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37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37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37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37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37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37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37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37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37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37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37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37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37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37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37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3755"/>
    <w:rPr>
      <w:rFonts w:eastAsiaTheme="majorEastAsia" w:cstheme="majorBidi"/>
      <w:color w:val="272727" w:themeColor="text1" w:themeTint="D8"/>
    </w:rPr>
  </w:style>
  <w:style w:type="paragraph" w:styleId="Title">
    <w:name w:val="Title"/>
    <w:basedOn w:val="Normal"/>
    <w:next w:val="Normal"/>
    <w:link w:val="TitleChar"/>
    <w:uiPriority w:val="10"/>
    <w:qFormat/>
    <w:rsid w:val="00BB37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37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37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37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3755"/>
    <w:pPr>
      <w:spacing w:before="160"/>
      <w:jc w:val="center"/>
    </w:pPr>
    <w:rPr>
      <w:i/>
      <w:iCs/>
      <w:color w:val="404040" w:themeColor="text1" w:themeTint="BF"/>
    </w:rPr>
  </w:style>
  <w:style w:type="character" w:customStyle="1" w:styleId="QuoteChar">
    <w:name w:val="Quote Char"/>
    <w:basedOn w:val="DefaultParagraphFont"/>
    <w:link w:val="Quote"/>
    <w:uiPriority w:val="29"/>
    <w:rsid w:val="00BB3755"/>
    <w:rPr>
      <w:i/>
      <w:iCs/>
      <w:color w:val="404040" w:themeColor="text1" w:themeTint="BF"/>
    </w:rPr>
  </w:style>
  <w:style w:type="paragraph" w:styleId="ListParagraph">
    <w:name w:val="List Paragraph"/>
    <w:basedOn w:val="Normal"/>
    <w:uiPriority w:val="34"/>
    <w:qFormat/>
    <w:rsid w:val="00BB3755"/>
    <w:pPr>
      <w:ind w:left="720"/>
      <w:contextualSpacing/>
    </w:pPr>
  </w:style>
  <w:style w:type="character" w:styleId="IntenseEmphasis">
    <w:name w:val="Intense Emphasis"/>
    <w:basedOn w:val="DefaultParagraphFont"/>
    <w:uiPriority w:val="21"/>
    <w:qFormat/>
    <w:rsid w:val="00BB3755"/>
    <w:rPr>
      <w:i/>
      <w:iCs/>
      <w:color w:val="0F4761" w:themeColor="accent1" w:themeShade="BF"/>
    </w:rPr>
  </w:style>
  <w:style w:type="paragraph" w:styleId="IntenseQuote">
    <w:name w:val="Intense Quote"/>
    <w:basedOn w:val="Normal"/>
    <w:next w:val="Normal"/>
    <w:link w:val="IntenseQuoteChar"/>
    <w:uiPriority w:val="30"/>
    <w:qFormat/>
    <w:rsid w:val="00BB37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3755"/>
    <w:rPr>
      <w:i/>
      <w:iCs/>
      <w:color w:val="0F4761" w:themeColor="accent1" w:themeShade="BF"/>
    </w:rPr>
  </w:style>
  <w:style w:type="character" w:styleId="IntenseReference">
    <w:name w:val="Intense Reference"/>
    <w:basedOn w:val="DefaultParagraphFont"/>
    <w:uiPriority w:val="32"/>
    <w:qFormat/>
    <w:rsid w:val="00BB375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24</Pages>
  <Words>5133</Words>
  <Characters>29259</Characters>
  <Application>Microsoft Office Word</Application>
  <DocSecurity>0</DocSecurity>
  <Lines>243</Lines>
  <Paragraphs>68</Paragraphs>
  <ScaleCrop>false</ScaleCrop>
  <Company/>
  <LinksUpToDate>false</LinksUpToDate>
  <CharactersWithSpaces>34324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Charmaine Botha</dc:creator>
  <cp:keywords/>
  <dc:description/>
  <cp:lastModifiedBy>Charmaine Botha</cp:lastModifiedBy>
  <cp:revision>1</cp:revision>
  <dcterms:created xsi:type="dcterms:W3CDTF">2026-09-05T03:56:00Z</dcterms:created>
  <dcterms:modified xsi:type="dcterms:W3CDTF">2026-09-05T03:57:00Z</dcterms:modified>
</cp:coreProperties>
</file>