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46F" w14:textId="200F5566" w:rsidR="007D33C5" w:rsidRPr="007D33C5" w:rsidRDefault="007D33C5" w:rsidP="007D33C5">
      <w:pPr>
        <w:rPr>
          <w:b/>
          <w:bCs/>
          <w:sz w:val="44"/>
          <w:szCs w:val="44"/>
        </w:rPr>
      </w:pPr>
      <w:r w:rsidRPr="007D33C5">
        <w:rPr>
          <w:b/>
          <w:bCs/>
          <w:sz w:val="44"/>
          <w:szCs w:val="44"/>
        </w:rPr>
        <w:t>PARAMETROS DO FLUXO DE TRÁFEGO</w:t>
      </w:r>
      <w:r w:rsidRPr="007D33C5">
        <w:rPr>
          <w:b/>
          <w:bCs/>
          <w:sz w:val="44"/>
          <w:szCs w:val="44"/>
        </w:rPr>
        <w:br/>
      </w:r>
    </w:p>
    <w:p w14:paraId="3F834F39" w14:textId="77777777" w:rsidR="007D33C5" w:rsidRPr="007D33C5" w:rsidRDefault="007D33C5" w:rsidP="007D33C5">
      <w:pPr>
        <w:rPr>
          <w:b/>
          <w:bCs/>
        </w:rPr>
      </w:pPr>
      <w:r w:rsidRPr="007D33C5">
        <w:rPr>
          <w:b/>
          <w:bCs/>
        </w:rPr>
        <w:t>1. Matriz Comparativa de Fontes, Fluxo e Velocidade</w:t>
      </w:r>
    </w:p>
    <w:p w14:paraId="2B8322F0" w14:textId="77777777" w:rsidR="007D33C5" w:rsidRPr="007D33C5" w:rsidRDefault="007D33C5" w:rsidP="007D33C5">
      <w:r w:rsidRPr="007D33C5">
        <w:t>A tabela a seguir consolida a caracterização técnica, os padrões operacionais de tráfego, as medições de fluxo e a disponibilidade dos dados para os principais corredores analisados:</w:t>
      </w:r>
    </w:p>
    <w:p w14:paraId="60E013DF" w14:textId="77777777" w:rsidR="007D33C5" w:rsidRPr="007D33C5" w:rsidRDefault="007D33C5" w:rsidP="007D33C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1043"/>
        <w:gridCol w:w="980"/>
        <w:gridCol w:w="1021"/>
        <w:gridCol w:w="1021"/>
        <w:gridCol w:w="925"/>
        <w:gridCol w:w="925"/>
        <w:gridCol w:w="1192"/>
        <w:gridCol w:w="1206"/>
      </w:tblGrid>
      <w:tr w:rsidR="007D33C5" w:rsidRPr="00AE4F6C" w14:paraId="243B15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452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Corredor / Localização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B029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Sentido / Pista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BC15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Faixas Monitoradas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34B64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Volume Diário Médio (VDM - Dias Úteis)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02C65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Volume Diário (Fins de Semana)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3FC47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Pico Manhã (Horário / Fluxo Máx.)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049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Pico Tarde/Noite (Horário / Fluxo Máx.)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7C630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Registro de Velocidades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B0065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Observações Operacionais / Interferências</w:t>
            </w:r>
          </w:p>
        </w:tc>
      </w:tr>
      <w:tr w:rsidR="007D33C5" w:rsidRPr="00AE4F6C" w14:paraId="16DBF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87489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Av. das Américas, 2000</w:t>
            </w:r>
            <w:r w:rsidRPr="00AE4F6C">
              <w:rPr>
                <w:sz w:val="16"/>
                <w:szCs w:val="16"/>
              </w:rPr>
              <w:t xml:space="preserve"> (Colégio Anglo Americano)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51B0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Santa Cruz / Pista Lateral </w:t>
            </w:r>
          </w:p>
          <w:p w14:paraId="61C97CF7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FA22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3 Faixas mistas </w:t>
            </w:r>
          </w:p>
          <w:p w14:paraId="71479B21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72457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~22.000 – 32.000 veg/dia </w:t>
            </w:r>
          </w:p>
          <w:p w14:paraId="09DA186B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76930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~15.000 – 28.000 veg/dia </w:t>
            </w:r>
          </w:p>
          <w:p w14:paraId="5EBAFF46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FA0B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08h–09h / 11h–12h (~1.500–2.000 veg/h) </w:t>
            </w:r>
          </w:p>
          <w:p w14:paraId="19885B21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C061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14h–18h (~2.000–2.300 veg/h) </w:t>
            </w:r>
          </w:p>
          <w:p w14:paraId="2D0D1657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EDDEC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>Não discriminada no relatório de fluxo.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48A2A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Tráfego com forte distribuição ao longo do dia; oscilações pontuais por interferência local. </w:t>
            </w:r>
          </w:p>
          <w:p w14:paraId="23A54886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</w:tr>
      <w:tr w:rsidR="007D33C5" w:rsidRPr="00AE4F6C" w14:paraId="7A3D3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7B06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Av. das Américas, 2000</w:t>
            </w:r>
            <w:r w:rsidRPr="00AE4F6C">
              <w:rPr>
                <w:sz w:val="16"/>
                <w:szCs w:val="16"/>
              </w:rPr>
              <w:t xml:space="preserve"> (Colégio Anglo Americano)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1AF1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Santa Cruz / Pista Central </w:t>
            </w:r>
          </w:p>
          <w:p w14:paraId="7F6E651E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1A5F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3 Faixas mistas (Faixas 2, 3 e 4) </w:t>
            </w:r>
          </w:p>
          <w:p w14:paraId="6F428CB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6EDD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~38.000 – 44.000 veg/dia </w:t>
            </w:r>
          </w:p>
          <w:p w14:paraId="48D60B3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611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~20.000 – 35.000 veg/dia </w:t>
            </w:r>
          </w:p>
          <w:p w14:paraId="6332A193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70E6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07h–09h (~2.500–2.800 veg/h) </w:t>
            </w:r>
          </w:p>
          <w:p w14:paraId="099101FF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5055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17h–19h (~2.800–3.200 veg/h) </w:t>
            </w:r>
          </w:p>
          <w:p w14:paraId="5C44854C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AC32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>Não discriminada no relatório de fluxo.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D01B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Eixo arterial principal de escoamento sentido Borda Oeste / </w:t>
            </w:r>
            <w:r w:rsidRPr="00AE4F6C">
              <w:rPr>
                <w:sz w:val="16"/>
                <w:szCs w:val="16"/>
              </w:rPr>
              <w:lastRenderedPageBreak/>
              <w:t xml:space="preserve">Santa Cruz. </w:t>
            </w:r>
          </w:p>
          <w:p w14:paraId="107882C3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</w:tr>
      <w:tr w:rsidR="007D33C5" w:rsidRPr="00AE4F6C" w14:paraId="68BA8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0DD14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lastRenderedPageBreak/>
              <w:t>Av. das Américas, 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E0B54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Santa Cruz / Faixa Exclusiva BRT </w:t>
            </w:r>
          </w:p>
          <w:p w14:paraId="29B55ECC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28450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 Faixa BRT (Faixa 1) </w:t>
            </w:r>
          </w:p>
          <w:p w14:paraId="319AC07D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74392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~200 – 450 veíc/dia </w:t>
            </w:r>
          </w:p>
          <w:p w14:paraId="1547E87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1DE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~60 – 100 veíc/dia </w:t>
            </w:r>
          </w:p>
          <w:p w14:paraId="4661F5FF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1CD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07h–09h (~15–22 veíc/h) </w:t>
            </w:r>
          </w:p>
          <w:p w14:paraId="728B4A56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AF57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16h–18h (~40–72 veíc/h) </w:t>
            </w:r>
          </w:p>
          <w:p w14:paraId="42E67E3D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5B7A3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Contabilizada em canal separado (Velocidade média calculada). </w:t>
            </w:r>
          </w:p>
          <w:p w14:paraId="67E2BB0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30EB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Exclusivo para ônibus/articulados; volumes numéricos reduzidos em relação ao tráfego misto. </w:t>
            </w:r>
          </w:p>
          <w:p w14:paraId="60BA5E24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</w:tr>
      <w:tr w:rsidR="007D33C5" w:rsidRPr="00AE4F6C" w14:paraId="58BE6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57D4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Av. das Américas, 2603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39ED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São Conrado / Pista Central e Lateral </w:t>
            </w:r>
          </w:p>
          <w:p w14:paraId="0B1A381B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712CB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Faixas Mistas e BRT </w:t>
            </w:r>
          </w:p>
          <w:p w14:paraId="46C8A4F3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CE8C1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~35.000 – 45.000 veg/dia (Central) </w:t>
            </w:r>
          </w:p>
          <w:p w14:paraId="5F29EBDC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3627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~20.000 – 30.000 veg/dia </w:t>
            </w:r>
          </w:p>
          <w:p w14:paraId="480C7133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F951C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07h–09h (~2.700–3.100 veg/h) </w:t>
            </w:r>
          </w:p>
          <w:p w14:paraId="0DE81603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2578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17h–19h (~2.600–2.900 veg/h) </w:t>
            </w:r>
          </w:p>
          <w:p w14:paraId="10271ECD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54669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>Não discriminada no relatório de fluxo.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FCDD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Corredor de atratividade de viagens de fluxo de retorno em direção à Zona Sul. </w:t>
            </w:r>
          </w:p>
          <w:p w14:paraId="46C39881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</w:tr>
      <w:tr w:rsidR="007D33C5" w:rsidRPr="00AE4F6C" w14:paraId="3E9CB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36C43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Av. Embaixador Abelardo Bueno, 980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D0760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Sentido Riocentro e Linha Amarela </w:t>
            </w:r>
          </w:p>
          <w:p w14:paraId="2F00E131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DD2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Pista Central e Lateral </w:t>
            </w:r>
          </w:p>
          <w:p w14:paraId="5AF1196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9F1D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~24.000 – 28.000 veg/dia (por sentido) </w:t>
            </w:r>
          </w:p>
          <w:p w14:paraId="18500590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19B0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~15.000 – 20.000 veg/dia </w:t>
            </w:r>
          </w:p>
          <w:p w14:paraId="72D04D80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A1C2A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07h–09h (~1.200–1.400 veg/h) </w:t>
            </w:r>
          </w:p>
          <w:p w14:paraId="1C574A0E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0C9E9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17h–19h (~1.700–1.900 veg/h) </w:t>
            </w:r>
          </w:p>
          <w:p w14:paraId="0E0ECCC9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E607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>Não discriminada no relatório de fluxo.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F7E6B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Forte impacto do polo do Parque Olímpico / Maria Lenk. </w:t>
            </w:r>
          </w:p>
          <w:p w14:paraId="1C31D3F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</w:tr>
      <w:tr w:rsidR="007D33C5" w:rsidRPr="00AE4F6C" w14:paraId="7F890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F0CB0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lastRenderedPageBreak/>
              <w:t>Rua Jardim Botânico, 746 / Gal. Garzon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67C27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Sentidos Gávea e Humaitá </w:t>
            </w:r>
          </w:p>
          <w:p w14:paraId="1205B133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B9A82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Vias Urbanas Tráfego Misto </w:t>
            </w:r>
          </w:p>
          <w:p w14:paraId="5E137B24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7EF1E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~15.000 – 21.000 veg/dia </w:t>
            </w:r>
          </w:p>
          <w:p w14:paraId="2A4D1FFA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077A2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~11.000 – 17.000 veg/dia </w:t>
            </w:r>
          </w:p>
          <w:p w14:paraId="378A7C6F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48E75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07h–09h (~1.100–1.400 veg/h) </w:t>
            </w:r>
          </w:p>
          <w:p w14:paraId="3369FA11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B36AC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17h–19h (~1.200–1.500 veg/h) </w:t>
            </w:r>
          </w:p>
          <w:p w14:paraId="5A5D0574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709FC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>Não discriminada no relatório de fluxo.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D007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Corredor adensado da Zona Sul com capacidade viária estruturalmente limitada. </w:t>
            </w:r>
          </w:p>
          <w:p w14:paraId="6DD7815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</w:tr>
      <w:tr w:rsidR="007D33C5" w:rsidRPr="00AE4F6C" w14:paraId="2921C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D3DDB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b/>
                <w:bCs/>
                <w:sz w:val="16"/>
                <w:szCs w:val="16"/>
              </w:rPr>
              <w:t>Linha Vermelha, Km 5,5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AD931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Sentido Ilha do Governador / Baixada </w:t>
            </w:r>
          </w:p>
          <w:p w14:paraId="72DB1672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917F6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Via Expressa (4 Faixas) </w:t>
            </w:r>
          </w:p>
          <w:p w14:paraId="44191EA5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97776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~51.000 – 65.000 veg/dia </w:t>
            </w:r>
          </w:p>
          <w:p w14:paraId="7028A356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004B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~42.000 – 53.000 veg/dia </w:t>
            </w:r>
          </w:p>
          <w:p w14:paraId="748B265E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BDE49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06h–08h (~3.500–4.100 veg/h) </w:t>
            </w:r>
          </w:p>
          <w:p w14:paraId="0E9B4CFF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58822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16h–19h (~3.500–4.500 veg/h) </w:t>
            </w:r>
          </w:p>
          <w:p w14:paraId="5EA474B7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6DC4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>Não discriminada no relatório de fluxo.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5D783" w14:textId="77777777" w:rsidR="007D33C5" w:rsidRPr="00AE4F6C" w:rsidRDefault="007D33C5" w:rsidP="007D33C5">
            <w:pPr>
              <w:rPr>
                <w:sz w:val="16"/>
                <w:szCs w:val="16"/>
              </w:rPr>
            </w:pPr>
            <w:r w:rsidRPr="00AE4F6C">
              <w:rPr>
                <w:sz w:val="16"/>
                <w:szCs w:val="16"/>
              </w:rPr>
              <w:t xml:space="preserve">Via expressa de alta demanda arterial com acentuados picos de congestionamento pendular. </w:t>
            </w:r>
          </w:p>
          <w:p w14:paraId="3609983A" w14:textId="77777777" w:rsidR="007D33C5" w:rsidRPr="00AE4F6C" w:rsidRDefault="007D33C5" w:rsidP="007D33C5">
            <w:pPr>
              <w:rPr>
                <w:sz w:val="16"/>
                <w:szCs w:val="16"/>
              </w:rPr>
            </w:pPr>
          </w:p>
        </w:tc>
      </w:tr>
    </w:tbl>
    <w:p w14:paraId="39A4E029" w14:textId="77777777" w:rsidR="007D33C5" w:rsidRDefault="007D33C5" w:rsidP="007D33C5">
      <w:pPr>
        <w:rPr>
          <w:b/>
          <w:bCs/>
        </w:rPr>
      </w:pPr>
    </w:p>
    <w:p w14:paraId="5E2FA89F" w14:textId="77777777" w:rsidR="007D33C5" w:rsidRDefault="007D33C5" w:rsidP="007D33C5">
      <w:pPr>
        <w:rPr>
          <w:b/>
          <w:bCs/>
        </w:rPr>
      </w:pPr>
    </w:p>
    <w:p w14:paraId="6882ADF8" w14:textId="77777777" w:rsidR="007D33C5" w:rsidRDefault="007D33C5" w:rsidP="007D33C5">
      <w:pPr>
        <w:rPr>
          <w:b/>
          <w:bCs/>
        </w:rPr>
      </w:pPr>
    </w:p>
    <w:p w14:paraId="0984506C" w14:textId="77777777" w:rsidR="007D33C5" w:rsidRDefault="007D33C5" w:rsidP="007D33C5">
      <w:pPr>
        <w:rPr>
          <w:b/>
          <w:bCs/>
        </w:rPr>
      </w:pPr>
    </w:p>
    <w:p w14:paraId="189D6557" w14:textId="77777777" w:rsidR="007D33C5" w:rsidRDefault="007D33C5" w:rsidP="007D33C5">
      <w:pPr>
        <w:rPr>
          <w:b/>
          <w:bCs/>
        </w:rPr>
      </w:pPr>
    </w:p>
    <w:p w14:paraId="29A815C4" w14:textId="77777777" w:rsidR="007D33C5" w:rsidRDefault="007D33C5" w:rsidP="007D33C5">
      <w:pPr>
        <w:rPr>
          <w:b/>
          <w:bCs/>
        </w:rPr>
      </w:pPr>
    </w:p>
    <w:p w14:paraId="3218CEEA" w14:textId="77777777" w:rsidR="007D33C5" w:rsidRDefault="007D33C5" w:rsidP="007D33C5">
      <w:pPr>
        <w:rPr>
          <w:b/>
          <w:bCs/>
        </w:rPr>
      </w:pPr>
    </w:p>
    <w:p w14:paraId="1016CC9F" w14:textId="3057C477" w:rsidR="007D33C5" w:rsidRPr="007D33C5" w:rsidRDefault="007D33C5" w:rsidP="007D33C5">
      <w:pPr>
        <w:rPr>
          <w:b/>
          <w:bCs/>
        </w:rPr>
      </w:pPr>
      <w:r w:rsidRPr="007D33C5">
        <w:rPr>
          <w:b/>
          <w:bCs/>
        </w:rPr>
        <w:t>2. Relatório de Avaliação das Variações de Tráfego e Capacidade Viária</w:t>
      </w:r>
    </w:p>
    <w:p w14:paraId="55B4A09D" w14:textId="77777777" w:rsidR="007D33C5" w:rsidRPr="007D33C5" w:rsidRDefault="007D33C5" w:rsidP="007D33C5">
      <w:pPr>
        <w:rPr>
          <w:b/>
          <w:bCs/>
        </w:rPr>
      </w:pPr>
      <w:r w:rsidRPr="007D33C5">
        <w:rPr>
          <w:b/>
          <w:bCs/>
        </w:rPr>
        <w:lastRenderedPageBreak/>
        <w:t>A. Definição dos Dias e Horários de Pico</w:t>
      </w:r>
    </w:p>
    <w:p w14:paraId="0D82915D" w14:textId="77777777" w:rsidR="007D33C5" w:rsidRPr="007D33C5" w:rsidRDefault="007D33C5" w:rsidP="007D33C5">
      <w:pPr>
        <w:numPr>
          <w:ilvl w:val="0"/>
          <w:numId w:val="1"/>
        </w:numPr>
      </w:pPr>
      <w:r w:rsidRPr="007D33C5">
        <w:rPr>
          <w:b/>
          <w:bCs/>
        </w:rPr>
        <w:t>Dias Úteis (Segunda a Sexta-feira):</w:t>
      </w:r>
    </w:p>
    <w:p w14:paraId="650F4698" w14:textId="77777777" w:rsidR="007D33C5" w:rsidRPr="007D33C5" w:rsidRDefault="007D33C5" w:rsidP="007D33C5">
      <w:r w:rsidRPr="007D33C5">
        <w:br/>
      </w:r>
    </w:p>
    <w:p w14:paraId="16141CB3" w14:textId="77777777" w:rsidR="007D33C5" w:rsidRPr="007D33C5" w:rsidRDefault="007D33C5" w:rsidP="007D33C5">
      <w:pPr>
        <w:numPr>
          <w:ilvl w:val="1"/>
          <w:numId w:val="1"/>
        </w:numPr>
      </w:pPr>
      <w:r w:rsidRPr="007D33C5">
        <w:rPr>
          <w:b/>
          <w:bCs/>
        </w:rPr>
        <w:t>Pico da Manhã (07:00 às 09:00):</w:t>
      </w:r>
      <w:r w:rsidRPr="007D33C5">
        <w:t xml:space="preserve"> Predomínio de movimento pendular de entrada/deslocamento para o trabalho ou escola. O tráfego nas pistas centrais da Av. das Américas (sentido São Conrado) e na Linha Vermelha atinge picos operacionais elevados entre 07:00 e 08:00. </w:t>
      </w:r>
    </w:p>
    <w:p w14:paraId="1C9DAC96" w14:textId="77777777" w:rsidR="007D33C5" w:rsidRPr="007D33C5" w:rsidRDefault="007D33C5" w:rsidP="007D33C5"/>
    <w:p w14:paraId="67F2BAC0" w14:textId="77777777" w:rsidR="007D33C5" w:rsidRPr="007D33C5" w:rsidRDefault="007D33C5" w:rsidP="007D33C5">
      <w:pPr>
        <w:numPr>
          <w:ilvl w:val="1"/>
          <w:numId w:val="1"/>
        </w:numPr>
      </w:pPr>
      <w:r w:rsidRPr="007D33C5">
        <w:rPr>
          <w:b/>
          <w:bCs/>
        </w:rPr>
        <w:t>Pico da Tarde/Noite (17:00 às 19:00):</w:t>
      </w:r>
      <w:r w:rsidRPr="007D33C5">
        <w:t xml:space="preserve"> Movimento pendular de retorno à residência. Na Av. das Américas (sentido Santa Cruz) e na Av. Abelardo Bueno (sentido Riocentro), os volumes atingem seus pontos máximos diários entre 17:00 e 18:00. </w:t>
      </w:r>
    </w:p>
    <w:p w14:paraId="65F343CB" w14:textId="77777777" w:rsidR="007D33C5" w:rsidRPr="007D33C5" w:rsidRDefault="007D33C5" w:rsidP="007D33C5"/>
    <w:p w14:paraId="407CC01A" w14:textId="77777777" w:rsidR="007D33C5" w:rsidRPr="007D33C5" w:rsidRDefault="007D33C5" w:rsidP="007D33C5">
      <w:pPr>
        <w:numPr>
          <w:ilvl w:val="0"/>
          <w:numId w:val="1"/>
        </w:numPr>
      </w:pPr>
      <w:r w:rsidRPr="007D33C5">
        <w:rPr>
          <w:b/>
          <w:bCs/>
        </w:rPr>
        <w:t>Fins de Semana (Sábado e Domingo):</w:t>
      </w:r>
    </w:p>
    <w:p w14:paraId="0CE27ADE" w14:textId="77777777" w:rsidR="007D33C5" w:rsidRPr="007D33C5" w:rsidRDefault="007D33C5" w:rsidP="007D33C5">
      <w:r w:rsidRPr="007D33C5">
        <w:br/>
      </w:r>
    </w:p>
    <w:p w14:paraId="67904CD2" w14:textId="77777777" w:rsidR="007D33C5" w:rsidRPr="007D33C5" w:rsidRDefault="007D33C5" w:rsidP="007D33C5">
      <w:pPr>
        <w:numPr>
          <w:ilvl w:val="1"/>
          <w:numId w:val="1"/>
        </w:numPr>
      </w:pPr>
      <w:r w:rsidRPr="007D33C5">
        <w:rPr>
          <w:b/>
          <w:bCs/>
        </w:rPr>
        <w:t>Sábados:</w:t>
      </w:r>
      <w:r w:rsidRPr="007D33C5">
        <w:t xml:space="preserve"> Apresentam perfil intermediário com concentração de fluxo entre 11:00 e 15:00, motivado por atividades comerciais, de lazer e serviços. </w:t>
      </w:r>
    </w:p>
    <w:p w14:paraId="25DFFAA5" w14:textId="77777777" w:rsidR="007D33C5" w:rsidRPr="007D33C5" w:rsidRDefault="007D33C5" w:rsidP="007D33C5"/>
    <w:p w14:paraId="1C9F4411" w14:textId="77777777" w:rsidR="007D33C5" w:rsidRPr="007D33C5" w:rsidRDefault="007D33C5" w:rsidP="007D33C5">
      <w:pPr>
        <w:numPr>
          <w:ilvl w:val="1"/>
          <w:numId w:val="1"/>
        </w:numPr>
      </w:pPr>
      <w:r w:rsidRPr="007D33C5">
        <w:rPr>
          <w:b/>
          <w:bCs/>
        </w:rPr>
        <w:t>Domingos:</w:t>
      </w:r>
      <w:r w:rsidRPr="007D33C5">
        <w:t xml:space="preserve"> Apresentam menor volume total, com pico deslocado para o final da tarde/noite (16:00 às 19:00). </w:t>
      </w:r>
    </w:p>
    <w:p w14:paraId="2502F587" w14:textId="77777777" w:rsidR="007D33C5" w:rsidRPr="007D33C5" w:rsidRDefault="007D33C5" w:rsidP="007D33C5"/>
    <w:p w14:paraId="7D91FC1A" w14:textId="77777777" w:rsidR="007D33C5" w:rsidRPr="007D33C5" w:rsidRDefault="007D33C5" w:rsidP="007D33C5">
      <w:pPr>
        <w:rPr>
          <w:b/>
          <w:bCs/>
        </w:rPr>
      </w:pPr>
      <w:r w:rsidRPr="007D33C5">
        <w:rPr>
          <w:b/>
          <w:bCs/>
        </w:rPr>
        <w:t>B. Variações Semanais, Diárias e Horárias</w:t>
      </w:r>
    </w:p>
    <w:p w14:paraId="64817D42" w14:textId="77777777" w:rsidR="007D33C5" w:rsidRPr="007D33C5" w:rsidRDefault="007D33C5" w:rsidP="007D33C5">
      <w:pPr>
        <w:numPr>
          <w:ilvl w:val="0"/>
          <w:numId w:val="2"/>
        </w:numPr>
      </w:pPr>
      <w:r w:rsidRPr="007D33C5">
        <w:rPr>
          <w:b/>
          <w:bCs/>
        </w:rPr>
        <w:t>Variação Semanal:</w:t>
      </w:r>
      <w:r w:rsidRPr="007D33C5">
        <w:t xml:space="preserve"> Os volumes totais em dias úteis (segunda a sexta) mantêm-se em patamares elevados e homogêneos (ex.: ~40.000 a 44.000 veíc/dia nas pistas centrais da Av. das Américas). Às sextas-feiras, observa-se uma antecipação do pico da tarde e maior volume residual no início da noite. A queda do Volume Diário Médio (VDM) nos fins de semana varia de 25% a 50%, dependendo da tipologia da via. </w:t>
      </w:r>
    </w:p>
    <w:p w14:paraId="56AF4B14" w14:textId="77777777" w:rsidR="007D33C5" w:rsidRPr="007D33C5" w:rsidRDefault="007D33C5" w:rsidP="007D33C5"/>
    <w:p w14:paraId="1DE03302" w14:textId="77777777" w:rsidR="007D33C5" w:rsidRPr="007D33C5" w:rsidRDefault="007D33C5" w:rsidP="007D33C5">
      <w:pPr>
        <w:numPr>
          <w:ilvl w:val="0"/>
          <w:numId w:val="2"/>
        </w:numPr>
      </w:pPr>
      <w:r w:rsidRPr="007D33C5">
        <w:rPr>
          <w:b/>
          <w:bCs/>
        </w:rPr>
        <w:t>Variação Diária e Horária:</w:t>
      </w:r>
      <w:r w:rsidRPr="007D33C5">
        <w:t xml:space="preserve"> Durante as madrugadas (01:00 às 05:00), o fluxo cai aos níveis mínimos (geralmente abaixo de 5% do volume de pico). O crescimento do fluxo é abrupto a partir das 06:00. </w:t>
      </w:r>
    </w:p>
    <w:p w14:paraId="3D11870E" w14:textId="77777777" w:rsidR="007D33C5" w:rsidRPr="007D33C5" w:rsidRDefault="007D33C5" w:rsidP="007D33C5"/>
    <w:p w14:paraId="6476E7D2" w14:textId="77777777" w:rsidR="007D33C5" w:rsidRPr="007D33C5" w:rsidRDefault="007D33C5" w:rsidP="007D33C5">
      <w:pPr>
        <w:rPr>
          <w:b/>
          <w:bCs/>
        </w:rPr>
      </w:pPr>
      <w:r w:rsidRPr="007D33C5">
        <w:rPr>
          <w:b/>
          <w:bCs/>
        </w:rPr>
        <w:t>C. Avaliação do Comportamento da Capacidade Viária e Nível de Serviço</w:t>
      </w:r>
    </w:p>
    <w:p w14:paraId="40A844EC" w14:textId="77777777" w:rsidR="007D33C5" w:rsidRPr="007D33C5" w:rsidRDefault="007D33C5" w:rsidP="007D33C5">
      <w:pPr>
        <w:numPr>
          <w:ilvl w:val="0"/>
          <w:numId w:val="3"/>
        </w:numPr>
      </w:pPr>
      <w:r w:rsidRPr="007D33C5">
        <w:rPr>
          <w:b/>
          <w:bCs/>
        </w:rPr>
        <w:t>Saturação e Nível de Serviço nos Eixos Principais:</w:t>
      </w:r>
    </w:p>
    <w:p w14:paraId="1268DF37" w14:textId="77777777" w:rsidR="007D33C5" w:rsidRPr="007D33C5" w:rsidRDefault="007D33C5" w:rsidP="007D33C5">
      <w:r w:rsidRPr="007D33C5">
        <w:br/>
      </w:r>
    </w:p>
    <w:p w14:paraId="5C47ED69" w14:textId="77777777" w:rsidR="007D33C5" w:rsidRPr="007D33C5" w:rsidRDefault="007D33C5" w:rsidP="007D33C5">
      <w:pPr>
        <w:numPr>
          <w:ilvl w:val="1"/>
          <w:numId w:val="3"/>
        </w:numPr>
      </w:pPr>
      <w:r w:rsidRPr="007D33C5">
        <w:rPr>
          <w:b/>
          <w:bCs/>
        </w:rPr>
        <w:t>Linha Vermelha:</w:t>
      </w:r>
      <w:r w:rsidRPr="007D33C5">
        <w:t xml:space="preserve"> Com volumes horários superando 4.000 a 4.500 veíc/h nos horários de pico, a via opera no limite de sua capacidade teórica por faixa (frequentemente atingindo o Nível de Serviço E/F nos gargalos de acesso). </w:t>
      </w:r>
    </w:p>
    <w:p w14:paraId="4E6BCA55" w14:textId="77777777" w:rsidR="007D33C5" w:rsidRPr="007D33C5" w:rsidRDefault="007D33C5" w:rsidP="007D33C5"/>
    <w:p w14:paraId="183DFC04" w14:textId="77777777" w:rsidR="007D33C5" w:rsidRPr="007D33C5" w:rsidRDefault="007D33C5" w:rsidP="007D33C5">
      <w:pPr>
        <w:numPr>
          <w:ilvl w:val="1"/>
          <w:numId w:val="3"/>
        </w:numPr>
      </w:pPr>
      <w:r w:rsidRPr="007D33C5">
        <w:rPr>
          <w:b/>
          <w:bCs/>
        </w:rPr>
        <w:t>Av. das Américas (Pistas Centrais):</w:t>
      </w:r>
      <w:r w:rsidRPr="007D33C5">
        <w:t xml:space="preserve"> Registram volumes superiores a 2.800 – 3.200 veíc/h por sentido nos picos. A capacidade é altamente condicionada pelas interseções, agulhas de transição entre pista central e lateral e travessias. </w:t>
      </w:r>
    </w:p>
    <w:p w14:paraId="1CF9F6D4" w14:textId="77777777" w:rsidR="007D33C5" w:rsidRPr="007D33C5" w:rsidRDefault="007D33C5" w:rsidP="007D33C5"/>
    <w:p w14:paraId="3C7EE088" w14:textId="77777777" w:rsidR="007D33C5" w:rsidRPr="007D33C5" w:rsidRDefault="007D33C5" w:rsidP="007D33C5">
      <w:pPr>
        <w:numPr>
          <w:ilvl w:val="0"/>
          <w:numId w:val="3"/>
        </w:numPr>
      </w:pPr>
      <w:r w:rsidRPr="007D33C5">
        <w:rPr>
          <w:b/>
          <w:bCs/>
        </w:rPr>
        <w:t>Desempenho da Faixa Exclusiva BRT:</w:t>
      </w:r>
    </w:p>
    <w:p w14:paraId="6A78A01D" w14:textId="77777777" w:rsidR="007D33C5" w:rsidRPr="007D33C5" w:rsidRDefault="007D33C5" w:rsidP="007D33C5">
      <w:r w:rsidRPr="007D33C5">
        <w:br/>
      </w:r>
    </w:p>
    <w:p w14:paraId="30A36927" w14:textId="77777777" w:rsidR="007D33C5" w:rsidRPr="007D33C5" w:rsidRDefault="007D33C5" w:rsidP="007D33C5">
      <w:pPr>
        <w:numPr>
          <w:ilvl w:val="1"/>
          <w:numId w:val="3"/>
        </w:numPr>
      </w:pPr>
      <w:r w:rsidRPr="007D33C5">
        <w:t xml:space="preserve">Apresenta contagens de volume de veículos (ônibus/articulados) significativamente menores em relação às faixas mistas. Isso demonstra maior eficiência no transporte de passageiros por veículo, mantendo a faixa segregada operando com folga de capacidade viária física para o tráfego de composições públicas. </w:t>
      </w:r>
    </w:p>
    <w:p w14:paraId="0805D73C" w14:textId="77777777" w:rsidR="007D33C5" w:rsidRPr="007D33C5" w:rsidRDefault="007D33C5" w:rsidP="007D33C5"/>
    <w:p w14:paraId="631ED902" w14:textId="77777777" w:rsidR="007D33C5" w:rsidRPr="007D33C5" w:rsidRDefault="007D33C5" w:rsidP="007D33C5">
      <w:pPr>
        <w:numPr>
          <w:ilvl w:val="0"/>
          <w:numId w:val="3"/>
        </w:numPr>
      </w:pPr>
      <w:r w:rsidRPr="007D33C5">
        <w:rPr>
          <w:b/>
          <w:bCs/>
        </w:rPr>
        <w:t>Corredores Urbanos Adensados (Rua Jardim Botânico):</w:t>
      </w:r>
    </w:p>
    <w:p w14:paraId="3178151E" w14:textId="77777777" w:rsidR="007D33C5" w:rsidRPr="007D33C5" w:rsidRDefault="007D33C5" w:rsidP="007D33C5">
      <w:r w:rsidRPr="007D33C5">
        <w:lastRenderedPageBreak/>
        <w:br/>
      </w:r>
    </w:p>
    <w:p w14:paraId="66CEEF3F" w14:textId="77777777" w:rsidR="007D33C5" w:rsidRPr="007D33C5" w:rsidRDefault="007D33C5" w:rsidP="007D33C5">
      <w:pPr>
        <w:numPr>
          <w:ilvl w:val="1"/>
          <w:numId w:val="3"/>
        </w:numPr>
      </w:pPr>
      <w:r w:rsidRPr="007D33C5">
        <w:t xml:space="preserve">Com fluxos na faixa de 1.200 a 1.500 veíc/h nos picos em calha viária limitada, qualquer pequenas interferência (paradas de ônibus, embarque/desembarque e semáforos) leva a via rapidamente ao estado de saturação. </w:t>
      </w:r>
    </w:p>
    <w:p w14:paraId="3E1F5859" w14:textId="77777777" w:rsidR="00F353DB" w:rsidRDefault="00F353DB"/>
    <w:p w14:paraId="150FBAAE" w14:textId="77777777" w:rsidR="004A277B" w:rsidRDefault="004A277B"/>
    <w:p w14:paraId="0E71F483" w14:textId="77777777" w:rsidR="004A277B" w:rsidRPr="004A277B" w:rsidRDefault="004A277B" w:rsidP="004A277B">
      <w:r w:rsidRPr="004A277B">
        <w:t xml:space="preserve">qui está a análise comparativa completa das fontes de dados de tráfego disponibilizadas (relatórios de fiscalização eletrônica da Cidade do Rio de Janeiro e o estudo técnico UFRJ), seguida do parecer analítico sobre as variações temporais e capacidade viária. </w:t>
      </w:r>
    </w:p>
    <w:p w14:paraId="44BE056E" w14:textId="77777777" w:rsidR="004A277B" w:rsidRPr="004A277B" w:rsidRDefault="004A277B" w:rsidP="004A277B">
      <w:r w:rsidRPr="004A277B">
        <w:t>PDF</w:t>
      </w:r>
    </w:p>
    <w:p w14:paraId="48E31D82" w14:textId="77777777" w:rsidR="004A277B" w:rsidRPr="004A277B" w:rsidRDefault="004A277B" w:rsidP="004A277B">
      <w:pPr>
        <w:rPr>
          <w:b/>
          <w:bCs/>
        </w:rPr>
      </w:pPr>
      <w:r w:rsidRPr="004A277B">
        <w:rPr>
          <w:b/>
          <w:bCs/>
        </w:rPr>
        <w:t>1. Matriz Comparativa de Fontes, Fluxo e Velocidade</w:t>
      </w:r>
    </w:p>
    <w:p w14:paraId="4BEFE82E" w14:textId="77777777" w:rsidR="004A277B" w:rsidRPr="004A277B" w:rsidRDefault="004A277B" w:rsidP="004A277B">
      <w:r w:rsidRPr="004A277B">
        <w:t>A tabela a seguir consolida a caracterização técnica, os padrões operacionais de tráfego, as medições de fluxo e a disponibilidade dos dados para os principais corredores analisados: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040"/>
        <w:gridCol w:w="918"/>
        <w:gridCol w:w="997"/>
        <w:gridCol w:w="997"/>
        <w:gridCol w:w="842"/>
        <w:gridCol w:w="842"/>
        <w:gridCol w:w="1332"/>
        <w:gridCol w:w="1345"/>
      </w:tblGrid>
      <w:tr w:rsidR="004A277B" w:rsidRPr="004A277B" w14:paraId="53828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B1263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Corredor / Localização</w:t>
            </w:r>
          </w:p>
        </w:tc>
        <w:tc>
          <w:tcPr>
            <w:tcW w:w="0" w:type="auto"/>
            <w:vAlign w:val="center"/>
            <w:hideMark/>
          </w:tcPr>
          <w:p w14:paraId="36ED4C76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Sentido / Pista</w:t>
            </w:r>
          </w:p>
        </w:tc>
        <w:tc>
          <w:tcPr>
            <w:tcW w:w="0" w:type="auto"/>
            <w:vAlign w:val="center"/>
            <w:hideMark/>
          </w:tcPr>
          <w:p w14:paraId="489B254E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Faixas Monitoradas</w:t>
            </w:r>
          </w:p>
        </w:tc>
        <w:tc>
          <w:tcPr>
            <w:tcW w:w="0" w:type="auto"/>
            <w:vAlign w:val="center"/>
            <w:hideMark/>
          </w:tcPr>
          <w:p w14:paraId="02F30465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Volume Diário Médio (VDM - Dias Úteis)</w:t>
            </w:r>
          </w:p>
        </w:tc>
        <w:tc>
          <w:tcPr>
            <w:tcW w:w="0" w:type="auto"/>
            <w:vAlign w:val="center"/>
            <w:hideMark/>
          </w:tcPr>
          <w:p w14:paraId="3FFC4F1D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Volume Diário (Fins de Semana)</w:t>
            </w:r>
          </w:p>
        </w:tc>
        <w:tc>
          <w:tcPr>
            <w:tcW w:w="0" w:type="auto"/>
            <w:vAlign w:val="center"/>
            <w:hideMark/>
          </w:tcPr>
          <w:p w14:paraId="4D73DCC2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Pico Manhã (Horário / Fluxo Máx.)</w:t>
            </w:r>
          </w:p>
        </w:tc>
        <w:tc>
          <w:tcPr>
            <w:tcW w:w="0" w:type="auto"/>
            <w:vAlign w:val="center"/>
            <w:hideMark/>
          </w:tcPr>
          <w:p w14:paraId="70E8EB6B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Pico Tarde/Noite (Horário / Fluxo Máx.)</w:t>
            </w:r>
          </w:p>
        </w:tc>
        <w:tc>
          <w:tcPr>
            <w:tcW w:w="0" w:type="auto"/>
            <w:vAlign w:val="center"/>
            <w:hideMark/>
          </w:tcPr>
          <w:p w14:paraId="329C6C1F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Registro de Velocidades</w:t>
            </w:r>
          </w:p>
        </w:tc>
        <w:tc>
          <w:tcPr>
            <w:tcW w:w="0" w:type="auto"/>
            <w:vAlign w:val="center"/>
            <w:hideMark/>
          </w:tcPr>
          <w:p w14:paraId="35ECABAB" w14:textId="77777777" w:rsidR="004A277B" w:rsidRPr="004A277B" w:rsidRDefault="004A277B" w:rsidP="004A277B">
            <w:pPr>
              <w:rPr>
                <w:b/>
                <w:bCs/>
              </w:rPr>
            </w:pPr>
            <w:r w:rsidRPr="004A277B">
              <w:rPr>
                <w:b/>
                <w:bCs/>
              </w:rPr>
              <w:t>Observações Operacionais / Interferências</w:t>
            </w:r>
          </w:p>
        </w:tc>
      </w:tr>
      <w:tr w:rsidR="004A277B" w:rsidRPr="004A277B" w14:paraId="7C01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70D0" w14:textId="77777777" w:rsidR="004A277B" w:rsidRPr="004A277B" w:rsidRDefault="004A277B" w:rsidP="004A277B">
            <w:r w:rsidRPr="004A277B">
              <w:rPr>
                <w:b/>
                <w:bCs/>
              </w:rPr>
              <w:t>Av. das Américas, 2000</w:t>
            </w:r>
            <w:r w:rsidRPr="004A277B">
              <w:t xml:space="preserve"> </w:t>
            </w:r>
            <w:r w:rsidRPr="004A277B">
              <w:lastRenderedPageBreak/>
              <w:t>(Colégio Anglo Americano)</w:t>
            </w:r>
          </w:p>
        </w:tc>
        <w:tc>
          <w:tcPr>
            <w:tcW w:w="0" w:type="auto"/>
            <w:vAlign w:val="center"/>
            <w:hideMark/>
          </w:tcPr>
          <w:p w14:paraId="1CFEA957" w14:textId="77777777" w:rsidR="004A277B" w:rsidRPr="004A277B" w:rsidRDefault="004A277B" w:rsidP="004A277B">
            <w:r w:rsidRPr="004A277B">
              <w:lastRenderedPageBreak/>
              <w:t xml:space="preserve">Santa Cruz / </w:t>
            </w:r>
            <w:r w:rsidRPr="004A277B">
              <w:lastRenderedPageBreak/>
              <w:t xml:space="preserve">Pista Lateral </w:t>
            </w:r>
          </w:p>
          <w:p w14:paraId="70B336E9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264E6D5A" w14:textId="77777777" w:rsidR="004A277B" w:rsidRPr="004A277B" w:rsidRDefault="004A277B" w:rsidP="004A277B">
            <w:r w:rsidRPr="004A277B">
              <w:lastRenderedPageBreak/>
              <w:t xml:space="preserve">3 Faixas mistas </w:t>
            </w:r>
          </w:p>
          <w:p w14:paraId="29C5CDF8" w14:textId="77777777" w:rsidR="004A277B" w:rsidRPr="004A277B" w:rsidRDefault="004A277B" w:rsidP="004A277B">
            <w:r w:rsidRPr="004A277B">
              <w:lastRenderedPageBreak/>
              <w:t>PDF</w:t>
            </w:r>
          </w:p>
        </w:tc>
        <w:tc>
          <w:tcPr>
            <w:tcW w:w="0" w:type="auto"/>
            <w:vAlign w:val="center"/>
            <w:hideMark/>
          </w:tcPr>
          <w:p w14:paraId="247B6662" w14:textId="77777777" w:rsidR="004A277B" w:rsidRPr="004A277B" w:rsidRDefault="004A277B" w:rsidP="004A277B">
            <w:r w:rsidRPr="004A277B">
              <w:lastRenderedPageBreak/>
              <w:t xml:space="preserve">~22.000 – 32.000 veg/dia </w:t>
            </w:r>
          </w:p>
          <w:p w14:paraId="2D13756D" w14:textId="77777777" w:rsidR="004A277B" w:rsidRPr="004A277B" w:rsidRDefault="004A277B" w:rsidP="004A277B">
            <w:r w:rsidRPr="004A277B">
              <w:lastRenderedPageBreak/>
              <w:t>PDF+ 1</w:t>
            </w:r>
          </w:p>
        </w:tc>
        <w:tc>
          <w:tcPr>
            <w:tcW w:w="0" w:type="auto"/>
            <w:vAlign w:val="center"/>
            <w:hideMark/>
          </w:tcPr>
          <w:p w14:paraId="5E8C966F" w14:textId="77777777" w:rsidR="004A277B" w:rsidRPr="004A277B" w:rsidRDefault="004A277B" w:rsidP="004A277B">
            <w:r w:rsidRPr="004A277B">
              <w:lastRenderedPageBreak/>
              <w:t xml:space="preserve">~15.000 – 28.000 veg/dia </w:t>
            </w:r>
          </w:p>
          <w:p w14:paraId="5274173C" w14:textId="77777777" w:rsidR="004A277B" w:rsidRPr="004A277B" w:rsidRDefault="004A277B" w:rsidP="004A277B">
            <w:r w:rsidRPr="004A277B">
              <w:lastRenderedPageBreak/>
              <w:t>PDF+ 1</w:t>
            </w:r>
          </w:p>
        </w:tc>
        <w:tc>
          <w:tcPr>
            <w:tcW w:w="0" w:type="auto"/>
            <w:vAlign w:val="center"/>
            <w:hideMark/>
          </w:tcPr>
          <w:p w14:paraId="4AAC3CC0" w14:textId="77777777" w:rsidR="004A277B" w:rsidRPr="004A277B" w:rsidRDefault="004A277B" w:rsidP="004A277B">
            <w:r w:rsidRPr="004A277B">
              <w:lastRenderedPageBreak/>
              <w:t xml:space="preserve">08h–09h / 11h–12h </w:t>
            </w:r>
            <w:r w:rsidRPr="004A277B">
              <w:lastRenderedPageBreak/>
              <w:t xml:space="preserve">(~1.500–2.000 veg/h) </w:t>
            </w:r>
          </w:p>
          <w:p w14:paraId="4CA3776D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36297D18" w14:textId="77777777" w:rsidR="004A277B" w:rsidRPr="004A277B" w:rsidRDefault="004A277B" w:rsidP="004A277B">
            <w:r w:rsidRPr="004A277B">
              <w:lastRenderedPageBreak/>
              <w:t>14h–18h (~2.000</w:t>
            </w:r>
            <w:r w:rsidRPr="004A277B">
              <w:lastRenderedPageBreak/>
              <w:t xml:space="preserve">–2.300 veg/h) </w:t>
            </w:r>
          </w:p>
          <w:p w14:paraId="70B0DC28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4BFACD96" w14:textId="77777777" w:rsidR="004A277B" w:rsidRPr="004A277B" w:rsidRDefault="004A277B" w:rsidP="004A277B">
            <w:r w:rsidRPr="004A277B">
              <w:lastRenderedPageBreak/>
              <w:t xml:space="preserve">Não discriminada no </w:t>
            </w:r>
            <w:r w:rsidRPr="004A277B">
              <w:lastRenderedPageBreak/>
              <w:t>relatório de fluxo.</w:t>
            </w:r>
          </w:p>
        </w:tc>
        <w:tc>
          <w:tcPr>
            <w:tcW w:w="0" w:type="auto"/>
            <w:vAlign w:val="center"/>
            <w:hideMark/>
          </w:tcPr>
          <w:p w14:paraId="6FADD26C" w14:textId="77777777" w:rsidR="004A277B" w:rsidRPr="004A277B" w:rsidRDefault="004A277B" w:rsidP="004A277B">
            <w:r w:rsidRPr="004A277B">
              <w:lastRenderedPageBreak/>
              <w:t xml:space="preserve">Tráfego com forte distribuição </w:t>
            </w:r>
            <w:r w:rsidRPr="004A277B">
              <w:lastRenderedPageBreak/>
              <w:t xml:space="preserve">ao longo do dia; oscilações pontuais por interferência local. </w:t>
            </w:r>
          </w:p>
          <w:p w14:paraId="7A6E7EC1" w14:textId="77777777" w:rsidR="004A277B" w:rsidRPr="004A277B" w:rsidRDefault="004A277B" w:rsidP="004A277B">
            <w:r w:rsidRPr="004A277B">
              <w:t>PDF+ 1</w:t>
            </w:r>
          </w:p>
        </w:tc>
      </w:tr>
      <w:tr w:rsidR="004A277B" w:rsidRPr="004A277B" w14:paraId="018E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B3DD" w14:textId="77777777" w:rsidR="004A277B" w:rsidRPr="004A277B" w:rsidRDefault="004A277B" w:rsidP="004A277B">
            <w:r w:rsidRPr="004A277B">
              <w:rPr>
                <w:b/>
                <w:bCs/>
              </w:rPr>
              <w:lastRenderedPageBreak/>
              <w:t>Av. das Américas, 2000</w:t>
            </w:r>
            <w:r w:rsidRPr="004A277B">
              <w:t xml:space="preserve"> (Colégio Anglo Americano)</w:t>
            </w:r>
          </w:p>
        </w:tc>
        <w:tc>
          <w:tcPr>
            <w:tcW w:w="0" w:type="auto"/>
            <w:vAlign w:val="center"/>
            <w:hideMark/>
          </w:tcPr>
          <w:p w14:paraId="273F0CEA" w14:textId="77777777" w:rsidR="004A277B" w:rsidRPr="004A277B" w:rsidRDefault="004A277B" w:rsidP="004A277B">
            <w:r w:rsidRPr="004A277B">
              <w:t xml:space="preserve">Santa Cruz / Pista Central </w:t>
            </w:r>
          </w:p>
          <w:p w14:paraId="38DF2880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642198E1" w14:textId="77777777" w:rsidR="004A277B" w:rsidRPr="004A277B" w:rsidRDefault="004A277B" w:rsidP="004A277B">
            <w:r w:rsidRPr="004A277B">
              <w:t xml:space="preserve">3 Faixas mistas (Faixas 2, 3 e 4) </w:t>
            </w:r>
          </w:p>
          <w:p w14:paraId="77F2DC88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3B0343B8" w14:textId="77777777" w:rsidR="004A277B" w:rsidRPr="004A277B" w:rsidRDefault="004A277B" w:rsidP="004A277B">
            <w:r w:rsidRPr="004A277B">
              <w:t xml:space="preserve">~38.000 – 44.000 veg/dia </w:t>
            </w:r>
          </w:p>
          <w:p w14:paraId="0749BC7E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32D0EEAA" w14:textId="77777777" w:rsidR="004A277B" w:rsidRPr="004A277B" w:rsidRDefault="004A277B" w:rsidP="004A277B">
            <w:r w:rsidRPr="004A277B">
              <w:t xml:space="preserve">~20.000 – 35.000 veg/dia </w:t>
            </w:r>
          </w:p>
          <w:p w14:paraId="1460AEC7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5C1DB28D" w14:textId="77777777" w:rsidR="004A277B" w:rsidRPr="004A277B" w:rsidRDefault="004A277B" w:rsidP="004A277B">
            <w:r w:rsidRPr="004A277B">
              <w:t xml:space="preserve">07h–09h (~2.500–2.800 veg/h) </w:t>
            </w:r>
          </w:p>
          <w:p w14:paraId="7A57B624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11F38B00" w14:textId="77777777" w:rsidR="004A277B" w:rsidRPr="004A277B" w:rsidRDefault="004A277B" w:rsidP="004A277B">
            <w:r w:rsidRPr="004A277B">
              <w:t xml:space="preserve">17h–19h (~2.800–3.200 veg/h) </w:t>
            </w:r>
          </w:p>
          <w:p w14:paraId="472845A8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6F0522E2" w14:textId="77777777" w:rsidR="004A277B" w:rsidRPr="004A277B" w:rsidRDefault="004A277B" w:rsidP="004A277B">
            <w:r w:rsidRPr="004A277B">
              <w:t>Não discriminada no relatório de fluxo.</w:t>
            </w:r>
          </w:p>
        </w:tc>
        <w:tc>
          <w:tcPr>
            <w:tcW w:w="0" w:type="auto"/>
            <w:vAlign w:val="center"/>
            <w:hideMark/>
          </w:tcPr>
          <w:p w14:paraId="331824AC" w14:textId="77777777" w:rsidR="004A277B" w:rsidRPr="004A277B" w:rsidRDefault="004A277B" w:rsidP="004A277B">
            <w:r w:rsidRPr="004A277B">
              <w:t xml:space="preserve">Eixo arterial principal de escoamento sentido Borda Oeste / Santa Cruz. </w:t>
            </w:r>
          </w:p>
          <w:p w14:paraId="4043BBF7" w14:textId="77777777" w:rsidR="004A277B" w:rsidRPr="004A277B" w:rsidRDefault="004A277B" w:rsidP="004A277B">
            <w:r w:rsidRPr="004A277B">
              <w:t>PDF+ 1</w:t>
            </w:r>
          </w:p>
        </w:tc>
      </w:tr>
      <w:tr w:rsidR="004A277B" w:rsidRPr="004A277B" w14:paraId="3969E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99E3" w14:textId="77777777" w:rsidR="004A277B" w:rsidRPr="004A277B" w:rsidRDefault="004A277B" w:rsidP="004A277B">
            <w:r w:rsidRPr="004A277B">
              <w:rPr>
                <w:b/>
                <w:bCs/>
              </w:rPr>
              <w:lastRenderedPageBreak/>
              <w:t>Av. das Américas, 2000</w:t>
            </w:r>
          </w:p>
        </w:tc>
        <w:tc>
          <w:tcPr>
            <w:tcW w:w="0" w:type="auto"/>
            <w:vAlign w:val="center"/>
            <w:hideMark/>
          </w:tcPr>
          <w:p w14:paraId="51318DE7" w14:textId="77777777" w:rsidR="004A277B" w:rsidRPr="004A277B" w:rsidRDefault="004A277B" w:rsidP="004A277B">
            <w:r w:rsidRPr="004A277B">
              <w:t xml:space="preserve">Santa Cruz / Faixa Exclusiva BRT </w:t>
            </w:r>
          </w:p>
          <w:p w14:paraId="751DC68F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12574E85" w14:textId="77777777" w:rsidR="004A277B" w:rsidRPr="004A277B" w:rsidRDefault="004A277B" w:rsidP="004A277B">
            <w:r w:rsidRPr="004A277B">
              <w:t xml:space="preserve">1 Faixa BRT (Faixa 1) </w:t>
            </w:r>
          </w:p>
          <w:p w14:paraId="3A6BED74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59814A43" w14:textId="77777777" w:rsidR="004A277B" w:rsidRPr="004A277B" w:rsidRDefault="004A277B" w:rsidP="004A277B">
            <w:r w:rsidRPr="004A277B">
              <w:t xml:space="preserve">~200 – 450 veíc/dia </w:t>
            </w:r>
          </w:p>
          <w:p w14:paraId="500AE559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4D0D6E95" w14:textId="77777777" w:rsidR="004A277B" w:rsidRPr="004A277B" w:rsidRDefault="004A277B" w:rsidP="004A277B">
            <w:r w:rsidRPr="004A277B">
              <w:t xml:space="preserve">~60 – 100 veíc/dia </w:t>
            </w:r>
          </w:p>
          <w:p w14:paraId="17582F82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2D235EDA" w14:textId="77777777" w:rsidR="004A277B" w:rsidRPr="004A277B" w:rsidRDefault="004A277B" w:rsidP="004A277B">
            <w:r w:rsidRPr="004A277B">
              <w:t xml:space="preserve">07h–09h (~15–22 veíc/h) </w:t>
            </w:r>
          </w:p>
          <w:p w14:paraId="40FA95C1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684FEEAB" w14:textId="77777777" w:rsidR="004A277B" w:rsidRPr="004A277B" w:rsidRDefault="004A277B" w:rsidP="004A277B">
            <w:r w:rsidRPr="004A277B">
              <w:t xml:space="preserve">16h–18h (~40–72 veíc/h) </w:t>
            </w:r>
          </w:p>
          <w:p w14:paraId="5D8402FE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2C73A131" w14:textId="77777777" w:rsidR="004A277B" w:rsidRPr="004A277B" w:rsidRDefault="004A277B" w:rsidP="004A277B">
            <w:r w:rsidRPr="004A277B">
              <w:t xml:space="preserve">Contabilizada em canal separado (Velocidade média calculada). </w:t>
            </w:r>
          </w:p>
          <w:p w14:paraId="6AFBA340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52B2AEE8" w14:textId="77777777" w:rsidR="004A277B" w:rsidRPr="004A277B" w:rsidRDefault="004A277B" w:rsidP="004A277B">
            <w:r w:rsidRPr="004A277B">
              <w:t xml:space="preserve">Exclusivo para ônibus/articulados; volumes numéricos reduzidos em relação ao tráfego misto. </w:t>
            </w:r>
          </w:p>
          <w:p w14:paraId="2BECE069" w14:textId="77777777" w:rsidR="004A277B" w:rsidRPr="004A277B" w:rsidRDefault="004A277B" w:rsidP="004A277B">
            <w:r w:rsidRPr="004A277B">
              <w:t>PDF+ 1</w:t>
            </w:r>
          </w:p>
        </w:tc>
      </w:tr>
      <w:tr w:rsidR="004A277B" w:rsidRPr="004A277B" w14:paraId="78A1C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D249" w14:textId="77777777" w:rsidR="004A277B" w:rsidRPr="004A277B" w:rsidRDefault="004A277B" w:rsidP="004A277B">
            <w:r w:rsidRPr="004A277B">
              <w:rPr>
                <w:b/>
                <w:bCs/>
              </w:rPr>
              <w:t>Av. das Américas, 2603</w:t>
            </w:r>
          </w:p>
        </w:tc>
        <w:tc>
          <w:tcPr>
            <w:tcW w:w="0" w:type="auto"/>
            <w:vAlign w:val="center"/>
            <w:hideMark/>
          </w:tcPr>
          <w:p w14:paraId="1DF5F976" w14:textId="77777777" w:rsidR="004A277B" w:rsidRPr="004A277B" w:rsidRDefault="004A277B" w:rsidP="004A277B">
            <w:r w:rsidRPr="004A277B">
              <w:t xml:space="preserve">São Conrado / Pista Central e Lateral </w:t>
            </w:r>
          </w:p>
          <w:p w14:paraId="006FED87" w14:textId="77777777" w:rsidR="004A277B" w:rsidRPr="004A277B" w:rsidRDefault="004A277B" w:rsidP="004A277B">
            <w:r w:rsidRPr="004A277B">
              <w:t>PDF+ 3</w:t>
            </w:r>
          </w:p>
        </w:tc>
        <w:tc>
          <w:tcPr>
            <w:tcW w:w="0" w:type="auto"/>
            <w:vAlign w:val="center"/>
            <w:hideMark/>
          </w:tcPr>
          <w:p w14:paraId="60F7F65C" w14:textId="77777777" w:rsidR="004A277B" w:rsidRPr="004A277B" w:rsidRDefault="004A277B" w:rsidP="004A277B">
            <w:r w:rsidRPr="004A277B">
              <w:t xml:space="preserve">Faixas Mistas e BRT </w:t>
            </w:r>
          </w:p>
          <w:p w14:paraId="23B3089B" w14:textId="77777777" w:rsidR="004A277B" w:rsidRPr="004A277B" w:rsidRDefault="004A277B" w:rsidP="004A277B">
            <w:r w:rsidRPr="004A277B">
              <w:t>PDF+ 2</w:t>
            </w:r>
          </w:p>
        </w:tc>
        <w:tc>
          <w:tcPr>
            <w:tcW w:w="0" w:type="auto"/>
            <w:vAlign w:val="center"/>
            <w:hideMark/>
          </w:tcPr>
          <w:p w14:paraId="265DF7CE" w14:textId="77777777" w:rsidR="004A277B" w:rsidRPr="004A277B" w:rsidRDefault="004A277B" w:rsidP="004A277B">
            <w:r w:rsidRPr="004A277B">
              <w:t xml:space="preserve">~35.000 – 45.000 veg/dia (Central) </w:t>
            </w:r>
          </w:p>
          <w:p w14:paraId="7DF856F9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3B2D970D" w14:textId="77777777" w:rsidR="004A277B" w:rsidRPr="004A277B" w:rsidRDefault="004A277B" w:rsidP="004A277B">
            <w:r w:rsidRPr="004A277B">
              <w:t xml:space="preserve">~20.000 – 30.000 veg/dia </w:t>
            </w:r>
          </w:p>
          <w:p w14:paraId="5F08ACA8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6AD48830" w14:textId="77777777" w:rsidR="004A277B" w:rsidRPr="004A277B" w:rsidRDefault="004A277B" w:rsidP="004A277B">
            <w:r w:rsidRPr="004A277B">
              <w:t xml:space="preserve">07h–09h (~2.700–3.100 veg/h) </w:t>
            </w:r>
          </w:p>
          <w:p w14:paraId="76798D80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30364F47" w14:textId="77777777" w:rsidR="004A277B" w:rsidRPr="004A277B" w:rsidRDefault="004A277B" w:rsidP="004A277B">
            <w:r w:rsidRPr="004A277B">
              <w:t xml:space="preserve">17h–19h (~2.600–2.900 veg/h) </w:t>
            </w:r>
          </w:p>
          <w:p w14:paraId="2E8C204D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50BFE4B7" w14:textId="77777777" w:rsidR="004A277B" w:rsidRPr="004A277B" w:rsidRDefault="004A277B" w:rsidP="004A277B">
            <w:r w:rsidRPr="004A277B">
              <w:t>Não discriminada no relatório de fluxo.</w:t>
            </w:r>
          </w:p>
        </w:tc>
        <w:tc>
          <w:tcPr>
            <w:tcW w:w="0" w:type="auto"/>
            <w:vAlign w:val="center"/>
            <w:hideMark/>
          </w:tcPr>
          <w:p w14:paraId="6CB629E7" w14:textId="77777777" w:rsidR="004A277B" w:rsidRPr="004A277B" w:rsidRDefault="004A277B" w:rsidP="004A277B">
            <w:r w:rsidRPr="004A277B">
              <w:t xml:space="preserve">Corredor de atratividade de viagens de fluxo de retorno em direção à Zona Sul. </w:t>
            </w:r>
          </w:p>
          <w:p w14:paraId="23727290" w14:textId="77777777" w:rsidR="004A277B" w:rsidRPr="004A277B" w:rsidRDefault="004A277B" w:rsidP="004A277B">
            <w:r w:rsidRPr="004A277B">
              <w:lastRenderedPageBreak/>
              <w:t>PDF+ 1</w:t>
            </w:r>
          </w:p>
        </w:tc>
      </w:tr>
      <w:tr w:rsidR="004A277B" w:rsidRPr="004A277B" w14:paraId="7563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B91E" w14:textId="77777777" w:rsidR="004A277B" w:rsidRPr="004A277B" w:rsidRDefault="004A277B" w:rsidP="004A277B">
            <w:r w:rsidRPr="004A277B">
              <w:rPr>
                <w:b/>
                <w:bCs/>
              </w:rPr>
              <w:lastRenderedPageBreak/>
              <w:t>Av. Embaixador Abelardo Bueno, 980</w:t>
            </w:r>
          </w:p>
        </w:tc>
        <w:tc>
          <w:tcPr>
            <w:tcW w:w="0" w:type="auto"/>
            <w:vAlign w:val="center"/>
            <w:hideMark/>
          </w:tcPr>
          <w:p w14:paraId="08129A54" w14:textId="77777777" w:rsidR="004A277B" w:rsidRPr="004A277B" w:rsidRDefault="004A277B" w:rsidP="004A277B">
            <w:r w:rsidRPr="004A277B">
              <w:t xml:space="preserve">Sentido Riocentro e Linha Amarela </w:t>
            </w:r>
          </w:p>
          <w:p w14:paraId="4CB747AE" w14:textId="77777777" w:rsidR="004A277B" w:rsidRPr="004A277B" w:rsidRDefault="004A277B" w:rsidP="004A277B">
            <w:r w:rsidRPr="004A277B">
              <w:t>PDF+ 3</w:t>
            </w:r>
          </w:p>
        </w:tc>
        <w:tc>
          <w:tcPr>
            <w:tcW w:w="0" w:type="auto"/>
            <w:vAlign w:val="center"/>
            <w:hideMark/>
          </w:tcPr>
          <w:p w14:paraId="2E45BCC6" w14:textId="77777777" w:rsidR="004A277B" w:rsidRPr="004A277B" w:rsidRDefault="004A277B" w:rsidP="004A277B">
            <w:r w:rsidRPr="004A277B">
              <w:t xml:space="preserve">Pista Central e Lateral </w:t>
            </w:r>
          </w:p>
          <w:p w14:paraId="4467B43F" w14:textId="77777777" w:rsidR="004A277B" w:rsidRPr="004A277B" w:rsidRDefault="004A277B" w:rsidP="004A277B">
            <w:r w:rsidRPr="004A277B">
              <w:t>PDF+ 3</w:t>
            </w:r>
          </w:p>
        </w:tc>
        <w:tc>
          <w:tcPr>
            <w:tcW w:w="0" w:type="auto"/>
            <w:vAlign w:val="center"/>
            <w:hideMark/>
          </w:tcPr>
          <w:p w14:paraId="597AB731" w14:textId="77777777" w:rsidR="004A277B" w:rsidRPr="004A277B" w:rsidRDefault="004A277B" w:rsidP="004A277B">
            <w:r w:rsidRPr="004A277B">
              <w:t xml:space="preserve">~24.000 – 28.000 veg/dia (por sentido) </w:t>
            </w:r>
          </w:p>
          <w:p w14:paraId="53D2B8A1" w14:textId="77777777" w:rsidR="004A277B" w:rsidRPr="004A277B" w:rsidRDefault="004A277B" w:rsidP="004A277B">
            <w:r w:rsidRPr="004A277B">
              <w:t>PDF+ 2</w:t>
            </w:r>
          </w:p>
        </w:tc>
        <w:tc>
          <w:tcPr>
            <w:tcW w:w="0" w:type="auto"/>
            <w:vAlign w:val="center"/>
            <w:hideMark/>
          </w:tcPr>
          <w:p w14:paraId="5601CC8F" w14:textId="77777777" w:rsidR="004A277B" w:rsidRPr="004A277B" w:rsidRDefault="004A277B" w:rsidP="004A277B">
            <w:r w:rsidRPr="004A277B">
              <w:t xml:space="preserve">~15.000 – 20.000 veg/dia </w:t>
            </w:r>
          </w:p>
          <w:p w14:paraId="1E115C26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1B08DB40" w14:textId="77777777" w:rsidR="004A277B" w:rsidRPr="004A277B" w:rsidRDefault="004A277B" w:rsidP="004A277B">
            <w:r w:rsidRPr="004A277B">
              <w:t xml:space="preserve">07h–09h (~1.200–1.400 veg/h) </w:t>
            </w:r>
          </w:p>
          <w:p w14:paraId="3DCFD7A1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699009DC" w14:textId="77777777" w:rsidR="004A277B" w:rsidRPr="004A277B" w:rsidRDefault="004A277B" w:rsidP="004A277B">
            <w:r w:rsidRPr="004A277B">
              <w:t xml:space="preserve">17h–19h (~1.700–1.900 veg/h) </w:t>
            </w:r>
          </w:p>
          <w:p w14:paraId="55D73CF9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3D4B068E" w14:textId="77777777" w:rsidR="004A277B" w:rsidRPr="004A277B" w:rsidRDefault="004A277B" w:rsidP="004A277B">
            <w:r w:rsidRPr="004A277B">
              <w:t>Não discriminada no relatório de fluxo.</w:t>
            </w:r>
          </w:p>
        </w:tc>
        <w:tc>
          <w:tcPr>
            <w:tcW w:w="0" w:type="auto"/>
            <w:vAlign w:val="center"/>
            <w:hideMark/>
          </w:tcPr>
          <w:p w14:paraId="02475739" w14:textId="77777777" w:rsidR="004A277B" w:rsidRPr="004A277B" w:rsidRDefault="004A277B" w:rsidP="004A277B">
            <w:r w:rsidRPr="004A277B">
              <w:t xml:space="preserve">Forte impacto do polo do Parque Olímpico / Maria Lenk. </w:t>
            </w:r>
          </w:p>
          <w:p w14:paraId="05E9CCD3" w14:textId="77777777" w:rsidR="004A277B" w:rsidRPr="004A277B" w:rsidRDefault="004A277B" w:rsidP="004A277B">
            <w:r w:rsidRPr="004A277B">
              <w:t>PDF+ 1</w:t>
            </w:r>
          </w:p>
        </w:tc>
      </w:tr>
      <w:tr w:rsidR="004A277B" w:rsidRPr="004A277B" w14:paraId="3F57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9CD1" w14:textId="77777777" w:rsidR="004A277B" w:rsidRPr="004A277B" w:rsidRDefault="004A277B" w:rsidP="004A277B">
            <w:r w:rsidRPr="004A277B">
              <w:rPr>
                <w:b/>
                <w:bCs/>
              </w:rPr>
              <w:t>Rua Jardim Botânico, 746 / Gal. Garzon</w:t>
            </w:r>
          </w:p>
        </w:tc>
        <w:tc>
          <w:tcPr>
            <w:tcW w:w="0" w:type="auto"/>
            <w:vAlign w:val="center"/>
            <w:hideMark/>
          </w:tcPr>
          <w:p w14:paraId="3E6A9C6C" w14:textId="77777777" w:rsidR="004A277B" w:rsidRPr="004A277B" w:rsidRDefault="004A277B" w:rsidP="004A277B">
            <w:r w:rsidRPr="004A277B">
              <w:t xml:space="preserve">Sentidos Gávea e Humaitá </w:t>
            </w:r>
          </w:p>
          <w:p w14:paraId="1AFFB24E" w14:textId="77777777" w:rsidR="004A277B" w:rsidRPr="004A277B" w:rsidRDefault="004A277B" w:rsidP="004A277B">
            <w:r w:rsidRPr="004A277B">
              <w:t>PDF+ 3</w:t>
            </w:r>
          </w:p>
        </w:tc>
        <w:tc>
          <w:tcPr>
            <w:tcW w:w="0" w:type="auto"/>
            <w:vAlign w:val="center"/>
            <w:hideMark/>
          </w:tcPr>
          <w:p w14:paraId="5E681BD2" w14:textId="77777777" w:rsidR="004A277B" w:rsidRPr="004A277B" w:rsidRDefault="004A277B" w:rsidP="004A277B">
            <w:r w:rsidRPr="004A277B">
              <w:t xml:space="preserve">Vias Urbanas Tráfego Misto </w:t>
            </w:r>
          </w:p>
          <w:p w14:paraId="5B003E0D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33594EBE" w14:textId="77777777" w:rsidR="004A277B" w:rsidRPr="004A277B" w:rsidRDefault="004A277B" w:rsidP="004A277B">
            <w:r w:rsidRPr="004A277B">
              <w:t xml:space="preserve">~15.000 – 21.000 veg/dia </w:t>
            </w:r>
          </w:p>
          <w:p w14:paraId="042E9695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0A539784" w14:textId="77777777" w:rsidR="004A277B" w:rsidRPr="004A277B" w:rsidRDefault="004A277B" w:rsidP="004A277B">
            <w:r w:rsidRPr="004A277B">
              <w:t xml:space="preserve">~11.000 – 17.000 veg/dia </w:t>
            </w:r>
          </w:p>
          <w:p w14:paraId="43E85E12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446DBE71" w14:textId="77777777" w:rsidR="004A277B" w:rsidRPr="004A277B" w:rsidRDefault="004A277B" w:rsidP="004A277B">
            <w:r w:rsidRPr="004A277B">
              <w:t xml:space="preserve">07h–09h (~1.100–1.400 veg/h) </w:t>
            </w:r>
          </w:p>
          <w:p w14:paraId="412FD017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624ED06E" w14:textId="77777777" w:rsidR="004A277B" w:rsidRPr="004A277B" w:rsidRDefault="004A277B" w:rsidP="004A277B">
            <w:r w:rsidRPr="004A277B">
              <w:t xml:space="preserve">17h–19h (~1.200–1.500 veg/h) </w:t>
            </w:r>
          </w:p>
          <w:p w14:paraId="049EF025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606F694C" w14:textId="77777777" w:rsidR="004A277B" w:rsidRPr="004A277B" w:rsidRDefault="004A277B" w:rsidP="004A277B">
            <w:r w:rsidRPr="004A277B">
              <w:t>Não discriminada no relatório de fluxo.</w:t>
            </w:r>
          </w:p>
        </w:tc>
        <w:tc>
          <w:tcPr>
            <w:tcW w:w="0" w:type="auto"/>
            <w:vAlign w:val="center"/>
            <w:hideMark/>
          </w:tcPr>
          <w:p w14:paraId="2D2768BE" w14:textId="77777777" w:rsidR="004A277B" w:rsidRPr="004A277B" w:rsidRDefault="004A277B" w:rsidP="004A277B">
            <w:r w:rsidRPr="004A277B">
              <w:t xml:space="preserve">Corredor adensado da Zona Sul com capacidade viária estruturalmente limitada. </w:t>
            </w:r>
          </w:p>
          <w:p w14:paraId="5BEA1C96" w14:textId="77777777" w:rsidR="004A277B" w:rsidRPr="004A277B" w:rsidRDefault="004A277B" w:rsidP="004A277B">
            <w:r w:rsidRPr="004A277B">
              <w:lastRenderedPageBreak/>
              <w:t>PDF+ 1</w:t>
            </w:r>
          </w:p>
        </w:tc>
      </w:tr>
      <w:tr w:rsidR="004A277B" w:rsidRPr="004A277B" w14:paraId="06FCD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50E2" w14:textId="77777777" w:rsidR="004A277B" w:rsidRPr="004A277B" w:rsidRDefault="004A277B" w:rsidP="004A277B">
            <w:r w:rsidRPr="004A277B">
              <w:rPr>
                <w:b/>
                <w:bCs/>
              </w:rPr>
              <w:lastRenderedPageBreak/>
              <w:t>Linha Vermelha, Km 5,5</w:t>
            </w:r>
          </w:p>
        </w:tc>
        <w:tc>
          <w:tcPr>
            <w:tcW w:w="0" w:type="auto"/>
            <w:vAlign w:val="center"/>
            <w:hideMark/>
          </w:tcPr>
          <w:p w14:paraId="52BE9E94" w14:textId="77777777" w:rsidR="004A277B" w:rsidRPr="004A277B" w:rsidRDefault="004A277B" w:rsidP="004A277B">
            <w:r w:rsidRPr="004A277B">
              <w:t xml:space="preserve">Sentido Ilha do Governador / Baixada </w:t>
            </w:r>
          </w:p>
          <w:p w14:paraId="75D6819C" w14:textId="77777777" w:rsidR="004A277B" w:rsidRPr="004A277B" w:rsidRDefault="004A277B" w:rsidP="004A277B">
            <w:r w:rsidRPr="004A277B">
              <w:t>PDF</w:t>
            </w:r>
          </w:p>
        </w:tc>
        <w:tc>
          <w:tcPr>
            <w:tcW w:w="0" w:type="auto"/>
            <w:vAlign w:val="center"/>
            <w:hideMark/>
          </w:tcPr>
          <w:p w14:paraId="41372273" w14:textId="77777777" w:rsidR="004A277B" w:rsidRPr="004A277B" w:rsidRDefault="004A277B" w:rsidP="004A277B">
            <w:r w:rsidRPr="004A277B">
              <w:t xml:space="preserve">Via Expressa (4 Faixas) </w:t>
            </w:r>
          </w:p>
          <w:p w14:paraId="7B317B74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3459FDA3" w14:textId="77777777" w:rsidR="004A277B" w:rsidRPr="004A277B" w:rsidRDefault="004A277B" w:rsidP="004A277B">
            <w:r w:rsidRPr="004A277B">
              <w:t xml:space="preserve">~51.000 – 65.000 veg/dia </w:t>
            </w:r>
          </w:p>
          <w:p w14:paraId="7B6430A6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4DAB59B9" w14:textId="77777777" w:rsidR="004A277B" w:rsidRPr="004A277B" w:rsidRDefault="004A277B" w:rsidP="004A277B">
            <w:r w:rsidRPr="004A277B">
              <w:t xml:space="preserve">~42.000 – 53.000 veg/dia </w:t>
            </w:r>
          </w:p>
          <w:p w14:paraId="419DED24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629F5D3C" w14:textId="77777777" w:rsidR="004A277B" w:rsidRPr="004A277B" w:rsidRDefault="004A277B" w:rsidP="004A277B">
            <w:r w:rsidRPr="004A277B">
              <w:t xml:space="preserve">06h–08h (~3.500–4.100 veg/h) </w:t>
            </w:r>
          </w:p>
          <w:p w14:paraId="16C8BADD" w14:textId="77777777" w:rsidR="004A277B" w:rsidRPr="004A277B" w:rsidRDefault="004A277B" w:rsidP="004A277B">
            <w:r w:rsidRPr="004A277B">
              <w:t>PDF+ 1</w:t>
            </w:r>
          </w:p>
        </w:tc>
        <w:tc>
          <w:tcPr>
            <w:tcW w:w="0" w:type="auto"/>
            <w:vAlign w:val="center"/>
            <w:hideMark/>
          </w:tcPr>
          <w:p w14:paraId="2DB571A0" w14:textId="77777777" w:rsidR="004A277B" w:rsidRPr="004A277B" w:rsidRDefault="004A277B" w:rsidP="004A277B">
            <w:r w:rsidRPr="004A277B">
              <w:t xml:space="preserve">16h–19h (~3.500–4.500 veg/h) </w:t>
            </w:r>
          </w:p>
          <w:p w14:paraId="24D4C997" w14:textId="77777777" w:rsidR="004A277B" w:rsidRPr="004A277B" w:rsidRDefault="004A277B" w:rsidP="004A277B">
            <w:r w:rsidRPr="004A277B">
              <w:t>PDF+ 2</w:t>
            </w:r>
          </w:p>
        </w:tc>
        <w:tc>
          <w:tcPr>
            <w:tcW w:w="0" w:type="auto"/>
            <w:vAlign w:val="center"/>
            <w:hideMark/>
          </w:tcPr>
          <w:p w14:paraId="12465DC1" w14:textId="77777777" w:rsidR="004A277B" w:rsidRPr="004A277B" w:rsidRDefault="004A277B" w:rsidP="004A277B">
            <w:r w:rsidRPr="004A277B">
              <w:t>Não discriminada no relatório de fluxo.</w:t>
            </w:r>
          </w:p>
        </w:tc>
        <w:tc>
          <w:tcPr>
            <w:tcW w:w="0" w:type="auto"/>
            <w:vAlign w:val="center"/>
            <w:hideMark/>
          </w:tcPr>
          <w:p w14:paraId="30877BEC" w14:textId="77777777" w:rsidR="004A277B" w:rsidRPr="004A277B" w:rsidRDefault="004A277B" w:rsidP="004A277B">
            <w:r w:rsidRPr="004A277B">
              <w:t xml:space="preserve">Via expressa de alta demanda arterial com acentuados picos de congestionamento pendular. </w:t>
            </w:r>
          </w:p>
          <w:p w14:paraId="58A9D929" w14:textId="77777777" w:rsidR="004A277B" w:rsidRPr="004A277B" w:rsidRDefault="004A277B" w:rsidP="004A277B">
            <w:r w:rsidRPr="004A277B">
              <w:t>PDF</w:t>
            </w:r>
          </w:p>
        </w:tc>
      </w:tr>
    </w:tbl>
    <w:p w14:paraId="2DE612DD" w14:textId="77777777" w:rsidR="004A277B" w:rsidRPr="004A277B" w:rsidRDefault="004A277B" w:rsidP="004A277B">
      <w:pPr>
        <w:rPr>
          <w:b/>
          <w:bCs/>
        </w:rPr>
      </w:pPr>
      <w:r w:rsidRPr="004A277B">
        <w:rPr>
          <w:b/>
          <w:bCs/>
        </w:rPr>
        <w:t>2. Relatório de Avaliação das Variações de Tráfego e Capacidade Viária</w:t>
      </w:r>
    </w:p>
    <w:p w14:paraId="6E6E802C" w14:textId="77777777" w:rsidR="004A277B" w:rsidRPr="004A277B" w:rsidRDefault="004A277B" w:rsidP="004A277B">
      <w:pPr>
        <w:rPr>
          <w:b/>
          <w:bCs/>
        </w:rPr>
      </w:pPr>
      <w:r w:rsidRPr="004A277B">
        <w:rPr>
          <w:b/>
          <w:bCs/>
        </w:rPr>
        <w:t>A. Definição dos Dias e Horários de Pico</w:t>
      </w:r>
    </w:p>
    <w:p w14:paraId="20381AA9" w14:textId="77777777" w:rsidR="004A277B" w:rsidRPr="004A277B" w:rsidRDefault="004A277B" w:rsidP="004A277B">
      <w:pPr>
        <w:numPr>
          <w:ilvl w:val="0"/>
          <w:numId w:val="4"/>
        </w:numPr>
      </w:pPr>
      <w:r w:rsidRPr="004A277B">
        <w:rPr>
          <w:b/>
          <w:bCs/>
        </w:rPr>
        <w:t>Dias Úteis (Segunda a Sexta-feira):</w:t>
      </w:r>
    </w:p>
    <w:p w14:paraId="236396D8" w14:textId="77777777" w:rsidR="004A277B" w:rsidRPr="004A277B" w:rsidRDefault="004A277B" w:rsidP="004A277B">
      <w:pPr>
        <w:numPr>
          <w:ilvl w:val="1"/>
          <w:numId w:val="4"/>
        </w:numPr>
      </w:pPr>
      <w:r w:rsidRPr="004A277B">
        <w:rPr>
          <w:b/>
          <w:bCs/>
        </w:rPr>
        <w:t>Pico da Manhã (07:00 às 09:00):</w:t>
      </w:r>
      <w:r w:rsidRPr="004A277B">
        <w:t xml:space="preserve"> Predomínio de movimento pendular de entrada/deslocamento para o trabalho ou escola. O tráfego nas pistas centrais da Av. das Américas (sentido São Conrado) e na Linha Vermelha atinge picos operacionais elevados entre 07:00 e 08:00. </w:t>
      </w:r>
    </w:p>
    <w:p w14:paraId="3E9EA0F4" w14:textId="77777777" w:rsidR="004A277B" w:rsidRPr="004A277B" w:rsidRDefault="004A277B" w:rsidP="004A277B">
      <w:r w:rsidRPr="004A277B">
        <w:lastRenderedPageBreak/>
        <w:t>PDF+ 4</w:t>
      </w:r>
    </w:p>
    <w:p w14:paraId="66918B3A" w14:textId="77777777" w:rsidR="004A277B" w:rsidRPr="004A277B" w:rsidRDefault="004A277B" w:rsidP="004A277B">
      <w:pPr>
        <w:numPr>
          <w:ilvl w:val="1"/>
          <w:numId w:val="4"/>
        </w:numPr>
      </w:pPr>
      <w:r w:rsidRPr="004A277B">
        <w:rPr>
          <w:b/>
          <w:bCs/>
        </w:rPr>
        <w:t>Pico da Tarde/Noite (17:00 às 19:00):</w:t>
      </w:r>
      <w:r w:rsidRPr="004A277B">
        <w:t xml:space="preserve"> Movimento pendular de retorno à residência. Na Av. das Américas (sentido Santa Cruz) e na Av. Abelardo Bueno (sentido Riocentro), os volumes atingem seus pontos máximos diários entre 17:00 e 18:00. </w:t>
      </w:r>
    </w:p>
    <w:p w14:paraId="7897210F" w14:textId="77777777" w:rsidR="004A277B" w:rsidRPr="004A277B" w:rsidRDefault="004A277B" w:rsidP="004A277B">
      <w:r w:rsidRPr="004A277B">
        <w:t>PDF+ 4</w:t>
      </w:r>
    </w:p>
    <w:p w14:paraId="58DC395A" w14:textId="77777777" w:rsidR="004A277B" w:rsidRPr="004A277B" w:rsidRDefault="004A277B" w:rsidP="004A277B">
      <w:pPr>
        <w:numPr>
          <w:ilvl w:val="0"/>
          <w:numId w:val="4"/>
        </w:numPr>
      </w:pPr>
      <w:r w:rsidRPr="004A277B">
        <w:rPr>
          <w:b/>
          <w:bCs/>
        </w:rPr>
        <w:t>Fins de Semana (Sábado e Domingo):</w:t>
      </w:r>
    </w:p>
    <w:p w14:paraId="13912A1C" w14:textId="77777777" w:rsidR="004A277B" w:rsidRPr="004A277B" w:rsidRDefault="004A277B" w:rsidP="004A277B">
      <w:pPr>
        <w:numPr>
          <w:ilvl w:val="1"/>
          <w:numId w:val="4"/>
        </w:numPr>
      </w:pPr>
      <w:r w:rsidRPr="004A277B">
        <w:rPr>
          <w:b/>
          <w:bCs/>
        </w:rPr>
        <w:t>Sábados:</w:t>
      </w:r>
      <w:r w:rsidRPr="004A277B">
        <w:t xml:space="preserve"> Apresentam perfil intermediário com concentração de fluxo entre 11:00 e 15:00, motivado por atividades comerciais, de lazer e serviços. </w:t>
      </w:r>
    </w:p>
    <w:p w14:paraId="430923AD" w14:textId="77777777" w:rsidR="004A277B" w:rsidRPr="004A277B" w:rsidRDefault="004A277B" w:rsidP="004A277B">
      <w:r w:rsidRPr="004A277B">
        <w:t>PDF+ 4</w:t>
      </w:r>
    </w:p>
    <w:p w14:paraId="50AA83D5" w14:textId="77777777" w:rsidR="004A277B" w:rsidRPr="004A277B" w:rsidRDefault="004A277B" w:rsidP="004A277B">
      <w:pPr>
        <w:numPr>
          <w:ilvl w:val="1"/>
          <w:numId w:val="4"/>
        </w:numPr>
      </w:pPr>
      <w:r w:rsidRPr="004A277B">
        <w:rPr>
          <w:b/>
          <w:bCs/>
        </w:rPr>
        <w:t>Domingos:</w:t>
      </w:r>
      <w:r w:rsidRPr="004A277B">
        <w:t xml:space="preserve"> Apresentam menor volume total, com pico deslocado para o final da tarde/noite (16:00 às 19:00). </w:t>
      </w:r>
    </w:p>
    <w:p w14:paraId="38905001" w14:textId="77777777" w:rsidR="004A277B" w:rsidRPr="004A277B" w:rsidRDefault="004A277B" w:rsidP="004A277B">
      <w:r w:rsidRPr="004A277B">
        <w:t>PDF+ 4</w:t>
      </w:r>
    </w:p>
    <w:p w14:paraId="135A1719" w14:textId="77777777" w:rsidR="004A277B" w:rsidRPr="004A277B" w:rsidRDefault="004A277B" w:rsidP="004A277B">
      <w:pPr>
        <w:rPr>
          <w:b/>
          <w:bCs/>
        </w:rPr>
      </w:pPr>
      <w:r w:rsidRPr="004A277B">
        <w:rPr>
          <w:b/>
          <w:bCs/>
        </w:rPr>
        <w:t>B. Variações Semanais, Diárias e Horárias</w:t>
      </w:r>
    </w:p>
    <w:p w14:paraId="0234E0AB" w14:textId="77777777" w:rsidR="004A277B" w:rsidRPr="004A277B" w:rsidRDefault="004A277B" w:rsidP="004A277B">
      <w:pPr>
        <w:numPr>
          <w:ilvl w:val="0"/>
          <w:numId w:val="5"/>
        </w:numPr>
      </w:pPr>
      <w:r w:rsidRPr="004A277B">
        <w:rPr>
          <w:b/>
          <w:bCs/>
        </w:rPr>
        <w:t>Variação Semanal:</w:t>
      </w:r>
      <w:r w:rsidRPr="004A277B">
        <w:t xml:space="preserve"> Os volumes totais em dias úteis (segunda a sexta) mantêm-se em patamares elevados e homogêneos (ex.: ~40.000 a 44.000 veíc/dia nas pistas centrais da Av. das Américas). Às sextas-feiras, observa-se uma antecipação do pico da tarde e maior volume residual no início da noite. A queda do Volume Diário Médio (VDM) nos fins de semana varia de 25% a 50%, dependendo da tipologia da via. </w:t>
      </w:r>
    </w:p>
    <w:p w14:paraId="419BB7A5" w14:textId="77777777" w:rsidR="004A277B" w:rsidRPr="004A277B" w:rsidRDefault="004A277B" w:rsidP="004A277B">
      <w:r w:rsidRPr="004A277B">
        <w:t>PDF+ 4</w:t>
      </w:r>
    </w:p>
    <w:p w14:paraId="0DE0FF47" w14:textId="77777777" w:rsidR="004A277B" w:rsidRPr="004A277B" w:rsidRDefault="004A277B" w:rsidP="004A277B">
      <w:pPr>
        <w:numPr>
          <w:ilvl w:val="0"/>
          <w:numId w:val="5"/>
        </w:numPr>
      </w:pPr>
      <w:r w:rsidRPr="004A277B">
        <w:rPr>
          <w:b/>
          <w:bCs/>
        </w:rPr>
        <w:t>Variação Diária e Horária:</w:t>
      </w:r>
      <w:r w:rsidRPr="004A277B">
        <w:t xml:space="preserve"> Durante as madrugadas (01:00 às 05:00), o fluxo cai aos níveis mínimos (geralmente abaixo de 5% do volume de pico). O crescimento do fluxo é abrupto a partir das 06:00. </w:t>
      </w:r>
    </w:p>
    <w:p w14:paraId="0BADF21B" w14:textId="77777777" w:rsidR="004A277B" w:rsidRPr="004A277B" w:rsidRDefault="004A277B" w:rsidP="004A277B">
      <w:r w:rsidRPr="004A277B">
        <w:t>PDF+ 4</w:t>
      </w:r>
    </w:p>
    <w:p w14:paraId="2B2DA8D6" w14:textId="77777777" w:rsidR="004A277B" w:rsidRPr="004A277B" w:rsidRDefault="004A277B" w:rsidP="004A277B">
      <w:pPr>
        <w:rPr>
          <w:b/>
          <w:bCs/>
        </w:rPr>
      </w:pPr>
      <w:r w:rsidRPr="004A277B">
        <w:rPr>
          <w:b/>
          <w:bCs/>
        </w:rPr>
        <w:t>C. Avaliação do Comportamento da Capacidade Viária e Nível de Serviço</w:t>
      </w:r>
    </w:p>
    <w:p w14:paraId="11B2E7F8" w14:textId="77777777" w:rsidR="004A277B" w:rsidRPr="004A277B" w:rsidRDefault="004A277B" w:rsidP="004A277B">
      <w:pPr>
        <w:numPr>
          <w:ilvl w:val="0"/>
          <w:numId w:val="6"/>
        </w:numPr>
      </w:pPr>
      <w:r w:rsidRPr="004A277B">
        <w:rPr>
          <w:b/>
          <w:bCs/>
        </w:rPr>
        <w:t>Saturação e Nível de Serviço nos Eixos Principais:</w:t>
      </w:r>
    </w:p>
    <w:p w14:paraId="1779E0D9" w14:textId="77777777" w:rsidR="004A277B" w:rsidRPr="004A277B" w:rsidRDefault="004A277B" w:rsidP="004A277B">
      <w:pPr>
        <w:numPr>
          <w:ilvl w:val="1"/>
          <w:numId w:val="6"/>
        </w:numPr>
      </w:pPr>
      <w:r w:rsidRPr="004A277B">
        <w:rPr>
          <w:b/>
          <w:bCs/>
        </w:rPr>
        <w:t>Linha Vermelha:</w:t>
      </w:r>
      <w:r w:rsidRPr="004A277B">
        <w:t xml:space="preserve"> Com volumes horários superando 4.000 a 4.500 veíc/h nos horários de pico, a via opera no limite de sua capacidade teórica por faixa (frequentemente atingindo o Nível de Serviço E/F nos gargalos de acesso). </w:t>
      </w:r>
    </w:p>
    <w:p w14:paraId="39B3B0CF" w14:textId="77777777" w:rsidR="004A277B" w:rsidRPr="004A277B" w:rsidRDefault="004A277B" w:rsidP="004A277B">
      <w:r w:rsidRPr="004A277B">
        <w:lastRenderedPageBreak/>
        <w:t>PDF+ 3</w:t>
      </w:r>
    </w:p>
    <w:p w14:paraId="3D92D615" w14:textId="77777777" w:rsidR="004A277B" w:rsidRPr="004A277B" w:rsidRDefault="004A277B" w:rsidP="004A277B">
      <w:pPr>
        <w:numPr>
          <w:ilvl w:val="1"/>
          <w:numId w:val="6"/>
        </w:numPr>
      </w:pPr>
      <w:r w:rsidRPr="004A277B">
        <w:rPr>
          <w:b/>
          <w:bCs/>
        </w:rPr>
        <w:t>Av. das Américas (Pistas Centrais):</w:t>
      </w:r>
      <w:r w:rsidRPr="004A277B">
        <w:t xml:space="preserve"> Registram volumes superiores a 2.800 – 3.200 veíc/h por sentido nos picos. A capacidade é altamente condicionada pelas interseções, agulhas de transição entre pista central e lateral e travessias. </w:t>
      </w:r>
    </w:p>
    <w:p w14:paraId="452BB826" w14:textId="77777777" w:rsidR="004A277B" w:rsidRPr="004A277B" w:rsidRDefault="004A277B" w:rsidP="004A277B">
      <w:r w:rsidRPr="004A277B">
        <w:t>PDF+ 3</w:t>
      </w:r>
    </w:p>
    <w:p w14:paraId="39445F73" w14:textId="77777777" w:rsidR="004A277B" w:rsidRPr="004A277B" w:rsidRDefault="004A277B" w:rsidP="004A277B">
      <w:pPr>
        <w:numPr>
          <w:ilvl w:val="0"/>
          <w:numId w:val="6"/>
        </w:numPr>
      </w:pPr>
      <w:r w:rsidRPr="004A277B">
        <w:rPr>
          <w:b/>
          <w:bCs/>
        </w:rPr>
        <w:t>Desempenho da Faixa Exclusiva BRT:</w:t>
      </w:r>
    </w:p>
    <w:p w14:paraId="0F0E89DC" w14:textId="77777777" w:rsidR="004A277B" w:rsidRPr="004A277B" w:rsidRDefault="004A277B" w:rsidP="004A277B">
      <w:pPr>
        <w:numPr>
          <w:ilvl w:val="1"/>
          <w:numId w:val="6"/>
        </w:numPr>
      </w:pPr>
      <w:r w:rsidRPr="004A277B">
        <w:t xml:space="preserve">Apresenta contagens de volume de veículos (ônibus/articulados) significativamente menores em relação às faixas mistas. Isso demonstra maior eficiência no transporte de passageiros por veículo, mantendo a faixa segregada operando com folga de capacidade viária física para o tráfego de composições públicas. </w:t>
      </w:r>
    </w:p>
    <w:p w14:paraId="3BCB708C" w14:textId="77777777" w:rsidR="004A277B" w:rsidRPr="004A277B" w:rsidRDefault="004A277B" w:rsidP="004A277B">
      <w:r w:rsidRPr="004A277B">
        <w:t>PDF+ 3</w:t>
      </w:r>
    </w:p>
    <w:p w14:paraId="06A98A79" w14:textId="77777777" w:rsidR="004A277B" w:rsidRPr="004A277B" w:rsidRDefault="004A277B" w:rsidP="004A277B">
      <w:pPr>
        <w:numPr>
          <w:ilvl w:val="0"/>
          <w:numId w:val="6"/>
        </w:numPr>
      </w:pPr>
      <w:r w:rsidRPr="004A277B">
        <w:rPr>
          <w:b/>
          <w:bCs/>
        </w:rPr>
        <w:t>Corredores Urbanos Adensados (Rua Jardim Botânico):</w:t>
      </w:r>
    </w:p>
    <w:p w14:paraId="3131EEBE" w14:textId="77777777" w:rsidR="004A277B" w:rsidRPr="004A277B" w:rsidRDefault="004A277B" w:rsidP="004A277B">
      <w:pPr>
        <w:numPr>
          <w:ilvl w:val="1"/>
          <w:numId w:val="6"/>
        </w:numPr>
      </w:pPr>
      <w:r w:rsidRPr="004A277B">
        <w:t xml:space="preserve">Com fluxos na faixa de 1.200 a 1.500 veíc/h nos picos em calha viária limitada, qualquer pequenas interferência (paradas de ônibus, embarque/desembarque e semáforos) leva a via rapidamente ao estado de saturação. </w:t>
      </w:r>
    </w:p>
    <w:p w14:paraId="63A0BDFF" w14:textId="77777777" w:rsidR="004A277B" w:rsidRPr="004A277B" w:rsidRDefault="004A277B" w:rsidP="004A277B">
      <w:r w:rsidRPr="004A277B">
        <w:t>PDF+ 4</w:t>
      </w:r>
    </w:p>
    <w:p w14:paraId="282EE860" w14:textId="77777777" w:rsidR="004A277B" w:rsidRDefault="004A277B"/>
    <w:sectPr w:rsidR="004A277B" w:rsidSect="007D33C5">
      <w:pgSz w:w="12240" w:h="15840"/>
      <w:pgMar w:top="1701" w:right="1134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50DF"/>
    <w:multiLevelType w:val="multilevel"/>
    <w:tmpl w:val="817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4EE"/>
    <w:multiLevelType w:val="multilevel"/>
    <w:tmpl w:val="77A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2584"/>
    <w:multiLevelType w:val="multilevel"/>
    <w:tmpl w:val="DA76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829E6"/>
    <w:multiLevelType w:val="multilevel"/>
    <w:tmpl w:val="5336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E6A1D"/>
    <w:multiLevelType w:val="multilevel"/>
    <w:tmpl w:val="5B90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B7FEA"/>
    <w:multiLevelType w:val="multilevel"/>
    <w:tmpl w:val="336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610714">
    <w:abstractNumId w:val="2"/>
  </w:num>
  <w:num w:numId="2" w16cid:durableId="766653205">
    <w:abstractNumId w:val="0"/>
  </w:num>
  <w:num w:numId="3" w16cid:durableId="1127436394">
    <w:abstractNumId w:val="4"/>
  </w:num>
  <w:num w:numId="4" w16cid:durableId="259216383">
    <w:abstractNumId w:val="3"/>
  </w:num>
  <w:num w:numId="5" w16cid:durableId="1579972278">
    <w:abstractNumId w:val="1"/>
  </w:num>
  <w:num w:numId="6" w16cid:durableId="351346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C5"/>
    <w:rsid w:val="000B3905"/>
    <w:rsid w:val="00250991"/>
    <w:rsid w:val="004A277B"/>
    <w:rsid w:val="007D33C5"/>
    <w:rsid w:val="00811BFC"/>
    <w:rsid w:val="008F09A2"/>
    <w:rsid w:val="00AE4F6C"/>
    <w:rsid w:val="00D9111F"/>
    <w:rsid w:val="00E36990"/>
    <w:rsid w:val="00E80B69"/>
    <w:rsid w:val="00F322F8"/>
    <w:rsid w:val="00F3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5FB51"/>
  <w15:chartTrackingRefBased/>
  <w15:docId w15:val="{DEFB3849-93C4-426C-8018-4F4C3DED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3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3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3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3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3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3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3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3C5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3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3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3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3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3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1863</Words>
  <Characters>10065</Characters>
  <Application>Microsoft Office Word</Application>
  <DocSecurity>0</DocSecurity>
  <Lines>83</Lines>
  <Paragraphs>23</Paragraphs>
  <ScaleCrop>false</ScaleCrop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De paula</dc:creator>
  <cp:keywords/>
  <dc:description/>
  <cp:lastModifiedBy>Maicon De paula</cp:lastModifiedBy>
  <cp:revision>3</cp:revision>
  <dcterms:created xsi:type="dcterms:W3CDTF">2026-10-01T13:26:00Z</dcterms:created>
  <dcterms:modified xsi:type="dcterms:W3CDTF">2026-10-01T14:58:00Z</dcterms:modified>
</cp:coreProperties>
</file>