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6914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G16 — Supplément Murphy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4"/>
          <w:szCs w:val="24"/>
        </w:rPr>
        <w:t xml:space="preserve">The Interrogative Pattern</w:t>
      </w:r>
    </w:p>
    <w:p>
      <w:pPr>
        <w:shd w:fill="FEF9E7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Exercices supplémentaires de style "English Grammar in Use" — niveaux progressifs.</w:t>
      </w:r>
    </w:p>
    <w:p>
      <w:pPr>
        <w:shd w:fill="FEF9E7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✏ Les corrigés complets sont en fin de document.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16A — Schéma interrogatif — tous les temps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Schéma : MOT INTERR. + AUX. + SUJET + VERBE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Exception sujet : Who called? / What happened? (pas d'inversion)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Questions indirectes : Do you know WHERE she works? (ordre déclaratif)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Formule la question sur la partie entre crochets.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works [in the engineering department].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[The director] signed the contract.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has been working here [for ten years].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left [because of the weather].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visits the lab [three times a week].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2 — Corrige les erreurs.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'Where she works?'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'What time does starts the meeting?'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'Why he didn't come?'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'Who did call?' (sujet)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r>
        <w:br w:type="pag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 COMPLETS — SUPPLÉMENT MURPHY</w:t>
      </w:r>
    </w:p>
    <w:p>
      <w:pPr>
        <w:shd w:fill="D6EFE3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1"/>
          <w:szCs w:val="21"/>
        </w:rPr>
        <w:t xml:space="preserve">Consulte cette section uniquement APRÈS avoir tenté les exercices.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16A — Schéma interrogatif — tous les temps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16A·Ex1·1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works [in the engineering department].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Where does she work?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16A·Ex1·2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[The director] signed the contract.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Who signed the contract?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16A·Ex1·3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has been working here [for ten years].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long has he been working here?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16A·Ex1·4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left [because of the weather].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Why did they leave?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16A·Ex1·5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visits the lab [three times a week].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How often does she visit the lab?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16A·Ex2·1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'Where she works?'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Where does she work?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16A·Ex2·2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'What time does starts the meeting?'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What time does the meeting start?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16A·Ex2·3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'Why he didn't come?'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Why didn't he come?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16A·Ex2·4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'Who did call?' (sujet)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Who called? (pas d'inversion — who = sujet)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6914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G16 — The Interrogative Pattern</w:t>
    </w:r>
    <w:r>
      <w:rPr>
        <w:rFonts w:ascii="Arial" w:cs="Arial" w:eastAsia="Arial" w:hAnsi="Arial"/>
        <w:b/>
        <w:bCs/>
        <w:color w:val="8B6914"/>
        <w:sz w:val="17"/>
        <w:szCs w:val="17"/>
      </w:rPr>
      <w:t xml:space="preserve">  [SUPPLÉMENT MURPHY]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2026-05-18T18:31:55.730Z</dcterms:created>
  <dcterms:modified xsi:type="dcterms:W3CDTF">2026-05-18T18:31:55.730Z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