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96BD" w14:textId="77777777" w:rsidR="00077AF8" w:rsidRDefault="00077AF8"/>
    <w:p w14:paraId="2CAE9A64" w14:textId="77777777" w:rsidR="00077AF8" w:rsidRDefault="00077AF8"/>
    <w:p w14:paraId="4165BDFA" w14:textId="77777777" w:rsidR="00077AF8" w:rsidRDefault="00077AF8"/>
    <w:p w14:paraId="7735FCE1" w14:textId="77777777" w:rsidR="00077AF8" w:rsidRDefault="00AD33FF">
      <w:pPr>
        <w:pStyle w:val="Title"/>
        <w:jc w:val="center"/>
      </w:pPr>
      <w:r>
        <w:rPr>
          <w:color w:val="2E4057"/>
          <w:sz w:val="72"/>
        </w:rPr>
        <w:t>HBlink4</w:t>
      </w:r>
    </w:p>
    <w:p w14:paraId="6D333481" w14:textId="77777777" w:rsidR="00077AF8" w:rsidRDefault="00AD33FF">
      <w:pPr>
        <w:pStyle w:val="Title"/>
        <w:jc w:val="center"/>
      </w:pPr>
      <w:r>
        <w:rPr>
          <w:color w:val="666666"/>
          <w:sz w:val="36"/>
        </w:rPr>
        <w:t>Architecture, Clustering, and Protocol Design</w:t>
      </w:r>
    </w:p>
    <w:p w14:paraId="607220F0" w14:textId="77777777" w:rsidR="00077AF8" w:rsidRDefault="00077AF8"/>
    <w:p w14:paraId="15667C92" w14:textId="77777777" w:rsidR="00077AF8" w:rsidRDefault="00AD33FF">
      <w:pPr>
        <w:jc w:val="center"/>
      </w:pPr>
      <w:r>
        <w:rPr>
          <w:color w:val="888888"/>
          <w:sz w:val="24"/>
        </w:rPr>
        <w:t>DMR Server Implementation using the HomeBrew Protocol</w:t>
      </w:r>
    </w:p>
    <w:p w14:paraId="17C5974D" w14:textId="77777777" w:rsidR="00077AF8" w:rsidRDefault="00077AF8"/>
    <w:p w14:paraId="124A2989" w14:textId="77777777" w:rsidR="00077AF8" w:rsidRDefault="00077AF8"/>
    <w:p w14:paraId="422827F7" w14:textId="77777777" w:rsidR="00077AF8" w:rsidRDefault="00AD33FF">
      <w:pPr>
        <w:jc w:val="center"/>
      </w:pPr>
      <w:r>
        <w:rPr>
          <w:color w:val="666666"/>
        </w:rPr>
        <w:t>This document covers four areas:</w:t>
      </w:r>
    </w:p>
    <w:p w14:paraId="1991F53E" w14:textId="77777777" w:rsidR="00077AF8" w:rsidRDefault="00AD33FF">
      <w:pPr>
        <w:jc w:val="center"/>
      </w:pPr>
      <w:r>
        <w:rPr>
          <w:color w:val="666666"/>
        </w:rPr>
        <w:t>Part 1: Operational Overview — How HBlink4 works today</w:t>
      </w:r>
    </w:p>
    <w:p w14:paraId="0F79FC15" w14:textId="77777777" w:rsidR="00077AF8" w:rsidRDefault="00AD33FF">
      <w:pPr>
        <w:jc w:val="center"/>
      </w:pPr>
      <w:r>
        <w:rPr>
          <w:color w:val="666666"/>
        </w:rPr>
        <w:t>Part 2: Clustering Plan — Multi-server design with 5 implementation phases</w:t>
      </w:r>
    </w:p>
    <w:p w14:paraId="55C859B7" w14:textId="77777777" w:rsidR="00077AF8" w:rsidRDefault="00AD33FF">
      <w:pPr>
        <w:jc w:val="center"/>
      </w:pPr>
      <w:r>
        <w:rPr>
          <w:color w:val="666666"/>
        </w:rPr>
        <w:t>Part 3: Cluster-Native Protocol — New client protocol for fast failover</w:t>
      </w:r>
    </w:p>
    <w:p w14:paraId="0226A224" w14:textId="77777777" w:rsidR="00077AF8" w:rsidRDefault="00AD33FF">
      <w:pPr>
        <w:jc w:val="center"/>
      </w:pPr>
      <w:r>
        <w:rPr>
          <w:color w:val="666666"/>
        </w:rPr>
        <w:t>Part 4: Global-Scale Architecture — Hierarchical routing for worldwide deployment</w:t>
      </w:r>
    </w:p>
    <w:p w14:paraId="1F26FEB2" w14:textId="77777777" w:rsidR="00077AF8" w:rsidRDefault="00AD33FF">
      <w:r>
        <w:br w:type="page"/>
      </w:r>
    </w:p>
    <w:p w14:paraId="3605AE4F" w14:textId="77777777" w:rsidR="00077AF8" w:rsidRDefault="00AD33FF">
      <w:pPr>
        <w:pStyle w:val="Heading2"/>
      </w:pPr>
      <w:r>
        <w:lastRenderedPageBreak/>
        <w:t>Revision History</w:t>
      </w:r>
    </w:p>
    <w:p w14:paraId="12FCEDA9" w14:textId="77777777" w:rsidR="00077AF8" w:rsidRDefault="00077AF8"/>
    <w:tbl>
      <w:tblPr>
        <w:tblStyle w:val="TableGrid"/>
        <w:tblW w:w="0" w:type="auto"/>
        <w:jc w:val="center"/>
        <w:tblLook w:val="04A0" w:firstRow="1" w:lastRow="0" w:firstColumn="1" w:lastColumn="0" w:noHBand="0" w:noVBand="1"/>
      </w:tblPr>
      <w:tblGrid>
        <w:gridCol w:w="980"/>
        <w:gridCol w:w="1412"/>
        <w:gridCol w:w="1902"/>
        <w:gridCol w:w="4562"/>
      </w:tblGrid>
      <w:tr w:rsidR="00077AF8" w14:paraId="44898F06" w14:textId="77777777">
        <w:trPr>
          <w:jc w:val="center"/>
        </w:trPr>
        <w:tc>
          <w:tcPr>
            <w:tcW w:w="1008" w:type="dxa"/>
            <w:shd w:val="clear" w:color="auto" w:fill="2E4057"/>
          </w:tcPr>
          <w:p w14:paraId="0C362186" w14:textId="77777777" w:rsidR="00077AF8" w:rsidRDefault="00AD33FF">
            <w:pPr>
              <w:pStyle w:val="NoSpacing"/>
              <w:spacing w:before="60" w:after="60"/>
            </w:pPr>
            <w:r>
              <w:rPr>
                <w:b/>
                <w:color w:val="FFFFFF"/>
                <w:sz w:val="18"/>
              </w:rPr>
              <w:t>Version</w:t>
            </w:r>
          </w:p>
        </w:tc>
        <w:tc>
          <w:tcPr>
            <w:tcW w:w="1584" w:type="dxa"/>
            <w:shd w:val="clear" w:color="auto" w:fill="2E4057"/>
          </w:tcPr>
          <w:p w14:paraId="13B0BCD7" w14:textId="77777777" w:rsidR="00077AF8" w:rsidRDefault="00AD33FF">
            <w:pPr>
              <w:pStyle w:val="NoSpacing"/>
              <w:spacing w:before="60" w:after="60"/>
            </w:pPr>
            <w:r>
              <w:rPr>
                <w:b/>
                <w:color w:val="FFFFFF"/>
                <w:sz w:val="18"/>
              </w:rPr>
              <w:t>Date</w:t>
            </w:r>
          </w:p>
        </w:tc>
        <w:tc>
          <w:tcPr>
            <w:tcW w:w="2160" w:type="dxa"/>
            <w:shd w:val="clear" w:color="auto" w:fill="2E4057"/>
          </w:tcPr>
          <w:p w14:paraId="7E494F8E" w14:textId="77777777" w:rsidR="00077AF8" w:rsidRDefault="00AD33FF">
            <w:pPr>
              <w:pStyle w:val="NoSpacing"/>
              <w:spacing w:before="60" w:after="60"/>
            </w:pPr>
            <w:r>
              <w:rPr>
                <w:b/>
                <w:color w:val="FFFFFF"/>
                <w:sz w:val="18"/>
              </w:rPr>
              <w:t>Author</w:t>
            </w:r>
          </w:p>
        </w:tc>
        <w:tc>
          <w:tcPr>
            <w:tcW w:w="5328" w:type="dxa"/>
            <w:shd w:val="clear" w:color="auto" w:fill="2E4057"/>
          </w:tcPr>
          <w:p w14:paraId="5D7DF76A" w14:textId="77777777" w:rsidR="00077AF8" w:rsidRDefault="00AD33FF">
            <w:pPr>
              <w:pStyle w:val="NoSpacing"/>
              <w:spacing w:before="60" w:after="60"/>
            </w:pPr>
            <w:r>
              <w:rPr>
                <w:b/>
                <w:color w:val="FFFFFF"/>
                <w:sz w:val="18"/>
              </w:rPr>
              <w:t>Description</w:t>
            </w:r>
          </w:p>
        </w:tc>
      </w:tr>
      <w:tr w:rsidR="00077AF8" w14:paraId="4843CEBA" w14:textId="77777777">
        <w:trPr>
          <w:jc w:val="center"/>
        </w:trPr>
        <w:tc>
          <w:tcPr>
            <w:tcW w:w="1008" w:type="dxa"/>
          </w:tcPr>
          <w:p w14:paraId="6C40BA22" w14:textId="77777777" w:rsidR="00077AF8" w:rsidRDefault="00AD33FF">
            <w:pPr>
              <w:pStyle w:val="NoSpacing"/>
              <w:spacing w:before="60" w:after="60"/>
            </w:pPr>
            <w:r>
              <w:rPr>
                <w:sz w:val="18"/>
              </w:rPr>
              <w:t>1.0</w:t>
            </w:r>
          </w:p>
        </w:tc>
        <w:tc>
          <w:tcPr>
            <w:tcW w:w="1584" w:type="dxa"/>
          </w:tcPr>
          <w:p w14:paraId="0A31AC35" w14:textId="77777777" w:rsidR="00077AF8" w:rsidRDefault="00AD33FF">
            <w:pPr>
              <w:pStyle w:val="NoSpacing"/>
              <w:spacing w:before="60" w:after="60"/>
            </w:pPr>
            <w:r>
              <w:rPr>
                <w:sz w:val="18"/>
              </w:rPr>
              <w:t>2026-03-06</w:t>
            </w:r>
          </w:p>
        </w:tc>
        <w:tc>
          <w:tcPr>
            <w:tcW w:w="2160" w:type="dxa"/>
          </w:tcPr>
          <w:p w14:paraId="2EA8187D" w14:textId="77777777" w:rsidR="00077AF8" w:rsidRDefault="00AD33FF">
            <w:pPr>
              <w:pStyle w:val="NoSpacing"/>
              <w:spacing w:before="60" w:after="60"/>
            </w:pPr>
            <w:r>
              <w:rPr>
                <w:sz w:val="18"/>
              </w:rPr>
              <w:t>Claude Opus 4.6</w:t>
            </w:r>
          </w:p>
        </w:tc>
        <w:tc>
          <w:tcPr>
            <w:tcW w:w="5328" w:type="dxa"/>
          </w:tcPr>
          <w:p w14:paraId="01C045D6" w14:textId="77777777" w:rsidR="00077AF8" w:rsidRDefault="00AD33FF">
            <w:pPr>
              <w:pStyle w:val="NoSpacing"/>
              <w:spacing w:before="60" w:after="60"/>
            </w:pPr>
            <w:r>
              <w:rPr>
                <w:sz w:val="18"/>
              </w:rPr>
              <w:t>Initial document: Operational Overview, Clustering Plan (Phases 1-5), Cluster-Native Protocol Design</w:t>
            </w:r>
          </w:p>
        </w:tc>
      </w:tr>
      <w:tr w:rsidR="00077AF8" w14:paraId="141C7DF5" w14:textId="77777777">
        <w:trPr>
          <w:jc w:val="center"/>
        </w:trPr>
        <w:tc>
          <w:tcPr>
            <w:tcW w:w="1008" w:type="dxa"/>
            <w:shd w:val="clear" w:color="auto" w:fill="F2F2F2"/>
          </w:tcPr>
          <w:p w14:paraId="6C5E80F3" w14:textId="77777777" w:rsidR="00077AF8" w:rsidRDefault="00AD33FF">
            <w:pPr>
              <w:pStyle w:val="NoSpacing"/>
              <w:spacing w:before="60" w:after="60"/>
            </w:pPr>
            <w:r>
              <w:rPr>
                <w:sz w:val="18"/>
              </w:rPr>
              <w:t>1.1</w:t>
            </w:r>
          </w:p>
        </w:tc>
        <w:tc>
          <w:tcPr>
            <w:tcW w:w="1584" w:type="dxa"/>
            <w:shd w:val="clear" w:color="auto" w:fill="F2F2F2"/>
          </w:tcPr>
          <w:p w14:paraId="0085D0C9" w14:textId="77777777" w:rsidR="00077AF8" w:rsidRDefault="00AD33FF">
            <w:pPr>
              <w:pStyle w:val="NoSpacing"/>
              <w:spacing w:before="60" w:after="60"/>
            </w:pPr>
            <w:r>
              <w:rPr>
                <w:sz w:val="18"/>
              </w:rPr>
              <w:t>2026-03-06</w:t>
            </w:r>
          </w:p>
        </w:tc>
        <w:tc>
          <w:tcPr>
            <w:tcW w:w="2160" w:type="dxa"/>
            <w:shd w:val="clear" w:color="auto" w:fill="F2F2F2"/>
          </w:tcPr>
          <w:p w14:paraId="28A74EB7" w14:textId="77777777" w:rsidR="00077AF8" w:rsidRDefault="00AD33FF">
            <w:pPr>
              <w:pStyle w:val="NoSpacing"/>
              <w:spacing w:before="60" w:after="60"/>
            </w:pPr>
            <w:r>
              <w:rPr>
                <w:sz w:val="18"/>
              </w:rPr>
              <w:t>Claude Opus 4.6</w:t>
            </w:r>
          </w:p>
        </w:tc>
        <w:tc>
          <w:tcPr>
            <w:tcW w:w="5328" w:type="dxa"/>
            <w:shd w:val="clear" w:color="auto" w:fill="F2F2F2"/>
          </w:tcPr>
          <w:p w14:paraId="358395F4" w14:textId="77777777" w:rsidR="00077AF8" w:rsidRDefault="00AD33FF">
            <w:pPr>
              <w:pStyle w:val="NoSpacing"/>
              <w:spacing w:before="60" w:after="60"/>
            </w:pPr>
            <w:r>
              <w:rPr>
                <w:sz w:val="18"/>
              </w:rPr>
              <w:t>Added risk mitigations (asyncio load, stream ID collisions, config consistency) based on design review</w:t>
            </w:r>
          </w:p>
        </w:tc>
      </w:tr>
      <w:tr w:rsidR="00077AF8" w14:paraId="7207A8F2" w14:textId="77777777">
        <w:trPr>
          <w:jc w:val="center"/>
        </w:trPr>
        <w:tc>
          <w:tcPr>
            <w:tcW w:w="1008" w:type="dxa"/>
          </w:tcPr>
          <w:p w14:paraId="2418E6BD" w14:textId="77777777" w:rsidR="00077AF8" w:rsidRDefault="00AD33FF">
            <w:pPr>
              <w:pStyle w:val="NoSpacing"/>
              <w:spacing w:before="60" w:after="60"/>
            </w:pPr>
            <w:r>
              <w:rPr>
                <w:sz w:val="18"/>
              </w:rPr>
              <w:t>1.2</w:t>
            </w:r>
          </w:p>
        </w:tc>
        <w:tc>
          <w:tcPr>
            <w:tcW w:w="1584" w:type="dxa"/>
          </w:tcPr>
          <w:p w14:paraId="6A58A61E" w14:textId="77777777" w:rsidR="00077AF8" w:rsidRDefault="00AD33FF">
            <w:pPr>
              <w:pStyle w:val="NoSpacing"/>
              <w:spacing w:before="60" w:after="60"/>
            </w:pPr>
            <w:r>
              <w:rPr>
                <w:sz w:val="18"/>
              </w:rPr>
              <w:t>2026-03-06</w:t>
            </w:r>
          </w:p>
        </w:tc>
        <w:tc>
          <w:tcPr>
            <w:tcW w:w="2160" w:type="dxa"/>
          </w:tcPr>
          <w:p w14:paraId="65E9B559" w14:textId="77777777" w:rsidR="00077AF8" w:rsidRDefault="00AD33FF">
            <w:pPr>
              <w:pStyle w:val="NoSpacing"/>
              <w:spacing w:before="60" w:after="60"/>
            </w:pPr>
            <w:r>
              <w:rPr>
                <w:sz w:val="18"/>
              </w:rPr>
              <w:t>Claude Opus 4.6</w:t>
            </w:r>
          </w:p>
        </w:tc>
        <w:tc>
          <w:tcPr>
            <w:tcW w:w="5328" w:type="dxa"/>
          </w:tcPr>
          <w:p w14:paraId="51DEF91D" w14:textId="77777777" w:rsidR="00077AF8" w:rsidRDefault="00AD33FF">
            <w:pPr>
              <w:pStyle w:val="NoSpacing"/>
              <w:spacing w:before="60" w:after="60"/>
            </w:pPr>
            <w:r>
              <w:rPr>
                <w:sz w:val="18"/>
              </w:rPr>
              <w:t>Added Part 4: Global-Scale Architecture with hierarchical routing, regional clusters, and backbone design</w:t>
            </w:r>
          </w:p>
        </w:tc>
      </w:tr>
      <w:tr w:rsidR="00077AF8" w14:paraId="244C361F" w14:textId="77777777">
        <w:trPr>
          <w:jc w:val="center"/>
        </w:trPr>
        <w:tc>
          <w:tcPr>
            <w:tcW w:w="1008" w:type="dxa"/>
            <w:shd w:val="clear" w:color="auto" w:fill="F2F2F2"/>
          </w:tcPr>
          <w:p w14:paraId="2AE93CD5" w14:textId="77777777" w:rsidR="00077AF8" w:rsidRDefault="00AD33FF">
            <w:pPr>
              <w:pStyle w:val="NoSpacing"/>
              <w:spacing w:before="60" w:after="60"/>
            </w:pPr>
            <w:r>
              <w:rPr>
                <w:sz w:val="18"/>
              </w:rPr>
              <w:t>1.3</w:t>
            </w:r>
          </w:p>
        </w:tc>
        <w:tc>
          <w:tcPr>
            <w:tcW w:w="1584" w:type="dxa"/>
            <w:shd w:val="clear" w:color="auto" w:fill="F2F2F2"/>
          </w:tcPr>
          <w:p w14:paraId="50CF8707" w14:textId="77777777" w:rsidR="00077AF8" w:rsidRDefault="00AD33FF">
            <w:pPr>
              <w:pStyle w:val="NoSpacing"/>
              <w:spacing w:before="60" w:after="60"/>
            </w:pPr>
            <w:r>
              <w:rPr>
                <w:sz w:val="18"/>
              </w:rPr>
              <w:t>2026-03-06</w:t>
            </w:r>
          </w:p>
        </w:tc>
        <w:tc>
          <w:tcPr>
            <w:tcW w:w="2160" w:type="dxa"/>
            <w:shd w:val="clear" w:color="auto" w:fill="F2F2F2"/>
          </w:tcPr>
          <w:p w14:paraId="447BF49B" w14:textId="77777777" w:rsidR="00077AF8" w:rsidRDefault="00AD33FF">
            <w:pPr>
              <w:pStyle w:val="NoSpacing"/>
              <w:spacing w:before="60" w:after="60"/>
            </w:pPr>
            <w:r>
              <w:rPr>
                <w:sz w:val="18"/>
              </w:rPr>
              <w:t>Claude Opus 4.6</w:t>
            </w:r>
          </w:p>
        </w:tc>
        <w:tc>
          <w:tcPr>
            <w:tcW w:w="5328" w:type="dxa"/>
            <w:shd w:val="clear" w:color="auto" w:fill="F2F2F2"/>
          </w:tcPr>
          <w:p w14:paraId="6263A8B6" w14:textId="77777777" w:rsidR="00077AF8" w:rsidRDefault="00AD33FF">
            <w:pPr>
              <w:pStyle w:val="NoSpacing"/>
              <w:spacing w:before="60" w:after="60"/>
            </w:pPr>
            <w:r>
              <w:rPr>
                <w:sz w:val="18"/>
              </w:rPr>
              <w:t>Addressed global-scale review: backbone loop prevention, gateway backpressure, wildcard TG semantics, negative caching, backbone security hardening (Phase 6.6)</w:t>
            </w:r>
          </w:p>
        </w:tc>
      </w:tr>
    </w:tbl>
    <w:p w14:paraId="1AC4FB3C" w14:textId="77777777" w:rsidR="00077AF8" w:rsidRDefault="00077AF8"/>
    <w:p w14:paraId="11E6FA93" w14:textId="77777777" w:rsidR="00077AF8" w:rsidRDefault="00AD33FF">
      <w:r>
        <w:br w:type="page"/>
      </w:r>
    </w:p>
    <w:p w14:paraId="6527A1B5" w14:textId="77777777" w:rsidR="00077AF8" w:rsidRDefault="00AD33FF">
      <w:pPr>
        <w:pStyle w:val="Heading2"/>
      </w:pPr>
      <w:r>
        <w:lastRenderedPageBreak/>
        <w:t>Table of Contents</w:t>
      </w:r>
    </w:p>
    <w:p w14:paraId="3C738175" w14:textId="77777777" w:rsidR="00077AF8" w:rsidRDefault="00077AF8"/>
    <w:p w14:paraId="363A4424" w14:textId="77777777" w:rsidR="00077AF8" w:rsidRDefault="00AD33FF">
      <w:r>
        <w:fldChar w:fldCharType="begin"/>
      </w:r>
      <w:r>
        <w:instrText xml:space="preserve"> TOC \o "1-3" \h \z \u </w:instrText>
      </w:r>
      <w:r>
        <w:fldChar w:fldCharType="separate"/>
      </w:r>
      <w:r>
        <w:rPr>
          <w:i/>
          <w:color w:val="999999"/>
          <w:sz w:val="20"/>
        </w:rPr>
        <w:t>Right-click and select "Update Field" to generate table of contents.</w:t>
      </w:r>
      <w:r>
        <w:fldChar w:fldCharType="end"/>
      </w:r>
    </w:p>
    <w:p w14:paraId="7454DC5C" w14:textId="77777777" w:rsidR="00077AF8" w:rsidRDefault="00077AF8"/>
    <w:p w14:paraId="7696B9F8" w14:textId="77777777" w:rsidR="00077AF8" w:rsidRDefault="00AD33FF">
      <w:pPr>
        <w:pStyle w:val="Heading3"/>
      </w:pPr>
      <w:r>
        <w:t>Document Structure</w:t>
      </w:r>
    </w:p>
    <w:p w14:paraId="0F694560" w14:textId="77777777" w:rsidR="00077AF8" w:rsidRDefault="00AD33FF">
      <w:r>
        <w:rPr>
          <w:b/>
        </w:rPr>
        <w:t>Part 1: Operational Overview</w:t>
      </w:r>
    </w:p>
    <w:p w14:paraId="5497251A" w14:textId="77777777" w:rsidR="00077AF8" w:rsidRDefault="00AD33FF">
      <w:pPr>
        <w:pStyle w:val="ListBullet"/>
      </w:pPr>
      <w:r>
        <w:rPr>
          <w:color w:val="444444"/>
          <w:sz w:val="20"/>
        </w:rPr>
        <w:t>The Big Picture</w:t>
      </w:r>
    </w:p>
    <w:p w14:paraId="45773D3F" w14:textId="77777777" w:rsidR="00077AF8" w:rsidRDefault="00AD33FF">
      <w:pPr>
        <w:pStyle w:val="ListBullet"/>
      </w:pPr>
      <w:r>
        <w:rPr>
          <w:color w:val="444444"/>
          <w:sz w:val="20"/>
        </w:rPr>
        <w:t>The Two Processes</w:t>
      </w:r>
    </w:p>
    <w:p w14:paraId="0A757BD2" w14:textId="77777777" w:rsidR="00077AF8" w:rsidRDefault="00AD33FF">
      <w:pPr>
        <w:pStyle w:val="ListBullet"/>
      </w:pPr>
      <w:r>
        <w:rPr>
          <w:color w:val="444444"/>
          <w:sz w:val="20"/>
        </w:rPr>
        <w:t>The Core Server Module by Module</w:t>
      </w:r>
    </w:p>
    <w:p w14:paraId="581BEA46" w14:textId="77777777" w:rsidR="00077AF8" w:rsidRDefault="00AD33FF">
      <w:pPr>
        <w:pStyle w:val="ListBullet"/>
      </w:pPr>
      <w:r>
        <w:rPr>
          <w:color w:val="444444"/>
          <w:sz w:val="20"/>
        </w:rPr>
        <w:t>Configuration</w:t>
      </w:r>
    </w:p>
    <w:p w14:paraId="41F7681B" w14:textId="77777777" w:rsidR="00077AF8" w:rsidRDefault="00AD33FF">
      <w:pPr>
        <w:pStyle w:val="ListBullet"/>
      </w:pPr>
      <w:r>
        <w:rPr>
          <w:color w:val="444444"/>
          <w:sz w:val="20"/>
        </w:rPr>
        <w:t>How to Actually Use It</w:t>
      </w:r>
    </w:p>
    <w:p w14:paraId="4B61A422" w14:textId="77777777" w:rsidR="00077AF8" w:rsidRDefault="00AD33FF">
      <w:pPr>
        <w:pStyle w:val="ListBullet"/>
      </w:pPr>
      <w:r>
        <w:rPr>
          <w:color w:val="444444"/>
          <w:sz w:val="20"/>
        </w:rPr>
        <w:t>Key Concepts to Remember</w:t>
      </w:r>
    </w:p>
    <w:p w14:paraId="7BE27B66" w14:textId="77777777" w:rsidR="00077AF8" w:rsidRDefault="00AD33FF">
      <w:r>
        <w:rPr>
          <w:b/>
        </w:rPr>
        <w:t>Part 2: Clustering Plan</w:t>
      </w:r>
    </w:p>
    <w:p w14:paraId="3AA4EA19" w14:textId="77777777" w:rsidR="00077AF8" w:rsidRDefault="00AD33FF">
      <w:pPr>
        <w:pStyle w:val="ListBullet"/>
      </w:pPr>
      <w:r>
        <w:rPr>
          <w:color w:val="444444"/>
          <w:sz w:val="20"/>
        </w:rPr>
        <w:t>Current State Analysis</w:t>
      </w:r>
    </w:p>
    <w:p w14:paraId="63B5863D" w14:textId="77777777" w:rsidR="00077AF8" w:rsidRDefault="00AD33FF">
      <w:pPr>
        <w:pStyle w:val="ListBullet"/>
      </w:pPr>
      <w:r>
        <w:rPr>
          <w:color w:val="444444"/>
          <w:sz w:val="20"/>
        </w:rPr>
        <w:t>Design Principles</w:t>
      </w:r>
    </w:p>
    <w:p w14:paraId="45EBC51A" w14:textId="77777777" w:rsidR="00077AF8" w:rsidRDefault="00AD33FF">
      <w:pPr>
        <w:pStyle w:val="ListBullet"/>
      </w:pPr>
      <w:r>
        <w:rPr>
          <w:color w:val="444444"/>
          <w:sz w:val="20"/>
        </w:rPr>
        <w:t>Architecture (Cluster Topology, Server Identity)</w:t>
      </w:r>
    </w:p>
    <w:p w14:paraId="00F5425A" w14:textId="77777777" w:rsidR="00077AF8" w:rsidRDefault="00AD33FF">
      <w:pPr>
        <w:pStyle w:val="ListBullet"/>
      </w:pPr>
      <w:r>
        <w:rPr>
          <w:color w:val="444444"/>
          <w:sz w:val="20"/>
        </w:rPr>
        <w:t>Phase 1: Cluster Bus and State Awareness</w:t>
      </w:r>
    </w:p>
    <w:p w14:paraId="5BFF2A3F" w14:textId="77777777" w:rsidR="00077AF8" w:rsidRDefault="00AD33FF">
      <w:pPr>
        <w:pStyle w:val="ListBullet"/>
      </w:pPr>
      <w:r>
        <w:rPr>
          <w:color w:val="444444"/>
          <w:sz w:val="20"/>
        </w:rPr>
        <w:t>Phase 2: Cross-Server Stream Routing</w:t>
      </w:r>
    </w:p>
    <w:p w14:paraId="67048B87" w14:textId="77777777" w:rsidR="00077AF8" w:rsidRDefault="00AD33FF">
      <w:pPr>
        <w:pStyle w:val="ListBullet"/>
      </w:pPr>
      <w:r>
        <w:rPr>
          <w:color w:val="444444"/>
          <w:sz w:val="20"/>
        </w:rPr>
        <w:t>Phase 3: Failover and Resilience</w:t>
      </w:r>
    </w:p>
    <w:p w14:paraId="34699AC7" w14:textId="77777777" w:rsidR="00077AF8" w:rsidRDefault="00AD33FF">
      <w:pPr>
        <w:pStyle w:val="ListBullet"/>
      </w:pPr>
      <w:r>
        <w:rPr>
          <w:color w:val="444444"/>
          <w:sz w:val="20"/>
        </w:rPr>
        <w:t>Phase 4: Shared Configuration and Operational Tools</w:t>
      </w:r>
    </w:p>
    <w:p w14:paraId="52638AE0" w14:textId="77777777" w:rsidR="00077AF8" w:rsidRDefault="00AD33FF">
      <w:pPr>
        <w:pStyle w:val="ListBullet"/>
      </w:pPr>
      <w:r>
        <w:rPr>
          <w:color w:val="444444"/>
          <w:sz w:val="20"/>
        </w:rPr>
        <w:t>Known Risks and Mitigations</w:t>
      </w:r>
    </w:p>
    <w:p w14:paraId="4FD39142" w14:textId="77777777" w:rsidR="00077AF8" w:rsidRDefault="00AD33FF">
      <w:pPr>
        <w:pStyle w:val="ListBullet"/>
      </w:pPr>
      <w:r>
        <w:rPr>
          <w:color w:val="444444"/>
          <w:sz w:val="20"/>
        </w:rPr>
        <w:t>Implementation Order and Effort Estimates</w:t>
      </w:r>
    </w:p>
    <w:p w14:paraId="027881AC" w14:textId="77777777" w:rsidR="00077AF8" w:rsidRDefault="00AD33FF">
      <w:pPr>
        <w:pStyle w:val="ListBullet"/>
      </w:pPr>
      <w:r>
        <w:rPr>
          <w:color w:val="444444"/>
          <w:sz w:val="20"/>
        </w:rPr>
        <w:t>Key Design Decisions and Tradeoffs</w:t>
      </w:r>
    </w:p>
    <w:p w14:paraId="64135E27" w14:textId="77777777" w:rsidR="00077AF8" w:rsidRDefault="00AD33FF">
      <w:pPr>
        <w:pStyle w:val="ListBullet"/>
      </w:pPr>
      <w:r>
        <w:rPr>
          <w:color w:val="444444"/>
          <w:sz w:val="20"/>
        </w:rPr>
        <w:t>Phase 5: Cluster-Native Client Protocol</w:t>
      </w:r>
    </w:p>
    <w:p w14:paraId="560FE0A0" w14:textId="77777777" w:rsidR="00077AF8" w:rsidRDefault="00AD33FF">
      <w:pPr>
        <w:pStyle w:val="ListBullet"/>
      </w:pPr>
      <w:r>
        <w:rPr>
          <w:color w:val="444444"/>
          <w:sz w:val="20"/>
        </w:rPr>
        <w:t>Scaling Beyond 15 Nodes</w:t>
      </w:r>
    </w:p>
    <w:p w14:paraId="3A293E88" w14:textId="77777777" w:rsidR="00077AF8" w:rsidRDefault="00AD33FF">
      <w:r>
        <w:rPr>
          <w:b/>
        </w:rPr>
        <w:t>Part 3: Cluster-Native Protocol Design</w:t>
      </w:r>
    </w:p>
    <w:p w14:paraId="5B50AA2B" w14:textId="77777777" w:rsidR="00077AF8" w:rsidRDefault="00AD33FF">
      <w:pPr>
        <w:pStyle w:val="ListBullet"/>
      </w:pPr>
      <w:r>
        <w:rPr>
          <w:color w:val="444444"/>
          <w:sz w:val="20"/>
        </w:rPr>
        <w:t>What the HomeBrew Protocol Forces on Us</w:t>
      </w:r>
    </w:p>
    <w:p w14:paraId="409D0764" w14:textId="77777777" w:rsidR="00077AF8" w:rsidRDefault="00AD33FF">
      <w:pPr>
        <w:pStyle w:val="ListBullet"/>
      </w:pPr>
      <w:r>
        <w:rPr>
          <w:color w:val="444444"/>
          <w:sz w:val="20"/>
        </w:rPr>
        <w:t>What a Cluster-Native Protocol Would Look Like</w:t>
      </w:r>
    </w:p>
    <w:p w14:paraId="63316403" w14:textId="77777777" w:rsidR="00077AF8" w:rsidRDefault="00AD33FF">
      <w:pPr>
        <w:pStyle w:val="ListBullet"/>
      </w:pPr>
      <w:r>
        <w:rPr>
          <w:color w:val="444444"/>
          <w:sz w:val="20"/>
        </w:rPr>
        <w:t>What Changes in HBlink4</w:t>
      </w:r>
    </w:p>
    <w:p w14:paraId="78D6BB60" w14:textId="77777777" w:rsidR="00077AF8" w:rsidRDefault="00AD33FF">
      <w:pPr>
        <w:pStyle w:val="ListBullet"/>
      </w:pPr>
      <w:r>
        <w:rPr>
          <w:color w:val="444444"/>
          <w:sz w:val="20"/>
        </w:rPr>
        <w:t>Migration Strategy</w:t>
      </w:r>
    </w:p>
    <w:p w14:paraId="60DF4E7B" w14:textId="77777777" w:rsidR="00077AF8" w:rsidRDefault="00AD33FF">
      <w:pPr>
        <w:pStyle w:val="ListBullet"/>
      </w:pPr>
      <w:r>
        <w:rPr>
          <w:color w:val="444444"/>
          <w:sz w:val="20"/>
        </w:rPr>
        <w:t>Comparison: HomeBrew vs. Native Clustering</w:t>
      </w:r>
    </w:p>
    <w:p w14:paraId="71D2A138" w14:textId="77777777" w:rsidR="00077AF8" w:rsidRDefault="00AD33FF">
      <w:pPr>
        <w:pStyle w:val="ListBullet"/>
      </w:pPr>
      <w:r>
        <w:rPr>
          <w:color w:val="444444"/>
          <w:sz w:val="20"/>
        </w:rPr>
        <w:t>Recommendation</w:t>
      </w:r>
    </w:p>
    <w:p w14:paraId="387FC7B2" w14:textId="77777777" w:rsidR="00077AF8" w:rsidRDefault="00AD33FF">
      <w:r>
        <w:rPr>
          <w:b/>
        </w:rPr>
        <w:t>Part 4: Global-Scale Clustering Architecture</w:t>
      </w:r>
    </w:p>
    <w:p w14:paraId="191CD64D" w14:textId="77777777" w:rsidR="00077AF8" w:rsidRDefault="00AD33FF">
      <w:pPr>
        <w:pStyle w:val="ListBullet"/>
      </w:pPr>
      <w:r>
        <w:rPr>
          <w:color w:val="444444"/>
          <w:sz w:val="20"/>
        </w:rPr>
        <w:t>Why the Small-Cluster Design Breaks Down</w:t>
      </w:r>
    </w:p>
    <w:p w14:paraId="02560B43" w14:textId="77777777" w:rsidR="00077AF8" w:rsidRDefault="00AD33FF">
      <w:pPr>
        <w:pStyle w:val="ListBullet"/>
      </w:pPr>
      <w:r>
        <w:rPr>
          <w:color w:val="444444"/>
          <w:sz w:val="20"/>
        </w:rPr>
        <w:lastRenderedPageBreak/>
        <w:t>Hierarchical Routing with Regional Clusters</w:t>
      </w:r>
    </w:p>
    <w:p w14:paraId="39FAC12A" w14:textId="77777777" w:rsidR="00077AF8" w:rsidRDefault="00AD33FF">
      <w:pPr>
        <w:pStyle w:val="ListBullet"/>
      </w:pPr>
      <w:r>
        <w:rPr>
          <w:color w:val="444444"/>
          <w:sz w:val="20"/>
        </w:rPr>
        <w:t>Backbone Forwarding Rule</w:t>
      </w:r>
    </w:p>
    <w:p w14:paraId="63D12819" w14:textId="77777777" w:rsidR="00077AF8" w:rsidRDefault="00AD33FF">
      <w:pPr>
        <w:pStyle w:val="ListBullet"/>
      </w:pPr>
      <w:r>
        <w:rPr>
          <w:color w:val="444444"/>
          <w:sz w:val="20"/>
        </w:rPr>
        <w:t>Three Tiers of Communication</w:t>
      </w:r>
    </w:p>
    <w:p w14:paraId="69FC2EA1" w14:textId="77777777" w:rsidR="00077AF8" w:rsidRDefault="00AD33FF">
      <w:pPr>
        <w:pStyle w:val="ListBullet"/>
      </w:pPr>
      <w:r>
        <w:rPr>
          <w:color w:val="444444"/>
          <w:sz w:val="20"/>
        </w:rPr>
        <w:t>Talkgroup Routing Table (Wildcard Semantics, Size Bounds)</w:t>
      </w:r>
    </w:p>
    <w:p w14:paraId="0A95D7BE" w14:textId="77777777" w:rsidR="00077AF8" w:rsidRDefault="00AD33FF">
      <w:pPr>
        <w:pStyle w:val="ListBullet"/>
      </w:pPr>
      <w:r>
        <w:rPr>
          <w:color w:val="444444"/>
          <w:sz w:val="20"/>
        </w:rPr>
        <w:t>Gateway Overload and Degradation Policy</w:t>
      </w:r>
    </w:p>
    <w:p w14:paraId="3182542A" w14:textId="77777777" w:rsidR="00077AF8" w:rsidRDefault="00AD33FF">
      <w:pPr>
        <w:pStyle w:val="ListBullet"/>
      </w:pPr>
      <w:r>
        <w:rPr>
          <w:color w:val="444444"/>
          <w:sz w:val="20"/>
        </w:rPr>
        <w:t>User Cache at Global Scale (Negative Caching, Stale Handling)</w:t>
      </w:r>
    </w:p>
    <w:p w14:paraId="6FE39550" w14:textId="77777777" w:rsidR="00077AF8" w:rsidRDefault="00AD33FF">
      <w:pPr>
        <w:pStyle w:val="ListBullet"/>
      </w:pPr>
      <w:r>
        <w:rPr>
          <w:color w:val="444444"/>
          <w:sz w:val="20"/>
        </w:rPr>
        <w:t>Scaling Math</w:t>
      </w:r>
    </w:p>
    <w:p w14:paraId="08E417E6" w14:textId="77777777" w:rsidR="00077AF8" w:rsidRDefault="00AD33FF">
      <w:pPr>
        <w:pStyle w:val="ListBullet"/>
      </w:pPr>
      <w:r>
        <w:rPr>
          <w:color w:val="444444"/>
          <w:sz w:val="20"/>
        </w:rPr>
        <w:t>Implementation (Phase 6)</w:t>
      </w:r>
    </w:p>
    <w:p w14:paraId="31759385" w14:textId="77777777" w:rsidR="00077AF8" w:rsidRDefault="00AD33FF">
      <w:pPr>
        <w:pStyle w:val="ListBullet"/>
      </w:pPr>
      <w:r>
        <w:rPr>
          <w:color w:val="444444"/>
          <w:sz w:val="20"/>
        </w:rPr>
        <w:t>Backbone Security Considerations</w:t>
      </w:r>
    </w:p>
    <w:p w14:paraId="06A91B4E" w14:textId="77777777" w:rsidR="00077AF8" w:rsidRDefault="00AD33FF">
      <w:r>
        <w:br w:type="page"/>
      </w:r>
    </w:p>
    <w:p w14:paraId="2089257A" w14:textId="77777777" w:rsidR="00077AF8" w:rsidRDefault="00AD33FF">
      <w:pPr>
        <w:pStyle w:val="Heading1"/>
      </w:pPr>
      <w:r>
        <w:rPr>
          <w:color w:val="888888"/>
          <w:sz w:val="28"/>
        </w:rPr>
        <w:lastRenderedPageBreak/>
        <w:t>Part 1</w:t>
      </w:r>
    </w:p>
    <w:p w14:paraId="486F7E41" w14:textId="77777777" w:rsidR="00077AF8" w:rsidRDefault="00AD33FF">
      <w:pPr>
        <w:pStyle w:val="Heading2"/>
      </w:pPr>
      <w:r>
        <w:t>The Big Picture: What Problem Does This Solve?</w:t>
      </w:r>
    </w:p>
    <w:p w14:paraId="784B61A5" w14:textId="77777777" w:rsidR="00077AF8" w:rsidRDefault="00AD33FF">
      <w:r>
        <w:t xml:space="preserve">Imagine you have several DMR (Digital Mobile Radio) repeaters spread across a region. Each repeater covers a geographic area — maybe one on a hilltop, one downtown, one at a club station. When someone keys up on one repeater and talks on Talkgroup 3120, you want that audio to come out of the </w:t>
      </w:r>
      <w:r>
        <w:rPr>
          <w:i/>
        </w:rPr>
        <w:t>other</w:t>
      </w:r>
      <w:r>
        <w:t xml:space="preserve"> repeaters that are also listening to TG 3120. That's what HBlink4 does — it's the </w:t>
      </w:r>
      <w:r>
        <w:rPr>
          <w:b/>
        </w:rPr>
        <w:t>hub</w:t>
      </w:r>
      <w:r>
        <w:t xml:space="preserve"> that all those repeaters connect to, and it decides where to route each transmission.</w:t>
      </w:r>
    </w:p>
    <w:p w14:paraId="7EEDF591" w14:textId="77777777" w:rsidR="00077AF8" w:rsidRDefault="00AD33FF">
      <w:r>
        <w:t xml:space="preserve">The protocol they all speak is called </w:t>
      </w:r>
      <w:r>
        <w:rPr>
          <w:b/>
        </w:rPr>
        <w:t>HomeBrew DMR</w:t>
      </w:r>
      <w:r>
        <w:t xml:space="preserve"> — it's a UDP-based protocol where repeaters authenticate with the server, send keepalive pings, and stream DMR voice data back and forth.</w:t>
      </w:r>
    </w:p>
    <w:p w14:paraId="09F2BAFC" w14:textId="77777777" w:rsidR="00077AF8" w:rsidRDefault="00AD33FF">
      <w:pPr>
        <w:pStyle w:val="Heading2"/>
      </w:pPr>
      <w:r>
        <w:t>The Two Processes</w:t>
      </w:r>
    </w:p>
    <w:p w14:paraId="3FFBFA0A" w14:textId="77777777" w:rsidR="00077AF8" w:rsidRDefault="00AD33FF">
      <w:r>
        <w:t xml:space="preserve">HBlink4 runs as </w:t>
      </w:r>
      <w:r>
        <w:rPr>
          <w:b/>
        </w:rPr>
        <w:t>two separate processes</w:t>
      </w:r>
      <w:r>
        <w:t xml:space="preserve"> that talk to each other:</w:t>
      </w:r>
    </w:p>
    <w:p w14:paraId="40B416B8" w14:textId="77777777" w:rsidR="00077AF8" w:rsidRDefault="00AD33FF">
      <w:pPr>
        <w:pStyle w:val="ListNumber"/>
      </w:pPr>
      <w:r>
        <w:rPr>
          <w:b/>
        </w:rPr>
        <w:t>The Core Server</w:t>
      </w:r>
      <w:r>
        <w:t xml:space="preserve"> (</w:t>
      </w:r>
      <w:r>
        <w:rPr>
          <w:rFonts w:ascii="Consolas" w:hAnsi="Consolas"/>
          <w:color w:val="800000"/>
          <w:sz w:val="18"/>
        </w:rPr>
        <w:t>python3 run.py</w:t>
      </w:r>
      <w:r>
        <w:t>) — This is the real-time DMR protocol engine. It listens on UDP port 62031, handles repeater authentication, and routes voice packets between repeaters. This is the critical path — it must never block or lag.</w:t>
      </w:r>
    </w:p>
    <w:p w14:paraId="57D85673" w14:textId="77777777" w:rsidR="00077AF8" w:rsidRDefault="00AD33FF">
      <w:pPr>
        <w:pStyle w:val="ListNumber"/>
      </w:pPr>
      <w:r>
        <w:rPr>
          <w:b/>
        </w:rPr>
        <w:t>The Dashboard</w:t>
      </w:r>
      <w:r>
        <w:t xml:space="preserve"> (</w:t>
      </w:r>
      <w:r>
        <w:rPr>
          <w:rFonts w:ascii="Consolas" w:hAnsi="Consolas"/>
          <w:color w:val="800000"/>
          <w:sz w:val="18"/>
        </w:rPr>
        <w:t>python3 run_dashboard.py</w:t>
      </w:r>
      <w:r>
        <w:t>) — This is a web server (FastAPI + Uvicorn) that shows you what's happening in real time in a browser. It receives events from the core server and pushes them to your browser via WebSocket.</w:t>
      </w:r>
    </w:p>
    <w:p w14:paraId="2179702B" w14:textId="77777777" w:rsidR="00077AF8" w:rsidRDefault="00AD33FF">
      <w:r>
        <w:t xml:space="preserve">They communicate through a </w:t>
      </w:r>
      <w:r>
        <w:rPr>
          <w:b/>
        </w:rPr>
        <w:t>Unix socket</w:t>
      </w:r>
      <w:r>
        <w:t xml:space="preserve"> (</w:t>
      </w:r>
      <w:r>
        <w:rPr>
          <w:rFonts w:ascii="Consolas" w:hAnsi="Consolas"/>
          <w:color w:val="800000"/>
          <w:sz w:val="18"/>
        </w:rPr>
        <w:t>/tmp/hblink4.sock</w:t>
      </w:r>
      <w:r>
        <w:t xml:space="preserve">) by default, or optionally TCP. The core server sends events </w:t>
      </w:r>
      <w:r>
        <w:rPr>
          <w:i/>
        </w:rPr>
        <w:t>to</w:t>
      </w:r>
      <w:r>
        <w:t xml:space="preserve"> the dashboard (like "a new transmission started"), and the dashboard can send a </w:t>
      </w:r>
      <w:r>
        <w:rPr>
          <w:rFonts w:ascii="Consolas" w:hAnsi="Consolas"/>
          <w:color w:val="800000"/>
          <w:sz w:val="18"/>
        </w:rPr>
        <w:t>sync_request</w:t>
      </w:r>
      <w:r>
        <w:t xml:space="preserve"> back (like "I just restarted, send me the current state").</w:t>
      </w:r>
    </w:p>
    <w:p w14:paraId="4AD0D4CC" w14:textId="77777777" w:rsidR="00077AF8" w:rsidRDefault="00AD33FF">
      <w:pPr>
        <w:pStyle w:val="NoSpacing"/>
        <w:spacing w:before="80" w:after="80"/>
        <w:ind w:left="432"/>
      </w:pPr>
      <w:r>
        <w:rPr>
          <w:rFonts w:ascii="Consolas" w:hAnsi="Consolas"/>
          <w:color w:val="333333"/>
          <w:sz w:val="17"/>
        </w:rPr>
        <w:t>Repeaters &lt;-&gt; [Core Server :62031/UDP] &lt;-&gt; [Unix Socket] &lt;-&gt; [Dashboard :8080/HTTP+WS] &lt;-&gt; Browser</w:t>
      </w:r>
    </w:p>
    <w:p w14:paraId="48807245" w14:textId="77777777" w:rsidR="00077AF8" w:rsidRDefault="00AD33FF">
      <w:pPr>
        <w:pStyle w:val="Heading2"/>
      </w:pPr>
      <w:r>
        <w:t>The Core Server Module by Module</w:t>
      </w:r>
    </w:p>
    <w:p w14:paraId="02ACAAF2" w14:textId="77777777" w:rsidR="00077AF8" w:rsidRDefault="00AD33FF">
      <w:r>
        <w:t xml:space="preserve">Each file in </w:t>
      </w:r>
      <w:r>
        <w:rPr>
          <w:rFonts w:ascii="Consolas" w:hAnsi="Consolas"/>
          <w:color w:val="800000"/>
          <w:sz w:val="18"/>
        </w:rPr>
        <w:t>hblink4/</w:t>
      </w:r>
      <w:r>
        <w:t xml:space="preserve"> in the order you'd encounter them if you followed a packet through the system.</w:t>
      </w:r>
    </w:p>
    <w:p w14:paraId="3526AC47" w14:textId="77777777" w:rsidR="00077AF8" w:rsidRDefault="00AD33FF">
      <w:pPr>
        <w:pStyle w:val="Heading3"/>
      </w:pPr>
      <w:r>
        <w:t>`constants.py` — The Protocol Vocabulary</w:t>
      </w:r>
    </w:p>
    <w:p w14:paraId="27ABF9A3" w14:textId="77777777" w:rsidR="00077AF8" w:rsidRDefault="00AD33FF">
      <w:r>
        <w:t>This is the simplest file. It defines the byte strings that the HomeBrew protocol uses as commands:</w:t>
      </w:r>
    </w:p>
    <w:p w14:paraId="0B94A488" w14:textId="77777777" w:rsidR="00077AF8" w:rsidRDefault="00AD33FF">
      <w:pPr>
        <w:pStyle w:val="ListBullet"/>
      </w:pPr>
      <w:r>
        <w:rPr>
          <w:rFonts w:ascii="Consolas" w:hAnsi="Consolas"/>
          <w:color w:val="800000"/>
          <w:sz w:val="18"/>
        </w:rPr>
        <w:t>RPTL</w:t>
      </w:r>
      <w:r>
        <w:t xml:space="preserve"> — "Repeater Login" (a repeater asking to connect)</w:t>
      </w:r>
    </w:p>
    <w:p w14:paraId="60789F5D" w14:textId="77777777" w:rsidR="00077AF8" w:rsidRDefault="00AD33FF">
      <w:pPr>
        <w:pStyle w:val="ListBullet"/>
      </w:pPr>
      <w:r>
        <w:rPr>
          <w:rFonts w:ascii="Consolas" w:hAnsi="Consolas"/>
          <w:color w:val="800000"/>
          <w:sz w:val="18"/>
        </w:rPr>
        <w:lastRenderedPageBreak/>
        <w:t>RPTK</w:t>
      </w:r>
      <w:r>
        <w:t xml:space="preserve"> — "Repeater Key" (sending the authentication hash)</w:t>
      </w:r>
    </w:p>
    <w:p w14:paraId="0E86A833" w14:textId="77777777" w:rsidR="00077AF8" w:rsidRDefault="00AD33FF">
      <w:pPr>
        <w:pStyle w:val="ListBullet"/>
      </w:pPr>
      <w:r>
        <w:rPr>
          <w:rFonts w:ascii="Consolas" w:hAnsi="Consolas"/>
          <w:color w:val="800000"/>
          <w:sz w:val="18"/>
        </w:rPr>
        <w:t>RPTC</w:t>
      </w:r>
      <w:r>
        <w:t xml:space="preserve"> — "Repeater Config" (sending metadata like callsign, frequency, location)</w:t>
      </w:r>
    </w:p>
    <w:p w14:paraId="5EEF7834" w14:textId="77777777" w:rsidR="00077AF8" w:rsidRDefault="00AD33FF">
      <w:pPr>
        <w:pStyle w:val="ListBullet"/>
      </w:pPr>
      <w:r>
        <w:rPr>
          <w:rFonts w:ascii="Consolas" w:hAnsi="Consolas"/>
          <w:color w:val="800000"/>
          <w:sz w:val="18"/>
        </w:rPr>
        <w:t>DMRD</w:t>
      </w:r>
      <w:r>
        <w:t xml:space="preserve"> — "DMR Data" (the actual voice/data packets)</w:t>
      </w:r>
    </w:p>
    <w:p w14:paraId="23E34E44" w14:textId="77777777" w:rsidR="00077AF8" w:rsidRDefault="00AD33FF">
      <w:pPr>
        <w:pStyle w:val="ListBullet"/>
      </w:pPr>
      <w:r>
        <w:rPr>
          <w:rFonts w:ascii="Consolas" w:hAnsi="Consolas"/>
          <w:color w:val="800000"/>
          <w:sz w:val="18"/>
        </w:rPr>
        <w:t>RPTPING</w:t>
      </w:r>
      <w:r>
        <w:t>/</w:t>
      </w:r>
      <w:r>
        <w:rPr>
          <w:rFonts w:ascii="Consolas" w:hAnsi="Consolas"/>
          <w:color w:val="800000"/>
          <w:sz w:val="18"/>
        </w:rPr>
        <w:t>MSTPONG</w:t>
      </w:r>
      <w:r>
        <w:t xml:space="preserve"> — Keepalive heartbeats</w:t>
      </w:r>
    </w:p>
    <w:p w14:paraId="623E4557" w14:textId="77777777" w:rsidR="00077AF8" w:rsidRDefault="00AD33FF">
      <w:r>
        <w:t>Think of these like HTTP verbs (GET, POST) but for the DMR world. Every UDP packet starts with one of these prefixes so the server knows what kind of message it is.</w:t>
      </w:r>
    </w:p>
    <w:p w14:paraId="09F7151E" w14:textId="77777777" w:rsidR="00077AF8" w:rsidRDefault="00AD33FF">
      <w:pPr>
        <w:pStyle w:val="Heading3"/>
      </w:pPr>
      <w:r>
        <w:t>`models.py` — The Data Structures</w:t>
      </w:r>
    </w:p>
    <w:p w14:paraId="66F1D2B3" w14:textId="77777777" w:rsidR="00077AF8" w:rsidRDefault="00AD33FF">
      <w:r>
        <w:t>This defines the "nouns" of the system using Python dataclasses:</w:t>
      </w:r>
    </w:p>
    <w:p w14:paraId="662CFCB5" w14:textId="77777777" w:rsidR="00077AF8" w:rsidRDefault="00AD33FF">
      <w:pPr>
        <w:pStyle w:val="ListBullet"/>
      </w:pPr>
      <w:r>
        <w:rPr>
          <w:b/>
        </w:rPr>
        <w:t>`RepeaterState`</w:t>
      </w:r>
      <w:r>
        <w:t xml:space="preserve"> — Everything the server knows about one connected repeater: its ID (4 bytes), IP address, authentication status, callsign, frequencies, and crucially its </w:t>
      </w:r>
      <w:r>
        <w:rPr>
          <w:b/>
        </w:rPr>
        <w:t>per-slot talkgroup lists</w:t>
      </w:r>
      <w:r>
        <w:t xml:space="preserve"> and </w:t>
      </w:r>
      <w:r>
        <w:rPr>
          <w:b/>
        </w:rPr>
        <w:t>active streams</w:t>
      </w:r>
      <w:r>
        <w:t xml:space="preserve">. Despite the name "Repeater," this represents </w:t>
      </w:r>
      <w:r>
        <w:rPr>
          <w:i/>
        </w:rPr>
        <w:t>any</w:t>
      </w:r>
      <w:r>
        <w:t xml:space="preserve"> inbound connection — hotspots, other servers linking in, actual repeaters. The </w:t>
      </w:r>
      <w:r>
        <w:rPr>
          <w:rFonts w:ascii="Consolas" w:hAnsi="Consolas"/>
          <w:color w:val="800000"/>
          <w:sz w:val="18"/>
        </w:rPr>
        <w:t>connection_type</w:t>
      </w:r>
      <w:r>
        <w:t xml:space="preserve"> field (</w:t>
      </w:r>
      <w:r>
        <w:rPr>
          <w:rFonts w:ascii="Consolas" w:hAnsi="Consolas"/>
          <w:color w:val="800000"/>
          <w:sz w:val="18"/>
        </w:rPr>
        <w:t>'repeater'</w:t>
      </w:r>
      <w:r>
        <w:t xml:space="preserve">, </w:t>
      </w:r>
      <w:r>
        <w:rPr>
          <w:rFonts w:ascii="Consolas" w:hAnsi="Consolas"/>
          <w:color w:val="800000"/>
          <w:sz w:val="18"/>
        </w:rPr>
        <w:t>'hotspot'</w:t>
      </w:r>
      <w:r>
        <w:t xml:space="preserve">, </w:t>
      </w:r>
      <w:r>
        <w:rPr>
          <w:rFonts w:ascii="Consolas" w:hAnsi="Consolas"/>
          <w:color w:val="800000"/>
          <w:sz w:val="18"/>
        </w:rPr>
        <w:t>'network'</w:t>
      </w:r>
      <w:r>
        <w:t xml:space="preserve">, </w:t>
      </w:r>
      <w:r>
        <w:rPr>
          <w:rFonts w:ascii="Consolas" w:hAnsi="Consolas"/>
          <w:color w:val="800000"/>
          <w:sz w:val="18"/>
        </w:rPr>
        <w:t>'unknown'</w:t>
      </w:r>
      <w:r>
        <w:t>) tells you what it actually is.</w:t>
      </w:r>
    </w:p>
    <w:p w14:paraId="66E7AA3B" w14:textId="77777777" w:rsidR="00077AF8" w:rsidRDefault="00AD33FF">
      <w:pPr>
        <w:pStyle w:val="ListBullet"/>
      </w:pPr>
      <w:r>
        <w:rPr>
          <w:b/>
        </w:rPr>
        <w:t>`StreamState`</w:t>
      </w:r>
      <w:r>
        <w:t xml:space="preserve"> — One active DMR transmission. A transmission has a source radio ID, a destination (talkgroup or private call target), which timeslot it's on, and a unique stream ID. The </w:t>
      </w:r>
      <w:r>
        <w:rPr>
          <w:rFonts w:ascii="Consolas" w:hAnsi="Consolas"/>
          <w:color w:val="800000"/>
          <w:sz w:val="18"/>
        </w:rPr>
        <w:t>target_repeaters</w:t>
      </w:r>
      <w:r>
        <w:t xml:space="preserve"> field caches which repeaters this stream should be forwarded to, so routing only happens once per transmission.</w:t>
      </w:r>
    </w:p>
    <w:p w14:paraId="607A8AA6" w14:textId="77777777" w:rsidR="00077AF8" w:rsidRDefault="00AD33FF">
      <w:pPr>
        <w:pStyle w:val="ListBullet"/>
      </w:pPr>
      <w:r>
        <w:rPr>
          <w:b/>
        </w:rPr>
        <w:t>`OutboundState`</w:t>
      </w:r>
      <w:r>
        <w:t xml:space="preserve"> / </w:t>
      </w:r>
      <w:r>
        <w:rPr>
          <w:b/>
        </w:rPr>
        <w:t>`OutboundConnectionConfig`</w:t>
      </w:r>
      <w:r>
        <w:t xml:space="preserve"> — For when </w:t>
      </w:r>
      <w:r>
        <w:rPr>
          <w:i/>
        </w:rPr>
        <w:t>this server</w:t>
      </w:r>
      <w:r>
        <w:t xml:space="preserve"> connects to </w:t>
      </w:r>
      <w:r>
        <w:rPr>
          <w:i/>
        </w:rPr>
        <w:t>another server</w:t>
      </w:r>
      <w:r>
        <w:t xml:space="preserve"> as if it were a repeater. This is how you link networks together.</w:t>
      </w:r>
    </w:p>
    <w:p w14:paraId="5825EDC0" w14:textId="77777777" w:rsidR="00077AF8" w:rsidRDefault="00AD33FF">
      <w:r>
        <w:t xml:space="preserve">Here's something important to understand: </w:t>
      </w:r>
      <w:r>
        <w:rPr>
          <w:b/>
        </w:rPr>
        <w:t>DMR uses TDMA (Time Division Multiple Access) with two timeslots.</w:t>
      </w:r>
      <w:r>
        <w:t xml:space="preserve"> Each repeater has Slot 1 and Slot 2, and each slot can carry exactly one transmission at a time. That's why </w:t>
      </w:r>
      <w:r>
        <w:rPr>
          <w:rFonts w:ascii="Consolas" w:hAnsi="Consolas"/>
          <w:color w:val="800000"/>
          <w:sz w:val="18"/>
        </w:rPr>
        <w:t>RepeaterState</w:t>
      </w:r>
      <w:r>
        <w:t xml:space="preserve"> has </w:t>
      </w:r>
      <w:r>
        <w:rPr>
          <w:rFonts w:ascii="Consolas" w:hAnsi="Consolas"/>
          <w:color w:val="800000"/>
          <w:sz w:val="18"/>
        </w:rPr>
        <w:t>slot1_stream</w:t>
      </w:r>
      <w:r>
        <w:t xml:space="preserve"> and </w:t>
      </w:r>
      <w:r>
        <w:rPr>
          <w:rFonts w:ascii="Consolas" w:hAnsi="Consolas"/>
          <w:color w:val="800000"/>
          <w:sz w:val="18"/>
        </w:rPr>
        <w:t>slot2_stream</w:t>
      </w:r>
      <w:r>
        <w:t xml:space="preserve"> — they're independent channels.</w:t>
      </w:r>
    </w:p>
    <w:p w14:paraId="421ECAB9" w14:textId="77777777" w:rsidR="00077AF8" w:rsidRDefault="00AD33FF">
      <w:pPr>
        <w:pStyle w:val="Heading3"/>
      </w:pPr>
      <w:r>
        <w:t>`protocol.py` — Packet Parsing</w:t>
      </w:r>
    </w:p>
    <w:p w14:paraId="3253EB3B" w14:textId="77777777" w:rsidR="00077AF8" w:rsidRDefault="00AD33FF">
      <w:r>
        <w:t xml:space="preserve">This is the hot path code. </w:t>
      </w:r>
      <w:r>
        <w:rPr>
          <w:rFonts w:ascii="Consolas" w:hAnsi="Consolas"/>
          <w:color w:val="800000"/>
          <w:sz w:val="18"/>
        </w:rPr>
        <w:t>parse_dmr_packet()</w:t>
      </w:r>
      <w:r>
        <w:t xml:space="preserve"> takes raw bytes and extracts the fields:</w:t>
      </w:r>
    </w:p>
    <w:p w14:paraId="58740FF9" w14:textId="77777777" w:rsidR="00077AF8" w:rsidRDefault="00AD33FF">
      <w:pPr>
        <w:pStyle w:val="NoSpacing"/>
        <w:spacing w:before="80" w:after="80"/>
        <w:ind w:left="432"/>
      </w:pPr>
      <w:r>
        <w:rPr>
          <w:rFonts w:ascii="Consolas" w:hAnsi="Consolas"/>
          <w:color w:val="333333"/>
          <w:sz w:val="17"/>
        </w:rPr>
        <w:t>Bytes 0-3:   Command header (DMRD)</w:t>
      </w:r>
      <w:r>
        <w:rPr>
          <w:rFonts w:ascii="Consolas" w:hAnsi="Consolas"/>
          <w:color w:val="333333"/>
          <w:sz w:val="17"/>
        </w:rPr>
        <w:br/>
        <w:t>Byte 4:      Sequence number</w:t>
      </w:r>
      <w:r>
        <w:rPr>
          <w:rFonts w:ascii="Consolas" w:hAnsi="Consolas"/>
          <w:color w:val="333333"/>
          <w:sz w:val="17"/>
        </w:rPr>
        <w:br/>
        <w:t>Bytes 5-7:   Source radio ID (who's talking)</w:t>
      </w:r>
      <w:r>
        <w:rPr>
          <w:rFonts w:ascii="Consolas" w:hAnsi="Consolas"/>
          <w:color w:val="333333"/>
          <w:sz w:val="17"/>
        </w:rPr>
        <w:br/>
        <w:t>Bytes 8-10:  Destination ID (talkgroup or private call target)</w:t>
      </w:r>
      <w:r>
        <w:rPr>
          <w:rFonts w:ascii="Consolas" w:hAnsi="Consolas"/>
          <w:color w:val="333333"/>
          <w:sz w:val="17"/>
        </w:rPr>
        <w:br/>
        <w:t>Bytes 11-14: Repeater ID (which repeater sent this)</w:t>
      </w:r>
      <w:r>
        <w:rPr>
          <w:rFonts w:ascii="Consolas" w:hAnsi="Consolas"/>
          <w:color w:val="333333"/>
          <w:sz w:val="17"/>
        </w:rPr>
        <w:br/>
        <w:t>Byte 15:     Bits field (encodes slot, call type, frame type)</w:t>
      </w:r>
      <w:r>
        <w:rPr>
          <w:rFonts w:ascii="Consolas" w:hAnsi="Consolas"/>
          <w:color w:val="333333"/>
          <w:sz w:val="17"/>
        </w:rPr>
        <w:br/>
        <w:t>Bytes 16-19: Stream ID (groups packets into one transmission)</w:t>
      </w:r>
      <w:r>
        <w:rPr>
          <w:rFonts w:ascii="Consolas" w:hAnsi="Consolas"/>
          <w:color w:val="333333"/>
          <w:sz w:val="17"/>
        </w:rPr>
        <w:br/>
        <w:t>Bytes 20-52: DMR payload (the actual voice data)</w:t>
      </w:r>
    </w:p>
    <w:p w14:paraId="77959F9E" w14:textId="77777777" w:rsidR="00077AF8" w:rsidRDefault="00AD33FF">
      <w:r>
        <w:t xml:space="preserve">Notice that IDs are </w:t>
      </w:r>
      <w:r>
        <w:rPr>
          <w:b/>
        </w:rPr>
        <w:t>3 bytes</w:t>
      </w:r>
      <w:r>
        <w:t xml:space="preserve"> (radio/talkgroup) or </w:t>
      </w:r>
      <w:r>
        <w:rPr>
          <w:b/>
        </w:rPr>
        <w:t>4 bytes</w:t>
      </w:r>
      <w:r>
        <w:t xml:space="preserve"> (repeater). The codebase keeps these as raw </w:t>
      </w:r>
      <w:r>
        <w:rPr>
          <w:rFonts w:ascii="Consolas" w:hAnsi="Consolas"/>
          <w:color w:val="800000"/>
          <w:sz w:val="18"/>
        </w:rPr>
        <w:t>bytes</w:t>
      </w:r>
      <w:r>
        <w:t xml:space="preserve"> objects throughout the hot path rather than converting to integers — this avoids repeated conversion overhead during routing.</w:t>
      </w:r>
    </w:p>
    <w:p w14:paraId="42195A46" w14:textId="77777777" w:rsidR="00077AF8" w:rsidRDefault="00AD33FF">
      <w:r>
        <w:lastRenderedPageBreak/>
        <w:t xml:space="preserve">The </w:t>
      </w:r>
      <w:r>
        <w:rPr>
          <w:rFonts w:ascii="Consolas" w:hAnsi="Consolas"/>
          <w:color w:val="800000"/>
          <w:sz w:val="18"/>
        </w:rPr>
        <w:t>is_dmr_terminator()</w:t>
      </w:r>
      <w:r>
        <w:t xml:space="preserve"> function detects when a transmission ends by checking DMR sync patterns in the payload. This gives ~60ms termination detection, much faster than waiting for a timeout.</w:t>
      </w:r>
    </w:p>
    <w:p w14:paraId="61A8FC3B" w14:textId="77777777" w:rsidR="00077AF8" w:rsidRDefault="00AD33FF">
      <w:pPr>
        <w:pStyle w:val="Heading3"/>
      </w:pPr>
      <w:r>
        <w:t>`access_control.py` — Who Gets In and What Can They Do?</w:t>
      </w:r>
    </w:p>
    <w:p w14:paraId="2AE1443E" w14:textId="77777777" w:rsidR="00077AF8" w:rsidRDefault="00AD33FF">
      <w:r>
        <w:rPr>
          <w:rFonts w:ascii="Consolas" w:hAnsi="Consolas"/>
          <w:color w:val="800000"/>
          <w:sz w:val="18"/>
        </w:rPr>
        <w:t>RepeaterMatcher</w:t>
      </w:r>
      <w:r>
        <w:t xml:space="preserve"> is the gatekeeper. When a repeater tries to connect, it:</w:t>
      </w:r>
    </w:p>
    <w:p w14:paraId="1F03CC14" w14:textId="77777777" w:rsidR="00077AF8" w:rsidRDefault="00AD33FF">
      <w:pPr>
        <w:pStyle w:val="ListNumber"/>
      </w:pPr>
      <w:r>
        <w:rPr>
          <w:b/>
        </w:rPr>
        <w:t>Checks the blacklist first</w:t>
      </w:r>
      <w:r>
        <w:t xml:space="preserve"> — Does this repeater ID, ID range, or callsign match any blocked patterns? If so, raise </w:t>
      </w:r>
      <w:r>
        <w:rPr>
          <w:rFonts w:ascii="Consolas" w:hAnsi="Consolas"/>
          <w:color w:val="800000"/>
          <w:sz w:val="18"/>
        </w:rPr>
        <w:t>BlacklistError</w:t>
      </w:r>
      <w:r>
        <w:t xml:space="preserve"> and reject.</w:t>
      </w:r>
    </w:p>
    <w:p w14:paraId="6FB8CEAA" w14:textId="77777777" w:rsidR="00077AF8" w:rsidRDefault="00AD33FF">
      <w:pPr>
        <w:pStyle w:val="ListNumber"/>
      </w:pPr>
      <w:r>
        <w:rPr>
          <w:b/>
        </w:rPr>
        <w:t>Finds matching configuration</w:t>
      </w:r>
      <w:r>
        <w:t xml:space="preserve"> — Scans the </w:t>
      </w:r>
      <w:r>
        <w:rPr>
          <w:rFonts w:ascii="Consolas" w:hAnsi="Consolas"/>
          <w:color w:val="800000"/>
          <w:sz w:val="18"/>
        </w:rPr>
        <w:t>repeater_configurations.patterns</w:t>
      </w:r>
      <w:r>
        <w:t xml:space="preserve"> array looking for a match by specific ID, ID range, or callsign wildcard (like </w:t>
      </w:r>
      <w:r>
        <w:rPr>
          <w:rFonts w:ascii="Consolas" w:hAnsi="Consolas"/>
          <w:color w:val="800000"/>
          <w:sz w:val="18"/>
        </w:rPr>
        <w:t>"N0MJS*"</w:t>
      </w:r>
      <w:r>
        <w:t>).</w:t>
      </w:r>
    </w:p>
    <w:p w14:paraId="1FDD40D4" w14:textId="77777777" w:rsidR="00077AF8" w:rsidRDefault="00AD33FF">
      <w:pPr>
        <w:pStyle w:val="ListNumber"/>
      </w:pPr>
      <w:r>
        <w:rPr>
          <w:b/>
        </w:rPr>
        <w:t>Returns the config</w:t>
      </w:r>
      <w:r>
        <w:t xml:space="preserve"> — Each pattern provides: passphrase (for authentication), talkgroup lists per slot (what this repeater is allowed to hear/send), and trust level.</w:t>
      </w:r>
    </w:p>
    <w:p w14:paraId="060CBC3E" w14:textId="77777777" w:rsidR="00077AF8" w:rsidRDefault="00AD33FF">
      <w:r>
        <w:t>The pattern system is powerful. You can say "all repeaters in the 312000-312999 range get these talkgroups" and then override specific ones with more targeted patterns.</w:t>
      </w:r>
    </w:p>
    <w:p w14:paraId="319E44FB" w14:textId="77777777" w:rsidR="00077AF8" w:rsidRDefault="00AD33FF">
      <w:pPr>
        <w:pStyle w:val="Heading3"/>
      </w:pPr>
      <w:r>
        <w:t>`user_cache.py` — Smart Private Call Routing</w:t>
      </w:r>
    </w:p>
    <w:p w14:paraId="1FC91C57" w14:textId="77777777" w:rsidR="00077AF8" w:rsidRDefault="00AD33FF">
      <w:r>
        <w:t xml:space="preserve">When someone makes a </w:t>
      </w:r>
      <w:r>
        <w:rPr>
          <w:b/>
        </w:rPr>
        <w:t>group call</w:t>
      </w:r>
      <w:r>
        <w:t>, the server forwards it to every repeater that has that talkgroup in its slot config. Simple.</w:t>
      </w:r>
    </w:p>
    <w:p w14:paraId="0150F034" w14:textId="77777777" w:rsidR="00077AF8" w:rsidRDefault="00AD33FF">
      <w:r>
        <w:t xml:space="preserve">But for </w:t>
      </w:r>
      <w:r>
        <w:rPr>
          <w:b/>
        </w:rPr>
        <w:t>private calls</w:t>
      </w:r>
      <w:r>
        <w:t xml:space="preserve">, you need to know </w:t>
      </w:r>
      <w:r>
        <w:rPr>
          <w:i/>
        </w:rPr>
        <w:t>which repeater</w:t>
      </w:r>
      <w:r>
        <w:t xml:space="preserve"> the target user is currently on. That's what </w:t>
      </w:r>
      <w:r>
        <w:rPr>
          <w:rFonts w:ascii="Consolas" w:hAnsi="Consolas"/>
          <w:color w:val="800000"/>
          <w:sz w:val="18"/>
        </w:rPr>
        <w:t>UserCache</w:t>
      </w:r>
      <w:r>
        <w:t xml:space="preserve"> does — it tracks "Radio ID 3121234 was last heard on Repeater 312100, Slot 2, 30 seconds ago." When a private call comes in for that radio ID, instead of flooding every repeater, the server sends it only to the right one. The cache has a TTL (default 10 minutes) to prevent stale entries from accumulating.</w:t>
      </w:r>
    </w:p>
    <w:p w14:paraId="191BB004" w14:textId="77777777" w:rsidR="00077AF8" w:rsidRDefault="00AD33FF">
      <w:pPr>
        <w:pStyle w:val="Heading3"/>
      </w:pPr>
      <w:r>
        <w:t>`events.py` — Talking to the Dashboard</w:t>
      </w:r>
    </w:p>
    <w:p w14:paraId="563C5AFA" w14:textId="77777777" w:rsidR="00077AF8" w:rsidRDefault="00AD33FF">
      <w:r>
        <w:rPr>
          <w:rFonts w:ascii="Consolas" w:hAnsi="Consolas"/>
          <w:color w:val="800000"/>
          <w:sz w:val="18"/>
        </w:rPr>
        <w:t>EventEmitter</w:t>
      </w:r>
      <w:r>
        <w:t xml:space="preserve"> sends JSON events to the dashboard process. Key design decisions:</w:t>
      </w:r>
    </w:p>
    <w:p w14:paraId="647AFFC6" w14:textId="77777777" w:rsidR="00077AF8" w:rsidRDefault="00AD33FF">
      <w:pPr>
        <w:pStyle w:val="ListBullet"/>
      </w:pPr>
      <w:r>
        <w:rPr>
          <w:b/>
        </w:rPr>
        <w:t>Non-blocking</w:t>
      </w:r>
      <w:r>
        <w:t xml:space="preserve"> — It uses non-blocking sockets and silently drops events if the dashboard is down. The core server must never block waiting for the dashboard.</w:t>
      </w:r>
    </w:p>
    <w:p w14:paraId="5DB33415" w14:textId="77777777" w:rsidR="00077AF8" w:rsidRDefault="00AD33FF">
      <w:pPr>
        <w:pStyle w:val="ListBullet"/>
      </w:pPr>
      <w:r>
        <w:rPr>
          <w:b/>
        </w:rPr>
        <w:t>Length-prefixed framing</w:t>
      </w:r>
      <w:r>
        <w:t xml:space="preserve"> — Each message is preceded by 4 bytes indicating its length, so the receiver can parse the stream.</w:t>
      </w:r>
    </w:p>
    <w:p w14:paraId="3EE1EBB6" w14:textId="77777777" w:rsidR="00077AF8" w:rsidRDefault="00AD33FF">
      <w:pPr>
        <w:pStyle w:val="ListBullet"/>
      </w:pPr>
      <w:r>
        <w:rPr>
          <w:b/>
        </w:rPr>
        <w:t>Transport abstraction</w:t>
      </w:r>
      <w:r>
        <w:t xml:space="preserve"> — Unix socket (fast, ~0.5-1us) for same-machine, TCP (IPv4/IPv6 dual-stack) for remote dashboard.</w:t>
      </w:r>
    </w:p>
    <w:p w14:paraId="7C1C7609" w14:textId="77777777" w:rsidR="00077AF8" w:rsidRDefault="00AD33FF">
      <w:pPr>
        <w:pStyle w:val="Heading3"/>
      </w:pPr>
      <w:r>
        <w:t>`hblink.py` — The Main Engine</w:t>
      </w:r>
    </w:p>
    <w:p w14:paraId="6AE93E10" w14:textId="77777777" w:rsidR="00077AF8" w:rsidRDefault="00AD33FF">
      <w:r>
        <w:t xml:space="preserve">This is the largest file (~900 lines) and ties everything together. </w:t>
      </w:r>
      <w:r>
        <w:rPr>
          <w:rFonts w:ascii="Consolas" w:hAnsi="Consolas"/>
          <w:color w:val="800000"/>
          <w:sz w:val="18"/>
        </w:rPr>
        <w:t>HBProtocol</w:t>
      </w:r>
      <w:r>
        <w:t xml:space="preserve"> is the asyncio </w:t>
      </w:r>
      <w:r>
        <w:rPr>
          <w:rFonts w:ascii="Consolas" w:hAnsi="Consolas"/>
          <w:color w:val="800000"/>
          <w:sz w:val="18"/>
        </w:rPr>
        <w:t>DatagramProtocol</w:t>
      </w:r>
      <w:r>
        <w:t xml:space="preserve"> subclass that handles all UDP traffic. Here is the lifecycle:</w:t>
      </w:r>
    </w:p>
    <w:p w14:paraId="10FEE354" w14:textId="77777777" w:rsidR="00077AF8" w:rsidRDefault="00AD33FF">
      <w:r>
        <w:rPr>
          <w:b/>
        </w:rPr>
        <w:t>Repeater Connection:</w:t>
      </w:r>
    </w:p>
    <w:p w14:paraId="1D63B634" w14:textId="77777777" w:rsidR="00077AF8" w:rsidRDefault="00AD33FF">
      <w:pPr>
        <w:pStyle w:val="ListNumber"/>
      </w:pPr>
      <w:r>
        <w:lastRenderedPageBreak/>
        <w:t xml:space="preserve">Repeater sends </w:t>
      </w:r>
      <w:r>
        <w:rPr>
          <w:rFonts w:ascii="Consolas" w:hAnsi="Consolas"/>
          <w:color w:val="800000"/>
          <w:sz w:val="18"/>
        </w:rPr>
        <w:t>RPTL</w:t>
      </w:r>
      <w:r>
        <w:t xml:space="preserve"> with its 4-byte ID</w:t>
      </w:r>
    </w:p>
    <w:p w14:paraId="1551B492" w14:textId="77777777" w:rsidR="00077AF8" w:rsidRDefault="00AD33FF">
      <w:pPr>
        <w:pStyle w:val="ListNumber"/>
      </w:pPr>
      <w:r>
        <w:t xml:space="preserve">Server looks up config via </w:t>
      </w:r>
      <w:r>
        <w:rPr>
          <w:rFonts w:ascii="Consolas" w:hAnsi="Consolas"/>
          <w:color w:val="800000"/>
          <w:sz w:val="18"/>
        </w:rPr>
        <w:t>RepeaterMatcher</w:t>
      </w:r>
      <w:r>
        <w:t>, checks blacklist</w:t>
      </w:r>
    </w:p>
    <w:p w14:paraId="7A890A0B" w14:textId="77777777" w:rsidR="00077AF8" w:rsidRDefault="00AD33FF">
      <w:pPr>
        <w:pStyle w:val="ListNumber"/>
      </w:pPr>
      <w:r>
        <w:t>Server sends back a random salt challenge</w:t>
      </w:r>
    </w:p>
    <w:p w14:paraId="7653535C" w14:textId="77777777" w:rsidR="00077AF8" w:rsidRDefault="00AD33FF">
      <w:pPr>
        <w:pStyle w:val="ListNumber"/>
      </w:pPr>
      <w:r>
        <w:t xml:space="preserve">Repeater sends </w:t>
      </w:r>
      <w:r>
        <w:rPr>
          <w:rFonts w:ascii="Consolas" w:hAnsi="Consolas"/>
          <w:color w:val="800000"/>
          <w:sz w:val="18"/>
        </w:rPr>
        <w:t>RPTK</w:t>
      </w:r>
      <w:r>
        <w:t xml:space="preserve"> with SHA-256 hash of salt + passphrase</w:t>
      </w:r>
    </w:p>
    <w:p w14:paraId="75B1EAED" w14:textId="77777777" w:rsidR="00077AF8" w:rsidRDefault="00AD33FF">
      <w:pPr>
        <w:pStyle w:val="ListNumber"/>
      </w:pPr>
      <w:r>
        <w:t xml:space="preserve">Server verifies hash, sends </w:t>
      </w:r>
      <w:r>
        <w:rPr>
          <w:rFonts w:ascii="Consolas" w:hAnsi="Consolas"/>
          <w:color w:val="800000"/>
          <w:sz w:val="18"/>
        </w:rPr>
        <w:t>RPTACK</w:t>
      </w:r>
    </w:p>
    <w:p w14:paraId="458E85B3" w14:textId="77777777" w:rsidR="00077AF8" w:rsidRDefault="00AD33FF">
      <w:pPr>
        <w:pStyle w:val="ListNumber"/>
      </w:pPr>
      <w:r>
        <w:t xml:space="preserve">Repeater sends </w:t>
      </w:r>
      <w:r>
        <w:rPr>
          <w:rFonts w:ascii="Consolas" w:hAnsi="Consolas"/>
          <w:color w:val="800000"/>
          <w:sz w:val="18"/>
        </w:rPr>
        <w:t>RPTC</w:t>
      </w:r>
      <w:r>
        <w:t xml:space="preserve"> with its metadata (callsign, frequency, etc.)</w:t>
      </w:r>
    </w:p>
    <w:p w14:paraId="07AC0AC2" w14:textId="77777777" w:rsidR="00077AF8" w:rsidRDefault="00AD33FF">
      <w:pPr>
        <w:pStyle w:val="ListNumber"/>
      </w:pPr>
      <w:r>
        <w:t>Server acknowledges, repeater is now connected</w:t>
      </w:r>
    </w:p>
    <w:p w14:paraId="6E256913" w14:textId="77777777" w:rsidR="00077AF8" w:rsidRDefault="00AD33FF">
      <w:pPr>
        <w:pStyle w:val="ListNumber"/>
      </w:pPr>
      <w:r>
        <w:t xml:space="preserve">Keepalives: repeater sends </w:t>
      </w:r>
      <w:r>
        <w:rPr>
          <w:rFonts w:ascii="Consolas" w:hAnsi="Consolas"/>
          <w:color w:val="800000"/>
          <w:sz w:val="18"/>
        </w:rPr>
        <w:t>RPTPING</w:t>
      </w:r>
      <w:r>
        <w:t xml:space="preserve">, server responds </w:t>
      </w:r>
      <w:r>
        <w:rPr>
          <w:rFonts w:ascii="Consolas" w:hAnsi="Consolas"/>
          <w:color w:val="800000"/>
          <w:sz w:val="18"/>
        </w:rPr>
        <w:t>MSTPONG</w:t>
      </w:r>
    </w:p>
    <w:p w14:paraId="2C3CEB60" w14:textId="77777777" w:rsidR="00077AF8" w:rsidRDefault="00AD33FF">
      <w:r>
        <w:rPr>
          <w:b/>
        </w:rPr>
        <w:t>Voice Packet Routing:</w:t>
      </w:r>
    </w:p>
    <w:p w14:paraId="381E83E3" w14:textId="77777777" w:rsidR="00077AF8" w:rsidRDefault="00AD33FF">
      <w:pPr>
        <w:pStyle w:val="ListNumber"/>
      </w:pPr>
      <w:r>
        <w:rPr>
          <w:rFonts w:ascii="Consolas" w:hAnsi="Consolas"/>
          <w:color w:val="800000"/>
          <w:sz w:val="18"/>
        </w:rPr>
        <w:t>DMRD</w:t>
      </w:r>
      <w:r>
        <w:t xml:space="preserve"> packet arrives from a repeater</w:t>
      </w:r>
    </w:p>
    <w:p w14:paraId="05B67648" w14:textId="77777777" w:rsidR="00077AF8" w:rsidRDefault="00AD33FF">
      <w:pPr>
        <w:pStyle w:val="ListNumber"/>
      </w:pPr>
      <w:r>
        <w:rPr>
          <w:rFonts w:ascii="Consolas" w:hAnsi="Consolas"/>
          <w:color w:val="800000"/>
          <w:sz w:val="18"/>
        </w:rPr>
        <w:t>parse_dmr_packet()</w:t>
      </w:r>
      <w:r>
        <w:t xml:space="preserve"> extracts source, destination, slot, stream ID</w:t>
      </w:r>
    </w:p>
    <w:p w14:paraId="43E46154" w14:textId="77777777" w:rsidR="00077AF8" w:rsidRDefault="00AD33FF">
      <w:pPr>
        <w:pStyle w:val="ListNumber"/>
      </w:pPr>
      <w:r>
        <w:t xml:space="preserve">If it's the first packet of a new stream, create a </w:t>
      </w:r>
      <w:r>
        <w:rPr>
          <w:rFonts w:ascii="Consolas" w:hAnsi="Consolas"/>
          <w:color w:val="800000"/>
          <w:sz w:val="18"/>
        </w:rPr>
        <w:t>StreamState</w:t>
      </w:r>
      <w:r>
        <w:t xml:space="preserve">, calculate which repeaters should receive it (based on talkgroup lists), and cache that in </w:t>
      </w:r>
      <w:r>
        <w:rPr>
          <w:rFonts w:ascii="Consolas" w:hAnsi="Consolas"/>
          <w:color w:val="800000"/>
          <w:sz w:val="18"/>
        </w:rPr>
        <w:t>target_repeaters</w:t>
      </w:r>
    </w:p>
    <w:p w14:paraId="2B769DB2" w14:textId="77777777" w:rsidR="00077AF8" w:rsidRDefault="00AD33FF">
      <w:pPr>
        <w:pStyle w:val="ListNumber"/>
      </w:pPr>
      <w:r>
        <w:t>Forward the packet to all target repeaters (and outbound connections)</w:t>
      </w:r>
    </w:p>
    <w:p w14:paraId="008C88C4" w14:textId="77777777" w:rsidR="00077AF8" w:rsidRDefault="00AD33FF">
      <w:pPr>
        <w:pStyle w:val="ListNumber"/>
      </w:pPr>
      <w:r>
        <w:t>When a terminator is detected or the stream times out, clean up</w:t>
      </w:r>
    </w:p>
    <w:p w14:paraId="2A67652D" w14:textId="77777777" w:rsidR="00077AF8" w:rsidRDefault="00AD33FF">
      <w:r>
        <w:rPr>
          <w:b/>
        </w:rPr>
        <w:t>Outbound Connections:</w:t>
      </w:r>
    </w:p>
    <w:p w14:paraId="5BA13C00" w14:textId="77777777" w:rsidR="00077AF8" w:rsidRDefault="00AD33FF">
      <w:r>
        <w:rPr>
          <w:rFonts w:ascii="Consolas" w:hAnsi="Consolas"/>
          <w:color w:val="800000"/>
          <w:sz w:val="18"/>
        </w:rPr>
        <w:t>OutboundProtocol</w:t>
      </w:r>
      <w:r>
        <w:t xml:space="preserve"> handles the flip side — this server connecting </w:t>
      </w:r>
      <w:r>
        <w:rPr>
          <w:i/>
        </w:rPr>
        <w:t>to another server</w:t>
      </w:r>
      <w:r>
        <w:t xml:space="preserve"> as if it were a repeater. It goes through the same login/auth/config handshake, but in reverse. This is how you link HBlink4 to other DMR networks.</w:t>
      </w:r>
    </w:p>
    <w:p w14:paraId="5387AA5F" w14:textId="77777777" w:rsidR="00077AF8" w:rsidRDefault="00AD33FF">
      <w:pPr>
        <w:pStyle w:val="Heading2"/>
      </w:pPr>
      <w:r>
        <w:t>Configuration</w:t>
      </w:r>
    </w:p>
    <w:p w14:paraId="169FE2EB" w14:textId="77777777" w:rsidR="00077AF8" w:rsidRDefault="00AD33FF">
      <w:r>
        <w:t>The config file (</w:t>
      </w:r>
      <w:r>
        <w:rPr>
          <w:rFonts w:ascii="Consolas" w:hAnsi="Consolas"/>
          <w:color w:val="800000"/>
          <w:sz w:val="18"/>
        </w:rPr>
        <w:t>config/config.json</w:t>
      </w:r>
      <w:r>
        <w:t>) is JSON with these major sections:</w:t>
      </w:r>
    </w:p>
    <w:p w14:paraId="0ED11423" w14:textId="77777777" w:rsidR="00077AF8" w:rsidRDefault="00AD33FF">
      <w:pPr>
        <w:pStyle w:val="ListBullet"/>
      </w:pPr>
      <w:r>
        <w:rPr>
          <w:b/>
        </w:rPr>
        <w:t>`global`</w:t>
      </w:r>
      <w:r>
        <w:t xml:space="preserve"> — Network settings (bind addresses, ports), timeouts, logging, user cache TTL</w:t>
      </w:r>
    </w:p>
    <w:p w14:paraId="05FE3020" w14:textId="77777777" w:rsidR="00077AF8" w:rsidRDefault="00AD33FF">
      <w:pPr>
        <w:pStyle w:val="ListBullet"/>
      </w:pPr>
      <w:r>
        <w:rPr>
          <w:b/>
        </w:rPr>
        <w:t>`repeater_configurations`</w:t>
      </w:r>
      <w:r>
        <w:t xml:space="preserve"> — The pattern-matching rules. Each pattern has a </w:t>
      </w:r>
      <w:r>
        <w:rPr>
          <w:rFonts w:ascii="Consolas" w:hAnsi="Consolas"/>
          <w:color w:val="800000"/>
          <w:sz w:val="18"/>
        </w:rPr>
        <w:t>match</w:t>
      </w:r>
      <w:r>
        <w:t xml:space="preserve"> (how to identify repeaters) and a </w:t>
      </w:r>
      <w:r>
        <w:rPr>
          <w:rFonts w:ascii="Consolas" w:hAnsi="Consolas"/>
          <w:color w:val="800000"/>
          <w:sz w:val="18"/>
        </w:rPr>
        <w:t>config</w:t>
      </w:r>
      <w:r>
        <w:t xml:space="preserve"> (what they're allowed to do). There's also a </w:t>
      </w:r>
      <w:r>
        <w:rPr>
          <w:rFonts w:ascii="Consolas" w:hAnsi="Consolas"/>
          <w:color w:val="800000"/>
          <w:sz w:val="18"/>
        </w:rPr>
        <w:t>default</w:t>
      </w:r>
      <w:r>
        <w:t xml:space="preserve"> that applies when no pattern matches.</w:t>
      </w:r>
    </w:p>
    <w:p w14:paraId="0388F1F4" w14:textId="77777777" w:rsidR="00077AF8" w:rsidRDefault="00AD33FF">
      <w:pPr>
        <w:pStyle w:val="ListBullet"/>
      </w:pPr>
      <w:r>
        <w:rPr>
          <w:b/>
        </w:rPr>
        <w:t>`blacklist`</w:t>
      </w:r>
      <w:r>
        <w:t xml:space="preserve"> — Patterns that reject connections outright</w:t>
      </w:r>
    </w:p>
    <w:p w14:paraId="37B6C534" w14:textId="77777777" w:rsidR="00077AF8" w:rsidRDefault="00AD33FF">
      <w:pPr>
        <w:pStyle w:val="ListBullet"/>
      </w:pPr>
      <w:r>
        <w:rPr>
          <w:b/>
        </w:rPr>
        <w:t>`outbound_connections`</w:t>
      </w:r>
      <w:r>
        <w:t xml:space="preserve"> — Server-to-server links. Each has an address, port, radio ID to present as, passphrase, and an </w:t>
      </w:r>
      <w:r>
        <w:rPr>
          <w:rFonts w:ascii="Consolas" w:hAnsi="Consolas"/>
          <w:color w:val="800000"/>
          <w:sz w:val="18"/>
        </w:rPr>
        <w:t>options</w:t>
      </w:r>
      <w:r>
        <w:t xml:space="preserve"> string like </w:t>
      </w:r>
      <w:r>
        <w:rPr>
          <w:rFonts w:ascii="Consolas" w:hAnsi="Consolas"/>
          <w:color w:val="800000"/>
          <w:sz w:val="18"/>
        </w:rPr>
        <w:t>"TS1=1,2,3;TS2=3120,3121"</w:t>
      </w:r>
      <w:r>
        <w:t xml:space="preserve"> that tells the remote server which talkgroups to send.</w:t>
      </w:r>
    </w:p>
    <w:p w14:paraId="79B83221" w14:textId="77777777" w:rsidR="00077AF8" w:rsidRDefault="00AD33FF">
      <w:pPr>
        <w:pStyle w:val="ListBullet"/>
      </w:pPr>
      <w:r>
        <w:rPr>
          <w:b/>
        </w:rPr>
        <w:t>`dashboard`</w:t>
      </w:r>
      <w:r>
        <w:t xml:space="preserve"> — Transport settings for the event socket</w:t>
      </w:r>
    </w:p>
    <w:p w14:paraId="2A681ED1" w14:textId="77777777" w:rsidR="00077AF8" w:rsidRDefault="00AD33FF">
      <w:pPr>
        <w:pStyle w:val="ListBullet"/>
      </w:pPr>
      <w:r>
        <w:rPr>
          <w:b/>
        </w:rPr>
        <w:t>`connection_type_detection`</w:t>
      </w:r>
      <w:r>
        <w:t xml:space="preserve"> — String patterns to categorize connections (is it a hotspot running Pi-Star? A network link from another HBlink?)</w:t>
      </w:r>
    </w:p>
    <w:p w14:paraId="7772F118" w14:textId="77777777" w:rsidR="00077AF8" w:rsidRDefault="00AD33FF">
      <w:r>
        <w:t xml:space="preserve">The dashboard has its </w:t>
      </w:r>
      <w:r>
        <w:rPr>
          <w:i/>
        </w:rPr>
        <w:t>own</w:t>
      </w:r>
      <w:r>
        <w:t xml:space="preserve"> config at </w:t>
      </w:r>
      <w:r>
        <w:rPr>
          <w:rFonts w:ascii="Consolas" w:hAnsi="Consolas"/>
          <w:color w:val="800000"/>
          <w:sz w:val="18"/>
        </w:rPr>
        <w:t>dashboard/config.json</w:t>
      </w:r>
      <w:r>
        <w:t xml:space="preserve"> — the transport settings in both files must match or they won't be able to talk to each other.</w:t>
      </w:r>
    </w:p>
    <w:p w14:paraId="0F981644" w14:textId="77777777" w:rsidR="00077AF8" w:rsidRDefault="00AD33FF">
      <w:pPr>
        <w:pStyle w:val="Heading2"/>
      </w:pPr>
      <w:r>
        <w:lastRenderedPageBreak/>
        <w:t>How to Actually Use It</w:t>
      </w:r>
    </w:p>
    <w:p w14:paraId="589ADB96" w14:textId="77777777" w:rsidR="00077AF8" w:rsidRDefault="00AD33FF">
      <w:r>
        <w:rPr>
          <w:b/>
        </w:rPr>
        <w:t>First time setup:</w:t>
      </w:r>
    </w:p>
    <w:p w14:paraId="47E6DBC3" w14:textId="77777777" w:rsidR="00077AF8" w:rsidRDefault="00AD33FF">
      <w:pPr>
        <w:pStyle w:val="NoSpacing"/>
        <w:spacing w:before="80" w:after="80"/>
        <w:ind w:left="432"/>
      </w:pPr>
      <w:r>
        <w:rPr>
          <w:rFonts w:ascii="Consolas" w:hAnsi="Consolas"/>
          <w:color w:val="333333"/>
          <w:sz w:val="17"/>
        </w:rPr>
        <w:t>git clone &lt;repo&gt; &amp;&amp; cd ham_router</w:t>
      </w:r>
      <w:r>
        <w:rPr>
          <w:rFonts w:ascii="Consolas" w:hAnsi="Consolas"/>
          <w:color w:val="333333"/>
          <w:sz w:val="17"/>
        </w:rPr>
        <w:br/>
        <w:t>python3 -m venv venv</w:t>
      </w:r>
      <w:r>
        <w:rPr>
          <w:rFonts w:ascii="Consolas" w:hAnsi="Consolas"/>
          <w:color w:val="333333"/>
          <w:sz w:val="17"/>
        </w:rPr>
        <w:br/>
        <w:t>source venv/bin/activate</w:t>
      </w:r>
      <w:r>
        <w:rPr>
          <w:rFonts w:ascii="Consolas" w:hAnsi="Consolas"/>
          <w:color w:val="333333"/>
          <w:sz w:val="17"/>
        </w:rPr>
        <w:br/>
        <w:t>pip install -r requirements.txt</w:t>
      </w:r>
      <w:r>
        <w:rPr>
          <w:rFonts w:ascii="Consolas" w:hAnsi="Consolas"/>
          <w:color w:val="333333"/>
          <w:sz w:val="17"/>
        </w:rPr>
        <w:br/>
        <w:t>pip install -r requirements-dashboard.txt</w:t>
      </w:r>
      <w:r>
        <w:rPr>
          <w:rFonts w:ascii="Consolas" w:hAnsi="Consolas"/>
          <w:color w:val="333333"/>
          <w:sz w:val="17"/>
        </w:rPr>
        <w:br/>
        <w:t>cp config/config_sample.json config/config.json</w:t>
      </w:r>
      <w:r>
        <w:rPr>
          <w:rFonts w:ascii="Consolas" w:hAnsi="Consolas"/>
          <w:color w:val="333333"/>
          <w:sz w:val="17"/>
        </w:rPr>
        <w:br/>
        <w:t># Edit config/config.json with your actual settings</w:t>
      </w:r>
    </w:p>
    <w:p w14:paraId="7E89B29C" w14:textId="77777777" w:rsidR="00077AF8" w:rsidRDefault="00AD33FF">
      <w:r>
        <w:rPr>
          <w:b/>
        </w:rPr>
        <w:t>Running in development:</w:t>
      </w:r>
    </w:p>
    <w:p w14:paraId="039604A9" w14:textId="77777777" w:rsidR="00077AF8" w:rsidRDefault="00AD33FF">
      <w:pPr>
        <w:pStyle w:val="NoSpacing"/>
        <w:spacing w:before="80" w:after="80"/>
        <w:ind w:left="432"/>
      </w:pPr>
      <w:r>
        <w:rPr>
          <w:rFonts w:ascii="Consolas" w:hAnsi="Consolas"/>
          <w:color w:val="333333"/>
          <w:sz w:val="17"/>
        </w:rPr>
        <w:t># Terminal 1: Core server</w:t>
      </w:r>
      <w:r>
        <w:rPr>
          <w:rFonts w:ascii="Consolas" w:hAnsi="Consolas"/>
          <w:color w:val="333333"/>
          <w:sz w:val="17"/>
        </w:rPr>
        <w:br/>
        <w:t>python3 run.py</w:t>
      </w:r>
      <w:r>
        <w:rPr>
          <w:rFonts w:ascii="Consolas" w:hAnsi="Consolas"/>
          <w:color w:val="333333"/>
          <w:sz w:val="17"/>
        </w:rPr>
        <w:br/>
      </w:r>
      <w:r>
        <w:rPr>
          <w:rFonts w:ascii="Consolas" w:hAnsi="Consolas"/>
          <w:color w:val="333333"/>
          <w:sz w:val="17"/>
        </w:rPr>
        <w:br/>
        <w:t># Terminal 2: Dashboard</w:t>
      </w:r>
      <w:r>
        <w:rPr>
          <w:rFonts w:ascii="Consolas" w:hAnsi="Consolas"/>
          <w:color w:val="333333"/>
          <w:sz w:val="17"/>
        </w:rPr>
        <w:br/>
        <w:t>python3 run_dashboard.py</w:t>
      </w:r>
      <w:r>
        <w:rPr>
          <w:rFonts w:ascii="Consolas" w:hAnsi="Consolas"/>
          <w:color w:val="333333"/>
          <w:sz w:val="17"/>
        </w:rPr>
        <w:br/>
        <w:t># Open http://localhost:8080 in your browser</w:t>
      </w:r>
      <w:r>
        <w:rPr>
          <w:rFonts w:ascii="Consolas" w:hAnsi="Consolas"/>
          <w:color w:val="333333"/>
          <w:sz w:val="17"/>
        </w:rPr>
        <w:br/>
      </w:r>
      <w:r>
        <w:rPr>
          <w:rFonts w:ascii="Consolas" w:hAnsi="Consolas"/>
          <w:color w:val="333333"/>
          <w:sz w:val="17"/>
        </w:rPr>
        <w:br/>
        <w:t># Or both at once:</w:t>
      </w:r>
      <w:r>
        <w:rPr>
          <w:rFonts w:ascii="Consolas" w:hAnsi="Consolas"/>
          <w:color w:val="333333"/>
          <w:sz w:val="17"/>
        </w:rPr>
        <w:br/>
        <w:t>./run_all.sh</w:t>
      </w:r>
    </w:p>
    <w:p w14:paraId="2D3D6FC8" w14:textId="77777777" w:rsidR="00077AF8" w:rsidRDefault="00AD33FF">
      <w:r>
        <w:rPr>
          <w:b/>
        </w:rPr>
        <w:t>Running in production:</w:t>
      </w:r>
    </w:p>
    <w:p w14:paraId="28F621D3" w14:textId="77777777" w:rsidR="00077AF8" w:rsidRDefault="00AD33FF">
      <w:r>
        <w:t>The repo includes systemd service files (</w:t>
      </w:r>
      <w:r>
        <w:rPr>
          <w:rFonts w:ascii="Consolas" w:hAnsi="Consolas"/>
          <w:color w:val="800000"/>
          <w:sz w:val="18"/>
        </w:rPr>
        <w:t>hblink4.service</w:t>
      </w:r>
      <w:r>
        <w:t xml:space="preserve">, </w:t>
      </w:r>
      <w:r>
        <w:rPr>
          <w:rFonts w:ascii="Consolas" w:hAnsi="Consolas"/>
          <w:color w:val="800000"/>
          <w:sz w:val="18"/>
        </w:rPr>
        <w:t>hblink4-dash.service</w:t>
      </w:r>
      <w:r>
        <w:t xml:space="preserve">) — see </w:t>
      </w:r>
      <w:r>
        <w:rPr>
          <w:rFonts w:ascii="Consolas" w:hAnsi="Consolas"/>
          <w:color w:val="800000"/>
          <w:sz w:val="18"/>
        </w:rPr>
        <w:t>SYSTEMD.md</w:t>
      </w:r>
      <w:r>
        <w:t xml:space="preserve"> for installation. Important: the services run as the user who owns the installation directory.</w:t>
      </w:r>
    </w:p>
    <w:p w14:paraId="057C7126" w14:textId="77777777" w:rsidR="00077AF8" w:rsidRDefault="00AD33FF">
      <w:r>
        <w:rPr>
          <w:b/>
        </w:rPr>
        <w:t>Running tests:</w:t>
      </w:r>
    </w:p>
    <w:p w14:paraId="120D7BF3" w14:textId="77777777" w:rsidR="00077AF8" w:rsidRDefault="00AD33FF">
      <w:pPr>
        <w:pStyle w:val="NoSpacing"/>
        <w:spacing w:before="80" w:after="80"/>
        <w:ind w:left="432"/>
      </w:pPr>
      <w:r>
        <w:rPr>
          <w:rFonts w:ascii="Consolas" w:hAnsi="Consolas"/>
          <w:color w:val="333333"/>
          <w:sz w:val="17"/>
        </w:rPr>
        <w:t>python3 -m pytest tests/ -v                    # All tests</w:t>
      </w:r>
      <w:r>
        <w:rPr>
          <w:rFonts w:ascii="Consolas" w:hAnsi="Consolas"/>
          <w:color w:val="333333"/>
          <w:sz w:val="17"/>
        </w:rPr>
        <w:br/>
        <w:t>python3 -m pytest tests/test_access_control.py -v   # One file</w:t>
      </w:r>
      <w:r>
        <w:rPr>
          <w:rFonts w:ascii="Consolas" w:hAnsi="Consolas"/>
          <w:color w:val="333333"/>
          <w:sz w:val="17"/>
        </w:rPr>
        <w:br/>
        <w:t>python3 -m pytest tests/test_access_control.py::TestRepeaterMatcher::test_specific_id_match -v  # One test</w:t>
      </w:r>
    </w:p>
    <w:p w14:paraId="2A58D526" w14:textId="77777777" w:rsidR="00077AF8" w:rsidRDefault="00AD33FF">
      <w:pPr>
        <w:pStyle w:val="Heading2"/>
      </w:pPr>
      <w:r>
        <w:t>Key Concepts to Remember</w:t>
      </w:r>
    </w:p>
    <w:p w14:paraId="2CF5CB4D" w14:textId="77777777" w:rsidR="00077AF8" w:rsidRDefault="00AD33FF">
      <w:pPr>
        <w:pStyle w:val="ListNumber"/>
      </w:pPr>
      <w:r>
        <w:rPr>
          <w:b/>
        </w:rPr>
        <w:t>Everything is bytes on the hot path.</w:t>
      </w:r>
      <w:r>
        <w:t xml:space="preserve"> Radio IDs are 3-byte </w:t>
      </w:r>
      <w:r>
        <w:rPr>
          <w:rFonts w:ascii="Consolas" w:hAnsi="Consolas"/>
          <w:color w:val="800000"/>
          <w:sz w:val="18"/>
        </w:rPr>
        <w:t>bytes</w:t>
      </w:r>
      <w:r>
        <w:t xml:space="preserve">, repeater IDs are 4-byte </w:t>
      </w:r>
      <w:r>
        <w:rPr>
          <w:rFonts w:ascii="Consolas" w:hAnsi="Consolas"/>
          <w:color w:val="800000"/>
          <w:sz w:val="18"/>
        </w:rPr>
        <w:t>bytes</w:t>
      </w:r>
      <w:r>
        <w:t xml:space="preserve">, talkgroup sets are </w:t>
      </w:r>
      <w:r>
        <w:rPr>
          <w:rFonts w:ascii="Consolas" w:hAnsi="Consolas"/>
          <w:color w:val="800000"/>
          <w:sz w:val="18"/>
        </w:rPr>
        <w:t>Set[bytes]</w:t>
      </w:r>
      <w:r>
        <w:t>. This is intentional — avoiding int conversions in the packet forwarding loop matters when you're handling hundreds of packets per second.</w:t>
      </w:r>
    </w:p>
    <w:p w14:paraId="6C852129" w14:textId="77777777" w:rsidR="00077AF8" w:rsidRDefault="00AD33FF">
      <w:pPr>
        <w:pStyle w:val="ListNumber"/>
      </w:pPr>
      <w:r>
        <w:rPr>
          <w:b/>
        </w:rPr>
        <w:t>Two timeslots, one stream each.</w:t>
      </w:r>
      <w:r>
        <w:t xml:space="preserve"> TDMA means Slot 1 and Slot 2 are independent. A repeater can carry two simultaneous conversations. The routing logic is per-slot.</w:t>
      </w:r>
    </w:p>
    <w:p w14:paraId="4A561A14" w14:textId="77777777" w:rsidR="00077AF8" w:rsidRDefault="00AD33FF">
      <w:pPr>
        <w:pStyle w:val="ListNumber"/>
      </w:pPr>
      <w:r>
        <w:rPr>
          <w:b/>
        </w:rPr>
        <w:t>Routing is calculated once per stream, not per packet.</w:t>
      </w:r>
      <w:r>
        <w:t xml:space="preserve"> When the first packet of a new transmission arrives, the server figures out which repeaters should receive it and caches that set in </w:t>
      </w:r>
      <w:r>
        <w:rPr>
          <w:rFonts w:ascii="Consolas" w:hAnsi="Consolas"/>
          <w:color w:val="800000"/>
          <w:sz w:val="18"/>
        </w:rPr>
        <w:t>StreamState.target_repeaters</w:t>
      </w:r>
      <w:r>
        <w:t>. Every subsequent packet in that stream reuses the cached routing.</w:t>
      </w:r>
    </w:p>
    <w:p w14:paraId="64335897" w14:textId="77777777" w:rsidR="00077AF8" w:rsidRDefault="00AD33FF">
      <w:pPr>
        <w:pStyle w:val="ListNumber"/>
      </w:pPr>
      <w:r>
        <w:rPr>
          <w:b/>
        </w:rPr>
        <w:t>The dashboard is optional and non-blocking.</w:t>
      </w:r>
      <w:r>
        <w:t xml:space="preserve"> If the dashboard crashes or isn't running, the core server continues operating without any impact. Events are silently dropped.</w:t>
      </w:r>
    </w:p>
    <w:p w14:paraId="20DA8534" w14:textId="77777777" w:rsidR="00077AF8" w:rsidRDefault="00AD33FF">
      <w:pPr>
        <w:pStyle w:val="ListNumber"/>
      </w:pPr>
      <w:r>
        <w:rPr>
          <w:b/>
        </w:rPr>
        <w:lastRenderedPageBreak/>
        <w:t>Pattern matching is ordered.</w:t>
      </w:r>
      <w:r>
        <w:t xml:space="preserve"> In </w:t>
      </w:r>
      <w:r>
        <w:rPr>
          <w:rFonts w:ascii="Consolas" w:hAnsi="Consolas"/>
          <w:color w:val="800000"/>
          <w:sz w:val="18"/>
        </w:rPr>
        <w:t>repeater_configurations.patterns</w:t>
      </w:r>
      <w:r>
        <w:t>, the first matching pattern wins. Put specific overrides before broad ranges.</w:t>
      </w:r>
    </w:p>
    <w:p w14:paraId="7A34E864" w14:textId="77777777" w:rsidR="00077AF8" w:rsidRDefault="00AD33FF">
      <w:r>
        <w:br w:type="page"/>
      </w:r>
    </w:p>
    <w:p w14:paraId="5AC42FA0" w14:textId="77777777" w:rsidR="00077AF8" w:rsidRDefault="00AD33FF">
      <w:pPr>
        <w:pStyle w:val="Heading1"/>
      </w:pPr>
      <w:r>
        <w:rPr>
          <w:color w:val="888888"/>
          <w:sz w:val="28"/>
        </w:rPr>
        <w:lastRenderedPageBreak/>
        <w:t>Part 2</w:t>
      </w:r>
    </w:p>
    <w:p w14:paraId="3363EB29" w14:textId="77777777" w:rsidR="00077AF8" w:rsidRDefault="00AD33FF">
      <w:r>
        <w:t>A plan to extend HBlink4 from a single-server architecture into a clustered, fault-tolerant, resilient system.</w:t>
      </w:r>
    </w:p>
    <w:p w14:paraId="1B415C2A" w14:textId="77777777" w:rsidR="00077AF8" w:rsidRDefault="00AD33FF">
      <w:pPr>
        <w:pStyle w:val="Heading2"/>
      </w:pPr>
      <w:r>
        <w:t>Current State Analysis</w:t>
      </w:r>
    </w:p>
    <w:p w14:paraId="357969AF" w14:textId="77777777" w:rsidR="00077AF8" w:rsidRDefault="00AD33FF">
      <w:pPr>
        <w:pStyle w:val="Heading3"/>
      </w:pPr>
      <w:r>
        <w:t>What exists today</w:t>
      </w:r>
    </w:p>
    <w:p w14:paraId="0DD841C8" w14:textId="77777777" w:rsidR="00077AF8" w:rsidRDefault="00AD33FF">
      <w:r>
        <w:t xml:space="preserve">HBlink4 is a single-process server where all state lives in memory within one </w:t>
      </w:r>
      <w:r>
        <w:rPr>
          <w:rFonts w:ascii="Consolas" w:hAnsi="Consolas"/>
          <w:color w:val="800000"/>
          <w:sz w:val="18"/>
        </w:rPr>
        <w:t>HBProtocol</w:t>
      </w:r>
      <w:r>
        <w:t xml:space="preserve"> instance:</w:t>
      </w:r>
    </w:p>
    <w:p w14:paraId="3C605C04" w14:textId="77777777" w:rsidR="00077AF8" w:rsidRDefault="00AD33FF">
      <w:pPr>
        <w:pStyle w:val="ListBullet"/>
      </w:pPr>
      <w:r>
        <w:rPr>
          <w:b/>
        </w:rPr>
        <w:t>`_repeaters`</w:t>
      </w:r>
      <w:r>
        <w:t xml:space="preserve">: Dict of </w:t>
      </w:r>
      <w:r>
        <w:rPr>
          <w:rFonts w:ascii="Consolas" w:hAnsi="Consolas"/>
          <w:color w:val="800000"/>
          <w:sz w:val="18"/>
        </w:rPr>
        <w:t>RepeaterState</w:t>
      </w:r>
      <w:r>
        <w:t xml:space="preserve"> objects keyed by 4-byte repeater ID. Each holds authentication state, talkgroup sets, and per-slot stream tracking.</w:t>
      </w:r>
    </w:p>
    <w:p w14:paraId="57B6CE6F" w14:textId="77777777" w:rsidR="00077AF8" w:rsidRDefault="00AD33FF">
      <w:pPr>
        <w:pStyle w:val="ListBullet"/>
      </w:pPr>
      <w:r>
        <w:rPr>
          <w:b/>
        </w:rPr>
        <w:t>`_outbounds`</w:t>
      </w:r>
      <w:r>
        <w:t xml:space="preserve">: Dict of </w:t>
      </w:r>
      <w:r>
        <w:rPr>
          <w:rFonts w:ascii="Consolas" w:hAnsi="Consolas"/>
          <w:color w:val="800000"/>
          <w:sz w:val="18"/>
        </w:rPr>
        <w:t>OutboundState</w:t>
      </w:r>
      <w:r>
        <w:t xml:space="preserve"> objects for server-to-server links. These are dumb pipes — one server connects to another </w:t>
      </w:r>
      <w:r>
        <w:rPr>
          <w:i/>
        </w:rPr>
        <w:t>as a repeater</w:t>
      </w:r>
      <w:r>
        <w:t>, with no awareness that the remote is a peer.</w:t>
      </w:r>
    </w:p>
    <w:p w14:paraId="1B1A4F05" w14:textId="77777777" w:rsidR="00077AF8" w:rsidRDefault="00AD33FF">
      <w:pPr>
        <w:pStyle w:val="ListBullet"/>
      </w:pPr>
      <w:r>
        <w:rPr>
          <w:b/>
        </w:rPr>
        <w:t>`_user_cache`</w:t>
      </w:r>
      <w:r>
        <w:t xml:space="preserve">: Local </w:t>
      </w:r>
      <w:r>
        <w:rPr>
          <w:rFonts w:ascii="Consolas" w:hAnsi="Consolas"/>
          <w:color w:val="800000"/>
          <w:sz w:val="18"/>
        </w:rPr>
        <w:t>UserCache</w:t>
      </w:r>
      <w:r>
        <w:t xml:space="preserve"> mapping radio IDs to last-heard repeater. TTL-based expiration. Used for private call routing.</w:t>
      </w:r>
    </w:p>
    <w:p w14:paraId="5B562C5C" w14:textId="77777777" w:rsidR="00077AF8" w:rsidRDefault="00AD33FF">
      <w:pPr>
        <w:pStyle w:val="ListBullet"/>
      </w:pPr>
      <w:r>
        <w:rPr>
          <w:b/>
        </w:rPr>
        <w:t>`_active_calls`</w:t>
      </w:r>
      <w:r>
        <w:t>: Simple integer counter.</w:t>
      </w:r>
    </w:p>
    <w:p w14:paraId="13F0B272" w14:textId="77777777" w:rsidR="00077AF8" w:rsidRDefault="00AD33FF">
      <w:pPr>
        <w:pStyle w:val="ListBullet"/>
      </w:pPr>
      <w:r>
        <w:rPr>
          <w:b/>
        </w:rPr>
        <w:t>`_denied_streams`</w:t>
      </w:r>
      <w:r>
        <w:t>: Dedup tracker for denied stream logging.</w:t>
      </w:r>
    </w:p>
    <w:p w14:paraId="13FA7DE8" w14:textId="77777777" w:rsidR="00077AF8" w:rsidRDefault="00AD33FF">
      <w:pPr>
        <w:pStyle w:val="ListBullet"/>
      </w:pPr>
      <w:r>
        <w:rPr>
          <w:b/>
        </w:rPr>
        <w:t>Routing cache</w:t>
      </w:r>
      <w:r>
        <w:t xml:space="preserve">: Per-stream </w:t>
      </w:r>
      <w:r>
        <w:rPr>
          <w:rFonts w:ascii="Consolas" w:hAnsi="Consolas"/>
          <w:color w:val="800000"/>
          <w:sz w:val="18"/>
        </w:rPr>
        <w:t>target_repeaters</w:t>
      </w:r>
      <w:r>
        <w:t xml:space="preserve"> set computed once at stream start, stored on </w:t>
      </w:r>
      <w:r>
        <w:rPr>
          <w:rFonts w:ascii="Consolas" w:hAnsi="Consolas"/>
          <w:color w:val="800000"/>
          <w:sz w:val="18"/>
        </w:rPr>
        <w:t>StreamState</w:t>
      </w:r>
      <w:r>
        <w:t>.</w:t>
      </w:r>
    </w:p>
    <w:p w14:paraId="0BBCF37E" w14:textId="77777777" w:rsidR="00077AF8" w:rsidRDefault="00AD33FF">
      <w:pPr>
        <w:pStyle w:val="Heading3"/>
      </w:pPr>
      <w:r>
        <w:t>What makes clustering hard</w:t>
      </w:r>
    </w:p>
    <w:p w14:paraId="6AD5E3D1" w14:textId="77777777" w:rsidR="00077AF8" w:rsidRDefault="00AD33FF">
      <w:pPr>
        <w:pStyle w:val="ListNumber"/>
      </w:pPr>
      <w:r>
        <w:rPr>
          <w:b/>
        </w:rPr>
        <w:t>Real-time constraints.</w:t>
      </w:r>
      <w:r>
        <w:t xml:space="preserve"> DMR voice packets arrive every ~60ms (one per TDMA frame). The forwarding loop must not block. Any cluster coordination on the hot path would destroy latency.</w:t>
      </w:r>
    </w:p>
    <w:p w14:paraId="2A91A7DD" w14:textId="77777777" w:rsidR="00077AF8" w:rsidRDefault="00AD33FF">
      <w:pPr>
        <w:pStyle w:val="ListNumber"/>
      </w:pPr>
      <w:r>
        <w:rPr>
          <w:b/>
        </w:rPr>
        <w:t>TDMA slot semantics.</w:t>
      </w:r>
      <w:r>
        <w:t xml:space="preserve"> Each repeater has exactly 2 timeslots. Each slot carries one stream at a time. Hang time reserves a slot for the same conversation after a stream ends. Two servers independently making slot decisions for the same repeater would corrupt audio.</w:t>
      </w:r>
    </w:p>
    <w:p w14:paraId="30E18228" w14:textId="77777777" w:rsidR="00077AF8" w:rsidRDefault="00AD33FF">
      <w:pPr>
        <w:pStyle w:val="ListNumber"/>
      </w:pPr>
      <w:r>
        <w:rPr>
          <w:b/>
        </w:rPr>
        <w:t>Stream routing is stateful.</w:t>
      </w:r>
      <w:r>
        <w:t xml:space="preserve"> The </w:t>
      </w:r>
      <w:r>
        <w:rPr>
          <w:rFonts w:ascii="Consolas" w:hAnsi="Consolas"/>
          <w:color w:val="800000"/>
          <w:sz w:val="18"/>
        </w:rPr>
        <w:t>target_repeaters</w:t>
      </w:r>
      <w:r>
        <w:t xml:space="preserve"> set is computed at stream start and cached. Mid-stream changes (repeater connects/disconnects) are handled by mutating this set. A second server would need the same view of this set.</w:t>
      </w:r>
    </w:p>
    <w:p w14:paraId="564B0D33" w14:textId="77777777" w:rsidR="00077AF8" w:rsidRDefault="00AD33FF">
      <w:pPr>
        <w:pStyle w:val="ListNumber"/>
      </w:pPr>
      <w:r>
        <w:rPr>
          <w:b/>
        </w:rPr>
        <w:t>Authentication is stateful.</w:t>
      </w:r>
      <w:r>
        <w:t xml:space="preserve"> The login handshake uses a random salt challenge stored in </w:t>
      </w:r>
      <w:r>
        <w:rPr>
          <w:rFonts w:ascii="Consolas" w:hAnsi="Consolas"/>
          <w:color w:val="800000"/>
          <w:sz w:val="18"/>
        </w:rPr>
        <w:t>RepeaterState</w:t>
      </w:r>
      <w:r>
        <w:t>. The server that generated the salt must verify the hash response.</w:t>
      </w:r>
    </w:p>
    <w:p w14:paraId="1846411C" w14:textId="77777777" w:rsidR="00077AF8" w:rsidRDefault="00AD33FF">
      <w:pPr>
        <w:pStyle w:val="ListNumber"/>
      </w:pPr>
      <w:r>
        <w:rPr>
          <w:b/>
        </w:rPr>
        <w:t>No idempotency.</w:t>
      </w:r>
      <w:r>
        <w:t xml:space="preserve"> Forwarding the same DMR packet twice to a repeater would cause audio glitches. Exactly-once delivery matters.</w:t>
      </w:r>
    </w:p>
    <w:p w14:paraId="5A3C9202" w14:textId="77777777" w:rsidR="00077AF8" w:rsidRDefault="00077AF8">
      <w:pPr>
        <w:spacing w:before="120" w:after="120"/>
      </w:pPr>
    </w:p>
    <w:p w14:paraId="60BA3177" w14:textId="77777777" w:rsidR="00077AF8" w:rsidRDefault="00AD33FF">
      <w:pPr>
        <w:pStyle w:val="Heading2"/>
      </w:pPr>
      <w:r>
        <w:lastRenderedPageBreak/>
        <w:t>Design Principles</w:t>
      </w:r>
    </w:p>
    <w:p w14:paraId="62087ACB" w14:textId="77777777" w:rsidR="00077AF8" w:rsidRDefault="00AD33FF">
      <w:pPr>
        <w:pStyle w:val="ListNumber"/>
      </w:pPr>
      <w:r>
        <w:rPr>
          <w:b/>
        </w:rPr>
        <w:t>Each repeater connects to exactly one server at a time.</w:t>
      </w:r>
      <w:r>
        <w:t xml:space="preserve"> No split-brain for individual repeaters. A repeater's "owner" server handles all its authentication, stream tracking, and slot management.</w:t>
      </w:r>
    </w:p>
    <w:p w14:paraId="7A5BB268" w14:textId="77777777" w:rsidR="00077AF8" w:rsidRDefault="00AD33FF">
      <w:pPr>
        <w:pStyle w:val="ListNumber"/>
      </w:pPr>
      <w:r>
        <w:rPr>
          <w:b/>
        </w:rPr>
        <w:t>Cluster coordination happens between streams, not during them.</w:t>
      </w:r>
      <w:r>
        <w:t xml:space="preserve"> The hot path (packet forwarding) stays local. Cross-server communication happens at stream boundaries and for state synchronization.</w:t>
      </w:r>
    </w:p>
    <w:p w14:paraId="2AD838DE" w14:textId="77777777" w:rsidR="00077AF8" w:rsidRDefault="00AD33FF">
      <w:pPr>
        <w:pStyle w:val="ListNumber"/>
      </w:pPr>
      <w:r>
        <w:rPr>
          <w:b/>
        </w:rPr>
        <w:t>Eventual consistency for non-critical state.</w:t>
      </w:r>
      <w:r>
        <w:t xml:space="preserve"> User cache, connection metadata, and dashboard state can be slightly stale. Stream ownership and slot state must be strongly consistent for the owning server.</w:t>
      </w:r>
    </w:p>
    <w:p w14:paraId="440A6481" w14:textId="77777777" w:rsidR="00077AF8" w:rsidRDefault="00AD33FF">
      <w:pPr>
        <w:pStyle w:val="ListNumber"/>
      </w:pPr>
      <w:r>
        <w:rPr>
          <w:b/>
        </w:rPr>
        <w:t>Graceful degradation.</w:t>
      </w:r>
      <w:r>
        <w:t xml:space="preserve"> If the cluster bus fails, each server continues operating independently with its local repeaters. Cross-server routing stops but local routing continues.</w:t>
      </w:r>
    </w:p>
    <w:p w14:paraId="5DBE8A1E" w14:textId="77777777" w:rsidR="00077AF8" w:rsidRDefault="00AD33FF">
      <w:pPr>
        <w:pStyle w:val="ListNumber"/>
      </w:pPr>
      <w:r>
        <w:rPr>
          <w:b/>
        </w:rPr>
        <w:t>No external dependencies for the critical path.</w:t>
      </w:r>
      <w:r>
        <w:t xml:space="preserve"> No database, no message broker, no distributed lock service in the packet forwarding loop. Cluster state is exchanged directly between servers.</w:t>
      </w:r>
    </w:p>
    <w:p w14:paraId="71C59842" w14:textId="77777777" w:rsidR="00077AF8" w:rsidRDefault="00077AF8">
      <w:pPr>
        <w:spacing w:before="120" w:after="120"/>
      </w:pPr>
    </w:p>
    <w:p w14:paraId="446F0361" w14:textId="77777777" w:rsidR="00077AF8" w:rsidRDefault="00AD33FF">
      <w:pPr>
        <w:pStyle w:val="Heading2"/>
      </w:pPr>
      <w:r>
        <w:t>Architecture</w:t>
      </w:r>
    </w:p>
    <w:p w14:paraId="71E16D30" w14:textId="77777777" w:rsidR="00077AF8" w:rsidRDefault="00AD33FF">
      <w:pPr>
        <w:pStyle w:val="Heading3"/>
      </w:pPr>
      <w:r>
        <w:t>Cluster Topology</w:t>
      </w:r>
    </w:p>
    <w:p w14:paraId="7026B92E" w14:textId="77777777" w:rsidR="00077AF8" w:rsidRDefault="00AD33FF">
      <w:pPr>
        <w:pStyle w:val="NoSpacing"/>
        <w:spacing w:before="80" w:after="80"/>
        <w:ind w:left="432"/>
      </w:pPr>
      <w:r>
        <w:rPr>
          <w:rFonts w:ascii="Consolas" w:hAnsi="Consolas"/>
          <w:color w:val="333333"/>
          <w:sz w:val="17"/>
        </w:rPr>
        <w:t xml:space="preserve">                    Cluster Bus (TCP mesh)</w:t>
      </w:r>
      <w:r>
        <w:rPr>
          <w:rFonts w:ascii="Consolas" w:hAnsi="Consolas"/>
          <w:color w:val="333333"/>
          <w:sz w:val="17"/>
        </w:rPr>
        <w:br/>
        <w:t xml:space="preserve">            +-----------+-----------+</w:t>
      </w:r>
      <w:r>
        <w:rPr>
          <w:rFonts w:ascii="Consolas" w:hAnsi="Consolas"/>
          <w:color w:val="333333"/>
          <w:sz w:val="17"/>
        </w:rPr>
        <w:br/>
        <w:t xml:space="preserve">            |           |           |</w:t>
      </w:r>
      <w:r>
        <w:rPr>
          <w:rFonts w:ascii="Consolas" w:hAnsi="Consolas"/>
          <w:color w:val="333333"/>
          <w:sz w:val="17"/>
        </w:rPr>
        <w:br/>
        <w:t xml:space="preserve">        +---+---+   +---+---+   +---+---+</w:t>
      </w:r>
      <w:r>
        <w:rPr>
          <w:rFonts w:ascii="Consolas" w:hAnsi="Consolas"/>
          <w:color w:val="333333"/>
          <w:sz w:val="17"/>
        </w:rPr>
        <w:br/>
        <w:t xml:space="preserve">        | Srv A |   | Srv B |   | Srv C |</w:t>
      </w:r>
      <w:r>
        <w:rPr>
          <w:rFonts w:ascii="Consolas" w:hAnsi="Consolas"/>
          <w:color w:val="333333"/>
          <w:sz w:val="17"/>
        </w:rPr>
        <w:br/>
        <w:t xml:space="preserve">        +---+---+   +---+---+   +---+---+</w:t>
      </w:r>
      <w:r>
        <w:rPr>
          <w:rFonts w:ascii="Consolas" w:hAnsi="Consolas"/>
          <w:color w:val="333333"/>
          <w:sz w:val="17"/>
        </w:rPr>
        <w:br/>
        <w:t xml:space="preserve">          / \           |           |  \</w:t>
      </w:r>
      <w:r>
        <w:rPr>
          <w:rFonts w:ascii="Consolas" w:hAnsi="Consolas"/>
          <w:color w:val="333333"/>
          <w:sz w:val="17"/>
        </w:rPr>
        <w:br/>
        <w:t xml:space="preserve">    Rpt1  Rpt2       Rpt3       Rpt4  Rpt5</w:t>
      </w:r>
    </w:p>
    <w:p w14:paraId="189B0589" w14:textId="77777777" w:rsidR="00077AF8" w:rsidRDefault="00AD33FF">
      <w:r>
        <w:t xml:space="preserve">Every server maintains a </w:t>
      </w:r>
      <w:r>
        <w:rPr>
          <w:b/>
        </w:rPr>
        <w:t>full mesh TCP connection</w:t>
      </w:r>
      <w:r>
        <w:t xml:space="preserve"> to every other server. For small clusters (2-5 nodes, which is realistic for ham radio networks), full mesh is simple and sufficient. Each connection is a persistent, length-prefixed JSON stream — the same framing pattern already used by </w:t>
      </w:r>
      <w:r>
        <w:rPr>
          <w:rFonts w:ascii="Consolas" w:hAnsi="Consolas"/>
          <w:color w:val="800000"/>
          <w:sz w:val="18"/>
        </w:rPr>
        <w:t>EventEmitter</w:t>
      </w:r>
      <w:r>
        <w:t>.</w:t>
      </w:r>
    </w:p>
    <w:p w14:paraId="0E301AEF" w14:textId="77777777" w:rsidR="00077AF8" w:rsidRDefault="00AD33FF">
      <w:pPr>
        <w:pStyle w:val="Heading3"/>
      </w:pPr>
      <w:r>
        <w:t>Server Identity</w:t>
      </w:r>
    </w:p>
    <w:p w14:paraId="66860535" w14:textId="77777777" w:rsidR="00077AF8" w:rsidRDefault="00AD33FF">
      <w:r>
        <w:t xml:space="preserve">Each server gets a unique </w:t>
      </w:r>
      <w:r>
        <w:rPr>
          <w:rFonts w:ascii="Consolas" w:hAnsi="Consolas"/>
          <w:color w:val="800000"/>
          <w:sz w:val="18"/>
        </w:rPr>
        <w:t>node_id</w:t>
      </w:r>
      <w:r>
        <w:t xml:space="preserve"> (string, e.g., </w:t>
      </w:r>
      <w:r>
        <w:rPr>
          <w:rFonts w:ascii="Consolas" w:hAnsi="Consolas"/>
          <w:color w:val="800000"/>
          <w:sz w:val="18"/>
        </w:rPr>
        <w:t>"east-1"</w:t>
      </w:r>
      <w:r>
        <w:t xml:space="preserve">, </w:t>
      </w:r>
      <w:r>
        <w:rPr>
          <w:rFonts w:ascii="Consolas" w:hAnsi="Consolas"/>
          <w:color w:val="800000"/>
          <w:sz w:val="18"/>
        </w:rPr>
        <w:t>"west-1"</w:t>
      </w:r>
      <w:r>
        <w:t xml:space="preserve">) and a </w:t>
      </w:r>
      <w:r>
        <w:rPr>
          <w:rFonts w:ascii="Consolas" w:hAnsi="Consolas"/>
          <w:color w:val="800000"/>
          <w:sz w:val="18"/>
        </w:rPr>
        <w:t>cluster</w:t>
      </w:r>
      <w:r>
        <w:t xml:space="preserve"> section in config:</w:t>
      </w:r>
    </w:p>
    <w:p w14:paraId="3E82BFE9" w14:textId="77777777" w:rsidR="00077AF8" w:rsidRDefault="00AD33FF">
      <w:pPr>
        <w:pStyle w:val="NoSpacing"/>
        <w:spacing w:before="80" w:after="80"/>
        <w:ind w:left="432"/>
      </w:pPr>
      <w:r>
        <w:rPr>
          <w:rFonts w:ascii="Consolas" w:hAnsi="Consolas"/>
          <w:color w:val="333333"/>
          <w:sz w:val="17"/>
        </w:rPr>
        <w:t>{</w:t>
      </w:r>
      <w:r>
        <w:rPr>
          <w:rFonts w:ascii="Consolas" w:hAnsi="Consolas"/>
          <w:color w:val="333333"/>
          <w:sz w:val="17"/>
        </w:rPr>
        <w:br/>
        <w:t xml:space="preserve">    "cluster": {</w:t>
      </w:r>
      <w:r>
        <w:rPr>
          <w:rFonts w:ascii="Consolas" w:hAnsi="Consolas"/>
          <w:color w:val="333333"/>
          <w:sz w:val="17"/>
        </w:rPr>
        <w:br/>
        <w:t xml:space="preserve">        "enabled": true,</w:t>
      </w:r>
      <w:r>
        <w:rPr>
          <w:rFonts w:ascii="Consolas" w:hAnsi="Consolas"/>
          <w:color w:val="333333"/>
          <w:sz w:val="17"/>
        </w:rPr>
        <w:br/>
        <w:t xml:space="preserve">        "node_id": "east-1",</w:t>
      </w:r>
      <w:r>
        <w:rPr>
          <w:rFonts w:ascii="Consolas" w:hAnsi="Consolas"/>
          <w:color w:val="333333"/>
          <w:sz w:val="17"/>
        </w:rPr>
        <w:br/>
        <w:t xml:space="preserve">        "bind": "0.0.0.0",</w:t>
      </w:r>
      <w:r>
        <w:rPr>
          <w:rFonts w:ascii="Consolas" w:hAnsi="Consolas"/>
          <w:color w:val="333333"/>
          <w:sz w:val="17"/>
        </w:rPr>
        <w:br/>
        <w:t xml:space="preserve">        "port": 62032,</w:t>
      </w:r>
      <w:r>
        <w:rPr>
          <w:rFonts w:ascii="Consolas" w:hAnsi="Consolas"/>
          <w:color w:val="333333"/>
          <w:sz w:val="17"/>
        </w:rPr>
        <w:br/>
        <w:t xml:space="preserve">        "peers": [</w:t>
      </w:r>
      <w:r>
        <w:rPr>
          <w:rFonts w:ascii="Consolas" w:hAnsi="Consolas"/>
          <w:color w:val="333333"/>
          <w:sz w:val="17"/>
        </w:rPr>
        <w:br/>
        <w:t xml:space="preserve">            {"node_id": "west-1", "address": "10.0.1.2", "port": 62032},</w:t>
      </w:r>
      <w:r>
        <w:rPr>
          <w:rFonts w:ascii="Consolas" w:hAnsi="Consolas"/>
          <w:color w:val="333333"/>
          <w:sz w:val="17"/>
        </w:rPr>
        <w:br/>
      </w:r>
      <w:r>
        <w:rPr>
          <w:rFonts w:ascii="Consolas" w:hAnsi="Consolas"/>
          <w:color w:val="333333"/>
          <w:sz w:val="17"/>
        </w:rPr>
        <w:lastRenderedPageBreak/>
        <w:t xml:space="preserve">            {"node_id": "central-1", "address": "10.0.1.3", "port": 62032}</w:t>
      </w:r>
      <w:r>
        <w:rPr>
          <w:rFonts w:ascii="Consolas" w:hAnsi="Consolas"/>
          <w:color w:val="333333"/>
          <w:sz w:val="17"/>
        </w:rPr>
        <w:br/>
        <w:t xml:space="preserve">        ],</w:t>
      </w:r>
      <w:r>
        <w:rPr>
          <w:rFonts w:ascii="Consolas" w:hAnsi="Consolas"/>
          <w:color w:val="333333"/>
          <w:sz w:val="17"/>
        </w:rPr>
        <w:br/>
        <w:t xml:space="preserve">        "shared_secret": "cluster-auth-key",</w:t>
      </w:r>
      <w:r>
        <w:rPr>
          <w:rFonts w:ascii="Consolas" w:hAnsi="Consolas"/>
          <w:color w:val="333333"/>
          <w:sz w:val="17"/>
        </w:rPr>
        <w:br/>
        <w:t xml:space="preserve">        "heartbeat_interval": 2.0,</w:t>
      </w:r>
      <w:r>
        <w:rPr>
          <w:rFonts w:ascii="Consolas" w:hAnsi="Consolas"/>
          <w:color w:val="333333"/>
          <w:sz w:val="17"/>
        </w:rPr>
        <w:br/>
        <w:t xml:space="preserve">        "dead_threshold": 6.0</w:t>
      </w:r>
      <w:r>
        <w:rPr>
          <w:rFonts w:ascii="Consolas" w:hAnsi="Consolas"/>
          <w:color w:val="333333"/>
          <w:sz w:val="17"/>
        </w:rPr>
        <w:br/>
        <w:t xml:space="preserve">    }</w:t>
      </w:r>
      <w:r>
        <w:rPr>
          <w:rFonts w:ascii="Consolas" w:hAnsi="Consolas"/>
          <w:color w:val="333333"/>
          <w:sz w:val="17"/>
        </w:rPr>
        <w:br/>
        <w:t>}</w:t>
      </w:r>
    </w:p>
    <w:p w14:paraId="39091893" w14:textId="77777777" w:rsidR="00077AF8" w:rsidRDefault="00077AF8">
      <w:pPr>
        <w:spacing w:before="120" w:after="120"/>
      </w:pPr>
    </w:p>
    <w:p w14:paraId="2D008B75" w14:textId="77777777" w:rsidR="00077AF8" w:rsidRDefault="00AD33FF">
      <w:pPr>
        <w:pStyle w:val="Heading2"/>
      </w:pPr>
      <w:r>
        <w:t>Phase 1: Cluster Bus and State Awareness</w:t>
      </w:r>
    </w:p>
    <w:p w14:paraId="08F2C8FF" w14:textId="77777777" w:rsidR="00077AF8" w:rsidRDefault="00AD33FF">
      <w:r>
        <w:rPr>
          <w:b/>
        </w:rPr>
        <w:t>Goal:</w:t>
      </w:r>
      <w:r>
        <w:t xml:space="preserve"> Servers know about each other and share connection state. No cross-server routing yet.</w:t>
      </w:r>
    </w:p>
    <w:p w14:paraId="651588AB" w14:textId="77777777" w:rsidR="00077AF8" w:rsidRDefault="00AD33FF">
      <w:pPr>
        <w:pStyle w:val="Heading3"/>
      </w:pPr>
      <w:r>
        <w:t>1.1 New module: `hblink4/cluster.py`</w:t>
      </w:r>
    </w:p>
    <w:p w14:paraId="06290482" w14:textId="77777777" w:rsidR="00077AF8" w:rsidRDefault="00AD33FF">
      <w:r>
        <w:t xml:space="preserve">A </w:t>
      </w:r>
      <w:r>
        <w:rPr>
          <w:rFonts w:ascii="Consolas" w:hAnsi="Consolas"/>
          <w:color w:val="800000"/>
          <w:sz w:val="18"/>
        </w:rPr>
        <w:t>ClusterBus</w:t>
      </w:r>
      <w:r>
        <w:t xml:space="preserve"> class that manages peer connections:</w:t>
      </w:r>
    </w:p>
    <w:p w14:paraId="6E9E906B" w14:textId="77777777" w:rsidR="00077AF8" w:rsidRDefault="00AD33FF">
      <w:pPr>
        <w:pStyle w:val="NoSpacing"/>
        <w:spacing w:before="80" w:after="80"/>
        <w:ind w:left="432"/>
      </w:pPr>
      <w:r>
        <w:rPr>
          <w:rFonts w:ascii="Consolas" w:hAnsi="Consolas"/>
          <w:color w:val="333333"/>
          <w:sz w:val="17"/>
        </w:rPr>
        <w:t>class ClusterBus:</w:t>
      </w:r>
      <w:r>
        <w:rPr>
          <w:rFonts w:ascii="Consolas" w:hAnsi="Consolas"/>
          <w:color w:val="333333"/>
          <w:sz w:val="17"/>
        </w:rPr>
        <w:br/>
        <w:t xml:space="preserve">    """Manages TCP mesh connections to peer servers."""</w:t>
      </w:r>
      <w:r>
        <w:rPr>
          <w:rFonts w:ascii="Consolas" w:hAnsi="Consolas"/>
          <w:color w:val="333333"/>
          <w:sz w:val="17"/>
        </w:rPr>
        <w:br/>
      </w:r>
      <w:r>
        <w:rPr>
          <w:rFonts w:ascii="Consolas" w:hAnsi="Consolas"/>
          <w:color w:val="333333"/>
          <w:sz w:val="17"/>
        </w:rPr>
        <w:br/>
        <w:t xml:space="preserve">    def __init__(self, node_id, config, on_message_callback):</w:t>
      </w:r>
      <w:r>
        <w:rPr>
          <w:rFonts w:ascii="Consolas" w:hAnsi="Consolas"/>
          <w:color w:val="333333"/>
          <w:sz w:val="17"/>
        </w:rPr>
        <w:br/>
        <w:t xml:space="preserve">        self._node_id = node_id</w:t>
      </w:r>
      <w:r>
        <w:rPr>
          <w:rFonts w:ascii="Consolas" w:hAnsi="Consolas"/>
          <w:color w:val="333333"/>
          <w:sz w:val="17"/>
        </w:rPr>
        <w:br/>
        <w:t xml:space="preserve">        self._peers: Dict[str, PeerConnection] = {}</w:t>
      </w:r>
      <w:r>
        <w:rPr>
          <w:rFonts w:ascii="Consolas" w:hAnsi="Consolas"/>
          <w:color w:val="333333"/>
          <w:sz w:val="17"/>
        </w:rPr>
        <w:br/>
        <w:t xml:space="preserve">        self._on_message = on_message_callback</w:t>
      </w:r>
      <w:r>
        <w:rPr>
          <w:rFonts w:ascii="Consolas" w:hAnsi="Consolas"/>
          <w:color w:val="333333"/>
          <w:sz w:val="17"/>
        </w:rPr>
        <w:br/>
      </w:r>
      <w:r>
        <w:rPr>
          <w:rFonts w:ascii="Consolas" w:hAnsi="Consolas"/>
          <w:color w:val="333333"/>
          <w:sz w:val="17"/>
        </w:rPr>
        <w:br/>
        <w:t xml:space="preserve">    async def start(self): ...        # Connect to all peers, accept inbound</w:t>
      </w:r>
      <w:r>
        <w:rPr>
          <w:rFonts w:ascii="Consolas" w:hAnsi="Consolas"/>
          <w:color w:val="333333"/>
          <w:sz w:val="17"/>
        </w:rPr>
        <w:br/>
        <w:t xml:space="preserve">    async def broadcast(self, msg): ...  # Send to all connected peers</w:t>
      </w:r>
      <w:r>
        <w:rPr>
          <w:rFonts w:ascii="Consolas" w:hAnsi="Consolas"/>
          <w:color w:val="333333"/>
          <w:sz w:val="17"/>
        </w:rPr>
        <w:br/>
        <w:t xml:space="preserve">    async def send(self, node_id, msg): ...  # Send to specific peer</w:t>
      </w:r>
      <w:r>
        <w:rPr>
          <w:rFonts w:ascii="Consolas" w:hAnsi="Consolas"/>
          <w:color w:val="333333"/>
          <w:sz w:val="17"/>
        </w:rPr>
        <w:br/>
        <w:t xml:space="preserve">    def is_peer_alive(self, node_id): ...</w:t>
      </w:r>
    </w:p>
    <w:p w14:paraId="5417449E" w14:textId="77777777" w:rsidR="00077AF8" w:rsidRDefault="00AD33FF">
      <w:r>
        <w:t xml:space="preserve">Uses the same length-prefixed framing as </w:t>
      </w:r>
      <w:r>
        <w:rPr>
          <w:rFonts w:ascii="Consolas" w:hAnsi="Consolas"/>
          <w:color w:val="800000"/>
          <w:sz w:val="18"/>
        </w:rPr>
        <w:t>EventEmitter</w:t>
      </w:r>
      <w:r>
        <w:t>. Authenticates with HMAC-SHA256 on connect (shared secret). Heartbeats detect dead peers.</w:t>
      </w:r>
    </w:p>
    <w:p w14:paraId="1BB04308" w14:textId="77777777" w:rsidR="00077AF8" w:rsidRDefault="00AD33FF">
      <w:pPr>
        <w:pStyle w:val="Heading3"/>
      </w:pPr>
      <w:r>
        <w:t>1.2 State advertisement</w:t>
      </w:r>
    </w:p>
    <w:p w14:paraId="54085762" w14:textId="77777777" w:rsidR="00077AF8" w:rsidRDefault="00AD33FF">
      <w:r>
        <w:t>When a repeater completes authentication, the owning server broadcasts:</w:t>
      </w:r>
    </w:p>
    <w:p w14:paraId="5F0D1D65" w14:textId="77777777" w:rsidR="00077AF8" w:rsidRDefault="00AD33FF">
      <w:pPr>
        <w:pStyle w:val="NoSpacing"/>
        <w:spacing w:before="80" w:after="80"/>
        <w:ind w:left="432"/>
      </w:pPr>
      <w:r>
        <w:rPr>
          <w:rFonts w:ascii="Consolas" w:hAnsi="Consolas"/>
          <w:color w:val="333333"/>
          <w:sz w:val="17"/>
        </w:rPr>
        <w:t>{</w:t>
      </w:r>
      <w:r>
        <w:rPr>
          <w:rFonts w:ascii="Consolas" w:hAnsi="Consolas"/>
          <w:color w:val="333333"/>
          <w:sz w:val="17"/>
        </w:rPr>
        <w:br/>
        <w:t xml:space="preserve">    "type": "repeater_up",</w:t>
      </w:r>
      <w:r>
        <w:rPr>
          <w:rFonts w:ascii="Consolas" w:hAnsi="Consolas"/>
          <w:color w:val="333333"/>
          <w:sz w:val="17"/>
        </w:rPr>
        <w:br/>
        <w:t xml:space="preserve">    "node_id": "east-1",</w:t>
      </w:r>
      <w:r>
        <w:rPr>
          <w:rFonts w:ascii="Consolas" w:hAnsi="Consolas"/>
          <w:color w:val="333333"/>
          <w:sz w:val="17"/>
        </w:rPr>
        <w:br/>
        <w:t xml:space="preserve">    "repeater_id": 312100,</w:t>
      </w:r>
      <w:r>
        <w:rPr>
          <w:rFonts w:ascii="Consolas" w:hAnsi="Consolas"/>
          <w:color w:val="333333"/>
          <w:sz w:val="17"/>
        </w:rPr>
        <w:br/>
        <w:t xml:space="preserve">    "callsign": "N0MJS",</w:t>
      </w:r>
      <w:r>
        <w:rPr>
          <w:rFonts w:ascii="Consolas" w:hAnsi="Consolas"/>
          <w:color w:val="333333"/>
          <w:sz w:val="17"/>
        </w:rPr>
        <w:br/>
        <w:t xml:space="preserve">    "slot1_talkgroups": [8, 9],</w:t>
      </w:r>
      <w:r>
        <w:rPr>
          <w:rFonts w:ascii="Consolas" w:hAnsi="Consolas"/>
          <w:color w:val="333333"/>
          <w:sz w:val="17"/>
        </w:rPr>
        <w:br/>
        <w:t xml:space="preserve">    "slot2_talkgroups": [3120, 3121],</w:t>
      </w:r>
      <w:r>
        <w:rPr>
          <w:rFonts w:ascii="Consolas" w:hAnsi="Consolas"/>
          <w:color w:val="333333"/>
          <w:sz w:val="17"/>
        </w:rPr>
        <w:br/>
        <w:t xml:space="preserve">    "connection_type": "repeater"</w:t>
      </w:r>
      <w:r>
        <w:rPr>
          <w:rFonts w:ascii="Consolas" w:hAnsi="Consolas"/>
          <w:color w:val="333333"/>
          <w:sz w:val="17"/>
        </w:rPr>
        <w:br/>
        <w:t>}</w:t>
      </w:r>
    </w:p>
    <w:p w14:paraId="152DA0E2" w14:textId="77777777" w:rsidR="00077AF8" w:rsidRDefault="00AD33FF">
      <w:r>
        <w:t xml:space="preserve">On disconnect: </w:t>
      </w:r>
      <w:r>
        <w:rPr>
          <w:rFonts w:ascii="Consolas" w:hAnsi="Consolas"/>
          <w:color w:val="800000"/>
          <w:sz w:val="18"/>
        </w:rPr>
        <w:t>repeater_down</w:t>
      </w:r>
      <w:r>
        <w:t xml:space="preserve">. Each server maintains a </w:t>
      </w:r>
      <w:r>
        <w:rPr>
          <w:rFonts w:ascii="Consolas" w:hAnsi="Consolas"/>
          <w:color w:val="800000"/>
          <w:sz w:val="18"/>
        </w:rPr>
        <w:t>_cluster_state</w:t>
      </w:r>
      <w:r>
        <w:t xml:space="preserve"> dict:</w:t>
      </w:r>
    </w:p>
    <w:p w14:paraId="1281B4E1" w14:textId="77777777" w:rsidR="00077AF8" w:rsidRDefault="00AD33FF">
      <w:pPr>
        <w:pStyle w:val="NoSpacing"/>
        <w:spacing w:before="80" w:after="80"/>
        <w:ind w:left="432"/>
      </w:pPr>
      <w:r>
        <w:rPr>
          <w:rFonts w:ascii="Consolas" w:hAnsi="Consolas"/>
          <w:color w:val="333333"/>
          <w:sz w:val="17"/>
        </w:rPr>
        <w:t># What other servers have connected</w:t>
      </w:r>
      <w:r>
        <w:rPr>
          <w:rFonts w:ascii="Consolas" w:hAnsi="Consolas"/>
          <w:color w:val="333333"/>
          <w:sz w:val="17"/>
        </w:rPr>
        <w:br/>
        <w:t>_cluster_state: Dict[str, Dict[int, RemoteRepeaterInfo]] = {</w:t>
      </w:r>
      <w:r>
        <w:rPr>
          <w:rFonts w:ascii="Consolas" w:hAnsi="Consolas"/>
          <w:color w:val="333333"/>
          <w:sz w:val="17"/>
        </w:rPr>
        <w:br/>
        <w:t xml:space="preserve">    "west-1": {312200: RemoteRepeaterInfo(...)},</w:t>
      </w:r>
      <w:r>
        <w:rPr>
          <w:rFonts w:ascii="Consolas" w:hAnsi="Consolas"/>
          <w:color w:val="333333"/>
          <w:sz w:val="17"/>
        </w:rPr>
        <w:br/>
        <w:t xml:space="preserve">    "central-1": {312300: RemoteRepeaterInfo(...)}</w:t>
      </w:r>
      <w:r>
        <w:rPr>
          <w:rFonts w:ascii="Consolas" w:hAnsi="Consolas"/>
          <w:color w:val="333333"/>
          <w:sz w:val="17"/>
        </w:rPr>
        <w:br/>
        <w:t>}</w:t>
      </w:r>
    </w:p>
    <w:p w14:paraId="1504C6C0" w14:textId="77777777" w:rsidR="00077AF8" w:rsidRDefault="00AD33FF">
      <w:pPr>
        <w:pStyle w:val="Heading3"/>
      </w:pPr>
      <w:r>
        <w:t>1.3 User cache sharing</w:t>
      </w:r>
    </w:p>
    <w:p w14:paraId="73497143" w14:textId="77777777" w:rsidR="00077AF8" w:rsidRDefault="00AD33FF">
      <w:r>
        <w:t xml:space="preserve">When </w:t>
      </w:r>
      <w:r>
        <w:rPr>
          <w:rFonts w:ascii="Consolas" w:hAnsi="Consolas"/>
          <w:color w:val="800000"/>
          <w:sz w:val="18"/>
        </w:rPr>
        <w:t>UserCache.update()</w:t>
      </w:r>
      <w:r>
        <w:t xml:space="preserve"> is called, the owning server also broadcasts:</w:t>
      </w:r>
    </w:p>
    <w:p w14:paraId="638B1C69" w14:textId="77777777" w:rsidR="00077AF8" w:rsidRDefault="00AD33FF">
      <w:pPr>
        <w:pStyle w:val="NoSpacing"/>
        <w:spacing w:before="80" w:after="80"/>
        <w:ind w:left="432"/>
      </w:pPr>
      <w:r>
        <w:rPr>
          <w:rFonts w:ascii="Consolas" w:hAnsi="Consolas"/>
          <w:color w:val="333333"/>
          <w:sz w:val="17"/>
        </w:rPr>
        <w:lastRenderedPageBreak/>
        <w:t>{</w:t>
      </w:r>
      <w:r>
        <w:rPr>
          <w:rFonts w:ascii="Consolas" w:hAnsi="Consolas"/>
          <w:color w:val="333333"/>
          <w:sz w:val="17"/>
        </w:rPr>
        <w:br/>
        <w:t xml:space="preserve">    "type": "user_heard",</w:t>
      </w:r>
      <w:r>
        <w:rPr>
          <w:rFonts w:ascii="Consolas" w:hAnsi="Consolas"/>
          <w:color w:val="333333"/>
          <w:sz w:val="17"/>
        </w:rPr>
        <w:br/>
        <w:t xml:space="preserve">    "node_id": "east-1",</w:t>
      </w:r>
      <w:r>
        <w:rPr>
          <w:rFonts w:ascii="Consolas" w:hAnsi="Consolas"/>
          <w:color w:val="333333"/>
          <w:sz w:val="17"/>
        </w:rPr>
        <w:br/>
        <w:t xml:space="preserve">    "radio_id": 3121234,</w:t>
      </w:r>
      <w:r>
        <w:rPr>
          <w:rFonts w:ascii="Consolas" w:hAnsi="Consolas"/>
          <w:color w:val="333333"/>
          <w:sz w:val="17"/>
        </w:rPr>
        <w:br/>
        <w:t xml:space="preserve">    "repeater_id": 312100,</w:t>
      </w:r>
      <w:r>
        <w:rPr>
          <w:rFonts w:ascii="Consolas" w:hAnsi="Consolas"/>
          <w:color w:val="333333"/>
          <w:sz w:val="17"/>
        </w:rPr>
        <w:br/>
        <w:t xml:space="preserve">    "slot": 1,</w:t>
      </w:r>
      <w:r>
        <w:rPr>
          <w:rFonts w:ascii="Consolas" w:hAnsi="Consolas"/>
          <w:color w:val="333333"/>
          <w:sz w:val="17"/>
        </w:rPr>
        <w:br/>
        <w:t xml:space="preserve">    "talkgroup": 3120,</w:t>
      </w:r>
      <w:r>
        <w:rPr>
          <w:rFonts w:ascii="Consolas" w:hAnsi="Consolas"/>
          <w:color w:val="333333"/>
          <w:sz w:val="17"/>
        </w:rPr>
        <w:br/>
        <w:t xml:space="preserve">    "timestamp": 1709740800.0</w:t>
      </w:r>
      <w:r>
        <w:rPr>
          <w:rFonts w:ascii="Consolas" w:hAnsi="Consolas"/>
          <w:color w:val="333333"/>
          <w:sz w:val="17"/>
        </w:rPr>
        <w:br/>
        <w:t>}</w:t>
      </w:r>
    </w:p>
    <w:p w14:paraId="6ACDD8C2" w14:textId="77777777" w:rsidR="00077AF8" w:rsidRDefault="00AD33FF">
      <w:r>
        <w:t xml:space="preserve">Peers merge this into their local user cache with a </w:t>
      </w:r>
      <w:r>
        <w:rPr>
          <w:rFonts w:ascii="Consolas" w:hAnsi="Consolas"/>
          <w:color w:val="800000"/>
          <w:sz w:val="18"/>
        </w:rPr>
        <w:t>source_node</w:t>
      </w:r>
      <w:r>
        <w:t xml:space="preserve"> field. This gives every server a cluster-wide view of user locations for private call routing.</w:t>
      </w:r>
    </w:p>
    <w:p w14:paraId="76018AE7" w14:textId="77777777" w:rsidR="00077AF8" w:rsidRDefault="00AD33FF">
      <w:r>
        <w:rPr>
          <w:b/>
        </w:rPr>
        <w:t>Throttle:</w:t>
      </w:r>
      <w:r>
        <w:t xml:space="preserve"> Batch user updates every 1 second per peer to avoid overwhelming the cluster bus during high traffic.</w:t>
      </w:r>
    </w:p>
    <w:p w14:paraId="343AA6A5" w14:textId="77777777" w:rsidR="00077AF8" w:rsidRDefault="00AD33FF">
      <w:pPr>
        <w:pStyle w:val="Heading3"/>
      </w:pPr>
      <w:r>
        <w:t>1.4 Dashboard integration</w:t>
      </w:r>
    </w:p>
    <w:p w14:paraId="4917E2FB" w14:textId="77777777" w:rsidR="00077AF8" w:rsidRDefault="00AD33FF">
      <w:r>
        <w:t xml:space="preserve">The dashboard gains a "Cluster" view showing all nodes, their connected repeaters, and health status. Each server's </w:t>
      </w:r>
      <w:r>
        <w:rPr>
          <w:rFonts w:ascii="Consolas" w:hAnsi="Consolas"/>
          <w:color w:val="800000"/>
          <w:sz w:val="18"/>
        </w:rPr>
        <w:t>EventEmitter</w:t>
      </w:r>
      <w:r>
        <w:t xml:space="preserve"> already sends events to its local dashboard — add cluster state as a new event type.</w:t>
      </w:r>
    </w:p>
    <w:p w14:paraId="346B8543" w14:textId="77777777" w:rsidR="00077AF8" w:rsidRDefault="00AD33FF">
      <w:pPr>
        <w:pStyle w:val="Heading3"/>
      </w:pPr>
      <w:r>
        <w:t>What this phase does NOT do</w:t>
      </w:r>
    </w:p>
    <w:p w14:paraId="1BE41929" w14:textId="77777777" w:rsidR="00077AF8" w:rsidRDefault="00AD33FF">
      <w:pPr>
        <w:pStyle w:val="ListBullet"/>
      </w:pPr>
      <w:r>
        <w:t>No cross-server packet routing. Repeaters only hear traffic from other repeaters on the same server.</w:t>
      </w:r>
    </w:p>
    <w:p w14:paraId="18A5E7C1" w14:textId="77777777" w:rsidR="00077AF8" w:rsidRDefault="00AD33FF">
      <w:pPr>
        <w:pStyle w:val="ListBullet"/>
      </w:pPr>
      <w:r>
        <w:t>No failover. If a server dies, its repeaters lose connectivity until they manually reconnect elsewhere.</w:t>
      </w:r>
    </w:p>
    <w:p w14:paraId="2FB890E2" w14:textId="77777777" w:rsidR="00077AF8" w:rsidRDefault="00077AF8">
      <w:pPr>
        <w:spacing w:before="120" w:after="120"/>
      </w:pPr>
    </w:p>
    <w:p w14:paraId="569B09AA" w14:textId="77777777" w:rsidR="00077AF8" w:rsidRDefault="00AD33FF">
      <w:pPr>
        <w:pStyle w:val="Heading2"/>
      </w:pPr>
      <w:r>
        <w:t>Phase 2: Cross-Server Stream Routing</w:t>
      </w:r>
    </w:p>
    <w:p w14:paraId="14CE9740" w14:textId="77777777" w:rsidR="00077AF8" w:rsidRDefault="00AD33FF">
      <w:r>
        <w:rPr>
          <w:b/>
        </w:rPr>
        <w:t>Goal:</w:t>
      </w:r>
      <w:r>
        <w:t xml:space="preserve"> A transmission on Server A's repeater reaches Server B's repeaters if they share talkgroups.</w:t>
      </w:r>
    </w:p>
    <w:p w14:paraId="548D3995" w14:textId="77777777" w:rsidR="00077AF8" w:rsidRDefault="00AD33FF">
      <w:pPr>
        <w:pStyle w:val="Heading3"/>
      </w:pPr>
      <w:r>
        <w:t>2.1 The cross-server forwarding decision</w:t>
      </w:r>
    </w:p>
    <w:p w14:paraId="48E6DFF8" w14:textId="77777777" w:rsidR="00077AF8" w:rsidRDefault="00AD33FF">
      <w:r>
        <w:t xml:space="preserve">When </w:t>
      </w:r>
      <w:r>
        <w:rPr>
          <w:rFonts w:ascii="Consolas" w:hAnsi="Consolas"/>
          <w:color w:val="800000"/>
          <w:sz w:val="18"/>
        </w:rPr>
        <w:t>_calculate_stream_targets()</w:t>
      </w:r>
      <w:r>
        <w:t xml:space="preserve"> runs at stream start, it currently iterates only local </w:t>
      </w:r>
      <w:r>
        <w:rPr>
          <w:rFonts w:ascii="Consolas" w:hAnsi="Consolas"/>
          <w:color w:val="800000"/>
          <w:sz w:val="18"/>
        </w:rPr>
        <w:t>_repeaters</w:t>
      </w:r>
      <w:r>
        <w:t xml:space="preserve"> and </w:t>
      </w:r>
      <w:r>
        <w:rPr>
          <w:rFonts w:ascii="Consolas" w:hAnsi="Consolas"/>
          <w:color w:val="800000"/>
          <w:sz w:val="18"/>
        </w:rPr>
        <w:t>_outbounds</w:t>
      </w:r>
      <w:r>
        <w:t xml:space="preserve">. Extend it to also check </w:t>
      </w:r>
      <w:r>
        <w:rPr>
          <w:rFonts w:ascii="Consolas" w:hAnsi="Consolas"/>
          <w:color w:val="800000"/>
          <w:sz w:val="18"/>
        </w:rPr>
        <w:t>_cluster_state</w:t>
      </w:r>
      <w:r>
        <w:t>:</w:t>
      </w:r>
    </w:p>
    <w:p w14:paraId="5C2B1AF0" w14:textId="77777777" w:rsidR="00077AF8" w:rsidRDefault="00AD33FF">
      <w:pPr>
        <w:pStyle w:val="NoSpacing"/>
        <w:spacing w:before="80" w:after="80"/>
        <w:ind w:left="432"/>
      </w:pPr>
      <w:r>
        <w:rPr>
          <w:rFonts w:ascii="Consolas" w:hAnsi="Consolas"/>
          <w:color w:val="333333"/>
          <w:sz w:val="17"/>
        </w:rPr>
        <w:t># In _calculate_stream_targets():</w:t>
      </w:r>
      <w:r>
        <w:rPr>
          <w:rFonts w:ascii="Consolas" w:hAnsi="Consolas"/>
          <w:color w:val="333333"/>
          <w:sz w:val="17"/>
        </w:rPr>
        <w:br/>
      </w:r>
      <w:r>
        <w:rPr>
          <w:rFonts w:ascii="Consolas" w:hAnsi="Consolas"/>
          <w:color w:val="333333"/>
          <w:sz w:val="17"/>
        </w:rPr>
        <w:br/>
        <w:t># ... existing local repeater loop ...</w:t>
      </w:r>
      <w:r>
        <w:rPr>
          <w:rFonts w:ascii="Consolas" w:hAnsi="Consolas"/>
          <w:color w:val="333333"/>
          <w:sz w:val="17"/>
        </w:rPr>
        <w:br/>
      </w:r>
      <w:r>
        <w:rPr>
          <w:rFonts w:ascii="Consolas" w:hAnsi="Consolas"/>
          <w:color w:val="333333"/>
          <w:sz w:val="17"/>
        </w:rPr>
        <w:br/>
        <w:t># Check cluster peers for matching talkgroups</w:t>
      </w:r>
      <w:r>
        <w:rPr>
          <w:rFonts w:ascii="Consolas" w:hAnsi="Consolas"/>
          <w:color w:val="333333"/>
          <w:sz w:val="17"/>
        </w:rPr>
        <w:br/>
        <w:t>for peer_node_id, peer_repeaters in self._cluster_state.items():</w:t>
      </w:r>
      <w:r>
        <w:rPr>
          <w:rFonts w:ascii="Consolas" w:hAnsi="Consolas"/>
          <w:color w:val="333333"/>
          <w:sz w:val="17"/>
        </w:rPr>
        <w:br/>
        <w:t xml:space="preserve">    if not self._cluster_bus.is_peer_alive(peer_node_id):</w:t>
      </w:r>
      <w:r>
        <w:rPr>
          <w:rFonts w:ascii="Consolas" w:hAnsi="Consolas"/>
          <w:color w:val="333333"/>
          <w:sz w:val="17"/>
        </w:rPr>
        <w:br/>
        <w:t xml:space="preserve">        continue</w:t>
      </w:r>
      <w:r>
        <w:rPr>
          <w:rFonts w:ascii="Consolas" w:hAnsi="Consolas"/>
          <w:color w:val="333333"/>
          <w:sz w:val="17"/>
        </w:rPr>
        <w:br/>
        <w:t xml:space="preserve">    for remote_rid, remote_info in peer_repeaters.items():</w:t>
      </w:r>
      <w:r>
        <w:rPr>
          <w:rFonts w:ascii="Consolas" w:hAnsi="Consolas"/>
          <w:color w:val="333333"/>
          <w:sz w:val="17"/>
        </w:rPr>
        <w:br/>
        <w:t xml:space="preserve">        # Check if remote repeater has this TG on this slot</w:t>
      </w:r>
      <w:r>
        <w:rPr>
          <w:rFonts w:ascii="Consolas" w:hAnsi="Consolas"/>
          <w:color w:val="333333"/>
          <w:sz w:val="17"/>
        </w:rPr>
        <w:br/>
        <w:t xml:space="preserve">        remote_tgs = remote_info.slot1_talkgroups if slot == 1 else remote_info.slot2_talkgroups</w:t>
      </w:r>
      <w:r>
        <w:rPr>
          <w:rFonts w:ascii="Consolas" w:hAnsi="Consolas"/>
          <w:color w:val="333333"/>
          <w:sz w:val="17"/>
        </w:rPr>
        <w:br/>
      </w:r>
      <w:r>
        <w:rPr>
          <w:rFonts w:ascii="Consolas" w:hAnsi="Consolas"/>
          <w:color w:val="333333"/>
          <w:sz w:val="17"/>
        </w:rPr>
        <w:lastRenderedPageBreak/>
        <w:t xml:space="preserve">        if remote_tgs is None or dst_id_int in remote_tgs:</w:t>
      </w:r>
      <w:r>
        <w:rPr>
          <w:rFonts w:ascii="Consolas" w:hAnsi="Consolas"/>
          <w:color w:val="333333"/>
          <w:sz w:val="17"/>
        </w:rPr>
        <w:br/>
        <w:t xml:space="preserve">         </w:t>
      </w:r>
      <w:r>
        <w:rPr>
          <w:rFonts w:ascii="Consolas" w:hAnsi="Consolas"/>
          <w:color w:val="333333"/>
          <w:sz w:val="17"/>
        </w:rPr>
        <w:t xml:space="preserve">   # At least one repeater on this peer wants the stream</w:t>
      </w:r>
      <w:r>
        <w:rPr>
          <w:rFonts w:ascii="Consolas" w:hAnsi="Consolas"/>
          <w:color w:val="333333"/>
          <w:sz w:val="17"/>
        </w:rPr>
        <w:br/>
        <w:t xml:space="preserve">            target_set.add(('cluster', peer_node_id))</w:t>
      </w:r>
      <w:r>
        <w:rPr>
          <w:rFonts w:ascii="Consolas" w:hAnsi="Consolas"/>
          <w:color w:val="333333"/>
          <w:sz w:val="17"/>
        </w:rPr>
        <w:br/>
        <w:t xml:space="preserve">            break  # One match is enough — the peer will do internal routing</w:t>
      </w:r>
    </w:p>
    <w:p w14:paraId="7CB54DF6" w14:textId="77777777" w:rsidR="00077AF8" w:rsidRDefault="00AD33FF">
      <w:r>
        <w:t xml:space="preserve">Key insight: </w:t>
      </w:r>
      <w:r>
        <w:rPr>
          <w:b/>
        </w:rPr>
        <w:t>we route to peer servers, not to individual remote repeaters.</w:t>
      </w:r>
      <w:r>
        <w:t xml:space="preserve"> The local server decides "Server B needs this stream" and sends it once. Server B handles its own internal distribution. This keeps the cross-server traffic proportional to the number of servers, not the number of repeaters.</w:t>
      </w:r>
    </w:p>
    <w:p w14:paraId="527CE255" w14:textId="77777777" w:rsidR="00077AF8" w:rsidRDefault="00AD33FF">
      <w:pPr>
        <w:pStyle w:val="Heading3"/>
      </w:pPr>
      <w:r>
        <w:t>2.2 Cluster stream protocol</w:t>
      </w:r>
    </w:p>
    <w:p w14:paraId="1C03BC69" w14:textId="77777777" w:rsidR="00077AF8" w:rsidRDefault="00AD33FF">
      <w:r>
        <w:t>When a stream targets a peer, the forwarding loop sends the raw DMRD packet over the cluster bus with a thin envelope:</w:t>
      </w:r>
    </w:p>
    <w:p w14:paraId="565FC057" w14:textId="77777777" w:rsidR="00077AF8" w:rsidRDefault="00AD33FF">
      <w:pPr>
        <w:pStyle w:val="NoSpacing"/>
        <w:spacing w:before="80" w:after="80"/>
        <w:ind w:left="432"/>
      </w:pPr>
      <w:r>
        <w:rPr>
          <w:rFonts w:ascii="Consolas" w:hAnsi="Consolas"/>
          <w:color w:val="333333"/>
          <w:sz w:val="17"/>
        </w:rPr>
        <w:t>{</w:t>
      </w:r>
      <w:r>
        <w:rPr>
          <w:rFonts w:ascii="Consolas" w:hAnsi="Consolas"/>
          <w:color w:val="333333"/>
          <w:sz w:val="17"/>
        </w:rPr>
        <w:br/>
        <w:t xml:space="preserve">    "type": "stream_data",</w:t>
      </w:r>
      <w:r>
        <w:rPr>
          <w:rFonts w:ascii="Consolas" w:hAnsi="Consolas"/>
          <w:color w:val="333333"/>
          <w:sz w:val="17"/>
        </w:rPr>
        <w:br/>
        <w:t xml:space="preserve">    "stream_id": "a1b2c3d4",</w:t>
      </w:r>
      <w:r>
        <w:rPr>
          <w:rFonts w:ascii="Consolas" w:hAnsi="Consolas"/>
          <w:color w:val="333333"/>
          <w:sz w:val="17"/>
        </w:rPr>
        <w:br/>
        <w:t xml:space="preserve">    "slot": 1,</w:t>
      </w:r>
      <w:r>
        <w:rPr>
          <w:rFonts w:ascii="Consolas" w:hAnsi="Consolas"/>
          <w:color w:val="333333"/>
          <w:sz w:val="17"/>
        </w:rPr>
        <w:br/>
        <w:t xml:space="preserve">    "dst_id": 3120,</w:t>
      </w:r>
      <w:r>
        <w:rPr>
          <w:rFonts w:ascii="Consolas" w:hAnsi="Consolas"/>
          <w:color w:val="333333"/>
          <w:sz w:val="17"/>
        </w:rPr>
        <w:br/>
        <w:t xml:space="preserve">    "rf_src": 3121234,</w:t>
      </w:r>
      <w:r>
        <w:rPr>
          <w:rFonts w:ascii="Consolas" w:hAnsi="Consolas"/>
          <w:color w:val="333333"/>
          <w:sz w:val="17"/>
        </w:rPr>
        <w:br/>
        <w:t xml:space="preserve">    "call_type": "group",</w:t>
      </w:r>
      <w:r>
        <w:rPr>
          <w:rFonts w:ascii="Consolas" w:hAnsi="Consolas"/>
          <w:color w:val="333333"/>
          <w:sz w:val="17"/>
        </w:rPr>
        <w:br/>
        <w:t xml:space="preserve">    "source_node": "east-1",</w:t>
      </w:r>
      <w:r>
        <w:rPr>
          <w:rFonts w:ascii="Consolas" w:hAnsi="Consolas"/>
          <w:color w:val="333333"/>
          <w:sz w:val="17"/>
        </w:rPr>
        <w:br/>
        <w:t xml:space="preserve">    "source_repeater": 312100</w:t>
      </w:r>
      <w:r>
        <w:rPr>
          <w:rFonts w:ascii="Consolas" w:hAnsi="Consolas"/>
          <w:color w:val="333333"/>
          <w:sz w:val="17"/>
        </w:rPr>
        <w:br/>
        <w:t>}</w:t>
      </w:r>
    </w:p>
    <w:p w14:paraId="3262AC4A" w14:textId="77777777" w:rsidR="00077AF8" w:rsidRDefault="00AD33FF">
      <w:r>
        <w:t xml:space="preserve">Followed by the raw 55-byte DMRD packet as binary. The envelope is only sent on </w:t>
      </w:r>
      <w:r>
        <w:rPr>
          <w:rFonts w:ascii="Consolas" w:hAnsi="Consolas"/>
          <w:color w:val="800000"/>
          <w:sz w:val="18"/>
        </w:rPr>
        <w:t>stream_start</w:t>
      </w:r>
      <w:r>
        <w:t xml:space="preserve"> — subsequent packets for the same </w:t>
      </w:r>
      <w:r>
        <w:rPr>
          <w:rFonts w:ascii="Consolas" w:hAnsi="Consolas"/>
          <w:color w:val="800000"/>
          <w:sz w:val="18"/>
        </w:rPr>
        <w:t>stream_id</w:t>
      </w:r>
      <w:r>
        <w:t xml:space="preserve"> are sent as bare binary with a 1-byte message type prefix and 4-byte stream ID prefix (5 bytes overhead per packet, not a full JSON envelope).</w:t>
      </w:r>
    </w:p>
    <w:p w14:paraId="0E784ED4" w14:textId="77777777" w:rsidR="00077AF8" w:rsidRDefault="00AD33FF">
      <w:pPr>
        <w:pStyle w:val="NoSpacing"/>
        <w:spacing w:before="80" w:after="80"/>
        <w:ind w:left="432"/>
      </w:pPr>
      <w:r>
        <w:rPr>
          <w:rFonts w:ascii="Consolas" w:hAnsi="Consolas"/>
          <w:color w:val="333333"/>
          <w:sz w:val="17"/>
        </w:rPr>
        <w:t>Hot path wire format:</w:t>
      </w:r>
      <w:r>
        <w:rPr>
          <w:rFonts w:ascii="Consolas" w:hAnsi="Consolas"/>
          <w:color w:val="333333"/>
          <w:sz w:val="17"/>
        </w:rPr>
        <w:br/>
        <w:t>[1 byte: msg_type=0x01] [4 bytes: stream_id] [55 bytes: DMRD packet]</w:t>
      </w:r>
      <w:r>
        <w:rPr>
          <w:rFonts w:ascii="Consolas" w:hAnsi="Consolas"/>
          <w:color w:val="333333"/>
          <w:sz w:val="17"/>
        </w:rPr>
        <w:br/>
        <w:t>= 60 bytes per voice packet</w:t>
      </w:r>
    </w:p>
    <w:p w14:paraId="3874DA7B" w14:textId="77777777" w:rsidR="00077AF8" w:rsidRDefault="00AD33FF">
      <w:pPr>
        <w:pStyle w:val="Heading3"/>
      </w:pPr>
      <w:r>
        <w:t>2.3 Receiving cross-server streams</w:t>
      </w:r>
    </w:p>
    <w:p w14:paraId="75EE74C0" w14:textId="77777777" w:rsidR="00077AF8" w:rsidRDefault="00AD33FF">
      <w:r>
        <w:t xml:space="preserve">When Server B receives a </w:t>
      </w:r>
      <w:r>
        <w:rPr>
          <w:rFonts w:ascii="Consolas" w:hAnsi="Consolas"/>
          <w:color w:val="800000"/>
          <w:sz w:val="18"/>
        </w:rPr>
        <w:t>stream_data</w:t>
      </w:r>
      <w:r>
        <w:t xml:space="preserve"> from Server A:</w:t>
      </w:r>
    </w:p>
    <w:p w14:paraId="5801E24F" w14:textId="77777777" w:rsidR="00077AF8" w:rsidRDefault="00AD33FF">
      <w:pPr>
        <w:pStyle w:val="ListNumber"/>
      </w:pPr>
      <w:r>
        <w:t xml:space="preserve">It creates a </w:t>
      </w:r>
      <w:r>
        <w:rPr>
          <w:b/>
        </w:rPr>
        <w:t>virtual stream</w:t>
      </w:r>
      <w:r>
        <w:t xml:space="preserve"> — a </w:t>
      </w:r>
      <w:r>
        <w:rPr>
          <w:rFonts w:ascii="Consolas" w:hAnsi="Consolas"/>
          <w:color w:val="800000"/>
          <w:sz w:val="18"/>
        </w:rPr>
        <w:t>StreamState</w:t>
      </w:r>
      <w:r>
        <w:t xml:space="preserve"> that didn't originate from a local repeater.</w:t>
      </w:r>
    </w:p>
    <w:p w14:paraId="5B53D494" w14:textId="77777777" w:rsidR="00077AF8" w:rsidRDefault="00AD33FF">
      <w:pPr>
        <w:pStyle w:val="ListNumber"/>
      </w:pPr>
      <w:r>
        <w:t xml:space="preserve">It runs its own </w:t>
      </w:r>
      <w:r>
        <w:rPr>
          <w:rFonts w:ascii="Consolas" w:hAnsi="Consolas"/>
          <w:color w:val="800000"/>
          <w:sz w:val="18"/>
        </w:rPr>
        <w:t>_calculate_stream_targets()</w:t>
      </w:r>
      <w:r>
        <w:t xml:space="preserve"> but only against its </w:t>
      </w:r>
      <w:r>
        <w:rPr>
          <w:b/>
        </w:rPr>
        <w:t>local</w:t>
      </w:r>
      <w:r>
        <w:t xml:space="preserve"> repeaters (never re-forwarding to other cluster peers — this prevents routing loops).</w:t>
      </w:r>
    </w:p>
    <w:p w14:paraId="3A0F107A" w14:textId="77777777" w:rsidR="00077AF8" w:rsidRDefault="00AD33FF">
      <w:pPr>
        <w:pStyle w:val="ListNumber"/>
      </w:pPr>
      <w:r>
        <w:t>It forwards the DMRD packet to its local repeaters that match.</w:t>
      </w:r>
    </w:p>
    <w:p w14:paraId="6EF7E292" w14:textId="77777777" w:rsidR="00077AF8" w:rsidRDefault="00AD33FF">
      <w:r>
        <w:t xml:space="preserve">The virtual stream has a </w:t>
      </w:r>
      <w:r>
        <w:rPr>
          <w:rFonts w:ascii="Consolas" w:hAnsi="Consolas"/>
          <w:color w:val="800000"/>
          <w:sz w:val="18"/>
        </w:rPr>
        <w:t>source_node</w:t>
      </w:r>
      <w:r>
        <w:t xml:space="preserve"> field to distinguish it from local streams. Cross-server streams are </w:t>
      </w:r>
      <w:r>
        <w:rPr>
          <w:b/>
        </w:rPr>
        <w:t>never re-forwarded</w:t>
      </w:r>
      <w:r>
        <w:t xml:space="preserve"> to other peers. If Server A sends to Server B, Server B does not relay to Server C. Server A must send to Server C directly. This eliminates routing loops and keeps latency at exactly one hop.</w:t>
      </w:r>
    </w:p>
    <w:p w14:paraId="36BBFB78" w14:textId="77777777" w:rsidR="00077AF8" w:rsidRDefault="00AD33FF">
      <w:pPr>
        <w:pStyle w:val="Heading3"/>
      </w:pPr>
      <w:r>
        <w:t>2.4 Stream lifecycle over the cluster bus</w:t>
      </w:r>
    </w:p>
    <w:p w14:paraId="64AAEAF5" w14:textId="77777777" w:rsidR="00077AF8" w:rsidRDefault="00AD33FF">
      <w:pPr>
        <w:pStyle w:val="ListBullet"/>
      </w:pPr>
      <w:r>
        <w:rPr>
          <w:rFonts w:ascii="Consolas" w:hAnsi="Consolas"/>
          <w:color w:val="800000"/>
          <w:sz w:val="18"/>
        </w:rPr>
        <w:t>stream_start</w:t>
      </w:r>
      <w:r>
        <w:t>: Full envelope with metadata. Receiving server sets up virtual stream.</w:t>
      </w:r>
    </w:p>
    <w:p w14:paraId="0C0493F8" w14:textId="77777777" w:rsidR="00077AF8" w:rsidRDefault="00AD33FF">
      <w:pPr>
        <w:pStyle w:val="ListBullet"/>
      </w:pPr>
      <w:r>
        <w:rPr>
          <w:rFonts w:ascii="Consolas" w:hAnsi="Consolas"/>
          <w:color w:val="800000"/>
          <w:sz w:val="18"/>
        </w:rPr>
        <w:t>stream_data</w:t>
      </w:r>
      <w:r>
        <w:t>: Bare binary (hot path). 60 bytes per packet.</w:t>
      </w:r>
    </w:p>
    <w:p w14:paraId="26AD5834" w14:textId="77777777" w:rsidR="00077AF8" w:rsidRDefault="00AD33FF">
      <w:pPr>
        <w:pStyle w:val="ListBullet"/>
      </w:pPr>
      <w:r>
        <w:rPr>
          <w:rFonts w:ascii="Consolas" w:hAnsi="Consolas"/>
          <w:color w:val="800000"/>
          <w:sz w:val="18"/>
        </w:rPr>
        <w:lastRenderedPageBreak/>
        <w:t>stream_end</w:t>
      </w:r>
      <w:r>
        <w:t>: Small message with stream_id and reason (terminator/timeout). Receiving server cleans up.</w:t>
      </w:r>
    </w:p>
    <w:p w14:paraId="631D84D3" w14:textId="77777777" w:rsidR="00077AF8" w:rsidRDefault="00AD33FF">
      <w:pPr>
        <w:pStyle w:val="Heading3"/>
      </w:pPr>
      <w:r>
        <w:t>2.5 Latency budget</w:t>
      </w:r>
    </w:p>
    <w:p w14:paraId="7E7D8CDB" w14:textId="77777777" w:rsidR="00077AF8" w:rsidRDefault="00AD33FF">
      <w:r>
        <w:t>Current local forwarding: ~0 (UDP sendto, in-process).</w:t>
      </w:r>
    </w:p>
    <w:p w14:paraId="3191B794" w14:textId="77777777" w:rsidR="00077AF8" w:rsidRDefault="00AD33FF">
      <w:r>
        <w:t>Added cluster hop: TCP send (~50-100us LAN, ~1-5ms WAN) + receive + local forwarding.</w:t>
      </w:r>
    </w:p>
    <w:p w14:paraId="3E3C72B8" w14:textId="77777777" w:rsidR="00077AF8" w:rsidRDefault="00AD33FF">
      <w:r>
        <w:t>DMR frame interval: ~60ms.</w:t>
      </w:r>
    </w:p>
    <w:p w14:paraId="3009E166" w14:textId="77777777" w:rsidR="00077AF8" w:rsidRDefault="00AD33FF">
      <w:r>
        <w:t>Budget: Even at 5ms WAN latency, that's well within one frame interval.</w:t>
      </w:r>
    </w:p>
    <w:p w14:paraId="0618D6C2" w14:textId="77777777" w:rsidR="00077AF8" w:rsidRDefault="00077AF8">
      <w:pPr>
        <w:spacing w:before="120" w:after="120"/>
      </w:pPr>
    </w:p>
    <w:p w14:paraId="01F375A5" w14:textId="77777777" w:rsidR="00077AF8" w:rsidRDefault="00AD33FF">
      <w:pPr>
        <w:pStyle w:val="Heading2"/>
      </w:pPr>
      <w:r>
        <w:t>Phase 3: Failover and Resilience</w:t>
      </w:r>
    </w:p>
    <w:p w14:paraId="73F4F203" w14:textId="77777777" w:rsidR="00077AF8" w:rsidRDefault="00AD33FF">
      <w:r>
        <w:rPr>
          <w:b/>
        </w:rPr>
        <w:t>Goal:</w:t>
      </w:r>
      <w:r>
        <w:t xml:space="preserve"> When a server dies, its repeaters automatically reconnect to a surviving server with minimal disruption.</w:t>
      </w:r>
    </w:p>
    <w:p w14:paraId="16F54A57" w14:textId="77777777" w:rsidR="00077AF8" w:rsidRDefault="00AD33FF">
      <w:pPr>
        <w:pStyle w:val="Heading3"/>
      </w:pPr>
      <w:r>
        <w:t>3.1 Repeater-side reconnection</w:t>
      </w:r>
    </w:p>
    <w:p w14:paraId="5B31AFB7" w14:textId="77777777" w:rsidR="00077AF8" w:rsidRDefault="00AD33FF">
      <w:r>
        <w:t>HomeBrew protocol repeaters already handle server unavailability — they send RPTPING and if they miss responses, they reconnect. The failover strategy leverages this existing behavior:</w:t>
      </w:r>
    </w:p>
    <w:p w14:paraId="1C2EDD98" w14:textId="77777777" w:rsidR="00077AF8" w:rsidRDefault="00AD33FF">
      <w:r>
        <w:rPr>
          <w:b/>
        </w:rPr>
        <w:t>DNS-based failover (simplest):</w:t>
      </w:r>
      <w:r>
        <w:t xml:space="preserve"> Configure repeaters with a DNS name that resolves to multiple A/AAAA records. When the primary server stops responding to pings, the repeater reconnects and DNS gives it a different server IP. This requires zero code changes.</w:t>
      </w:r>
    </w:p>
    <w:p w14:paraId="4CF7C917" w14:textId="77777777" w:rsidR="00077AF8" w:rsidRDefault="00AD33FF">
      <w:r>
        <w:rPr>
          <w:b/>
        </w:rPr>
        <w:t>Config-based failover:</w:t>
      </w:r>
      <w:r>
        <w:t xml:space="preserve"> Some repeater firmware supports multiple server addresses with automatic fallback. Again, zero code changes on HBlink4 side.</w:t>
      </w:r>
    </w:p>
    <w:p w14:paraId="58EA4C06" w14:textId="77777777" w:rsidR="00077AF8" w:rsidRDefault="00AD33FF">
      <w:r>
        <w:rPr>
          <w:b/>
        </w:rPr>
        <w:t>Active redirect (new feature):</w:t>
      </w:r>
      <w:r>
        <w:t xml:space="preserve"> When a server is shutting down gracefully, instead of sending </w:t>
      </w:r>
      <w:r>
        <w:rPr>
          <w:rFonts w:ascii="Consolas" w:hAnsi="Consolas"/>
          <w:color w:val="800000"/>
          <w:sz w:val="18"/>
        </w:rPr>
        <w:t>MSTNAK</w:t>
      </w:r>
      <w:r>
        <w:t xml:space="preserve">, send a new </w:t>
      </w:r>
      <w:r>
        <w:rPr>
          <w:rFonts w:ascii="Consolas" w:hAnsi="Consolas"/>
          <w:color w:val="800000"/>
          <w:sz w:val="18"/>
        </w:rPr>
        <w:t>MSTRDR</w:t>
      </w:r>
      <w:r>
        <w:t xml:space="preserve"> (Master Redirect) message containing the address of a healthy peer. This requires repeater firmware support but enables instant failover without waiting for ping timeout (~15 seconds with default settings).</w:t>
      </w:r>
    </w:p>
    <w:p w14:paraId="2F7365C3" w14:textId="77777777" w:rsidR="00077AF8" w:rsidRDefault="00AD33FF">
      <w:pPr>
        <w:pStyle w:val="Heading3"/>
      </w:pPr>
      <w:r>
        <w:t>3.2 Server-side peer failure detection</w:t>
      </w:r>
    </w:p>
    <w:p w14:paraId="7913ACAC" w14:textId="77777777" w:rsidR="00077AF8" w:rsidRDefault="00AD33FF">
      <w:r>
        <w:t xml:space="preserve">The cluster bus heartbeat detects dead peers within </w:t>
      </w:r>
      <w:r>
        <w:rPr>
          <w:rFonts w:ascii="Consolas" w:hAnsi="Consolas"/>
          <w:color w:val="800000"/>
          <w:sz w:val="18"/>
        </w:rPr>
        <w:t>dead_threshold</w:t>
      </w:r>
      <w:r>
        <w:t xml:space="preserve"> seconds (default 6). When a peer is declared dead:</w:t>
      </w:r>
    </w:p>
    <w:p w14:paraId="02D44397" w14:textId="77777777" w:rsidR="00077AF8" w:rsidRDefault="00AD33FF">
      <w:pPr>
        <w:pStyle w:val="ListNumber"/>
      </w:pPr>
      <w:r>
        <w:t>All virtual streams sourced from that peer are terminated.</w:t>
      </w:r>
    </w:p>
    <w:p w14:paraId="2431AA22" w14:textId="77777777" w:rsidR="00077AF8" w:rsidRDefault="00AD33FF">
      <w:pPr>
        <w:pStyle w:val="ListNumber"/>
      </w:pPr>
      <w:r>
        <w:t>The dead peer's repeaters are expected to reconnect to surviving servers (via DNS or config fallback).</w:t>
      </w:r>
    </w:p>
    <w:p w14:paraId="2058AFA0" w14:textId="77777777" w:rsidR="00077AF8" w:rsidRDefault="00AD33FF">
      <w:pPr>
        <w:pStyle w:val="ListNumber"/>
      </w:pPr>
      <w:r>
        <w:t>The dead peer's user cache entries are kept but marked stale (they'll be refreshed when users transmit on their new server).</w:t>
      </w:r>
    </w:p>
    <w:p w14:paraId="05564C5E" w14:textId="77777777" w:rsidR="00077AF8" w:rsidRDefault="00AD33FF">
      <w:pPr>
        <w:pStyle w:val="Heading3"/>
      </w:pPr>
      <w:r>
        <w:lastRenderedPageBreak/>
        <w:t>3.3 Graceful shutdown coordination</w:t>
      </w:r>
    </w:p>
    <w:p w14:paraId="5ABC7150" w14:textId="77777777" w:rsidR="00077AF8" w:rsidRDefault="00AD33FF">
      <w:r>
        <w:t>When a server receives SIGTERM:</w:t>
      </w:r>
    </w:p>
    <w:p w14:paraId="0A53E8A0" w14:textId="77777777" w:rsidR="00077AF8" w:rsidRDefault="00AD33FF">
      <w:pPr>
        <w:pStyle w:val="ListNumber"/>
      </w:pPr>
      <w:r>
        <w:rPr>
          <w:b/>
        </w:rPr>
        <w:t>Stop accepting new repeater logins.</w:t>
      </w:r>
      <w:r>
        <w:t xml:space="preserve"> Existing connections continue.</w:t>
      </w:r>
    </w:p>
    <w:p w14:paraId="500FFE71" w14:textId="77777777" w:rsidR="00077AF8" w:rsidRDefault="00AD33FF">
      <w:pPr>
        <w:pStyle w:val="ListNumber"/>
      </w:pPr>
      <w:r>
        <w:rPr>
          <w:b/>
        </w:rPr>
        <w:t>Broadcast `node_draining` to cluster peers.</w:t>
      </w:r>
      <w:r>
        <w:t xml:space="preserve"> Peers stop routing new streams to this node.</w:t>
      </w:r>
    </w:p>
    <w:p w14:paraId="10A1175C" w14:textId="77777777" w:rsidR="00077AF8" w:rsidRDefault="00AD33FF">
      <w:pPr>
        <w:pStyle w:val="ListNumber"/>
      </w:pPr>
      <w:r>
        <w:rPr>
          <w:b/>
        </w:rPr>
        <w:t>Wait for active streams to end</w:t>
      </w:r>
      <w:r>
        <w:t xml:space="preserve"> (up to a configurable drain timeout, e.g., 30 seconds).</w:t>
      </w:r>
    </w:p>
    <w:p w14:paraId="0F09E3E4" w14:textId="77777777" w:rsidR="00077AF8" w:rsidRDefault="00AD33FF">
      <w:pPr>
        <w:pStyle w:val="ListNumber"/>
      </w:pPr>
      <w:r>
        <w:rPr>
          <w:b/>
        </w:rPr>
        <w:t>Send disconnect (`MSTCL`) to all connected repeaters.</w:t>
      </w:r>
      <w:r>
        <w:t xml:space="preserve"> This triggers their reconnection logic.</w:t>
      </w:r>
    </w:p>
    <w:p w14:paraId="09784F8A" w14:textId="77777777" w:rsidR="00077AF8" w:rsidRDefault="00AD33FF">
      <w:pPr>
        <w:pStyle w:val="ListNumber"/>
      </w:pPr>
      <w:r>
        <w:rPr>
          <w:b/>
        </w:rPr>
        <w:t>Broadcast `node_down` to cluster peers.</w:t>
      </w:r>
      <w:r>
        <w:t xml:space="preserve"> Peers remove this node from cluster state.</w:t>
      </w:r>
    </w:p>
    <w:p w14:paraId="67900CF7" w14:textId="77777777" w:rsidR="00077AF8" w:rsidRDefault="00AD33FF">
      <w:pPr>
        <w:pStyle w:val="ListNumber"/>
      </w:pPr>
      <w:r>
        <w:rPr>
          <w:b/>
        </w:rPr>
        <w:t>Shut down.</w:t>
      </w:r>
    </w:p>
    <w:p w14:paraId="1C4E438A" w14:textId="77777777" w:rsidR="00077AF8" w:rsidRDefault="00AD33FF">
      <w:r>
        <w:t>This gives repeaters a clean signal to reconnect rather than waiting for ping timeout.</w:t>
      </w:r>
    </w:p>
    <w:p w14:paraId="0181B684" w14:textId="77777777" w:rsidR="00077AF8" w:rsidRDefault="00AD33FF">
      <w:pPr>
        <w:pStyle w:val="Heading3"/>
      </w:pPr>
      <w:r>
        <w:t>3.4 Split-brain prevention</w:t>
      </w:r>
    </w:p>
    <w:p w14:paraId="68438DF6" w14:textId="77777777" w:rsidR="00077AF8" w:rsidRDefault="00AD33FF">
      <w:r>
        <w:t>With a full mesh and small cluster sizes, true split-brain is unlikely but possible (e.g., network partition between data centers). The consequences in DMR are manageable:</w:t>
      </w:r>
    </w:p>
    <w:p w14:paraId="02AA166D" w14:textId="77777777" w:rsidR="00077AF8" w:rsidRDefault="00AD33FF">
      <w:pPr>
        <w:pStyle w:val="ListBullet"/>
      </w:pPr>
      <w:r>
        <w:t>Each partition continues routing independently among its local repeaters.</w:t>
      </w:r>
    </w:p>
    <w:p w14:paraId="522AFC6F" w14:textId="77777777" w:rsidR="00077AF8" w:rsidRDefault="00AD33FF">
      <w:pPr>
        <w:pStyle w:val="ListBullet"/>
      </w:pPr>
      <w:r>
        <w:t>Cross-partition streams stop (cluster bus is down).</w:t>
      </w:r>
    </w:p>
    <w:p w14:paraId="562307F1" w14:textId="77777777" w:rsidR="00077AF8" w:rsidRDefault="00AD33FF">
      <w:pPr>
        <w:pStyle w:val="ListBullet"/>
      </w:pPr>
      <w:r>
        <w:t>When the partition heals, servers re-sync state. No user-visible corruption — the worst case is that some streams weren't cross-routed during the partition.</w:t>
      </w:r>
    </w:p>
    <w:p w14:paraId="18F47C53" w14:textId="77777777" w:rsidR="00077AF8" w:rsidRDefault="00AD33FF">
      <w:r>
        <w:t>For stricter guarantees (optional): require a quorum (majority of configured peers reachable) before accepting new repeater connections. This prevents both sides of a partition from independently accepting the same repeater. However, this trades availability for consistency, which may not be desirable for ham radio where "keep working" matters more than "perfect consistency."</w:t>
      </w:r>
    </w:p>
    <w:p w14:paraId="76523279" w14:textId="77777777" w:rsidR="00077AF8" w:rsidRDefault="00077AF8">
      <w:pPr>
        <w:spacing w:before="120" w:after="120"/>
      </w:pPr>
    </w:p>
    <w:p w14:paraId="4A67403F" w14:textId="77777777" w:rsidR="00077AF8" w:rsidRDefault="00AD33FF">
      <w:pPr>
        <w:pStyle w:val="Heading2"/>
      </w:pPr>
      <w:r>
        <w:t>Phase 4: Shared Configuration and Operational Tools</w:t>
      </w:r>
    </w:p>
    <w:p w14:paraId="76188720" w14:textId="77777777" w:rsidR="00077AF8" w:rsidRDefault="00AD33FF">
      <w:r>
        <w:rPr>
          <w:b/>
        </w:rPr>
        <w:t>Goal:</w:t>
      </w:r>
      <w:r>
        <w:t xml:space="preserve"> Reduce operational burden of managing multiple servers.</w:t>
      </w:r>
    </w:p>
    <w:p w14:paraId="2604D974" w14:textId="77777777" w:rsidR="00077AF8" w:rsidRDefault="00AD33FF">
      <w:pPr>
        <w:pStyle w:val="Heading3"/>
      </w:pPr>
      <w:r>
        <w:t>4.1 Configuration synchronization</w:t>
      </w:r>
    </w:p>
    <w:p w14:paraId="2316F050" w14:textId="77777777" w:rsidR="00077AF8" w:rsidRDefault="00AD33FF">
      <w:r>
        <w:t xml:space="preserve">The </w:t>
      </w:r>
      <w:r>
        <w:rPr>
          <w:rFonts w:ascii="Consolas" w:hAnsi="Consolas"/>
          <w:color w:val="800000"/>
          <w:sz w:val="18"/>
        </w:rPr>
        <w:t>repeater_configurations</w:t>
      </w:r>
      <w:r>
        <w:t xml:space="preserve">, </w:t>
      </w:r>
      <w:r>
        <w:rPr>
          <w:rFonts w:ascii="Consolas" w:hAnsi="Consolas"/>
          <w:color w:val="800000"/>
          <w:sz w:val="18"/>
        </w:rPr>
        <w:t>blacklist</w:t>
      </w:r>
      <w:r>
        <w:t xml:space="preserve">, and </w:t>
      </w:r>
      <w:r>
        <w:rPr>
          <w:rFonts w:ascii="Consolas" w:hAnsi="Consolas"/>
          <w:color w:val="800000"/>
          <w:sz w:val="18"/>
        </w:rPr>
        <w:t>connection_type_detection</w:t>
      </w:r>
      <w:r>
        <w:t xml:space="preserve"> sections should be identical across all cluster members. Options:</w:t>
      </w:r>
    </w:p>
    <w:p w14:paraId="420DF73E" w14:textId="77777777" w:rsidR="00077AF8" w:rsidRDefault="00AD33FF">
      <w:r>
        <w:rPr>
          <w:b/>
        </w:rPr>
        <w:t>Option A: Config file replication (simple).</w:t>
      </w:r>
      <w:r>
        <w:t xml:space="preserve"> Use an external tool (rsync, git pull, ansible) to push config to all servers. HBlink4 watches for file changes and hot-reloads. Add a </w:t>
      </w:r>
      <w:r>
        <w:rPr>
          <w:rFonts w:ascii="Consolas" w:hAnsi="Consolas"/>
          <w:color w:val="800000"/>
          <w:sz w:val="18"/>
        </w:rPr>
        <w:t>SIGHUP</w:t>
      </w:r>
      <w:r>
        <w:t xml:space="preserve"> handler that reloads config without restart.</w:t>
      </w:r>
    </w:p>
    <w:p w14:paraId="2CD2D89F" w14:textId="77777777" w:rsidR="00077AF8" w:rsidRDefault="00AD33FF">
      <w:r>
        <w:rPr>
          <w:b/>
        </w:rPr>
        <w:lastRenderedPageBreak/>
        <w:t>Option B: Config distribution over cluster bus (integrated).</w:t>
      </w:r>
      <w:r>
        <w:t xml:space="preserve"> One server is designated the "config source." On startup or config change, it broadcasts the config to peers. Peers validate and apply. This is more complex but self-contained.</w:t>
      </w:r>
    </w:p>
    <w:p w14:paraId="2FCD1019" w14:textId="77777777" w:rsidR="00077AF8" w:rsidRDefault="00AD33FF">
      <w:r>
        <w:t xml:space="preserve">Recommend </w:t>
      </w:r>
      <w:r>
        <w:rPr>
          <w:b/>
        </w:rPr>
        <w:t>Option A</w:t>
      </w:r>
      <w:r>
        <w:t xml:space="preserve"> for initial implementation — it's simpler, uses existing tools, and config changes are infrequent.</w:t>
      </w:r>
    </w:p>
    <w:p w14:paraId="68EF5BBB" w14:textId="77777777" w:rsidR="00077AF8" w:rsidRDefault="00AD33FF">
      <w:pPr>
        <w:pStyle w:val="Heading3"/>
      </w:pPr>
      <w:r>
        <w:t>4.2 Cluster-aware dashboard</w:t>
      </w:r>
    </w:p>
    <w:p w14:paraId="419F0E2B" w14:textId="77777777" w:rsidR="00077AF8" w:rsidRDefault="00AD33FF">
      <w:r>
        <w:t>Extend the dashboard to show:</w:t>
      </w:r>
    </w:p>
    <w:p w14:paraId="0DEF5D6B" w14:textId="77777777" w:rsidR="00077AF8" w:rsidRDefault="00AD33FF">
      <w:pPr>
        <w:pStyle w:val="ListBullet"/>
      </w:pPr>
      <w:r>
        <w:t>All servers in the cluster with health status</w:t>
      </w:r>
    </w:p>
    <w:p w14:paraId="32DF8486" w14:textId="77777777" w:rsidR="00077AF8" w:rsidRDefault="00AD33FF">
      <w:pPr>
        <w:pStyle w:val="ListBullet"/>
      </w:pPr>
      <w:r>
        <w:t>Which repeaters are on which server</w:t>
      </w:r>
    </w:p>
    <w:p w14:paraId="43EBDA6D" w14:textId="77777777" w:rsidR="00077AF8" w:rsidRDefault="00AD33FF">
      <w:pPr>
        <w:pStyle w:val="ListBullet"/>
      </w:pPr>
      <w:r>
        <w:t>Cross-server stream routing (show that a stream on Server A is being forwarded to Server B)</w:t>
      </w:r>
    </w:p>
    <w:p w14:paraId="4A2767F5" w14:textId="77777777" w:rsidR="00077AF8" w:rsidRDefault="00AD33FF">
      <w:pPr>
        <w:pStyle w:val="ListBullet"/>
      </w:pPr>
      <w:r>
        <w:t>Cluster bus latency between peers</w:t>
      </w:r>
    </w:p>
    <w:p w14:paraId="64CBEC1B" w14:textId="77777777" w:rsidR="00077AF8" w:rsidRDefault="00AD33FF">
      <w:pPr>
        <w:pStyle w:val="ListBullet"/>
      </w:pPr>
      <w:r>
        <w:t>Unified "Last Heard" combining all servers' user caches</w:t>
      </w:r>
    </w:p>
    <w:p w14:paraId="7E2DBA4C" w14:textId="77777777" w:rsidR="00077AF8" w:rsidRDefault="00AD33FF">
      <w:r>
        <w:t xml:space="preserve">Implementation: Each server's dashboard already receives events via </w:t>
      </w:r>
      <w:r>
        <w:rPr>
          <w:rFonts w:ascii="Consolas" w:hAnsi="Consolas"/>
          <w:color w:val="800000"/>
          <w:sz w:val="18"/>
        </w:rPr>
        <w:t>EventEmitter</w:t>
      </w:r>
      <w:r>
        <w:t xml:space="preserve">. Add a cluster summary endpoint that aggregates </w:t>
      </w:r>
      <w:r>
        <w:rPr>
          <w:rFonts w:ascii="Consolas" w:hAnsi="Consolas"/>
          <w:color w:val="800000"/>
          <w:sz w:val="18"/>
        </w:rPr>
        <w:t>_cluster_state</w:t>
      </w:r>
      <w:r>
        <w:t>. For a unified view, one dashboard instance can query all servers' HTTP APIs, or the cluster bus can relay dashboard events.</w:t>
      </w:r>
    </w:p>
    <w:p w14:paraId="3B50E46E" w14:textId="77777777" w:rsidR="00077AF8" w:rsidRDefault="00AD33FF">
      <w:pPr>
        <w:pStyle w:val="Heading3"/>
      </w:pPr>
      <w:r>
        <w:t>4.3 Operational commands</w:t>
      </w:r>
    </w:p>
    <w:p w14:paraId="29581C51" w14:textId="77777777" w:rsidR="00077AF8" w:rsidRDefault="00AD33FF">
      <w:r>
        <w:t>Add a management interface (Unix socket or HTTP on localhost) for:</w:t>
      </w:r>
    </w:p>
    <w:p w14:paraId="3443066D" w14:textId="77777777" w:rsidR="00077AF8" w:rsidRDefault="00AD33FF">
      <w:pPr>
        <w:pStyle w:val="ListBullet"/>
      </w:pPr>
      <w:r>
        <w:rPr>
          <w:rFonts w:ascii="Consolas" w:hAnsi="Consolas"/>
          <w:color w:val="800000"/>
          <w:sz w:val="18"/>
        </w:rPr>
        <w:t>cluster status</w:t>
      </w:r>
      <w:r>
        <w:t xml:space="preserve"> — Show all peers, connection state, latency</w:t>
      </w:r>
    </w:p>
    <w:p w14:paraId="0A5A4384" w14:textId="77777777" w:rsidR="00077AF8" w:rsidRDefault="00AD33FF">
      <w:pPr>
        <w:pStyle w:val="ListBullet"/>
      </w:pPr>
      <w:r>
        <w:rPr>
          <w:rFonts w:ascii="Consolas" w:hAnsi="Consolas"/>
          <w:color w:val="800000"/>
          <w:sz w:val="18"/>
        </w:rPr>
        <w:t>cluster drain</w:t>
      </w:r>
      <w:r>
        <w:t xml:space="preserve"> — Initiate graceful shutdown sequence</w:t>
      </w:r>
    </w:p>
    <w:p w14:paraId="43DCD01B" w14:textId="77777777" w:rsidR="00077AF8" w:rsidRDefault="00AD33FF">
      <w:pPr>
        <w:pStyle w:val="ListBullet"/>
      </w:pPr>
      <w:r>
        <w:rPr>
          <w:rFonts w:ascii="Consolas" w:hAnsi="Consolas"/>
          <w:color w:val="800000"/>
          <w:sz w:val="18"/>
        </w:rPr>
        <w:t>cluster rejoin</w:t>
      </w:r>
      <w:r>
        <w:t xml:space="preserve"> — Re-announce this server to peers after maintenance</w:t>
      </w:r>
    </w:p>
    <w:p w14:paraId="09287BA5" w14:textId="77777777" w:rsidR="00077AF8" w:rsidRDefault="00AD33FF">
      <w:pPr>
        <w:pStyle w:val="ListBullet"/>
      </w:pPr>
      <w:r>
        <w:rPr>
          <w:rFonts w:ascii="Consolas" w:hAnsi="Consolas"/>
          <w:color w:val="800000"/>
          <w:sz w:val="18"/>
        </w:rPr>
        <w:t>repeaters</w:t>
      </w:r>
      <w:r>
        <w:t xml:space="preserve"> — List all repeaters cluster-wide with their owning server</w:t>
      </w:r>
    </w:p>
    <w:p w14:paraId="711C28A1" w14:textId="77777777" w:rsidR="00077AF8" w:rsidRDefault="00077AF8">
      <w:pPr>
        <w:spacing w:before="120" w:after="120"/>
      </w:pPr>
    </w:p>
    <w:p w14:paraId="604F9176" w14:textId="77777777" w:rsidR="00077AF8" w:rsidRDefault="00AD33FF">
      <w:pPr>
        <w:pStyle w:val="Heading2"/>
      </w:pPr>
      <w:r>
        <w:t>Implementation Order and Effort Estimates</w:t>
      </w:r>
    </w:p>
    <w:tbl>
      <w:tblPr>
        <w:tblStyle w:val="TableGrid"/>
        <w:tblW w:w="0" w:type="auto"/>
        <w:jc w:val="center"/>
        <w:tblLook w:val="04A0" w:firstRow="1" w:lastRow="0" w:firstColumn="1" w:lastColumn="0" w:noHBand="0" w:noVBand="1"/>
      </w:tblPr>
      <w:tblGrid>
        <w:gridCol w:w="1294"/>
        <w:gridCol w:w="1538"/>
        <w:gridCol w:w="1992"/>
        <w:gridCol w:w="2683"/>
        <w:gridCol w:w="1349"/>
      </w:tblGrid>
      <w:tr w:rsidR="00077AF8" w14:paraId="39E4E48E" w14:textId="77777777">
        <w:trPr>
          <w:jc w:val="center"/>
        </w:trPr>
        <w:tc>
          <w:tcPr>
            <w:tcW w:w="1728" w:type="dxa"/>
            <w:shd w:val="clear" w:color="auto" w:fill="2E4057"/>
          </w:tcPr>
          <w:p w14:paraId="678C4823" w14:textId="77777777" w:rsidR="00077AF8" w:rsidRDefault="00AD33FF">
            <w:pPr>
              <w:pStyle w:val="NoSpacing"/>
              <w:spacing w:before="40" w:after="40"/>
            </w:pPr>
            <w:r>
              <w:rPr>
                <w:b/>
                <w:color w:val="FFFFFF"/>
                <w:sz w:val="17"/>
              </w:rPr>
              <w:t>Phase</w:t>
            </w:r>
          </w:p>
        </w:tc>
        <w:tc>
          <w:tcPr>
            <w:tcW w:w="1728" w:type="dxa"/>
            <w:shd w:val="clear" w:color="auto" w:fill="2E4057"/>
          </w:tcPr>
          <w:p w14:paraId="0BB8529D" w14:textId="77777777" w:rsidR="00077AF8" w:rsidRDefault="00AD33FF">
            <w:pPr>
              <w:pStyle w:val="NoSpacing"/>
              <w:spacing w:before="40" w:after="40"/>
            </w:pPr>
            <w:r>
              <w:rPr>
                <w:b/>
                <w:color w:val="FFFFFF"/>
                <w:sz w:val="17"/>
              </w:rPr>
              <w:t>Description</w:t>
            </w:r>
          </w:p>
        </w:tc>
        <w:tc>
          <w:tcPr>
            <w:tcW w:w="1728" w:type="dxa"/>
            <w:shd w:val="clear" w:color="auto" w:fill="2E4057"/>
          </w:tcPr>
          <w:p w14:paraId="39461A17" w14:textId="77777777" w:rsidR="00077AF8" w:rsidRDefault="00AD33FF">
            <w:pPr>
              <w:pStyle w:val="NoSpacing"/>
              <w:spacing w:before="40" w:after="40"/>
            </w:pPr>
            <w:r>
              <w:rPr>
                <w:b/>
                <w:color w:val="FFFFFF"/>
                <w:sz w:val="17"/>
              </w:rPr>
              <w:t>New Code</w:t>
            </w:r>
          </w:p>
        </w:tc>
        <w:tc>
          <w:tcPr>
            <w:tcW w:w="1728" w:type="dxa"/>
            <w:shd w:val="clear" w:color="auto" w:fill="2E4057"/>
          </w:tcPr>
          <w:p w14:paraId="5163C204" w14:textId="77777777" w:rsidR="00077AF8" w:rsidRDefault="00AD33FF">
            <w:pPr>
              <w:pStyle w:val="NoSpacing"/>
              <w:spacing w:before="40" w:after="40"/>
            </w:pPr>
            <w:r>
              <w:rPr>
                <w:b/>
                <w:color w:val="FFFFFF"/>
                <w:sz w:val="17"/>
              </w:rPr>
              <w:t>Changed Code</w:t>
            </w:r>
          </w:p>
        </w:tc>
        <w:tc>
          <w:tcPr>
            <w:tcW w:w="1728" w:type="dxa"/>
            <w:shd w:val="clear" w:color="auto" w:fill="2E4057"/>
          </w:tcPr>
          <w:p w14:paraId="7B16EF3D" w14:textId="77777777" w:rsidR="00077AF8" w:rsidRDefault="00AD33FF">
            <w:pPr>
              <w:pStyle w:val="NoSpacing"/>
              <w:spacing w:before="40" w:after="40"/>
            </w:pPr>
            <w:r>
              <w:rPr>
                <w:b/>
                <w:color w:val="FFFFFF"/>
                <w:sz w:val="17"/>
              </w:rPr>
              <w:t>Risk</w:t>
            </w:r>
          </w:p>
        </w:tc>
      </w:tr>
      <w:tr w:rsidR="00077AF8" w14:paraId="4E23598F" w14:textId="77777777">
        <w:trPr>
          <w:jc w:val="center"/>
        </w:trPr>
        <w:tc>
          <w:tcPr>
            <w:tcW w:w="1728" w:type="dxa"/>
          </w:tcPr>
          <w:p w14:paraId="1D20FCEC" w14:textId="77777777" w:rsidR="00077AF8" w:rsidRDefault="00AD33FF">
            <w:pPr>
              <w:pStyle w:val="NoSpacing"/>
              <w:spacing w:before="40" w:after="40"/>
            </w:pPr>
            <w:r>
              <w:rPr>
                <w:sz w:val="17"/>
              </w:rPr>
              <w:t>1.1</w:t>
            </w:r>
          </w:p>
        </w:tc>
        <w:tc>
          <w:tcPr>
            <w:tcW w:w="1728" w:type="dxa"/>
          </w:tcPr>
          <w:p w14:paraId="15939B57" w14:textId="77777777" w:rsidR="00077AF8" w:rsidRDefault="00AD33FF">
            <w:pPr>
              <w:pStyle w:val="NoSpacing"/>
              <w:spacing w:before="40" w:after="40"/>
            </w:pPr>
            <w:r>
              <w:rPr>
                <w:sz w:val="17"/>
              </w:rPr>
              <w:t>Cluster bus (TCP mesh, auth, heartbeat)</w:t>
            </w:r>
          </w:p>
        </w:tc>
        <w:tc>
          <w:tcPr>
            <w:tcW w:w="1728" w:type="dxa"/>
          </w:tcPr>
          <w:p w14:paraId="5ABB1585" w14:textId="77777777" w:rsidR="00077AF8" w:rsidRDefault="00AD33FF">
            <w:pPr>
              <w:pStyle w:val="NoSpacing"/>
              <w:spacing w:before="40" w:after="40"/>
            </w:pPr>
            <w:r>
              <w:rPr>
                <w:rFonts w:ascii="Consolas" w:hAnsi="Consolas"/>
                <w:color w:val="800000"/>
                <w:sz w:val="17"/>
              </w:rPr>
              <w:t>cluster.py</w:t>
            </w:r>
            <w:r>
              <w:rPr>
                <w:sz w:val="17"/>
              </w:rPr>
              <w:t xml:space="preserve"> (~400 lines)</w:t>
            </w:r>
          </w:p>
        </w:tc>
        <w:tc>
          <w:tcPr>
            <w:tcW w:w="1728" w:type="dxa"/>
          </w:tcPr>
          <w:p w14:paraId="56358301" w14:textId="77777777" w:rsidR="00077AF8" w:rsidRDefault="00AD33FF">
            <w:pPr>
              <w:pStyle w:val="NoSpacing"/>
              <w:spacing w:before="40" w:after="40"/>
            </w:pPr>
            <w:r>
              <w:rPr>
                <w:rFonts w:ascii="Consolas" w:hAnsi="Consolas"/>
                <w:color w:val="800000"/>
                <w:sz w:val="17"/>
              </w:rPr>
              <w:t>hblink.py</w:t>
            </w:r>
            <w:r>
              <w:rPr>
                <w:sz w:val="17"/>
              </w:rPr>
              <w:t xml:space="preserve"> (init, cleanup)</w:t>
            </w:r>
          </w:p>
        </w:tc>
        <w:tc>
          <w:tcPr>
            <w:tcW w:w="1728" w:type="dxa"/>
          </w:tcPr>
          <w:p w14:paraId="5DEFA896" w14:textId="77777777" w:rsidR="00077AF8" w:rsidRDefault="00AD33FF">
            <w:pPr>
              <w:pStyle w:val="NoSpacing"/>
              <w:spacing w:before="40" w:after="40"/>
            </w:pPr>
            <w:r>
              <w:rPr>
                <w:sz w:val="17"/>
              </w:rPr>
              <w:t>Low</w:t>
            </w:r>
          </w:p>
        </w:tc>
      </w:tr>
      <w:tr w:rsidR="00077AF8" w14:paraId="727556D4" w14:textId="77777777">
        <w:trPr>
          <w:jc w:val="center"/>
        </w:trPr>
        <w:tc>
          <w:tcPr>
            <w:tcW w:w="1728" w:type="dxa"/>
            <w:shd w:val="clear" w:color="auto" w:fill="F2F2F2"/>
          </w:tcPr>
          <w:p w14:paraId="3D2F9F56" w14:textId="77777777" w:rsidR="00077AF8" w:rsidRDefault="00AD33FF">
            <w:pPr>
              <w:pStyle w:val="NoSpacing"/>
              <w:spacing w:before="40" w:after="40"/>
            </w:pPr>
            <w:r>
              <w:rPr>
                <w:sz w:val="17"/>
              </w:rPr>
              <w:t>1.2</w:t>
            </w:r>
          </w:p>
        </w:tc>
        <w:tc>
          <w:tcPr>
            <w:tcW w:w="1728" w:type="dxa"/>
            <w:shd w:val="clear" w:color="auto" w:fill="F2F2F2"/>
          </w:tcPr>
          <w:p w14:paraId="67007EA8" w14:textId="77777777" w:rsidR="00077AF8" w:rsidRDefault="00AD33FF">
            <w:pPr>
              <w:pStyle w:val="NoSpacing"/>
              <w:spacing w:before="40" w:after="40"/>
            </w:pPr>
            <w:r>
              <w:rPr>
                <w:sz w:val="17"/>
              </w:rPr>
              <w:t>State advertisement</w:t>
            </w:r>
          </w:p>
        </w:tc>
        <w:tc>
          <w:tcPr>
            <w:tcW w:w="1728" w:type="dxa"/>
            <w:shd w:val="clear" w:color="auto" w:fill="F2F2F2"/>
          </w:tcPr>
          <w:p w14:paraId="1907D9C3" w14:textId="77777777" w:rsidR="00077AF8" w:rsidRDefault="00AD33FF">
            <w:pPr>
              <w:pStyle w:val="NoSpacing"/>
              <w:spacing w:before="40" w:after="40"/>
            </w:pPr>
            <w:r>
              <w:rPr>
                <w:sz w:val="17"/>
              </w:rPr>
              <w:t xml:space="preserve">Additions to </w:t>
            </w:r>
            <w:r>
              <w:rPr>
                <w:rFonts w:ascii="Consolas" w:hAnsi="Consolas"/>
                <w:color w:val="800000"/>
                <w:sz w:val="17"/>
              </w:rPr>
              <w:t>cluster.py</w:t>
            </w:r>
          </w:p>
        </w:tc>
        <w:tc>
          <w:tcPr>
            <w:tcW w:w="1728" w:type="dxa"/>
            <w:shd w:val="clear" w:color="auto" w:fill="F2F2F2"/>
          </w:tcPr>
          <w:p w14:paraId="5D39C270" w14:textId="77777777" w:rsidR="00077AF8" w:rsidRDefault="00AD33FF">
            <w:pPr>
              <w:pStyle w:val="NoSpacing"/>
              <w:spacing w:before="40" w:after="40"/>
            </w:pPr>
            <w:r>
              <w:rPr>
                <w:rFonts w:ascii="Consolas" w:hAnsi="Consolas"/>
                <w:color w:val="800000"/>
                <w:sz w:val="17"/>
              </w:rPr>
              <w:t>hblink.py</w:t>
            </w:r>
            <w:r>
              <w:rPr>
                <w:sz w:val="17"/>
              </w:rPr>
              <w:t xml:space="preserve"> (login/disconnect handlers emit to bus)</w:t>
            </w:r>
          </w:p>
        </w:tc>
        <w:tc>
          <w:tcPr>
            <w:tcW w:w="1728" w:type="dxa"/>
            <w:shd w:val="clear" w:color="auto" w:fill="F2F2F2"/>
          </w:tcPr>
          <w:p w14:paraId="0BE53029" w14:textId="77777777" w:rsidR="00077AF8" w:rsidRDefault="00AD33FF">
            <w:pPr>
              <w:pStyle w:val="NoSpacing"/>
              <w:spacing w:before="40" w:after="40"/>
            </w:pPr>
            <w:r>
              <w:rPr>
                <w:sz w:val="17"/>
              </w:rPr>
              <w:t>Low</w:t>
            </w:r>
          </w:p>
        </w:tc>
      </w:tr>
      <w:tr w:rsidR="00077AF8" w14:paraId="42B4FEB4" w14:textId="77777777">
        <w:trPr>
          <w:jc w:val="center"/>
        </w:trPr>
        <w:tc>
          <w:tcPr>
            <w:tcW w:w="1728" w:type="dxa"/>
          </w:tcPr>
          <w:p w14:paraId="1A90FD3A" w14:textId="77777777" w:rsidR="00077AF8" w:rsidRDefault="00AD33FF">
            <w:pPr>
              <w:pStyle w:val="NoSpacing"/>
              <w:spacing w:before="40" w:after="40"/>
            </w:pPr>
            <w:r>
              <w:rPr>
                <w:sz w:val="17"/>
              </w:rPr>
              <w:t>1.3</w:t>
            </w:r>
          </w:p>
        </w:tc>
        <w:tc>
          <w:tcPr>
            <w:tcW w:w="1728" w:type="dxa"/>
          </w:tcPr>
          <w:p w14:paraId="474F5770" w14:textId="77777777" w:rsidR="00077AF8" w:rsidRDefault="00AD33FF">
            <w:pPr>
              <w:pStyle w:val="NoSpacing"/>
              <w:spacing w:before="40" w:after="40"/>
            </w:pPr>
            <w:r>
              <w:rPr>
                <w:sz w:val="17"/>
              </w:rPr>
              <w:t>User cache sharing</w:t>
            </w:r>
          </w:p>
        </w:tc>
        <w:tc>
          <w:tcPr>
            <w:tcW w:w="1728" w:type="dxa"/>
          </w:tcPr>
          <w:p w14:paraId="49DA3476" w14:textId="77777777" w:rsidR="00077AF8" w:rsidRDefault="00AD33FF">
            <w:pPr>
              <w:pStyle w:val="NoSpacing"/>
              <w:spacing w:before="40" w:after="40"/>
            </w:pPr>
            <w:r>
              <w:rPr>
                <w:sz w:val="17"/>
              </w:rPr>
              <w:t xml:space="preserve">Additions to </w:t>
            </w:r>
            <w:r>
              <w:rPr>
                <w:rFonts w:ascii="Consolas" w:hAnsi="Consolas"/>
                <w:color w:val="800000"/>
                <w:sz w:val="17"/>
              </w:rPr>
              <w:t>cluster.py</w:t>
            </w:r>
          </w:p>
        </w:tc>
        <w:tc>
          <w:tcPr>
            <w:tcW w:w="1728" w:type="dxa"/>
          </w:tcPr>
          <w:p w14:paraId="531B655D" w14:textId="77777777" w:rsidR="00077AF8" w:rsidRDefault="00AD33FF">
            <w:pPr>
              <w:pStyle w:val="NoSpacing"/>
              <w:spacing w:before="40" w:after="40"/>
            </w:pPr>
            <w:r>
              <w:rPr>
                <w:rFonts w:ascii="Consolas" w:hAnsi="Consolas"/>
                <w:color w:val="800000"/>
                <w:sz w:val="17"/>
              </w:rPr>
              <w:t>user_cache.py</w:t>
            </w:r>
            <w:r>
              <w:rPr>
                <w:sz w:val="17"/>
              </w:rPr>
              <w:t xml:space="preserve"> (source_node field), </w:t>
            </w:r>
            <w:r>
              <w:rPr>
                <w:rFonts w:ascii="Consolas" w:hAnsi="Consolas"/>
                <w:color w:val="800000"/>
                <w:sz w:val="17"/>
              </w:rPr>
              <w:t>hblink.py</w:t>
            </w:r>
          </w:p>
        </w:tc>
        <w:tc>
          <w:tcPr>
            <w:tcW w:w="1728" w:type="dxa"/>
          </w:tcPr>
          <w:p w14:paraId="5D0C7A19" w14:textId="77777777" w:rsidR="00077AF8" w:rsidRDefault="00AD33FF">
            <w:pPr>
              <w:pStyle w:val="NoSpacing"/>
              <w:spacing w:before="40" w:after="40"/>
            </w:pPr>
            <w:r>
              <w:rPr>
                <w:sz w:val="17"/>
              </w:rPr>
              <w:t>Low</w:t>
            </w:r>
          </w:p>
        </w:tc>
      </w:tr>
      <w:tr w:rsidR="00077AF8" w14:paraId="385FE212" w14:textId="77777777">
        <w:trPr>
          <w:jc w:val="center"/>
        </w:trPr>
        <w:tc>
          <w:tcPr>
            <w:tcW w:w="1728" w:type="dxa"/>
            <w:shd w:val="clear" w:color="auto" w:fill="F2F2F2"/>
          </w:tcPr>
          <w:p w14:paraId="349C0F44" w14:textId="77777777" w:rsidR="00077AF8" w:rsidRDefault="00AD33FF">
            <w:pPr>
              <w:pStyle w:val="NoSpacing"/>
              <w:spacing w:before="40" w:after="40"/>
            </w:pPr>
            <w:r>
              <w:rPr>
                <w:sz w:val="17"/>
              </w:rPr>
              <w:t>1.4</w:t>
            </w:r>
          </w:p>
        </w:tc>
        <w:tc>
          <w:tcPr>
            <w:tcW w:w="1728" w:type="dxa"/>
            <w:shd w:val="clear" w:color="auto" w:fill="F2F2F2"/>
          </w:tcPr>
          <w:p w14:paraId="62026F4E" w14:textId="77777777" w:rsidR="00077AF8" w:rsidRDefault="00AD33FF">
            <w:pPr>
              <w:pStyle w:val="NoSpacing"/>
              <w:spacing w:before="40" w:after="40"/>
            </w:pPr>
            <w:r>
              <w:rPr>
                <w:sz w:val="17"/>
              </w:rPr>
              <w:t>Dashboard cluster view</w:t>
            </w:r>
          </w:p>
        </w:tc>
        <w:tc>
          <w:tcPr>
            <w:tcW w:w="1728" w:type="dxa"/>
            <w:shd w:val="clear" w:color="auto" w:fill="F2F2F2"/>
          </w:tcPr>
          <w:p w14:paraId="1274E7BE" w14:textId="77777777" w:rsidR="00077AF8" w:rsidRDefault="00AD33FF">
            <w:pPr>
              <w:pStyle w:val="NoSpacing"/>
              <w:spacing w:before="40" w:after="40"/>
            </w:pPr>
            <w:r>
              <w:rPr>
                <w:sz w:val="17"/>
              </w:rPr>
              <w:t>Dashboard additions</w:t>
            </w:r>
          </w:p>
        </w:tc>
        <w:tc>
          <w:tcPr>
            <w:tcW w:w="1728" w:type="dxa"/>
            <w:shd w:val="clear" w:color="auto" w:fill="F2F2F2"/>
          </w:tcPr>
          <w:p w14:paraId="29EB26C9" w14:textId="77777777" w:rsidR="00077AF8" w:rsidRDefault="00AD33FF">
            <w:pPr>
              <w:pStyle w:val="NoSpacing"/>
              <w:spacing w:before="40" w:after="40"/>
            </w:pPr>
            <w:r>
              <w:rPr>
                <w:rFonts w:ascii="Consolas" w:hAnsi="Consolas"/>
                <w:color w:val="800000"/>
                <w:sz w:val="17"/>
              </w:rPr>
              <w:t>dashboard/server.py</w:t>
            </w:r>
            <w:r>
              <w:rPr>
                <w:sz w:val="17"/>
              </w:rPr>
              <w:t>, new template</w:t>
            </w:r>
          </w:p>
        </w:tc>
        <w:tc>
          <w:tcPr>
            <w:tcW w:w="1728" w:type="dxa"/>
            <w:shd w:val="clear" w:color="auto" w:fill="F2F2F2"/>
          </w:tcPr>
          <w:p w14:paraId="3D3BC0CA" w14:textId="77777777" w:rsidR="00077AF8" w:rsidRDefault="00AD33FF">
            <w:pPr>
              <w:pStyle w:val="NoSpacing"/>
              <w:spacing w:before="40" w:after="40"/>
            </w:pPr>
            <w:r>
              <w:rPr>
                <w:sz w:val="17"/>
              </w:rPr>
              <w:t>Low</w:t>
            </w:r>
          </w:p>
        </w:tc>
      </w:tr>
      <w:tr w:rsidR="00077AF8" w14:paraId="3C428A8D" w14:textId="77777777">
        <w:trPr>
          <w:jc w:val="center"/>
        </w:trPr>
        <w:tc>
          <w:tcPr>
            <w:tcW w:w="1728" w:type="dxa"/>
          </w:tcPr>
          <w:p w14:paraId="51709A77" w14:textId="77777777" w:rsidR="00077AF8" w:rsidRDefault="00AD33FF">
            <w:pPr>
              <w:pStyle w:val="NoSpacing"/>
              <w:spacing w:before="40" w:after="40"/>
            </w:pPr>
            <w:r>
              <w:rPr>
                <w:sz w:val="17"/>
              </w:rPr>
              <w:t>2.1</w:t>
            </w:r>
          </w:p>
        </w:tc>
        <w:tc>
          <w:tcPr>
            <w:tcW w:w="1728" w:type="dxa"/>
          </w:tcPr>
          <w:p w14:paraId="67E29D79" w14:textId="77777777" w:rsidR="00077AF8" w:rsidRDefault="00AD33FF">
            <w:pPr>
              <w:pStyle w:val="NoSpacing"/>
              <w:spacing w:before="40" w:after="40"/>
            </w:pPr>
            <w:r>
              <w:rPr>
                <w:sz w:val="17"/>
              </w:rPr>
              <w:t>Cross-server target calculation</w:t>
            </w:r>
          </w:p>
        </w:tc>
        <w:tc>
          <w:tcPr>
            <w:tcW w:w="1728" w:type="dxa"/>
          </w:tcPr>
          <w:p w14:paraId="7BC0076A" w14:textId="77777777" w:rsidR="00077AF8" w:rsidRDefault="00AD33FF">
            <w:pPr>
              <w:pStyle w:val="NoSpacing"/>
              <w:spacing w:before="40" w:after="40"/>
            </w:pPr>
            <w:r>
              <w:rPr>
                <w:sz w:val="17"/>
              </w:rPr>
              <w:t>-</w:t>
            </w:r>
          </w:p>
        </w:tc>
        <w:tc>
          <w:tcPr>
            <w:tcW w:w="1728" w:type="dxa"/>
          </w:tcPr>
          <w:p w14:paraId="10E97342" w14:textId="77777777" w:rsidR="00077AF8" w:rsidRDefault="00AD33FF">
            <w:pPr>
              <w:pStyle w:val="NoSpacing"/>
              <w:spacing w:before="40" w:after="40"/>
            </w:pPr>
            <w:r>
              <w:rPr>
                <w:rFonts w:ascii="Consolas" w:hAnsi="Consolas"/>
                <w:color w:val="800000"/>
                <w:sz w:val="17"/>
              </w:rPr>
              <w:t>hblink.py</w:t>
            </w:r>
            <w:r>
              <w:rPr>
                <w:sz w:val="17"/>
              </w:rPr>
              <w:t xml:space="preserve"> (</w:t>
            </w:r>
            <w:r>
              <w:rPr>
                <w:rFonts w:ascii="Consolas" w:hAnsi="Consolas"/>
                <w:color w:val="800000"/>
                <w:sz w:val="17"/>
              </w:rPr>
              <w:t>_calculate_stream_targets</w:t>
            </w:r>
            <w:r>
              <w:rPr>
                <w:sz w:val="17"/>
              </w:rPr>
              <w:t>)</w:t>
            </w:r>
          </w:p>
        </w:tc>
        <w:tc>
          <w:tcPr>
            <w:tcW w:w="1728" w:type="dxa"/>
          </w:tcPr>
          <w:p w14:paraId="66F7674B" w14:textId="77777777" w:rsidR="00077AF8" w:rsidRDefault="00AD33FF">
            <w:pPr>
              <w:pStyle w:val="NoSpacing"/>
              <w:spacing w:before="40" w:after="40"/>
            </w:pPr>
            <w:r>
              <w:rPr>
                <w:sz w:val="17"/>
              </w:rPr>
              <w:t>Medium</w:t>
            </w:r>
          </w:p>
        </w:tc>
      </w:tr>
      <w:tr w:rsidR="00077AF8" w14:paraId="099A6DDA" w14:textId="77777777">
        <w:trPr>
          <w:jc w:val="center"/>
        </w:trPr>
        <w:tc>
          <w:tcPr>
            <w:tcW w:w="1728" w:type="dxa"/>
            <w:shd w:val="clear" w:color="auto" w:fill="F2F2F2"/>
          </w:tcPr>
          <w:p w14:paraId="5FCA290C" w14:textId="77777777" w:rsidR="00077AF8" w:rsidRDefault="00AD33FF">
            <w:pPr>
              <w:pStyle w:val="NoSpacing"/>
              <w:spacing w:before="40" w:after="40"/>
            </w:pPr>
            <w:r>
              <w:rPr>
                <w:sz w:val="17"/>
              </w:rPr>
              <w:t>2.2</w:t>
            </w:r>
          </w:p>
        </w:tc>
        <w:tc>
          <w:tcPr>
            <w:tcW w:w="1728" w:type="dxa"/>
            <w:shd w:val="clear" w:color="auto" w:fill="F2F2F2"/>
          </w:tcPr>
          <w:p w14:paraId="6995ABCA" w14:textId="77777777" w:rsidR="00077AF8" w:rsidRDefault="00AD33FF">
            <w:pPr>
              <w:pStyle w:val="NoSpacing"/>
              <w:spacing w:before="40" w:after="40"/>
            </w:pPr>
            <w:r>
              <w:rPr>
                <w:sz w:val="17"/>
              </w:rPr>
              <w:t xml:space="preserve">Stream </w:t>
            </w:r>
            <w:r>
              <w:rPr>
                <w:sz w:val="17"/>
              </w:rPr>
              <w:lastRenderedPageBreak/>
              <w:t>forwarding over cluster bus</w:t>
            </w:r>
          </w:p>
        </w:tc>
        <w:tc>
          <w:tcPr>
            <w:tcW w:w="1728" w:type="dxa"/>
            <w:shd w:val="clear" w:color="auto" w:fill="F2F2F2"/>
          </w:tcPr>
          <w:p w14:paraId="2DEC5CF2" w14:textId="77777777" w:rsidR="00077AF8" w:rsidRDefault="00AD33FF">
            <w:pPr>
              <w:pStyle w:val="NoSpacing"/>
              <w:spacing w:before="40" w:after="40"/>
            </w:pPr>
            <w:r>
              <w:rPr>
                <w:sz w:val="17"/>
              </w:rPr>
              <w:lastRenderedPageBreak/>
              <w:t xml:space="preserve">Additions to </w:t>
            </w:r>
            <w:r>
              <w:rPr>
                <w:rFonts w:ascii="Consolas" w:hAnsi="Consolas"/>
                <w:color w:val="800000"/>
                <w:sz w:val="17"/>
              </w:rPr>
              <w:lastRenderedPageBreak/>
              <w:t>cluster.py</w:t>
            </w:r>
          </w:p>
        </w:tc>
        <w:tc>
          <w:tcPr>
            <w:tcW w:w="1728" w:type="dxa"/>
            <w:shd w:val="clear" w:color="auto" w:fill="F2F2F2"/>
          </w:tcPr>
          <w:p w14:paraId="5FB66D5B" w14:textId="77777777" w:rsidR="00077AF8" w:rsidRDefault="00AD33FF">
            <w:pPr>
              <w:pStyle w:val="NoSpacing"/>
              <w:spacing w:before="40" w:after="40"/>
            </w:pPr>
            <w:r>
              <w:rPr>
                <w:rFonts w:ascii="Consolas" w:hAnsi="Consolas"/>
                <w:color w:val="800000"/>
                <w:sz w:val="17"/>
              </w:rPr>
              <w:lastRenderedPageBreak/>
              <w:t>hblink.py</w:t>
            </w:r>
            <w:r>
              <w:rPr>
                <w:sz w:val="17"/>
              </w:rPr>
              <w:t xml:space="preserve"> (</w:t>
            </w:r>
            <w:r>
              <w:rPr>
                <w:rFonts w:ascii="Consolas" w:hAnsi="Consolas"/>
                <w:color w:val="800000"/>
                <w:sz w:val="17"/>
              </w:rPr>
              <w:t>_forward_stream</w:t>
            </w:r>
            <w:r>
              <w:rPr>
                <w:sz w:val="17"/>
              </w:rPr>
              <w:t>)</w:t>
            </w:r>
          </w:p>
        </w:tc>
        <w:tc>
          <w:tcPr>
            <w:tcW w:w="1728" w:type="dxa"/>
            <w:shd w:val="clear" w:color="auto" w:fill="F2F2F2"/>
          </w:tcPr>
          <w:p w14:paraId="748E13CC" w14:textId="77777777" w:rsidR="00077AF8" w:rsidRDefault="00AD33FF">
            <w:pPr>
              <w:pStyle w:val="NoSpacing"/>
              <w:spacing w:before="40" w:after="40"/>
            </w:pPr>
            <w:r>
              <w:rPr>
                <w:sz w:val="17"/>
              </w:rPr>
              <w:t>Medium</w:t>
            </w:r>
          </w:p>
        </w:tc>
      </w:tr>
      <w:tr w:rsidR="00077AF8" w14:paraId="666F8F3D" w14:textId="77777777">
        <w:trPr>
          <w:jc w:val="center"/>
        </w:trPr>
        <w:tc>
          <w:tcPr>
            <w:tcW w:w="1728" w:type="dxa"/>
          </w:tcPr>
          <w:p w14:paraId="0474F7AD" w14:textId="77777777" w:rsidR="00077AF8" w:rsidRDefault="00AD33FF">
            <w:pPr>
              <w:pStyle w:val="NoSpacing"/>
              <w:spacing w:before="40" w:after="40"/>
            </w:pPr>
            <w:r>
              <w:rPr>
                <w:sz w:val="17"/>
              </w:rPr>
              <w:t>2.3</w:t>
            </w:r>
          </w:p>
        </w:tc>
        <w:tc>
          <w:tcPr>
            <w:tcW w:w="1728" w:type="dxa"/>
          </w:tcPr>
          <w:p w14:paraId="164E5329" w14:textId="77777777" w:rsidR="00077AF8" w:rsidRDefault="00AD33FF">
            <w:pPr>
              <w:pStyle w:val="NoSpacing"/>
              <w:spacing w:before="40" w:after="40"/>
            </w:pPr>
            <w:r>
              <w:rPr>
                <w:sz w:val="17"/>
              </w:rPr>
              <w:t>Virtual stream reception</w:t>
            </w:r>
          </w:p>
        </w:tc>
        <w:tc>
          <w:tcPr>
            <w:tcW w:w="1728" w:type="dxa"/>
          </w:tcPr>
          <w:p w14:paraId="55D8FEEB" w14:textId="77777777" w:rsidR="00077AF8" w:rsidRDefault="00AD33FF">
            <w:pPr>
              <w:pStyle w:val="NoSpacing"/>
              <w:spacing w:before="40" w:after="40"/>
            </w:pPr>
            <w:r>
              <w:rPr>
                <w:sz w:val="17"/>
              </w:rPr>
              <w:t>-</w:t>
            </w:r>
          </w:p>
        </w:tc>
        <w:tc>
          <w:tcPr>
            <w:tcW w:w="1728" w:type="dxa"/>
          </w:tcPr>
          <w:p w14:paraId="00B871F7" w14:textId="77777777" w:rsidR="00077AF8" w:rsidRDefault="00AD33FF">
            <w:pPr>
              <w:pStyle w:val="NoSpacing"/>
              <w:spacing w:before="40" w:after="40"/>
            </w:pPr>
            <w:r>
              <w:rPr>
                <w:rFonts w:ascii="Consolas" w:hAnsi="Consolas"/>
                <w:color w:val="800000"/>
                <w:sz w:val="17"/>
              </w:rPr>
              <w:t>hblink.py</w:t>
            </w:r>
            <w:r>
              <w:rPr>
                <w:sz w:val="17"/>
              </w:rPr>
              <w:t xml:space="preserve"> (new handler)</w:t>
            </w:r>
          </w:p>
        </w:tc>
        <w:tc>
          <w:tcPr>
            <w:tcW w:w="1728" w:type="dxa"/>
          </w:tcPr>
          <w:p w14:paraId="3EF8B61F" w14:textId="77777777" w:rsidR="00077AF8" w:rsidRDefault="00AD33FF">
            <w:pPr>
              <w:pStyle w:val="NoSpacing"/>
              <w:spacing w:before="40" w:after="40"/>
            </w:pPr>
            <w:r>
              <w:rPr>
                <w:sz w:val="17"/>
              </w:rPr>
              <w:t>Medium</w:t>
            </w:r>
          </w:p>
        </w:tc>
      </w:tr>
      <w:tr w:rsidR="00077AF8" w14:paraId="05FFA00D" w14:textId="77777777">
        <w:trPr>
          <w:jc w:val="center"/>
        </w:trPr>
        <w:tc>
          <w:tcPr>
            <w:tcW w:w="1728" w:type="dxa"/>
            <w:shd w:val="clear" w:color="auto" w:fill="F2F2F2"/>
          </w:tcPr>
          <w:p w14:paraId="60D70381" w14:textId="77777777" w:rsidR="00077AF8" w:rsidRDefault="00AD33FF">
            <w:pPr>
              <w:pStyle w:val="NoSpacing"/>
              <w:spacing w:before="40" w:after="40"/>
            </w:pPr>
            <w:r>
              <w:rPr>
                <w:sz w:val="17"/>
              </w:rPr>
              <w:t>2.4</w:t>
            </w:r>
          </w:p>
        </w:tc>
        <w:tc>
          <w:tcPr>
            <w:tcW w:w="1728" w:type="dxa"/>
            <w:shd w:val="clear" w:color="auto" w:fill="F2F2F2"/>
          </w:tcPr>
          <w:p w14:paraId="33AE5EBB" w14:textId="77777777" w:rsidR="00077AF8" w:rsidRDefault="00AD33FF">
            <w:pPr>
              <w:pStyle w:val="NoSpacing"/>
              <w:spacing w:before="40" w:after="40"/>
            </w:pPr>
            <w:r>
              <w:rPr>
                <w:sz w:val="17"/>
              </w:rPr>
              <w:t>Stream lifecycle messages</w:t>
            </w:r>
          </w:p>
        </w:tc>
        <w:tc>
          <w:tcPr>
            <w:tcW w:w="1728" w:type="dxa"/>
            <w:shd w:val="clear" w:color="auto" w:fill="F2F2F2"/>
          </w:tcPr>
          <w:p w14:paraId="4374F0DE" w14:textId="77777777" w:rsidR="00077AF8" w:rsidRDefault="00AD33FF">
            <w:pPr>
              <w:pStyle w:val="NoSpacing"/>
              <w:spacing w:before="40" w:after="40"/>
            </w:pPr>
            <w:r>
              <w:rPr>
                <w:sz w:val="17"/>
              </w:rPr>
              <w:t xml:space="preserve">Additions to </w:t>
            </w:r>
            <w:r>
              <w:rPr>
                <w:rFonts w:ascii="Consolas" w:hAnsi="Consolas"/>
                <w:color w:val="800000"/>
                <w:sz w:val="17"/>
              </w:rPr>
              <w:t>cluster.py</w:t>
            </w:r>
          </w:p>
        </w:tc>
        <w:tc>
          <w:tcPr>
            <w:tcW w:w="1728" w:type="dxa"/>
            <w:shd w:val="clear" w:color="auto" w:fill="F2F2F2"/>
          </w:tcPr>
          <w:p w14:paraId="784952AE" w14:textId="77777777" w:rsidR="00077AF8" w:rsidRDefault="00AD33FF">
            <w:pPr>
              <w:pStyle w:val="NoSpacing"/>
              <w:spacing w:before="40" w:after="40"/>
            </w:pPr>
            <w:r>
              <w:rPr>
                <w:rFonts w:ascii="Consolas" w:hAnsi="Consolas"/>
                <w:color w:val="800000"/>
                <w:sz w:val="17"/>
              </w:rPr>
              <w:t>hblink.py</w:t>
            </w:r>
            <w:r>
              <w:rPr>
                <w:sz w:val="17"/>
              </w:rPr>
              <w:t xml:space="preserve"> (stream start/end)</w:t>
            </w:r>
          </w:p>
        </w:tc>
        <w:tc>
          <w:tcPr>
            <w:tcW w:w="1728" w:type="dxa"/>
            <w:shd w:val="clear" w:color="auto" w:fill="F2F2F2"/>
          </w:tcPr>
          <w:p w14:paraId="2FF5DBD7" w14:textId="77777777" w:rsidR="00077AF8" w:rsidRDefault="00AD33FF">
            <w:pPr>
              <w:pStyle w:val="NoSpacing"/>
              <w:spacing w:before="40" w:after="40"/>
            </w:pPr>
            <w:r>
              <w:rPr>
                <w:sz w:val="17"/>
              </w:rPr>
              <w:t>Low</w:t>
            </w:r>
          </w:p>
        </w:tc>
      </w:tr>
      <w:tr w:rsidR="00077AF8" w14:paraId="254F7508" w14:textId="77777777">
        <w:trPr>
          <w:jc w:val="center"/>
        </w:trPr>
        <w:tc>
          <w:tcPr>
            <w:tcW w:w="1728" w:type="dxa"/>
          </w:tcPr>
          <w:p w14:paraId="3AABB723" w14:textId="77777777" w:rsidR="00077AF8" w:rsidRDefault="00AD33FF">
            <w:pPr>
              <w:pStyle w:val="NoSpacing"/>
              <w:spacing w:before="40" w:after="40"/>
            </w:pPr>
            <w:r>
              <w:rPr>
                <w:sz w:val="17"/>
              </w:rPr>
              <w:t>3.1</w:t>
            </w:r>
          </w:p>
        </w:tc>
        <w:tc>
          <w:tcPr>
            <w:tcW w:w="1728" w:type="dxa"/>
          </w:tcPr>
          <w:p w14:paraId="689D9E31" w14:textId="77777777" w:rsidR="00077AF8" w:rsidRDefault="00AD33FF">
            <w:pPr>
              <w:pStyle w:val="NoSpacing"/>
              <w:spacing w:before="40" w:after="40"/>
            </w:pPr>
            <w:r>
              <w:rPr>
                <w:sz w:val="17"/>
              </w:rPr>
              <w:t>Repeater reconnection (DNS)</w:t>
            </w:r>
          </w:p>
        </w:tc>
        <w:tc>
          <w:tcPr>
            <w:tcW w:w="1728" w:type="dxa"/>
          </w:tcPr>
          <w:p w14:paraId="01CAADE6" w14:textId="77777777" w:rsidR="00077AF8" w:rsidRDefault="00AD33FF">
            <w:pPr>
              <w:pStyle w:val="NoSpacing"/>
              <w:spacing w:before="40" w:after="40"/>
            </w:pPr>
            <w:r>
              <w:rPr>
                <w:sz w:val="17"/>
              </w:rPr>
              <w:t>None (documentation)</w:t>
            </w:r>
          </w:p>
        </w:tc>
        <w:tc>
          <w:tcPr>
            <w:tcW w:w="1728" w:type="dxa"/>
          </w:tcPr>
          <w:p w14:paraId="577DF9D7" w14:textId="77777777" w:rsidR="00077AF8" w:rsidRDefault="00AD33FF">
            <w:pPr>
              <w:pStyle w:val="NoSpacing"/>
              <w:spacing w:before="40" w:after="40"/>
            </w:pPr>
            <w:r>
              <w:rPr>
                <w:sz w:val="17"/>
              </w:rPr>
              <w:t>None</w:t>
            </w:r>
          </w:p>
        </w:tc>
        <w:tc>
          <w:tcPr>
            <w:tcW w:w="1728" w:type="dxa"/>
          </w:tcPr>
          <w:p w14:paraId="16E68A2C" w14:textId="77777777" w:rsidR="00077AF8" w:rsidRDefault="00AD33FF">
            <w:pPr>
              <w:pStyle w:val="NoSpacing"/>
              <w:spacing w:before="40" w:after="40"/>
            </w:pPr>
            <w:r>
              <w:rPr>
                <w:sz w:val="17"/>
              </w:rPr>
              <w:t>None</w:t>
            </w:r>
          </w:p>
        </w:tc>
      </w:tr>
      <w:tr w:rsidR="00077AF8" w14:paraId="559B08C6" w14:textId="77777777">
        <w:trPr>
          <w:jc w:val="center"/>
        </w:trPr>
        <w:tc>
          <w:tcPr>
            <w:tcW w:w="1728" w:type="dxa"/>
            <w:shd w:val="clear" w:color="auto" w:fill="F2F2F2"/>
          </w:tcPr>
          <w:p w14:paraId="74496C79" w14:textId="77777777" w:rsidR="00077AF8" w:rsidRDefault="00AD33FF">
            <w:pPr>
              <w:pStyle w:val="NoSpacing"/>
              <w:spacing w:before="40" w:after="40"/>
            </w:pPr>
            <w:r>
              <w:rPr>
                <w:sz w:val="17"/>
              </w:rPr>
              <w:t>3.2</w:t>
            </w:r>
          </w:p>
        </w:tc>
        <w:tc>
          <w:tcPr>
            <w:tcW w:w="1728" w:type="dxa"/>
            <w:shd w:val="clear" w:color="auto" w:fill="F2F2F2"/>
          </w:tcPr>
          <w:p w14:paraId="3FD3637B" w14:textId="77777777" w:rsidR="00077AF8" w:rsidRDefault="00AD33FF">
            <w:pPr>
              <w:pStyle w:val="NoSpacing"/>
              <w:spacing w:before="40" w:after="40"/>
            </w:pPr>
            <w:r>
              <w:rPr>
                <w:sz w:val="17"/>
              </w:rPr>
              <w:t>Peer failure detection</w:t>
            </w:r>
          </w:p>
        </w:tc>
        <w:tc>
          <w:tcPr>
            <w:tcW w:w="1728" w:type="dxa"/>
            <w:shd w:val="clear" w:color="auto" w:fill="F2F2F2"/>
          </w:tcPr>
          <w:p w14:paraId="2B9C3389" w14:textId="77777777" w:rsidR="00077AF8" w:rsidRDefault="00AD33FF">
            <w:pPr>
              <w:pStyle w:val="NoSpacing"/>
              <w:spacing w:before="40" w:after="40"/>
            </w:pPr>
            <w:r>
              <w:rPr>
                <w:sz w:val="17"/>
              </w:rPr>
              <w:t xml:space="preserve">Additions to </w:t>
            </w:r>
            <w:r>
              <w:rPr>
                <w:rFonts w:ascii="Consolas" w:hAnsi="Consolas"/>
                <w:color w:val="800000"/>
                <w:sz w:val="17"/>
              </w:rPr>
              <w:t>cluster.py</w:t>
            </w:r>
          </w:p>
        </w:tc>
        <w:tc>
          <w:tcPr>
            <w:tcW w:w="1728" w:type="dxa"/>
            <w:shd w:val="clear" w:color="auto" w:fill="F2F2F2"/>
          </w:tcPr>
          <w:p w14:paraId="2271DE0C" w14:textId="77777777" w:rsidR="00077AF8" w:rsidRDefault="00AD33FF">
            <w:pPr>
              <w:pStyle w:val="NoSpacing"/>
              <w:spacing w:before="40" w:after="40"/>
            </w:pPr>
            <w:r>
              <w:rPr>
                <w:rFonts w:ascii="Consolas" w:hAnsi="Consolas"/>
                <w:color w:val="800000"/>
                <w:sz w:val="17"/>
              </w:rPr>
              <w:t>hblink.py</w:t>
            </w:r>
            <w:r>
              <w:rPr>
                <w:sz w:val="17"/>
              </w:rPr>
              <w:t xml:space="preserve"> (cleanup handler)</w:t>
            </w:r>
          </w:p>
        </w:tc>
        <w:tc>
          <w:tcPr>
            <w:tcW w:w="1728" w:type="dxa"/>
            <w:shd w:val="clear" w:color="auto" w:fill="F2F2F2"/>
          </w:tcPr>
          <w:p w14:paraId="05602C95" w14:textId="77777777" w:rsidR="00077AF8" w:rsidRDefault="00AD33FF">
            <w:pPr>
              <w:pStyle w:val="NoSpacing"/>
              <w:spacing w:before="40" w:after="40"/>
            </w:pPr>
            <w:r>
              <w:rPr>
                <w:sz w:val="17"/>
              </w:rPr>
              <w:t>Low</w:t>
            </w:r>
          </w:p>
        </w:tc>
      </w:tr>
      <w:tr w:rsidR="00077AF8" w14:paraId="794986ED" w14:textId="77777777">
        <w:trPr>
          <w:jc w:val="center"/>
        </w:trPr>
        <w:tc>
          <w:tcPr>
            <w:tcW w:w="1728" w:type="dxa"/>
          </w:tcPr>
          <w:p w14:paraId="37AC7A0F" w14:textId="77777777" w:rsidR="00077AF8" w:rsidRDefault="00AD33FF">
            <w:pPr>
              <w:pStyle w:val="NoSpacing"/>
              <w:spacing w:before="40" w:after="40"/>
            </w:pPr>
            <w:r>
              <w:rPr>
                <w:sz w:val="17"/>
              </w:rPr>
              <w:t>3.3</w:t>
            </w:r>
          </w:p>
        </w:tc>
        <w:tc>
          <w:tcPr>
            <w:tcW w:w="1728" w:type="dxa"/>
          </w:tcPr>
          <w:p w14:paraId="6ED35B07" w14:textId="77777777" w:rsidR="00077AF8" w:rsidRDefault="00AD33FF">
            <w:pPr>
              <w:pStyle w:val="NoSpacing"/>
              <w:spacing w:before="40" w:after="40"/>
            </w:pPr>
            <w:r>
              <w:rPr>
                <w:sz w:val="17"/>
              </w:rPr>
              <w:t>Graceful shutdown</w:t>
            </w:r>
          </w:p>
        </w:tc>
        <w:tc>
          <w:tcPr>
            <w:tcW w:w="1728" w:type="dxa"/>
          </w:tcPr>
          <w:p w14:paraId="3D58039E" w14:textId="77777777" w:rsidR="00077AF8" w:rsidRDefault="00AD33FF">
            <w:pPr>
              <w:pStyle w:val="NoSpacing"/>
              <w:spacing w:before="40" w:after="40"/>
            </w:pPr>
            <w:r>
              <w:rPr>
                <w:sz w:val="17"/>
              </w:rPr>
              <w:t>-</w:t>
            </w:r>
          </w:p>
        </w:tc>
        <w:tc>
          <w:tcPr>
            <w:tcW w:w="1728" w:type="dxa"/>
          </w:tcPr>
          <w:p w14:paraId="748FA9C6" w14:textId="77777777" w:rsidR="00077AF8" w:rsidRDefault="00AD33FF">
            <w:pPr>
              <w:pStyle w:val="NoSpacing"/>
              <w:spacing w:before="40" w:after="40"/>
            </w:pPr>
            <w:r>
              <w:rPr>
                <w:rFonts w:ascii="Consolas" w:hAnsi="Consolas"/>
                <w:color w:val="800000"/>
                <w:sz w:val="17"/>
              </w:rPr>
              <w:t>hblink.py</w:t>
            </w:r>
            <w:r>
              <w:rPr>
                <w:sz w:val="17"/>
              </w:rPr>
              <w:t xml:space="preserve"> (shutdown sequence)</w:t>
            </w:r>
          </w:p>
        </w:tc>
        <w:tc>
          <w:tcPr>
            <w:tcW w:w="1728" w:type="dxa"/>
          </w:tcPr>
          <w:p w14:paraId="467107EA" w14:textId="77777777" w:rsidR="00077AF8" w:rsidRDefault="00AD33FF">
            <w:pPr>
              <w:pStyle w:val="NoSpacing"/>
              <w:spacing w:before="40" w:after="40"/>
            </w:pPr>
            <w:r>
              <w:rPr>
                <w:sz w:val="17"/>
              </w:rPr>
              <w:t>Medium</w:t>
            </w:r>
          </w:p>
        </w:tc>
      </w:tr>
      <w:tr w:rsidR="00077AF8" w14:paraId="0539AC65" w14:textId="77777777">
        <w:trPr>
          <w:jc w:val="center"/>
        </w:trPr>
        <w:tc>
          <w:tcPr>
            <w:tcW w:w="1728" w:type="dxa"/>
            <w:shd w:val="clear" w:color="auto" w:fill="F2F2F2"/>
          </w:tcPr>
          <w:p w14:paraId="14CA3A05" w14:textId="77777777" w:rsidR="00077AF8" w:rsidRDefault="00AD33FF">
            <w:pPr>
              <w:pStyle w:val="NoSpacing"/>
              <w:spacing w:before="40" w:after="40"/>
            </w:pPr>
            <w:r>
              <w:rPr>
                <w:sz w:val="17"/>
              </w:rPr>
              <w:t>4.1</w:t>
            </w:r>
          </w:p>
        </w:tc>
        <w:tc>
          <w:tcPr>
            <w:tcW w:w="1728" w:type="dxa"/>
            <w:shd w:val="clear" w:color="auto" w:fill="F2F2F2"/>
          </w:tcPr>
          <w:p w14:paraId="2D20987A" w14:textId="77777777" w:rsidR="00077AF8" w:rsidRDefault="00AD33FF">
            <w:pPr>
              <w:pStyle w:val="NoSpacing"/>
              <w:spacing w:before="40" w:after="40"/>
            </w:pPr>
            <w:r>
              <w:rPr>
                <w:sz w:val="17"/>
              </w:rPr>
              <w:t>Config hot-reload</w:t>
            </w:r>
          </w:p>
        </w:tc>
        <w:tc>
          <w:tcPr>
            <w:tcW w:w="1728" w:type="dxa"/>
            <w:shd w:val="clear" w:color="auto" w:fill="F2F2F2"/>
          </w:tcPr>
          <w:p w14:paraId="56863ECF" w14:textId="77777777" w:rsidR="00077AF8" w:rsidRDefault="00AD33FF">
            <w:pPr>
              <w:pStyle w:val="NoSpacing"/>
              <w:spacing w:before="40" w:after="40"/>
            </w:pPr>
            <w:r>
              <w:rPr>
                <w:rFonts w:ascii="Consolas" w:hAnsi="Consolas"/>
                <w:color w:val="800000"/>
                <w:sz w:val="17"/>
              </w:rPr>
              <w:t>hblink.py</w:t>
            </w:r>
            <w:r>
              <w:rPr>
                <w:sz w:val="17"/>
              </w:rPr>
              <w:t xml:space="preserve"> SIGHUP handler</w:t>
            </w:r>
          </w:p>
        </w:tc>
        <w:tc>
          <w:tcPr>
            <w:tcW w:w="1728" w:type="dxa"/>
            <w:shd w:val="clear" w:color="auto" w:fill="F2F2F2"/>
          </w:tcPr>
          <w:p w14:paraId="772477C4" w14:textId="77777777" w:rsidR="00077AF8" w:rsidRDefault="00AD33FF">
            <w:pPr>
              <w:pStyle w:val="NoSpacing"/>
              <w:spacing w:before="40" w:after="40"/>
            </w:pPr>
            <w:r>
              <w:rPr>
                <w:rFonts w:ascii="Consolas" w:hAnsi="Consolas"/>
                <w:color w:val="800000"/>
                <w:sz w:val="17"/>
              </w:rPr>
              <w:t>config.py</w:t>
            </w:r>
            <w:r>
              <w:rPr>
                <w:sz w:val="17"/>
              </w:rPr>
              <w:t xml:space="preserve">, </w:t>
            </w:r>
            <w:r>
              <w:rPr>
                <w:rFonts w:ascii="Consolas" w:hAnsi="Consolas"/>
                <w:color w:val="800000"/>
                <w:sz w:val="17"/>
              </w:rPr>
              <w:t>access_control.py</w:t>
            </w:r>
          </w:p>
        </w:tc>
        <w:tc>
          <w:tcPr>
            <w:tcW w:w="1728" w:type="dxa"/>
            <w:shd w:val="clear" w:color="auto" w:fill="F2F2F2"/>
          </w:tcPr>
          <w:p w14:paraId="4D13A1F9" w14:textId="77777777" w:rsidR="00077AF8" w:rsidRDefault="00AD33FF">
            <w:pPr>
              <w:pStyle w:val="NoSpacing"/>
              <w:spacing w:before="40" w:after="40"/>
            </w:pPr>
            <w:r>
              <w:rPr>
                <w:sz w:val="17"/>
              </w:rPr>
              <w:t>Medium</w:t>
            </w:r>
          </w:p>
        </w:tc>
      </w:tr>
      <w:tr w:rsidR="00077AF8" w14:paraId="3261292C" w14:textId="77777777">
        <w:trPr>
          <w:jc w:val="center"/>
        </w:trPr>
        <w:tc>
          <w:tcPr>
            <w:tcW w:w="1728" w:type="dxa"/>
          </w:tcPr>
          <w:p w14:paraId="1097577E" w14:textId="77777777" w:rsidR="00077AF8" w:rsidRDefault="00AD33FF">
            <w:pPr>
              <w:pStyle w:val="NoSpacing"/>
              <w:spacing w:before="40" w:after="40"/>
            </w:pPr>
            <w:r>
              <w:rPr>
                <w:sz w:val="17"/>
              </w:rPr>
              <w:t>4.2</w:t>
            </w:r>
          </w:p>
        </w:tc>
        <w:tc>
          <w:tcPr>
            <w:tcW w:w="1728" w:type="dxa"/>
          </w:tcPr>
          <w:p w14:paraId="1904241D" w14:textId="77777777" w:rsidR="00077AF8" w:rsidRDefault="00AD33FF">
            <w:pPr>
              <w:pStyle w:val="NoSpacing"/>
              <w:spacing w:before="40" w:after="40"/>
            </w:pPr>
            <w:r>
              <w:rPr>
                <w:sz w:val="17"/>
              </w:rPr>
              <w:t>Cluster dashboard</w:t>
            </w:r>
          </w:p>
        </w:tc>
        <w:tc>
          <w:tcPr>
            <w:tcW w:w="1728" w:type="dxa"/>
          </w:tcPr>
          <w:p w14:paraId="4EEA2DDF" w14:textId="77777777" w:rsidR="00077AF8" w:rsidRDefault="00AD33FF">
            <w:pPr>
              <w:pStyle w:val="NoSpacing"/>
              <w:spacing w:before="40" w:after="40"/>
            </w:pPr>
            <w:r>
              <w:rPr>
                <w:sz w:val="17"/>
              </w:rPr>
              <w:t>Dashboard additions</w:t>
            </w:r>
          </w:p>
        </w:tc>
        <w:tc>
          <w:tcPr>
            <w:tcW w:w="1728" w:type="dxa"/>
          </w:tcPr>
          <w:p w14:paraId="08EEACD7" w14:textId="77777777" w:rsidR="00077AF8" w:rsidRDefault="00AD33FF">
            <w:pPr>
              <w:pStyle w:val="NoSpacing"/>
              <w:spacing w:before="40" w:after="40"/>
            </w:pPr>
            <w:r>
              <w:rPr>
                <w:rFonts w:ascii="Consolas" w:hAnsi="Consolas"/>
                <w:color w:val="800000"/>
                <w:sz w:val="17"/>
              </w:rPr>
              <w:t>dashboard/server.py</w:t>
            </w:r>
          </w:p>
        </w:tc>
        <w:tc>
          <w:tcPr>
            <w:tcW w:w="1728" w:type="dxa"/>
          </w:tcPr>
          <w:p w14:paraId="47696C00" w14:textId="77777777" w:rsidR="00077AF8" w:rsidRDefault="00AD33FF">
            <w:pPr>
              <w:pStyle w:val="NoSpacing"/>
              <w:spacing w:before="40" w:after="40"/>
            </w:pPr>
            <w:r>
              <w:rPr>
                <w:sz w:val="17"/>
              </w:rPr>
              <w:t>Low</w:t>
            </w:r>
          </w:p>
        </w:tc>
      </w:tr>
      <w:tr w:rsidR="00077AF8" w14:paraId="30A98218" w14:textId="77777777">
        <w:trPr>
          <w:jc w:val="center"/>
        </w:trPr>
        <w:tc>
          <w:tcPr>
            <w:tcW w:w="1728" w:type="dxa"/>
            <w:shd w:val="clear" w:color="auto" w:fill="F2F2F2"/>
          </w:tcPr>
          <w:p w14:paraId="54754969" w14:textId="77777777" w:rsidR="00077AF8" w:rsidRDefault="00AD33FF">
            <w:pPr>
              <w:pStyle w:val="NoSpacing"/>
              <w:spacing w:before="40" w:after="40"/>
            </w:pPr>
            <w:r>
              <w:rPr>
                <w:sz w:val="17"/>
              </w:rPr>
              <w:t>5.1</w:t>
            </w:r>
          </w:p>
        </w:tc>
        <w:tc>
          <w:tcPr>
            <w:tcW w:w="1728" w:type="dxa"/>
            <w:shd w:val="clear" w:color="auto" w:fill="F2F2F2"/>
          </w:tcPr>
          <w:p w14:paraId="328E257A" w14:textId="77777777" w:rsidR="00077AF8" w:rsidRDefault="00AD33FF">
            <w:pPr>
              <w:pStyle w:val="NoSpacing"/>
              <w:spacing w:before="40" w:after="40"/>
            </w:pPr>
            <w:r>
              <w:rPr>
                <w:sz w:val="17"/>
              </w:rPr>
              <w:t>Token auth + validation</w:t>
            </w:r>
          </w:p>
        </w:tc>
        <w:tc>
          <w:tcPr>
            <w:tcW w:w="1728" w:type="dxa"/>
            <w:shd w:val="clear" w:color="auto" w:fill="F2F2F2"/>
          </w:tcPr>
          <w:p w14:paraId="1240751E" w14:textId="77777777" w:rsidR="00077AF8" w:rsidRDefault="00AD33FF">
            <w:pPr>
              <w:pStyle w:val="NoSpacing"/>
              <w:spacing w:before="40" w:after="40"/>
            </w:pPr>
            <w:r>
              <w:rPr>
                <w:rFonts w:ascii="Consolas" w:hAnsi="Consolas"/>
                <w:color w:val="800000"/>
                <w:sz w:val="17"/>
              </w:rPr>
              <w:t>cluster_protocol.py</w:t>
            </w:r>
            <w:r>
              <w:rPr>
                <w:sz w:val="17"/>
              </w:rPr>
              <w:t xml:space="preserve"> (~300 lines)</w:t>
            </w:r>
          </w:p>
        </w:tc>
        <w:tc>
          <w:tcPr>
            <w:tcW w:w="1728" w:type="dxa"/>
            <w:shd w:val="clear" w:color="auto" w:fill="F2F2F2"/>
          </w:tcPr>
          <w:p w14:paraId="4DD9B16D" w14:textId="77777777" w:rsidR="00077AF8" w:rsidRDefault="00AD33FF">
            <w:pPr>
              <w:pStyle w:val="NoSpacing"/>
              <w:spacing w:before="40" w:after="40"/>
            </w:pPr>
            <w:r>
              <w:rPr>
                <w:rFonts w:ascii="Consolas" w:hAnsi="Consolas"/>
                <w:color w:val="800000"/>
                <w:sz w:val="17"/>
              </w:rPr>
              <w:t>hblink.py</w:t>
            </w:r>
            <w:r>
              <w:rPr>
                <w:sz w:val="17"/>
              </w:rPr>
              <w:t xml:space="preserve"> (dual protocol dispatch)</w:t>
            </w:r>
          </w:p>
        </w:tc>
        <w:tc>
          <w:tcPr>
            <w:tcW w:w="1728" w:type="dxa"/>
            <w:shd w:val="clear" w:color="auto" w:fill="F2F2F2"/>
          </w:tcPr>
          <w:p w14:paraId="33787EE9" w14:textId="77777777" w:rsidR="00077AF8" w:rsidRDefault="00AD33FF">
            <w:pPr>
              <w:pStyle w:val="NoSpacing"/>
              <w:spacing w:before="40" w:after="40"/>
            </w:pPr>
            <w:r>
              <w:rPr>
                <w:sz w:val="17"/>
              </w:rPr>
              <w:t>Medium</w:t>
            </w:r>
          </w:p>
        </w:tc>
      </w:tr>
      <w:tr w:rsidR="00077AF8" w14:paraId="198A8D43" w14:textId="77777777">
        <w:trPr>
          <w:jc w:val="center"/>
        </w:trPr>
        <w:tc>
          <w:tcPr>
            <w:tcW w:w="1728" w:type="dxa"/>
          </w:tcPr>
          <w:p w14:paraId="71F09733" w14:textId="77777777" w:rsidR="00077AF8" w:rsidRDefault="00AD33FF">
            <w:pPr>
              <w:pStyle w:val="NoSpacing"/>
              <w:spacing w:before="40" w:after="40"/>
            </w:pPr>
            <w:r>
              <w:rPr>
                <w:sz w:val="17"/>
              </w:rPr>
              <w:t>5.2</w:t>
            </w:r>
          </w:p>
        </w:tc>
        <w:tc>
          <w:tcPr>
            <w:tcW w:w="1728" w:type="dxa"/>
          </w:tcPr>
          <w:p w14:paraId="35E5807B" w14:textId="77777777" w:rsidR="00077AF8" w:rsidRDefault="00AD33FF">
            <w:pPr>
              <w:pStyle w:val="NoSpacing"/>
              <w:spacing w:before="40" w:after="40"/>
            </w:pPr>
            <w:r>
              <w:rPr>
                <w:sz w:val="17"/>
              </w:rPr>
              <w:t>Subscription store</w:t>
            </w:r>
          </w:p>
        </w:tc>
        <w:tc>
          <w:tcPr>
            <w:tcW w:w="1728" w:type="dxa"/>
          </w:tcPr>
          <w:p w14:paraId="407EB963" w14:textId="77777777" w:rsidR="00077AF8" w:rsidRDefault="00AD33FF">
            <w:pPr>
              <w:pStyle w:val="NoSpacing"/>
              <w:spacing w:before="40" w:after="40"/>
            </w:pPr>
            <w:r>
              <w:rPr>
                <w:rFonts w:ascii="Consolas" w:hAnsi="Consolas"/>
                <w:color w:val="800000"/>
                <w:sz w:val="17"/>
              </w:rPr>
              <w:t>subscriptions.py</w:t>
            </w:r>
            <w:r>
              <w:rPr>
                <w:sz w:val="17"/>
              </w:rPr>
              <w:t xml:space="preserve"> (~200 lines)</w:t>
            </w:r>
          </w:p>
        </w:tc>
        <w:tc>
          <w:tcPr>
            <w:tcW w:w="1728" w:type="dxa"/>
          </w:tcPr>
          <w:p w14:paraId="589AE879" w14:textId="77777777" w:rsidR="00077AF8" w:rsidRDefault="00AD33FF">
            <w:pPr>
              <w:pStyle w:val="NoSpacing"/>
              <w:spacing w:before="40" w:after="40"/>
            </w:pPr>
            <w:r>
              <w:rPr>
                <w:rFonts w:ascii="Consolas" w:hAnsi="Consolas"/>
                <w:color w:val="800000"/>
                <w:sz w:val="17"/>
              </w:rPr>
              <w:t>hblink.py</w:t>
            </w:r>
            <w:r>
              <w:rPr>
                <w:sz w:val="17"/>
              </w:rPr>
              <w:t xml:space="preserve">, </w:t>
            </w:r>
            <w:r>
              <w:rPr>
                <w:rFonts w:ascii="Consolas" w:hAnsi="Consolas"/>
                <w:color w:val="800000"/>
                <w:sz w:val="17"/>
              </w:rPr>
              <w:t>cluster.py</w:t>
            </w:r>
            <w:r>
              <w:rPr>
                <w:sz w:val="17"/>
              </w:rPr>
              <w:t xml:space="preserve"> (replication)</w:t>
            </w:r>
          </w:p>
        </w:tc>
        <w:tc>
          <w:tcPr>
            <w:tcW w:w="1728" w:type="dxa"/>
          </w:tcPr>
          <w:p w14:paraId="49D55E2C" w14:textId="77777777" w:rsidR="00077AF8" w:rsidRDefault="00AD33FF">
            <w:pPr>
              <w:pStyle w:val="NoSpacing"/>
              <w:spacing w:before="40" w:after="40"/>
            </w:pPr>
            <w:r>
              <w:rPr>
                <w:sz w:val="17"/>
              </w:rPr>
              <w:t>Medium</w:t>
            </w:r>
          </w:p>
        </w:tc>
      </w:tr>
      <w:tr w:rsidR="00077AF8" w14:paraId="7FE87612" w14:textId="77777777">
        <w:trPr>
          <w:jc w:val="center"/>
        </w:trPr>
        <w:tc>
          <w:tcPr>
            <w:tcW w:w="1728" w:type="dxa"/>
            <w:shd w:val="clear" w:color="auto" w:fill="F2F2F2"/>
          </w:tcPr>
          <w:p w14:paraId="7359FD8E" w14:textId="77777777" w:rsidR="00077AF8" w:rsidRDefault="00AD33FF">
            <w:pPr>
              <w:pStyle w:val="NoSpacing"/>
              <w:spacing w:before="40" w:after="40"/>
            </w:pPr>
            <w:r>
              <w:rPr>
                <w:sz w:val="17"/>
              </w:rPr>
              <w:t>5.3</w:t>
            </w:r>
          </w:p>
        </w:tc>
        <w:tc>
          <w:tcPr>
            <w:tcW w:w="1728" w:type="dxa"/>
            <w:shd w:val="clear" w:color="auto" w:fill="F2F2F2"/>
          </w:tcPr>
          <w:p w14:paraId="5E6135F5" w14:textId="77777777" w:rsidR="00077AF8" w:rsidRDefault="00AD33FF">
            <w:pPr>
              <w:pStyle w:val="NoSpacing"/>
              <w:spacing w:before="40" w:after="40"/>
            </w:pPr>
            <w:r>
              <w:rPr>
                <w:sz w:val="17"/>
              </w:rPr>
              <w:t>Cluster-aware keepalive</w:t>
            </w:r>
          </w:p>
        </w:tc>
        <w:tc>
          <w:tcPr>
            <w:tcW w:w="1728" w:type="dxa"/>
            <w:shd w:val="clear" w:color="auto" w:fill="F2F2F2"/>
          </w:tcPr>
          <w:p w14:paraId="525FDE21" w14:textId="77777777" w:rsidR="00077AF8" w:rsidRDefault="00AD33FF">
            <w:pPr>
              <w:pStyle w:val="NoSpacing"/>
              <w:spacing w:before="40" w:after="40"/>
            </w:pPr>
            <w:r>
              <w:rPr>
                <w:sz w:val="17"/>
              </w:rPr>
              <w:t xml:space="preserve">Additions to </w:t>
            </w:r>
            <w:r>
              <w:rPr>
                <w:rFonts w:ascii="Consolas" w:hAnsi="Consolas"/>
                <w:color w:val="800000"/>
                <w:sz w:val="17"/>
              </w:rPr>
              <w:t>cluster_protocol.py</w:t>
            </w:r>
          </w:p>
        </w:tc>
        <w:tc>
          <w:tcPr>
            <w:tcW w:w="1728" w:type="dxa"/>
            <w:shd w:val="clear" w:color="auto" w:fill="F2F2F2"/>
          </w:tcPr>
          <w:p w14:paraId="42D987EE" w14:textId="77777777" w:rsidR="00077AF8" w:rsidRDefault="00AD33FF">
            <w:pPr>
              <w:pStyle w:val="NoSpacing"/>
              <w:spacing w:before="40" w:after="40"/>
            </w:pPr>
            <w:r>
              <w:rPr>
                <w:rFonts w:ascii="Consolas" w:hAnsi="Consolas"/>
                <w:color w:val="800000"/>
                <w:sz w:val="17"/>
              </w:rPr>
              <w:t>hblink.py</w:t>
            </w:r>
            <w:r>
              <w:rPr>
                <w:sz w:val="17"/>
              </w:rPr>
              <w:t xml:space="preserve"> (PONG with peer list)</w:t>
            </w:r>
          </w:p>
        </w:tc>
        <w:tc>
          <w:tcPr>
            <w:tcW w:w="1728" w:type="dxa"/>
            <w:shd w:val="clear" w:color="auto" w:fill="F2F2F2"/>
          </w:tcPr>
          <w:p w14:paraId="2E409D8A" w14:textId="77777777" w:rsidR="00077AF8" w:rsidRDefault="00AD33FF">
            <w:pPr>
              <w:pStyle w:val="NoSpacing"/>
              <w:spacing w:before="40" w:after="40"/>
            </w:pPr>
            <w:r>
              <w:rPr>
                <w:sz w:val="17"/>
              </w:rPr>
              <w:t>Low</w:t>
            </w:r>
          </w:p>
        </w:tc>
      </w:tr>
      <w:tr w:rsidR="00077AF8" w14:paraId="4937E07B" w14:textId="77777777">
        <w:trPr>
          <w:jc w:val="center"/>
        </w:trPr>
        <w:tc>
          <w:tcPr>
            <w:tcW w:w="1728" w:type="dxa"/>
          </w:tcPr>
          <w:p w14:paraId="1406808F" w14:textId="77777777" w:rsidR="00077AF8" w:rsidRDefault="00AD33FF">
            <w:pPr>
              <w:pStyle w:val="NoSpacing"/>
              <w:spacing w:before="40" w:after="40"/>
            </w:pPr>
            <w:r>
              <w:rPr>
                <w:sz w:val="17"/>
              </w:rPr>
              <w:t>5.4</w:t>
            </w:r>
          </w:p>
        </w:tc>
        <w:tc>
          <w:tcPr>
            <w:tcW w:w="1728" w:type="dxa"/>
          </w:tcPr>
          <w:p w14:paraId="587EB6B4" w14:textId="77777777" w:rsidR="00077AF8" w:rsidRDefault="00AD33FF">
            <w:pPr>
              <w:pStyle w:val="NoSpacing"/>
              <w:spacing w:before="40" w:after="40"/>
            </w:pPr>
            <w:r>
              <w:rPr>
                <w:sz w:val="17"/>
              </w:rPr>
              <w:t>HomeBrew proxy adapter</w:t>
            </w:r>
          </w:p>
        </w:tc>
        <w:tc>
          <w:tcPr>
            <w:tcW w:w="1728" w:type="dxa"/>
          </w:tcPr>
          <w:p w14:paraId="1033FF8B" w14:textId="77777777" w:rsidR="00077AF8" w:rsidRDefault="00AD33FF">
            <w:pPr>
              <w:pStyle w:val="NoSpacing"/>
              <w:spacing w:before="40" w:after="40"/>
            </w:pPr>
            <w:r>
              <w:rPr>
                <w:sz w:val="17"/>
              </w:rPr>
              <w:t xml:space="preserve">Additions to </w:t>
            </w:r>
            <w:r>
              <w:rPr>
                <w:rFonts w:ascii="Consolas" w:hAnsi="Consolas"/>
                <w:color w:val="800000"/>
                <w:sz w:val="17"/>
              </w:rPr>
              <w:t>hblink.py</w:t>
            </w:r>
          </w:p>
        </w:tc>
        <w:tc>
          <w:tcPr>
            <w:tcW w:w="1728" w:type="dxa"/>
          </w:tcPr>
          <w:p w14:paraId="35DF3D68" w14:textId="77777777" w:rsidR="00077AF8" w:rsidRDefault="00AD33FF">
            <w:pPr>
              <w:pStyle w:val="NoSpacing"/>
              <w:spacing w:before="40" w:after="40"/>
            </w:pPr>
            <w:r>
              <w:rPr>
                <w:rFonts w:ascii="Consolas" w:hAnsi="Consolas"/>
                <w:color w:val="800000"/>
                <w:sz w:val="17"/>
              </w:rPr>
              <w:t>hblink.py</w:t>
            </w:r>
            <w:r>
              <w:rPr>
                <w:sz w:val="17"/>
              </w:rPr>
              <w:t xml:space="preserve"> (translate HB to native path)</w:t>
            </w:r>
          </w:p>
        </w:tc>
        <w:tc>
          <w:tcPr>
            <w:tcW w:w="1728" w:type="dxa"/>
          </w:tcPr>
          <w:p w14:paraId="50438450" w14:textId="77777777" w:rsidR="00077AF8" w:rsidRDefault="00AD33FF">
            <w:pPr>
              <w:pStyle w:val="NoSpacing"/>
              <w:spacing w:before="40" w:after="40"/>
            </w:pPr>
            <w:r>
              <w:rPr>
                <w:sz w:val="17"/>
              </w:rPr>
              <w:t>Medium</w:t>
            </w:r>
          </w:p>
        </w:tc>
      </w:tr>
      <w:tr w:rsidR="00077AF8" w14:paraId="0E0F6F62" w14:textId="77777777">
        <w:trPr>
          <w:jc w:val="center"/>
        </w:trPr>
        <w:tc>
          <w:tcPr>
            <w:tcW w:w="1728" w:type="dxa"/>
            <w:shd w:val="clear" w:color="auto" w:fill="F2F2F2"/>
          </w:tcPr>
          <w:p w14:paraId="7FABAC57" w14:textId="77777777" w:rsidR="00077AF8" w:rsidRDefault="00AD33FF">
            <w:pPr>
              <w:pStyle w:val="NoSpacing"/>
              <w:spacing w:before="40" w:after="40"/>
            </w:pPr>
            <w:r>
              <w:rPr>
                <w:sz w:val="17"/>
              </w:rPr>
              <w:t>5.5</w:t>
            </w:r>
          </w:p>
        </w:tc>
        <w:tc>
          <w:tcPr>
            <w:tcW w:w="1728" w:type="dxa"/>
            <w:shd w:val="clear" w:color="auto" w:fill="F2F2F2"/>
          </w:tcPr>
          <w:p w14:paraId="77FF87C1" w14:textId="77777777" w:rsidR="00077AF8" w:rsidRDefault="00AD33FF">
            <w:pPr>
              <w:pStyle w:val="NoSpacing"/>
              <w:spacing w:before="40" w:after="40"/>
            </w:pPr>
            <w:r>
              <w:rPr>
                <w:sz w:val="17"/>
              </w:rPr>
              <w:t>Multi-connect support</w:t>
            </w:r>
          </w:p>
        </w:tc>
        <w:tc>
          <w:tcPr>
            <w:tcW w:w="1728" w:type="dxa"/>
            <w:shd w:val="clear" w:color="auto" w:fill="F2F2F2"/>
          </w:tcPr>
          <w:p w14:paraId="2107E496" w14:textId="77777777" w:rsidR="00077AF8" w:rsidRDefault="00AD33FF">
            <w:pPr>
              <w:pStyle w:val="NoSpacing"/>
              <w:spacing w:before="40" w:after="40"/>
            </w:pPr>
            <w:r>
              <w:rPr>
                <w:sz w:val="17"/>
              </w:rPr>
              <w:t>Client-side only</w:t>
            </w:r>
          </w:p>
        </w:tc>
        <w:tc>
          <w:tcPr>
            <w:tcW w:w="1728" w:type="dxa"/>
            <w:shd w:val="clear" w:color="auto" w:fill="F2F2F2"/>
          </w:tcPr>
          <w:p w14:paraId="46D91081" w14:textId="77777777" w:rsidR="00077AF8" w:rsidRDefault="00AD33FF">
            <w:pPr>
              <w:pStyle w:val="NoSpacing"/>
              <w:spacing w:before="40" w:after="40"/>
            </w:pPr>
            <w:r>
              <w:rPr>
                <w:rFonts w:ascii="Consolas" w:hAnsi="Consolas"/>
                <w:color w:val="800000"/>
                <w:sz w:val="17"/>
              </w:rPr>
              <w:t>hblink.py</w:t>
            </w:r>
            <w:r>
              <w:rPr>
                <w:sz w:val="17"/>
              </w:rPr>
              <w:t xml:space="preserve"> (dedup on server)</w:t>
            </w:r>
          </w:p>
        </w:tc>
        <w:tc>
          <w:tcPr>
            <w:tcW w:w="1728" w:type="dxa"/>
            <w:shd w:val="clear" w:color="auto" w:fill="F2F2F2"/>
          </w:tcPr>
          <w:p w14:paraId="105AFFAE" w14:textId="77777777" w:rsidR="00077AF8" w:rsidRDefault="00AD33FF">
            <w:pPr>
              <w:pStyle w:val="NoSpacing"/>
              <w:spacing w:before="40" w:after="40"/>
            </w:pPr>
            <w:r>
              <w:rPr>
                <w:sz w:val="17"/>
              </w:rPr>
              <w:t>High</w:t>
            </w:r>
          </w:p>
        </w:tc>
      </w:tr>
    </w:tbl>
    <w:p w14:paraId="0130CCC9" w14:textId="77777777" w:rsidR="00077AF8" w:rsidRDefault="00077AF8"/>
    <w:p w14:paraId="482CE7C0" w14:textId="77777777" w:rsidR="00077AF8" w:rsidRDefault="00AD33FF">
      <w:pPr>
        <w:pStyle w:val="Heading3"/>
      </w:pPr>
      <w:r>
        <w:t>Suggested implementation sequence</w:t>
      </w:r>
    </w:p>
    <w:p w14:paraId="7DC39B72" w14:textId="77777777" w:rsidR="00077AF8" w:rsidRDefault="00AD33FF">
      <w:pPr>
        <w:pStyle w:val="ListNumber"/>
      </w:pPr>
      <w:r>
        <w:rPr>
          <w:b/>
        </w:rPr>
        <w:t>Phase 1.1 + 1.2</w:t>
      </w:r>
      <w:r>
        <w:t xml:space="preserve"> first. Get the cluster bus working and state flowing. This is the foundation everything else builds on and can be tested independently.</w:t>
      </w:r>
    </w:p>
    <w:p w14:paraId="542F62E4" w14:textId="77777777" w:rsidR="00077AF8" w:rsidRDefault="00AD33FF">
      <w:pPr>
        <w:pStyle w:val="ListNumber"/>
      </w:pPr>
      <w:r>
        <w:rPr>
          <w:b/>
        </w:rPr>
        <w:t>Phase 2 (all)</w:t>
      </w:r>
      <w:r>
        <w:t xml:space="preserve"> next. This is the core value — cross-server routing. Without it, the cluster bus is just monitoring.</w:t>
      </w:r>
    </w:p>
    <w:p w14:paraId="38F1B60C" w14:textId="77777777" w:rsidR="00077AF8" w:rsidRDefault="00AD33FF">
      <w:pPr>
        <w:pStyle w:val="ListNumber"/>
      </w:pPr>
      <w:r>
        <w:rPr>
          <w:b/>
        </w:rPr>
        <w:t>Phase 3.2 + 3.3</w:t>
      </w:r>
      <w:r>
        <w:t xml:space="preserve"> for resilience. Failure detection and graceful shutdown.</w:t>
      </w:r>
    </w:p>
    <w:p w14:paraId="2BE1AF72" w14:textId="77777777" w:rsidR="00077AF8" w:rsidRDefault="00AD33FF">
      <w:pPr>
        <w:pStyle w:val="ListNumber"/>
      </w:pPr>
      <w:r>
        <w:rPr>
          <w:b/>
        </w:rPr>
        <w:t>Phase 1.3</w:t>
      </w:r>
      <w:r>
        <w:t xml:space="preserve"> (user cache sharing) whenever private call routing across servers becomes a requirement.</w:t>
      </w:r>
    </w:p>
    <w:p w14:paraId="0C146E07" w14:textId="77777777" w:rsidR="00077AF8" w:rsidRDefault="00AD33FF">
      <w:pPr>
        <w:pStyle w:val="ListNumber"/>
      </w:pPr>
      <w:r>
        <w:rPr>
          <w:b/>
        </w:rPr>
        <w:t>Phase 3.1</w:t>
      </w:r>
      <w:r>
        <w:t xml:space="preserve"> is free — just documentation on DNS/config-based failover.</w:t>
      </w:r>
    </w:p>
    <w:p w14:paraId="06CDAC35" w14:textId="77777777" w:rsidR="00077AF8" w:rsidRDefault="00AD33FF">
      <w:pPr>
        <w:pStyle w:val="ListNumber"/>
      </w:pPr>
      <w:r>
        <w:rPr>
          <w:b/>
        </w:rPr>
        <w:t>Phase 4</w:t>
      </w:r>
      <w:r>
        <w:t xml:space="preserve"> as operational needs arise.</w:t>
      </w:r>
    </w:p>
    <w:p w14:paraId="1B54206F" w14:textId="77777777" w:rsidR="00077AF8" w:rsidRDefault="00AD33FF">
      <w:pPr>
        <w:pStyle w:val="ListNumber"/>
      </w:pPr>
      <w:r>
        <w:rPr>
          <w:b/>
        </w:rPr>
        <w:t>Phase 5</w:t>
      </w:r>
      <w:r>
        <w:t xml:space="preserve"> after Phases 1-3 are stable. The cluster bus and cross-server forwarding are prerequisites. Start with 5.1 + 5.2 (token auth + subscriptions), then 5.4 (HomeBrew proxy adapter so all traffic flows through the native path), then 5.3 (cluster-aware keepalive for fast failover). Phase 5.5 (multi-connect) is optional and high-risk — defer until there's a clear need.</w:t>
      </w:r>
    </w:p>
    <w:p w14:paraId="056CF820" w14:textId="77777777" w:rsidR="00077AF8" w:rsidRDefault="00077AF8">
      <w:pPr>
        <w:spacing w:before="120" w:after="120"/>
      </w:pPr>
    </w:p>
    <w:p w14:paraId="4077A723" w14:textId="77777777" w:rsidR="00077AF8" w:rsidRDefault="00AD33FF">
      <w:pPr>
        <w:pStyle w:val="Heading2"/>
      </w:pPr>
      <w:r>
        <w:lastRenderedPageBreak/>
        <w:t>Key Design Decisions and Tradeoffs</w:t>
      </w:r>
    </w:p>
    <w:p w14:paraId="4953B671" w14:textId="77777777" w:rsidR="00077AF8" w:rsidRDefault="00AD33FF">
      <w:pPr>
        <w:pStyle w:val="Heading3"/>
      </w:pPr>
      <w:r>
        <w:t>Why TCP for the cluster bus, not UDP?</w:t>
      </w:r>
    </w:p>
    <w:p w14:paraId="2B8AE6E4" w14:textId="77777777" w:rsidR="00077AF8" w:rsidRDefault="00AD33FF">
      <w:r>
        <w:t xml:space="preserve">DMR voice packets between repeaters and HBlink4 use UDP because that's the HomeBrew protocol. But the cluster bus carries </w:t>
      </w:r>
      <w:r>
        <w:rPr>
          <w:i/>
        </w:rPr>
        <w:t>control messages and forwarded streams between trusted servers on reliable networks</w:t>
      </w:r>
      <w:r>
        <w:t>. TCP gives us:</w:t>
      </w:r>
    </w:p>
    <w:p w14:paraId="0AC88A81" w14:textId="77777777" w:rsidR="00077AF8" w:rsidRDefault="00AD33FF">
      <w:pPr>
        <w:pStyle w:val="ListBullet"/>
      </w:pPr>
      <w:r>
        <w:t>Ordered delivery (no packet reordering causing stream corruption)</w:t>
      </w:r>
    </w:p>
    <w:p w14:paraId="4A7629E4" w14:textId="77777777" w:rsidR="00077AF8" w:rsidRDefault="00AD33FF">
      <w:pPr>
        <w:pStyle w:val="ListBullet"/>
      </w:pPr>
      <w:r>
        <w:t>Reliable delivery (no silent packet loss)</w:t>
      </w:r>
    </w:p>
    <w:p w14:paraId="3231DE0E" w14:textId="77777777" w:rsidR="00077AF8" w:rsidRDefault="00AD33FF">
      <w:pPr>
        <w:pStyle w:val="ListBullet"/>
      </w:pPr>
      <w:r>
        <w:t>Flow control (backpressure if a peer is slow)</w:t>
      </w:r>
    </w:p>
    <w:p w14:paraId="3E208AD7" w14:textId="77777777" w:rsidR="00077AF8" w:rsidRDefault="00AD33FF">
      <w:pPr>
        <w:pStyle w:val="ListBullet"/>
      </w:pPr>
      <w:r>
        <w:t>Connection state (know immediately when a peer disconnects)</w:t>
      </w:r>
    </w:p>
    <w:p w14:paraId="017B2616" w14:textId="77777777" w:rsidR="00077AF8" w:rsidRDefault="00AD33FF">
      <w:r>
        <w:t>The latency cost of TCP vs UDP is negligible on LAN (&lt;100us) and acceptable on WAN (&lt;5ms), well within the 60ms DMR frame budget.</w:t>
      </w:r>
    </w:p>
    <w:p w14:paraId="6C70D482" w14:textId="77777777" w:rsidR="00077AF8" w:rsidRDefault="00AD33FF">
      <w:pPr>
        <w:pStyle w:val="Heading3"/>
      </w:pPr>
      <w:r>
        <w:t>Why full mesh, not a message broker?</w:t>
      </w:r>
    </w:p>
    <w:p w14:paraId="3F957A1C" w14:textId="77777777" w:rsidR="00077AF8" w:rsidRDefault="00AD33FF">
      <w:r>
        <w:t xml:space="preserve">For 2-5 servers (realistic for ham networks), full mesh is </w:t>
      </w:r>
      <w:r>
        <w:rPr>
          <w:rFonts w:ascii="Consolas" w:hAnsi="Consolas"/>
          <w:color w:val="800000"/>
          <w:sz w:val="18"/>
        </w:rPr>
        <w:t>n*(n-1)/2</w:t>
      </w:r>
      <w:r>
        <w:t xml:space="preserve"> connections — that's 1-10 connections. A message broker (Redis, RabbitMQ, NATS) would add an external dependency, a failure point, and operational complexity for no benefit at this scale. If the cluster needed to grow beyond ~10 nodes, a gossip protocol or broker would make sense, but that's not a realistic requirement.</w:t>
      </w:r>
    </w:p>
    <w:p w14:paraId="647A655A" w14:textId="77777777" w:rsidR="00077AF8" w:rsidRDefault="00AD33FF">
      <w:pPr>
        <w:pStyle w:val="Heading3"/>
      </w:pPr>
      <w:r>
        <w:t>Why route to servers, not individual remote repeaters?</w:t>
      </w:r>
    </w:p>
    <w:p w14:paraId="468F1E16" w14:textId="77777777" w:rsidR="00077AF8" w:rsidRDefault="00AD33FF">
      <w:r>
        <w:t>If Server A has a stream for TG 3120 and Server B has 50 repeaters on TG 3120, sending the packet once to Server B (which distributes locally) means 1 cross-server packet. Sending to each remote repeater individually would mean 50 cross-server packets. The server-level routing is O(servers) not O(repeaters).</w:t>
      </w:r>
    </w:p>
    <w:p w14:paraId="7B821D83" w14:textId="77777777" w:rsidR="00077AF8" w:rsidRDefault="00AD33FF">
      <w:pPr>
        <w:pStyle w:val="Heading3"/>
      </w:pPr>
      <w:r>
        <w:t>Why no distributed consensus (Raft/Paxos)?</w:t>
      </w:r>
    </w:p>
    <w:p w14:paraId="49B31D88" w14:textId="77777777" w:rsidR="00077AF8" w:rsidRDefault="00AD33FF">
      <w:r>
        <w:t xml:space="preserve">DMR stream routing is not a consensus problem. There's no shared write that all servers must agree on. Each server owns its local repeaters and makes independent routing decisions. The cluster bus is for </w:t>
      </w:r>
      <w:r>
        <w:rPr>
          <w:i/>
        </w:rPr>
        <w:t>sharing information</w:t>
      </w:r>
      <w:r>
        <w:t xml:space="preserve">, not for </w:t>
      </w:r>
      <w:r>
        <w:rPr>
          <w:i/>
        </w:rPr>
        <w:t>agreeing on decisions</w:t>
      </w:r>
      <w:r>
        <w:t>. The complexity and latency of consensus algorithms would be harmful here.</w:t>
      </w:r>
    </w:p>
    <w:p w14:paraId="7780B675" w14:textId="77777777" w:rsidR="00077AF8" w:rsidRDefault="00AD33FF">
      <w:pPr>
        <w:pStyle w:val="Heading3"/>
      </w:pPr>
      <w:r>
        <w:t>Why no re-forwarding (single-hop only)?</w:t>
      </w:r>
    </w:p>
    <w:p w14:paraId="1FE48E5B" w14:textId="77777777" w:rsidR="00077AF8" w:rsidRDefault="00AD33FF">
      <w:r>
        <w:t>If Server A sends a stream to Server B, and Server B re-forwards to Server C, you get:</w:t>
      </w:r>
    </w:p>
    <w:p w14:paraId="1E36099C" w14:textId="77777777" w:rsidR="00077AF8" w:rsidRDefault="00AD33FF">
      <w:pPr>
        <w:pStyle w:val="ListBullet"/>
      </w:pPr>
      <w:r>
        <w:t>Doubled latency for Server C's repeaters</w:t>
      </w:r>
    </w:p>
    <w:p w14:paraId="1A1B6344" w14:textId="77777777" w:rsidR="00077AF8" w:rsidRDefault="00AD33FF">
      <w:pPr>
        <w:pStyle w:val="ListBullet"/>
      </w:pPr>
      <w:r>
        <w:t>Risk of routing loops (A-&gt;B-&gt;C-&gt;A)</w:t>
      </w:r>
    </w:p>
    <w:p w14:paraId="27BBE705" w14:textId="77777777" w:rsidR="00077AF8" w:rsidRDefault="00AD33FF">
      <w:pPr>
        <w:pStyle w:val="ListBullet"/>
      </w:pPr>
      <w:r>
        <w:t>Complex TTL/loop-detection logic</w:t>
      </w:r>
    </w:p>
    <w:p w14:paraId="6E9A70F2" w14:textId="77777777" w:rsidR="00077AF8" w:rsidRDefault="00AD33FF">
      <w:r>
        <w:lastRenderedPageBreak/>
        <w:t>Single-hop means Server A sends directly to both B and C. Latency is uniform. No loops possible. The cost is slightly more cluster bus traffic (one copy per peer instead of one copy total), but with 2-5 servers this is negligible.</w:t>
      </w:r>
    </w:p>
    <w:p w14:paraId="35EBF4B7" w14:textId="77777777" w:rsidR="00077AF8" w:rsidRDefault="00AD33FF">
      <w:pPr>
        <w:pStyle w:val="Heading3"/>
      </w:pPr>
      <w:r>
        <w:t>What about the IPv4/IPv6 dual-stack pattern?</w:t>
      </w:r>
    </w:p>
    <w:p w14:paraId="3817F39D" w14:textId="77777777" w:rsidR="00077AF8" w:rsidRDefault="00AD33FF">
      <w:r>
        <w:t xml:space="preserve">The existing codebase already handles dual-stack for the HomeBrew protocol listener. The cluster bus should follow the same pattern — try IPv6 first, fall back to IPv4, configurable per-peer. Reuse the </w:t>
      </w:r>
      <w:r>
        <w:rPr>
          <w:rFonts w:ascii="Consolas" w:hAnsi="Consolas"/>
          <w:color w:val="800000"/>
          <w:sz w:val="18"/>
        </w:rPr>
        <w:t>normalize_addr()</w:t>
      </w:r>
      <w:r>
        <w:t xml:space="preserve"> utility from </w:t>
      </w:r>
      <w:r>
        <w:rPr>
          <w:rFonts w:ascii="Consolas" w:hAnsi="Consolas"/>
          <w:color w:val="800000"/>
          <w:sz w:val="18"/>
        </w:rPr>
        <w:t>utils.py</w:t>
      </w:r>
      <w:r>
        <w:t>.</w:t>
      </w:r>
    </w:p>
    <w:p w14:paraId="09E98D6E" w14:textId="77777777" w:rsidR="00077AF8" w:rsidRDefault="00077AF8">
      <w:pPr>
        <w:spacing w:before="120" w:after="120"/>
      </w:pPr>
    </w:p>
    <w:p w14:paraId="5FE35BB2" w14:textId="77777777" w:rsidR="00077AF8" w:rsidRDefault="00AD33FF">
      <w:pPr>
        <w:pStyle w:val="Heading2"/>
      </w:pPr>
      <w:r>
        <w:t>Known Risks and Mitigations</w:t>
      </w:r>
    </w:p>
    <w:p w14:paraId="3041B859" w14:textId="77777777" w:rsidR="00077AF8" w:rsidRDefault="00AD33FF">
      <w:pPr>
        <w:pStyle w:val="Heading3"/>
      </w:pPr>
      <w:r>
        <w:t>Risk 1: Python + asyncio under cluster fan-out load</w:t>
      </w:r>
    </w:p>
    <w:p w14:paraId="6449EB66" w14:textId="77777777" w:rsidR="00077AF8" w:rsidRDefault="00AD33FF">
      <w:r>
        <w:t>The cluster bus adds concurrent TCP streams on top of the existing UDP forwarding and JSON event emission. Python's GIL and asyncio's single-threaded event loop could become a bottleneck under worst-case fan-out (many simultaneous streams, each forwarded to multiple peers).</w:t>
      </w:r>
    </w:p>
    <w:p w14:paraId="02D88352" w14:textId="77777777" w:rsidR="00077AF8" w:rsidRDefault="00AD33FF">
      <w:r>
        <w:rPr>
          <w:b/>
        </w:rPr>
        <w:t>Why it's manageable:</w:t>
      </w:r>
      <w:r>
        <w:t xml:space="preserve"> The hot path is already proven — HBlink4 handles packet forwarding today at production load. The cluster bus adds one TCP write per peer per packet (2-4 extra writes for a typical cluster). TCP sendall on a local/LAN connection is sub-millisecond. The JSON envelope is only on stream start/end; the per-packet wire format is 60 bytes of raw binary with no serialization.</w:t>
      </w:r>
    </w:p>
    <w:p w14:paraId="47329D68" w14:textId="77777777" w:rsidR="00077AF8" w:rsidRDefault="00AD33FF">
      <w:r>
        <w:rPr>
          <w:b/>
        </w:rPr>
        <w:t>Mitigation:</w:t>
      </w:r>
      <w:r>
        <w:t xml:space="preserve"> Profile Phase 2 under worst-case load before production rollout. Key metrics: event loop latency (should stay under 5ms), cluster bus write backlog, and CPU utilization. If the GIL becomes a bottleneck, the cluster bus TCP I/O could be moved to a separate thread with a queue, keeping the asyncio loop clean. This is a straightforward optimization that doesn't change the architecture.</w:t>
      </w:r>
    </w:p>
    <w:p w14:paraId="7BCD7699" w14:textId="77777777" w:rsidR="00077AF8" w:rsidRDefault="00AD33FF">
      <w:pPr>
        <w:pStyle w:val="Heading3"/>
      </w:pPr>
      <w:r>
        <w:t>Risk 2: Stream ID collisions across servers</w:t>
      </w:r>
    </w:p>
    <w:p w14:paraId="144BB7EE" w14:textId="77777777" w:rsidR="00077AF8" w:rsidRDefault="00AD33FF">
      <w:r>
        <w:t xml:space="preserve">Stream IDs are 4-byte values generated by repeaters. Within a single server, collisions are effectively impossible (the repeater includes its own ID in the packet, so the tuple </w:t>
      </w:r>
      <w:r>
        <w:rPr>
          <w:rFonts w:ascii="Consolas" w:hAnsi="Consolas"/>
          <w:color w:val="800000"/>
          <w:sz w:val="18"/>
        </w:rPr>
        <w:t>(repeater_id, slot, stream_id)</w:t>
      </w:r>
      <w:r>
        <w:t xml:space="preserve"> is unique). But when streams are forwarded across servers, two different repeaters on different servers could theoretically generate the same stream ID simultaneously.</w:t>
      </w:r>
    </w:p>
    <w:p w14:paraId="37DBF21D" w14:textId="77777777" w:rsidR="00077AF8" w:rsidRDefault="00AD33FF">
      <w:r>
        <w:rPr>
          <w:b/>
        </w:rPr>
        <w:t>Why it's unlikely:</w:t>
      </w:r>
      <w:r>
        <w:t xml:space="preserve"> Stream IDs are random 32-bit values. With a typical cluster handling ~10 concurrent streams, the collision probability is negligible (birthday paradox threshold is ~65,000 concurrent streams for 50% collision probability).</w:t>
      </w:r>
    </w:p>
    <w:p w14:paraId="0BE41569" w14:textId="77777777" w:rsidR="00077AF8" w:rsidRDefault="00AD33FF">
      <w:r>
        <w:rPr>
          <w:b/>
        </w:rPr>
        <w:lastRenderedPageBreak/>
        <w:t>Mitigation if needed:</w:t>
      </w:r>
      <w:r>
        <w:t xml:space="preserve"> Virtual streams (received from peers) should be keyed internally as </w:t>
      </w:r>
      <w:r>
        <w:rPr>
          <w:rFonts w:ascii="Consolas" w:hAnsi="Consolas"/>
          <w:color w:val="800000"/>
          <w:sz w:val="18"/>
        </w:rPr>
        <w:t>(source_node_id, stream_id)</w:t>
      </w:r>
      <w:r>
        <w:t xml:space="preserve"> rather than bare </w:t>
      </w:r>
      <w:r>
        <w:rPr>
          <w:rFonts w:ascii="Consolas" w:hAnsi="Consolas"/>
          <w:color w:val="800000"/>
          <w:sz w:val="18"/>
        </w:rPr>
        <w:t>stream_id</w:t>
      </w:r>
      <w:r>
        <w:t>. This is a trivial change to the virtual stream tracking in Phase 2.3 and eliminates the theoretical risk entirely.</w:t>
      </w:r>
    </w:p>
    <w:p w14:paraId="48160C93" w14:textId="77777777" w:rsidR="00077AF8" w:rsidRDefault="00AD33FF">
      <w:pPr>
        <w:pStyle w:val="Heading3"/>
      </w:pPr>
      <w:r>
        <w:t>Risk 3: Operational discipline for config consistency</w:t>
      </w:r>
    </w:p>
    <w:p w14:paraId="10ED3C6C" w14:textId="77777777" w:rsidR="00077AF8" w:rsidRDefault="00AD33FF">
      <w:r>
        <w:t xml:space="preserve">The design requires identical </w:t>
      </w:r>
      <w:r>
        <w:rPr>
          <w:rFonts w:ascii="Consolas" w:hAnsi="Consolas"/>
          <w:color w:val="800000"/>
          <w:sz w:val="18"/>
        </w:rPr>
        <w:t>repeater_configurations</w:t>
      </w:r>
      <w:r>
        <w:t xml:space="preserve">, </w:t>
      </w:r>
      <w:r>
        <w:rPr>
          <w:rFonts w:ascii="Consolas" w:hAnsi="Consolas"/>
          <w:color w:val="800000"/>
          <w:sz w:val="18"/>
        </w:rPr>
        <w:t>blacklist</w:t>
      </w:r>
      <w:r>
        <w:t xml:space="preserve">, and </w:t>
      </w:r>
      <w:r>
        <w:rPr>
          <w:rFonts w:ascii="Consolas" w:hAnsi="Consolas"/>
          <w:color w:val="800000"/>
          <w:sz w:val="18"/>
        </w:rPr>
        <w:t>connection_type_detection</w:t>
      </w:r>
      <w:r>
        <w:t xml:space="preserve"> configs across all cluster members. Config drift between nodes could cause inconsistent routing (Server A thinks a repeater is allowed TG 3120, Server B doesn't).</w:t>
      </w:r>
    </w:p>
    <w:p w14:paraId="7833A69D" w14:textId="77777777" w:rsidR="00077AF8" w:rsidRDefault="00AD33FF">
      <w:r>
        <w:rPr>
          <w:b/>
        </w:rPr>
        <w:t>Mitigation:</w:t>
      </w:r>
      <w:r>
        <w:t xml:space="preserve"> Phase 4.1 addresses this directly with config hot-reload via SIGHUP, enabling standard config management tools (ansible, git pull + SIGHUP, etc.). For early phases before 4.1 is implemented, document the requirement clearly and provide a simple verification script that compares config hashes across nodes via the cluster bus. The cluster bus heartbeat could include a config hash field so drift is detected automatically.</w:t>
      </w:r>
    </w:p>
    <w:p w14:paraId="708BDBC1" w14:textId="77777777" w:rsidR="00077AF8" w:rsidRDefault="00077AF8">
      <w:pPr>
        <w:spacing w:before="120" w:after="120"/>
      </w:pPr>
    </w:p>
    <w:p w14:paraId="407A6BBB" w14:textId="77777777" w:rsidR="00077AF8" w:rsidRDefault="00AD33FF">
      <w:pPr>
        <w:pStyle w:val="Heading2"/>
      </w:pPr>
      <w:r>
        <w:t>Phase 5: Cluster-Native Client Protocol</w:t>
      </w:r>
    </w:p>
    <w:p w14:paraId="3383BF13" w14:textId="77777777" w:rsidR="00077AF8" w:rsidRDefault="00AD33FF">
      <w:r>
        <w:t>Phases 1-4 build clustering on top of the existing HomeBrew protocol without any client changes. This works but inherits HomeBrew's limitations: stateful authentication forces session affinity, server-side routing configuration can't be reconstructed without a full re-handshake, and failover takes ~15 seconds (3 missed pings).</w:t>
      </w:r>
    </w:p>
    <w:p w14:paraId="60460315" w14:textId="77777777" w:rsidR="00077AF8" w:rsidRDefault="00AD33FF">
      <w:r>
        <w:t>Phase 5 introduces an optional new client protocol designed for clustering from the ground up. Key changes:</w:t>
      </w:r>
    </w:p>
    <w:p w14:paraId="78F12BE5" w14:textId="77777777" w:rsidR="00077AF8" w:rsidRDefault="00AD33FF">
      <w:pPr>
        <w:pStyle w:val="ListBullet"/>
      </w:pPr>
      <w:r>
        <w:rPr>
          <w:b/>
        </w:rPr>
        <w:t>Token-based authentication</w:t>
      </w:r>
      <w:r>
        <w:t xml:space="preserve"> — Client authenticates once, receives a signed session token. Any server can validate it by checking the HMAC signature. No server-local salt state.</w:t>
      </w:r>
    </w:p>
    <w:p w14:paraId="572DE647" w14:textId="77777777" w:rsidR="00077AF8" w:rsidRDefault="00AD33FF">
      <w:pPr>
        <w:pStyle w:val="ListBullet"/>
      </w:pPr>
      <w:r>
        <w:rPr>
          <w:b/>
        </w:rPr>
        <w:t>Client-declared subscriptions</w:t>
      </w:r>
      <w:r>
        <w:t xml:space="preserve"> — Client tells the server which talkgroups it wants per slot. Server validates against config and stores the subscription. On failover, client re-subscribes in one message instead of a multi-step handshake.</w:t>
      </w:r>
    </w:p>
    <w:p w14:paraId="16E815D3" w14:textId="77777777" w:rsidR="00077AF8" w:rsidRDefault="00AD33FF">
      <w:pPr>
        <w:pStyle w:val="ListBullet"/>
      </w:pPr>
      <w:r>
        <w:rPr>
          <w:b/>
        </w:rPr>
        <w:t>Cluster-aware keepalive</w:t>
      </w:r>
      <w:r>
        <w:t xml:space="preserve"> — PONG responses include a list of healthy cluster peers. Client already knows where to reconnect before its server dies. Failover drops to ~2-3 seconds.</w:t>
      </w:r>
    </w:p>
    <w:p w14:paraId="609A05EF" w14:textId="77777777" w:rsidR="00077AF8" w:rsidRDefault="00AD33FF">
      <w:pPr>
        <w:pStyle w:val="ListBullet"/>
      </w:pPr>
      <w:r>
        <w:rPr>
          <w:b/>
        </w:rPr>
        <w:t>Optional multi-connect</w:t>
      </w:r>
      <w:r>
        <w:t xml:space="preserve"> — Client connects to two servers simultaneously (one primary for TX, both for RX). Zero-downtime failover on primary loss.</w:t>
      </w:r>
    </w:p>
    <w:p w14:paraId="0FE28A34" w14:textId="77777777" w:rsidR="00077AF8" w:rsidRDefault="00AD33FF">
      <w:r>
        <w:t>The new protocol runs on a separate port alongside HomeBrew. Legacy clients continue on HomeBrew through a thin translation layer. The cluster bus and inter-server forwarding (Phases 1-3) are shared infrastructure used by both protocols.</w:t>
      </w:r>
    </w:p>
    <w:p w14:paraId="00DCA158" w14:textId="77777777" w:rsidR="00077AF8" w:rsidRDefault="00AD33FF">
      <w:r>
        <w:lastRenderedPageBreak/>
        <w:t>See Part 3: Cluster-Native Protocol Design for the full specification, packet formats, migration strategy, and comparison with HomeBrew-only clustering.</w:t>
      </w:r>
    </w:p>
    <w:p w14:paraId="2B266624" w14:textId="77777777" w:rsidR="00077AF8" w:rsidRDefault="00077AF8">
      <w:pPr>
        <w:spacing w:before="120" w:after="120"/>
      </w:pPr>
    </w:p>
    <w:p w14:paraId="7B293D41" w14:textId="77777777" w:rsidR="00077AF8" w:rsidRDefault="00AD33FF">
      <w:pPr>
        <w:pStyle w:val="Heading2"/>
      </w:pPr>
      <w:r>
        <w:t>Scaling Beyond 15 Nodes</w:t>
      </w:r>
    </w:p>
    <w:p w14:paraId="781FEB92" w14:textId="77777777" w:rsidR="00077AF8" w:rsidRDefault="00AD33FF">
      <w:r>
        <w:t>Phases 1-5 use a full mesh topology that works well for 2-15 nodes. For global-scale deployments (dozens of servers across continents, thousands of repeaters), the architecture extends to hierarchical routing with regional clusters connected by a backbone. This is a clean layer on top of the existing design — each region is a small cluster running Phases 1-5 unchanged.</w:t>
      </w:r>
    </w:p>
    <w:p w14:paraId="7B9D397F" w14:textId="77777777" w:rsidR="00077AF8" w:rsidRDefault="00AD33FF">
      <w:r>
        <w:t>See Part 4: Global-Scale Clustering Architecture for the hierarchical design, talkgroup routing tables, cross-region private call lookups, and scaling math.</w:t>
      </w:r>
    </w:p>
    <w:p w14:paraId="59B3A7E9" w14:textId="77777777" w:rsidR="00077AF8" w:rsidRDefault="00AD33FF">
      <w:r>
        <w:br w:type="page"/>
      </w:r>
    </w:p>
    <w:p w14:paraId="5C3D6957" w14:textId="77777777" w:rsidR="00077AF8" w:rsidRDefault="00AD33FF">
      <w:pPr>
        <w:pStyle w:val="Heading1"/>
      </w:pPr>
      <w:r>
        <w:rPr>
          <w:color w:val="888888"/>
          <w:sz w:val="28"/>
        </w:rPr>
        <w:lastRenderedPageBreak/>
        <w:t>Part 3</w:t>
      </w:r>
    </w:p>
    <w:p w14:paraId="3AFF0453" w14:textId="77777777" w:rsidR="00077AF8" w:rsidRDefault="00AD33FF">
      <w:pPr>
        <w:spacing w:before="80" w:after="80"/>
        <w:ind w:left="576"/>
      </w:pPr>
      <w:r>
        <w:rPr>
          <w:b/>
          <w:i/>
          <w:color w:val="555555"/>
        </w:rPr>
        <w:t>Prerequisite:</w:t>
      </w:r>
      <w:r>
        <w:rPr>
          <w:i/>
          <w:color w:val="555555"/>
        </w:rPr>
        <w:t xml:space="preserve"> This document builds on the Part 2: Clustering Plan, which covers the cluster bus, cross-server stream routing, and failover using the existing HomeBrew protocol (Phases 1-4). This document describes Phase 5 — an optional new client protocol that removes HomeBrew's clustering limitations.</w:t>
      </w:r>
    </w:p>
    <w:p w14:paraId="6455B632" w14:textId="77777777" w:rsidR="00077AF8" w:rsidRDefault="00AD33FF">
      <w:r>
        <w:t>What changes if we stop treating the HomeBrew protocol as sacred and redesign the client-server protocol for clustering from the start.</w:t>
      </w:r>
    </w:p>
    <w:p w14:paraId="473B9865" w14:textId="77777777" w:rsidR="00077AF8" w:rsidRDefault="00AD33FF">
      <w:pPr>
        <w:pStyle w:val="Heading2"/>
      </w:pPr>
      <w:r>
        <w:t>What the HomeBrew Protocol Forces on Us</w:t>
      </w:r>
    </w:p>
    <w:p w14:paraId="54523AAC" w14:textId="77777777" w:rsidR="00077AF8" w:rsidRDefault="00AD33FF">
      <w:r>
        <w:t>The current protocol has five properties that make clustering painful:</w:t>
      </w:r>
    </w:p>
    <w:p w14:paraId="71A1CC78" w14:textId="77777777" w:rsidR="00077AF8" w:rsidRDefault="00AD33FF">
      <w:r>
        <w:rPr>
          <w:b/>
        </w:rPr>
        <w:t>1. Stateful authentication.</w:t>
      </w:r>
      <w:r>
        <w:t xml:space="preserve"> The server generates a random salt, the client hashes </w:t>
      </w:r>
      <w:r>
        <w:rPr>
          <w:rFonts w:ascii="Consolas" w:hAnsi="Consolas"/>
          <w:color w:val="800000"/>
          <w:sz w:val="18"/>
        </w:rPr>
        <w:t>salt + passphrase</w:t>
      </w:r>
      <w:r>
        <w:t xml:space="preserve"> and sends it back. The server that generated the salt must be the one to verify it. If a load balancer sends the login to Server A and the auth response to Server B, authentication fails. This forces session affinity — a repeater is pinned to one server.</w:t>
      </w:r>
    </w:p>
    <w:p w14:paraId="672E1EB0" w14:textId="77777777" w:rsidR="00077AF8" w:rsidRDefault="00AD33FF">
      <w:r>
        <w:rPr>
          <w:b/>
        </w:rPr>
        <w:t>2. Server-side routing configuration.</w:t>
      </w:r>
      <w:r>
        <w:t xml:space="preserve"> The server decides what talkgroups a repeater gets based on its ID and the </w:t>
      </w:r>
      <w:r>
        <w:rPr>
          <w:rFonts w:ascii="Consolas" w:hAnsi="Consolas"/>
          <w:color w:val="800000"/>
          <w:sz w:val="18"/>
        </w:rPr>
        <w:t>repeater_configurations</w:t>
      </w:r>
      <w:r>
        <w:t xml:space="preserve"> patterns. The repeater doesn't declare what it wants — it sends all traffic and the server filters. This means the routing brain must live on the server that owns the connection.</w:t>
      </w:r>
    </w:p>
    <w:p w14:paraId="6F5C32F5" w14:textId="77777777" w:rsidR="00077AF8" w:rsidRDefault="00AD33FF">
      <w:r>
        <w:rPr>
          <w:b/>
        </w:rPr>
        <w:t>3. Keepalive is connection-scoped.</w:t>
      </w:r>
      <w:r>
        <w:t xml:space="preserve"> </w:t>
      </w:r>
      <w:r>
        <w:rPr>
          <w:rFonts w:ascii="Consolas" w:hAnsi="Consolas"/>
          <w:color w:val="800000"/>
          <w:sz w:val="18"/>
        </w:rPr>
        <w:t>RPTPING</w:t>
      </w:r>
      <w:r>
        <w:t>/</w:t>
      </w:r>
      <w:r>
        <w:rPr>
          <w:rFonts w:ascii="Consolas" w:hAnsi="Consolas"/>
          <w:color w:val="800000"/>
          <w:sz w:val="18"/>
        </w:rPr>
        <w:t>MSTPONG</w:t>
      </w:r>
      <w:r>
        <w:t xml:space="preserve"> are tied to a specific server. If the server dies, the repeater must wait for 3 missed pings (default 15 seconds) before it knows something is wrong and tries to reconnect.</w:t>
      </w:r>
    </w:p>
    <w:p w14:paraId="3F1BC5DC" w14:textId="77777777" w:rsidR="00077AF8" w:rsidRDefault="00AD33FF">
      <w:r>
        <w:rPr>
          <w:b/>
        </w:rPr>
        <w:t>4. Repeater ID as primary key.</w:t>
      </w:r>
      <w:r>
        <w:t xml:space="preserve"> A repeater is identified by its 4-byte ID. The server stores all state (auth, config, streams, slots) keyed by this ID. Two servers can't both hold state for the same repeater ID without conflicting.</w:t>
      </w:r>
    </w:p>
    <w:p w14:paraId="27824F48" w14:textId="77777777" w:rsidR="00077AF8" w:rsidRDefault="00AD33FF">
      <w:r>
        <w:rPr>
          <w:b/>
        </w:rPr>
        <w:t>5. No packet-level addressing.</w:t>
      </w:r>
      <w:r>
        <w:t xml:space="preserve"> A DMRD packet contains source, destination, and the originating repeater ID, but nothing about </w:t>
      </w:r>
      <w:r>
        <w:rPr>
          <w:i/>
        </w:rPr>
        <w:t>which server</w:t>
      </w:r>
      <w:r>
        <w:t xml:space="preserve"> or </w:t>
      </w:r>
      <w:r>
        <w:rPr>
          <w:i/>
        </w:rPr>
        <w:t>which cluster</w:t>
      </w:r>
      <w:r>
        <w:t xml:space="preserve"> should handle it. The server infers routing from its local state. A packet arriving at a server that doesn't own that repeater is meaningless.</w:t>
      </w:r>
    </w:p>
    <w:p w14:paraId="4D284623" w14:textId="77777777" w:rsidR="00077AF8" w:rsidRDefault="00AD33FF">
      <w:pPr>
        <w:pStyle w:val="Heading2"/>
      </w:pPr>
      <w:r>
        <w:t>What a Cluster-Native Protocol Would Look Like</w:t>
      </w:r>
    </w:p>
    <w:p w14:paraId="1D178369" w14:textId="77777777" w:rsidR="00077AF8" w:rsidRDefault="00AD33FF">
      <w:pPr>
        <w:pStyle w:val="Heading3"/>
      </w:pPr>
      <w:r>
        <w:t>Core idea: Stateless packet handling</w:t>
      </w:r>
    </w:p>
    <w:p w14:paraId="2A190CB1" w14:textId="77777777" w:rsidR="00077AF8" w:rsidRDefault="00AD33FF">
      <w:r>
        <w:t xml:space="preserve">If every packet carries enough information for </w:t>
      </w:r>
      <w:r>
        <w:rPr>
          <w:i/>
        </w:rPr>
        <w:t>any</w:t>
      </w:r>
      <w:r>
        <w:t xml:space="preserve"> server to route it, you don't need session affinity. Any server in the cluster can handle any packet. This turns the cluster into a pool behind a standard UDP load balancer.</w:t>
      </w:r>
    </w:p>
    <w:p w14:paraId="1E08A8F6" w14:textId="77777777" w:rsidR="00077AF8" w:rsidRDefault="00AD33FF">
      <w:pPr>
        <w:pStyle w:val="Heading3"/>
      </w:pPr>
      <w:r>
        <w:lastRenderedPageBreak/>
        <w:t>Design</w:t>
      </w:r>
    </w:p>
    <w:p w14:paraId="4D46A3DB" w14:textId="77777777" w:rsidR="00077AF8" w:rsidRDefault="00AD33FF">
      <w:pPr>
        <w:pStyle w:val="Heading4"/>
      </w:pPr>
      <w:r>
        <w:t>Authentication: Token-based, verify anywhere</w:t>
      </w:r>
    </w:p>
    <w:p w14:paraId="2A08F522" w14:textId="77777777" w:rsidR="00077AF8" w:rsidRDefault="00AD33FF">
      <w:r>
        <w:t>Replace the challenge-response handshake with a token system:</w:t>
      </w:r>
    </w:p>
    <w:p w14:paraId="34B0D465" w14:textId="77777777" w:rsidR="00077AF8" w:rsidRDefault="00AD33FF">
      <w:pPr>
        <w:pStyle w:val="ListNumber"/>
      </w:pPr>
      <w:r>
        <w:t xml:space="preserve">Client sends </w:t>
      </w:r>
      <w:r>
        <w:rPr>
          <w:rFonts w:ascii="Consolas" w:hAnsi="Consolas"/>
          <w:color w:val="800000"/>
          <w:sz w:val="18"/>
        </w:rPr>
        <w:t>AUTH</w:t>
      </w:r>
      <w:r>
        <w:t xml:space="preserve"> with repeater ID + passphrase hash (or a pre-shared API key, or a signed JWT).</w:t>
      </w:r>
    </w:p>
    <w:p w14:paraId="7ED1059F" w14:textId="77777777" w:rsidR="00077AF8" w:rsidRDefault="00AD33FF">
      <w:pPr>
        <w:pStyle w:val="ListNumber"/>
      </w:pPr>
      <w:r>
        <w:t>Any server can verify this because the credentials are in the shared config (which all cluster members have).</w:t>
      </w:r>
    </w:p>
    <w:p w14:paraId="33D1AA49" w14:textId="77777777" w:rsidR="00077AF8" w:rsidRDefault="00AD33FF">
      <w:pPr>
        <w:pStyle w:val="ListNumber"/>
      </w:pPr>
      <w:r>
        <w:t xml:space="preserve">Server responds with a </w:t>
      </w:r>
      <w:r>
        <w:rPr>
          <w:b/>
        </w:rPr>
        <w:t>session token</w:t>
      </w:r>
      <w:r>
        <w:t xml:space="preserve"> — a signed, time-limited blob containing:</w:t>
      </w:r>
    </w:p>
    <w:p w14:paraId="0D7E8060" w14:textId="77777777" w:rsidR="00077AF8" w:rsidRDefault="00AD33FF">
      <w:pPr>
        <w:pStyle w:val="NoSpacing"/>
        <w:spacing w:before="80" w:after="80"/>
        <w:ind w:left="432"/>
      </w:pPr>
      <w:r>
        <w:rPr>
          <w:rFonts w:ascii="Consolas" w:hAnsi="Consolas"/>
          <w:color w:val="333333"/>
          <w:sz w:val="17"/>
        </w:rPr>
        <w:t xml:space="preserve">   {repeater_id, allowed_tg_slot1, allowed_tg_slot2, issued_at, expires_at, cluster_id}</w:t>
      </w:r>
    </w:p>
    <w:p w14:paraId="490F8BC9" w14:textId="77777777" w:rsidR="00077AF8" w:rsidRDefault="00AD33FF">
      <w:r>
        <w:t xml:space="preserve">Signed with a cluster-wide key (HMAC-SHA256 with the </w:t>
      </w:r>
      <w:r>
        <w:rPr>
          <w:rFonts w:ascii="Consolas" w:hAnsi="Consolas"/>
          <w:color w:val="800000"/>
          <w:sz w:val="18"/>
        </w:rPr>
        <w:t>shared_secret</w:t>
      </w:r>
      <w:r>
        <w:t>).</w:t>
      </w:r>
    </w:p>
    <w:p w14:paraId="74727E99" w14:textId="77777777" w:rsidR="00077AF8" w:rsidRDefault="00AD33FF">
      <w:pPr>
        <w:pStyle w:val="ListNumber"/>
      </w:pPr>
      <w:r>
        <w:t>Client attaches the token to every subsequent packet (or at least every N seconds for efficiency).</w:t>
      </w:r>
    </w:p>
    <w:p w14:paraId="676FB8F4" w14:textId="77777777" w:rsidR="00077AF8" w:rsidRDefault="00AD33FF">
      <w:pPr>
        <w:pStyle w:val="ListNumber"/>
      </w:pPr>
      <w:r>
        <w:rPr>
          <w:b/>
        </w:rPr>
        <w:t>Any server</w:t>
      </w:r>
      <w:r>
        <w:t xml:space="preserve"> can validate the token by checking the signature and expiry. No server-local state needed for auth.</w:t>
      </w:r>
    </w:p>
    <w:p w14:paraId="44174EC5" w14:textId="77777777" w:rsidR="00077AF8" w:rsidRDefault="00AD33FF">
      <w:r>
        <w:t xml:space="preserve">Token overhead: ~64 bytes (32-byte payload + 32-byte HMAC). For voice packets at 60ms intervals, this is negligible. To reduce overhead further, the client can send the token once per second and the server caches </w:t>
      </w:r>
      <w:r>
        <w:rPr>
          <w:rFonts w:ascii="Consolas" w:hAnsi="Consolas"/>
          <w:color w:val="800000"/>
          <w:sz w:val="18"/>
        </w:rPr>
        <w:t>{repeater_id -&gt; validated_token}</w:t>
      </w:r>
      <w:r>
        <w:t xml:space="preserve"> with a short TTL.</w:t>
      </w:r>
    </w:p>
    <w:p w14:paraId="4D35A525" w14:textId="77777777" w:rsidR="00077AF8" w:rsidRDefault="00AD33FF">
      <w:pPr>
        <w:pStyle w:val="Heading4"/>
      </w:pPr>
      <w:r>
        <w:t>Routing: Client-declared subscriptions</w:t>
      </w:r>
    </w:p>
    <w:p w14:paraId="1E0D6485" w14:textId="77777777" w:rsidR="00077AF8" w:rsidRDefault="00AD33FF">
      <w:r>
        <w:t>Instead of the server looking up talkgroup lists for each repeater, the client declares what it wants:</w:t>
      </w:r>
    </w:p>
    <w:p w14:paraId="02D60143" w14:textId="77777777" w:rsidR="00077AF8" w:rsidRDefault="00AD33FF">
      <w:pPr>
        <w:pStyle w:val="NoSpacing"/>
        <w:spacing w:before="80" w:after="80"/>
        <w:ind w:left="432"/>
      </w:pPr>
      <w:r>
        <w:rPr>
          <w:rFonts w:ascii="Consolas" w:hAnsi="Consolas"/>
          <w:color w:val="333333"/>
          <w:sz w:val="17"/>
        </w:rPr>
        <w:t>SUBSCRIBE repeater_id=312100 slot1=[8,9] slot2=[3120,3121]</w:t>
      </w:r>
    </w:p>
    <w:p w14:paraId="66FB0AA1" w14:textId="77777777" w:rsidR="00077AF8" w:rsidRDefault="00AD33FF">
      <w:r>
        <w:t xml:space="preserve">The server validates this against the config (you can't subscribe to a TG you're not authorized for) and stores the subscription. The critical difference: </w:t>
      </w:r>
      <w:r>
        <w:rPr>
          <w:b/>
        </w:rPr>
        <w:t>subscriptions are pure data, not server-local state.</w:t>
      </w:r>
      <w:r>
        <w:t xml:space="preserve"> They can be stored in a shared lightweight store (even just replicated across the cluster bus from Phase 1 of the previous plan) or re-declared by the client on reconnection to a different server.</w:t>
      </w:r>
    </w:p>
    <w:p w14:paraId="47D3B189" w14:textId="77777777" w:rsidR="00077AF8" w:rsidRDefault="00AD33FF">
      <w:r>
        <w:t xml:space="preserve">When the client reconnects to a different server after failover, it re-sends </w:t>
      </w:r>
      <w:r>
        <w:rPr>
          <w:rFonts w:ascii="Consolas" w:hAnsi="Consolas"/>
          <w:color w:val="800000"/>
          <w:sz w:val="18"/>
        </w:rPr>
        <w:t>SUBSCRIBE</w:t>
      </w:r>
      <w:r>
        <w:t xml:space="preserve"> and is immediately routing-ready. No multi-step handshake needed.</w:t>
      </w:r>
    </w:p>
    <w:p w14:paraId="1F4EA698" w14:textId="77777777" w:rsidR="00077AF8" w:rsidRDefault="00AD33FF">
      <w:pPr>
        <w:pStyle w:val="Heading4"/>
      </w:pPr>
      <w:r>
        <w:t>Packet format: Self-describing, routable</w:t>
      </w:r>
    </w:p>
    <w:p w14:paraId="2759D62F" w14:textId="77777777" w:rsidR="00077AF8" w:rsidRDefault="00AD33FF">
      <w:r>
        <w:t>Extend the DMRD packet to carry routing metadata:</w:t>
      </w:r>
    </w:p>
    <w:p w14:paraId="3C7A8F0F" w14:textId="77777777" w:rsidR="00077AF8" w:rsidRDefault="00AD33FF">
      <w:pPr>
        <w:pStyle w:val="NoSpacing"/>
        <w:spacing w:before="80" w:after="80"/>
        <w:ind w:left="432"/>
      </w:pPr>
      <w:r>
        <w:rPr>
          <w:rFonts w:ascii="Consolas" w:hAnsi="Consolas"/>
          <w:color w:val="333333"/>
          <w:sz w:val="17"/>
        </w:rPr>
        <w:t>Current HomeBrew DMRD (55 bytes):</w:t>
      </w:r>
      <w:r>
        <w:rPr>
          <w:rFonts w:ascii="Consolas" w:hAnsi="Consolas"/>
          <w:color w:val="333333"/>
          <w:sz w:val="17"/>
        </w:rPr>
        <w:br/>
        <w:t xml:space="preserve">  [4B command][1B seq][3B src][3B dst][4B repeater_id][1B bits][4B stream_id][33B payload]</w:t>
      </w:r>
      <w:r>
        <w:rPr>
          <w:rFonts w:ascii="Consolas" w:hAnsi="Consolas"/>
          <w:color w:val="333333"/>
          <w:sz w:val="17"/>
        </w:rPr>
        <w:br/>
      </w:r>
      <w:r>
        <w:rPr>
          <w:rFonts w:ascii="Consolas" w:hAnsi="Consolas"/>
          <w:color w:val="333333"/>
          <w:sz w:val="17"/>
        </w:rPr>
        <w:br/>
        <w:t>New packet (variable, ~70-80 bytes):</w:t>
      </w:r>
      <w:r>
        <w:rPr>
          <w:rFonts w:ascii="Consolas" w:hAnsi="Consolas"/>
          <w:color w:val="333333"/>
          <w:sz w:val="17"/>
        </w:rPr>
        <w:br/>
        <w:t xml:space="preserve">  [2B magic][1B version][1B flags][1B seq][3B src][3B dst][4B repeater_id]</w:t>
      </w:r>
      <w:r>
        <w:rPr>
          <w:rFonts w:ascii="Consolas" w:hAnsi="Consolas"/>
          <w:color w:val="333333"/>
          <w:sz w:val="17"/>
        </w:rPr>
        <w:br/>
        <w:t xml:space="preserve">  [1B bits][4B stream_id][33B payload]</w:t>
      </w:r>
      <w:r>
        <w:rPr>
          <w:rFonts w:ascii="Consolas" w:hAnsi="Consolas"/>
          <w:color w:val="333333"/>
          <w:sz w:val="17"/>
        </w:rPr>
        <w:br/>
      </w:r>
      <w:r>
        <w:rPr>
          <w:rFonts w:ascii="Consolas" w:hAnsi="Consolas"/>
          <w:color w:val="333333"/>
          <w:sz w:val="17"/>
        </w:rPr>
        <w:lastRenderedPageBreak/>
        <w:t xml:space="preserve">  [4B token_hash]        &lt;- first 4 bytes of session token HMAC (fast validation)</w:t>
      </w:r>
      <w:r>
        <w:rPr>
          <w:rFonts w:ascii="Consolas" w:hAnsi="Consolas"/>
          <w:color w:val="333333"/>
          <w:sz w:val="17"/>
        </w:rPr>
        <w:br/>
        <w:t xml:space="preserve">  [optional extensions]  &lt;- future-proofing</w:t>
      </w:r>
    </w:p>
    <w:p w14:paraId="44CEFEF3" w14:textId="77777777" w:rsidR="00077AF8" w:rsidRDefault="00AD33FF">
      <w:r>
        <w:t xml:space="preserve">The </w:t>
      </w:r>
      <w:r>
        <w:rPr>
          <w:rFonts w:ascii="Consolas" w:hAnsi="Consolas"/>
          <w:color w:val="800000"/>
          <w:sz w:val="18"/>
        </w:rPr>
        <w:t>token_hash</w:t>
      </w:r>
      <w:r>
        <w:t xml:space="preserve"> field lets any server do a fast lookup: "is this a valid session?" by checking the 4-byte prefix against cached validated tokens. Full token re-validation happens periodically, not per-packet.</w:t>
      </w:r>
    </w:p>
    <w:p w14:paraId="54179B93" w14:textId="77777777" w:rsidR="00077AF8" w:rsidRDefault="00AD33FF">
      <w:r>
        <w:t xml:space="preserve">The </w:t>
      </w:r>
      <w:r>
        <w:rPr>
          <w:rFonts w:ascii="Consolas" w:hAnsi="Consolas"/>
          <w:color w:val="800000"/>
          <w:sz w:val="18"/>
        </w:rPr>
        <w:t>flags</w:t>
      </w:r>
      <w:r>
        <w:t xml:space="preserve"> byte indicates:</w:t>
      </w:r>
    </w:p>
    <w:p w14:paraId="28B83470" w14:textId="77777777" w:rsidR="00077AF8" w:rsidRDefault="00AD33FF">
      <w:pPr>
        <w:pStyle w:val="ListBullet"/>
      </w:pPr>
      <w:r>
        <w:t>Bit 0: Has token (full token follows payload)</w:t>
      </w:r>
    </w:p>
    <w:p w14:paraId="3DC084F4" w14:textId="77777777" w:rsidR="00077AF8" w:rsidRDefault="00AD33FF">
      <w:pPr>
        <w:pStyle w:val="ListBullet"/>
      </w:pPr>
      <w:r>
        <w:t>Bit 1: Is cluster-forwarded (came from another server, don't re-forward)</w:t>
      </w:r>
    </w:p>
    <w:p w14:paraId="1DB95D6F" w14:textId="77777777" w:rsidR="00077AF8" w:rsidRDefault="00AD33FF">
      <w:pPr>
        <w:pStyle w:val="ListBullet"/>
      </w:pPr>
      <w:r>
        <w:t>Bit 2-3: Priority level</w:t>
      </w:r>
    </w:p>
    <w:p w14:paraId="6B42282A" w14:textId="77777777" w:rsidR="00077AF8" w:rsidRDefault="00AD33FF">
      <w:pPr>
        <w:pStyle w:val="ListBullet"/>
      </w:pPr>
      <w:r>
        <w:t>Bit 4: Subscription update follows</w:t>
      </w:r>
    </w:p>
    <w:p w14:paraId="640BBFFA" w14:textId="77777777" w:rsidR="00077AF8" w:rsidRDefault="00AD33FF">
      <w:pPr>
        <w:pStyle w:val="Heading4"/>
      </w:pPr>
      <w:r>
        <w:t>Keepalive: Cluster-aware, fast failover</w:t>
      </w:r>
    </w:p>
    <w:p w14:paraId="31D0C93D" w14:textId="77777777" w:rsidR="00077AF8" w:rsidRDefault="00AD33FF">
      <w:r>
        <w:t xml:space="preserve">Replace </w:t>
      </w:r>
      <w:r>
        <w:rPr>
          <w:rFonts w:ascii="Consolas" w:hAnsi="Consolas"/>
          <w:color w:val="800000"/>
          <w:sz w:val="18"/>
        </w:rPr>
        <w:t>RPTPING</w:t>
      </w:r>
      <w:r>
        <w:t>/</w:t>
      </w:r>
      <w:r>
        <w:rPr>
          <w:rFonts w:ascii="Consolas" w:hAnsi="Consolas"/>
          <w:color w:val="800000"/>
          <w:sz w:val="18"/>
        </w:rPr>
        <w:t>MSTPONG</w:t>
      </w:r>
      <w:r>
        <w:t xml:space="preserve"> with a smarter heartbeat:</w:t>
      </w:r>
    </w:p>
    <w:p w14:paraId="31C506D2" w14:textId="77777777" w:rsidR="00077AF8" w:rsidRDefault="00AD33FF">
      <w:pPr>
        <w:pStyle w:val="NoSpacing"/>
        <w:spacing w:before="80" w:after="80"/>
        <w:ind w:left="432"/>
      </w:pPr>
      <w:r>
        <w:rPr>
          <w:rFonts w:ascii="Consolas" w:hAnsi="Consolas"/>
          <w:color w:val="333333"/>
          <w:sz w:val="17"/>
        </w:rPr>
        <w:t>Client sends PING to whichever server it's connected to.</w:t>
      </w:r>
      <w:r>
        <w:rPr>
          <w:rFonts w:ascii="Consolas" w:hAnsi="Consolas"/>
          <w:color w:val="333333"/>
          <w:sz w:val="17"/>
        </w:rPr>
        <w:br/>
        <w:t>Server responds PONG with:</w:t>
      </w:r>
      <w:r>
        <w:rPr>
          <w:rFonts w:ascii="Consolas" w:hAnsi="Consolas"/>
          <w:color w:val="333333"/>
          <w:sz w:val="17"/>
        </w:rPr>
        <w:br/>
        <w:t xml:space="preserve">  {</w:t>
      </w:r>
      <w:r>
        <w:rPr>
          <w:rFonts w:ascii="Consolas" w:hAnsi="Consolas"/>
          <w:color w:val="333333"/>
          <w:sz w:val="17"/>
        </w:rPr>
        <w:br/>
        <w:t xml:space="preserve">    cluster_health: [</w:t>
      </w:r>
      <w:r>
        <w:rPr>
          <w:rFonts w:ascii="Consolas" w:hAnsi="Consolas"/>
          <w:color w:val="333333"/>
          <w:sz w:val="17"/>
        </w:rPr>
        <w:br/>
        <w:t xml:space="preserve">      {node_id: "east-1", status: "healthy", load: 12},</w:t>
      </w:r>
      <w:r>
        <w:rPr>
          <w:rFonts w:ascii="Consolas" w:hAnsi="Consolas"/>
          <w:color w:val="333333"/>
          <w:sz w:val="17"/>
        </w:rPr>
        <w:br/>
        <w:t xml:space="preserve">      {node_id: "west-1", status: "healthy", load: 8},</w:t>
      </w:r>
      <w:r>
        <w:rPr>
          <w:rFonts w:ascii="Consolas" w:hAnsi="Consolas"/>
          <w:color w:val="333333"/>
          <w:sz w:val="17"/>
        </w:rPr>
        <w:br/>
        <w:t xml:space="preserve">    ],</w:t>
      </w:r>
      <w:r>
        <w:rPr>
          <w:rFonts w:ascii="Consolas" w:hAnsi="Consolas"/>
          <w:color w:val="333333"/>
          <w:sz w:val="17"/>
        </w:rPr>
        <w:br/>
        <w:t xml:space="preserve">    your_preferred_server: "west-1",  // optional: hint for load balancing</w:t>
      </w:r>
      <w:r>
        <w:rPr>
          <w:rFonts w:ascii="Consolas" w:hAnsi="Consolas"/>
          <w:color w:val="333333"/>
          <w:sz w:val="17"/>
        </w:rPr>
        <w:br/>
        <w:t xml:space="preserve">    redirect_to: null                  // non-null = please reconnect here</w:t>
      </w:r>
      <w:r>
        <w:rPr>
          <w:rFonts w:ascii="Consolas" w:hAnsi="Consolas"/>
          <w:color w:val="333333"/>
          <w:sz w:val="17"/>
        </w:rPr>
        <w:br/>
        <w:t xml:space="preserve">  }</w:t>
      </w:r>
    </w:p>
    <w:p w14:paraId="6EA38213" w14:textId="77777777" w:rsidR="00077AF8" w:rsidRDefault="00AD33FF">
      <w:r>
        <w:t xml:space="preserve">This gives the client visibility into the cluster. If its server dies, the client already knows the other servers' addresses and can reconnect immediately — no DNS lookup, no waiting for timeout. The </w:t>
      </w:r>
      <w:r>
        <w:rPr>
          <w:rFonts w:ascii="Consolas" w:hAnsi="Consolas"/>
          <w:color w:val="800000"/>
          <w:sz w:val="18"/>
        </w:rPr>
        <w:t>redirect_to</w:t>
      </w:r>
      <w:r>
        <w:t xml:space="preserve"> field enables graceful drain: a server about to shut down tells its clients where to go.</w:t>
      </w:r>
    </w:p>
    <w:p w14:paraId="11C2004D" w14:textId="77777777" w:rsidR="00077AF8" w:rsidRDefault="00AD33FF">
      <w:r>
        <w:rPr>
          <w:b/>
        </w:rPr>
        <w:t>Failover time drops from ~15 seconds (3 missed pings) to ~2-3 seconds (1 missed ping + immediate reconnect to known-healthy peer).</w:t>
      </w:r>
    </w:p>
    <w:p w14:paraId="5A9244F1" w14:textId="77777777" w:rsidR="00077AF8" w:rsidRDefault="00AD33FF">
      <w:pPr>
        <w:pStyle w:val="Heading4"/>
      </w:pPr>
      <w:r>
        <w:t>Multi-connect mode (optional, advanced)</w:t>
      </w:r>
    </w:p>
    <w:p w14:paraId="386BA984" w14:textId="77777777" w:rsidR="00077AF8" w:rsidRDefault="00AD33FF">
      <w:r>
        <w:t xml:space="preserve">The ultimate optimization: the client connects to </w:t>
      </w:r>
      <w:r>
        <w:rPr>
          <w:b/>
        </w:rPr>
        <w:t>two servers simultaneously</w:t>
      </w:r>
      <w:r>
        <w:t>. One is primary (for TX), both send RX. If the primary dies, the client promotes the secondary instantly — zero downtime for received audio, at most one lost TX packet.</w:t>
      </w:r>
    </w:p>
    <w:p w14:paraId="1553103C" w14:textId="77777777" w:rsidR="00077AF8" w:rsidRDefault="00AD33FF">
      <w:pPr>
        <w:pStyle w:val="NoSpacing"/>
        <w:spacing w:before="80" w:after="80"/>
        <w:ind w:left="432"/>
      </w:pPr>
      <w:r>
        <w:rPr>
          <w:rFonts w:ascii="Consolas" w:hAnsi="Consolas"/>
          <w:color w:val="333333"/>
          <w:sz w:val="17"/>
        </w:rPr>
        <w:t>Client:</w:t>
      </w:r>
      <w:r>
        <w:rPr>
          <w:rFonts w:ascii="Consolas" w:hAnsi="Consolas"/>
          <w:color w:val="333333"/>
          <w:sz w:val="17"/>
        </w:rPr>
        <w:br/>
        <w:t xml:space="preserve">  Primary:   east-1  (TX + RX)</w:t>
      </w:r>
      <w:r>
        <w:rPr>
          <w:rFonts w:ascii="Consolas" w:hAnsi="Consolas"/>
          <w:color w:val="333333"/>
          <w:sz w:val="17"/>
        </w:rPr>
        <w:br/>
        <w:t xml:space="preserve">  Secondary: west-1  (RX only, hot standby)</w:t>
      </w:r>
      <w:r>
        <w:rPr>
          <w:rFonts w:ascii="Consolas" w:hAnsi="Consolas"/>
          <w:color w:val="333333"/>
          <w:sz w:val="17"/>
        </w:rPr>
        <w:br/>
      </w:r>
      <w:r>
        <w:rPr>
          <w:rFonts w:ascii="Consolas" w:hAnsi="Consolas"/>
          <w:color w:val="333333"/>
          <w:sz w:val="17"/>
        </w:rPr>
        <w:br/>
        <w:t>On primary failure:</w:t>
      </w:r>
      <w:r>
        <w:rPr>
          <w:rFonts w:ascii="Consolas" w:hAnsi="Consolas"/>
          <w:color w:val="333333"/>
          <w:sz w:val="17"/>
        </w:rPr>
        <w:br/>
        <w:t xml:space="preserve">  Promote west-1 to primary (TX + RX)</w:t>
      </w:r>
      <w:r>
        <w:rPr>
          <w:rFonts w:ascii="Consolas" w:hAnsi="Consolas"/>
          <w:color w:val="333333"/>
          <w:sz w:val="17"/>
        </w:rPr>
        <w:br/>
        <w:t xml:space="preserve">  Connect to central-1 as new secondary</w:t>
      </w:r>
    </w:p>
    <w:p w14:paraId="2EA29B20" w14:textId="77777777" w:rsidR="00077AF8" w:rsidRDefault="00AD33FF">
      <w:r>
        <w:t>This requires deduplication on the client side (it'll receive the same stream from both servers during normal operation), but DMR stream IDs make dedup trivial — same stream_id = same audio, drop the duplicate.</w:t>
      </w:r>
    </w:p>
    <w:p w14:paraId="2F25DF7C" w14:textId="77777777" w:rsidR="00077AF8" w:rsidRDefault="00AD33FF">
      <w:pPr>
        <w:pStyle w:val="Heading2"/>
      </w:pPr>
      <w:r>
        <w:lastRenderedPageBreak/>
        <w:t>What Changes in HBlink4</w:t>
      </w:r>
    </w:p>
    <w:p w14:paraId="5AFB6F1D" w14:textId="77777777" w:rsidR="00077AF8" w:rsidRDefault="00AD33FF">
      <w:pPr>
        <w:pStyle w:val="Heading3"/>
      </w:pPr>
      <w:r>
        <w:t>New module: `hblink4/cluster_protocol.py`</w:t>
      </w:r>
    </w:p>
    <w:p w14:paraId="7AE287EB" w14:textId="77777777" w:rsidR="00077AF8" w:rsidRDefault="00AD33FF">
      <w:r>
        <w:t xml:space="preserve">Handles the new packet format, token validation, and subscription management. Lives alongside the existing </w:t>
      </w:r>
      <w:r>
        <w:rPr>
          <w:rFonts w:ascii="Consolas" w:hAnsi="Consolas"/>
          <w:color w:val="800000"/>
          <w:sz w:val="18"/>
        </w:rPr>
        <w:t>protocol.py</w:t>
      </w:r>
      <w:r>
        <w:t xml:space="preserve"> — the server can speak both protocols simultaneously on different ports.</w:t>
      </w:r>
    </w:p>
    <w:p w14:paraId="5F854126" w14:textId="77777777" w:rsidR="00077AF8" w:rsidRDefault="00AD33FF">
      <w:pPr>
        <w:pStyle w:val="Heading3"/>
      </w:pPr>
      <w:r>
        <w:t>Modified `hblink.py`</w:t>
      </w:r>
    </w:p>
    <w:p w14:paraId="16213589" w14:textId="77777777" w:rsidR="00077AF8" w:rsidRDefault="00AD33FF">
      <w:r>
        <w:t xml:space="preserve">The </w:t>
      </w:r>
      <w:r>
        <w:rPr>
          <w:rFonts w:ascii="Consolas" w:hAnsi="Consolas"/>
          <w:color w:val="800000"/>
          <w:sz w:val="18"/>
        </w:rPr>
        <w:t>HBProtocol</w:t>
      </w:r>
      <w:r>
        <w:t xml:space="preserve"> class gains a parallel code path:</w:t>
      </w:r>
    </w:p>
    <w:p w14:paraId="130F7D5F" w14:textId="77777777" w:rsidR="00077AF8" w:rsidRDefault="00AD33FF">
      <w:pPr>
        <w:pStyle w:val="NoSpacing"/>
        <w:spacing w:before="80" w:after="80"/>
        <w:ind w:left="432"/>
      </w:pPr>
      <w:r>
        <w:rPr>
          <w:rFonts w:ascii="Consolas" w:hAnsi="Consolas"/>
          <w:color w:val="333333"/>
          <w:sz w:val="17"/>
        </w:rPr>
        <w:t>def datagram_received(self, data, addr):</w:t>
      </w:r>
      <w:r>
        <w:rPr>
          <w:rFonts w:ascii="Consolas" w:hAnsi="Consolas"/>
          <w:color w:val="333333"/>
          <w:sz w:val="17"/>
        </w:rPr>
        <w:br/>
        <w:t xml:space="preserve">    if data[:2] == NEW_MAGIC:</w:t>
      </w:r>
      <w:r>
        <w:rPr>
          <w:rFonts w:ascii="Consolas" w:hAnsi="Consolas"/>
          <w:color w:val="333333"/>
          <w:sz w:val="17"/>
        </w:rPr>
        <w:br/>
        <w:t xml:space="preserve">        self._handle_cluster_native_packet(data, addr)</w:t>
      </w:r>
      <w:r>
        <w:rPr>
          <w:rFonts w:ascii="Consolas" w:hAnsi="Consolas"/>
          <w:color w:val="333333"/>
          <w:sz w:val="17"/>
        </w:rPr>
        <w:br/>
        <w:t xml:space="preserve">    elif data[:4] in (DMRD, RPTL, RPTK, ...):</w:t>
      </w:r>
      <w:r>
        <w:rPr>
          <w:rFonts w:ascii="Consolas" w:hAnsi="Consolas"/>
          <w:color w:val="333333"/>
          <w:sz w:val="17"/>
        </w:rPr>
        <w:br/>
        <w:t xml:space="preserve">        self._handle_homebrew_packet(data, addr)  # existing code</w:t>
      </w:r>
    </w:p>
    <w:p w14:paraId="54496C9E" w14:textId="77777777" w:rsidR="00077AF8" w:rsidRDefault="00AD33FF">
      <w:r>
        <w:t>The cluster-native path skips the multi-step state machine (no login/challenge/config/options dance). It validates the token, checks the subscription, and routes. Three function calls instead of a state machine.</w:t>
      </w:r>
    </w:p>
    <w:p w14:paraId="1FD8D1B3" w14:textId="77777777" w:rsidR="00077AF8" w:rsidRDefault="00AD33FF">
      <w:pPr>
        <w:pStyle w:val="Heading3"/>
      </w:pPr>
      <w:r>
        <w:t>Modified `_calculate_stream_targets()`</w:t>
      </w:r>
    </w:p>
    <w:p w14:paraId="5BF193DF" w14:textId="77777777" w:rsidR="00077AF8" w:rsidRDefault="00AD33FF">
      <w:r>
        <w:t xml:space="preserve">No changes needed — it already works on the </w:t>
      </w:r>
      <w:r>
        <w:rPr>
          <w:rFonts w:ascii="Consolas" w:hAnsi="Consolas"/>
          <w:color w:val="800000"/>
          <w:sz w:val="18"/>
        </w:rPr>
        <w:t>_repeaters</w:t>
      </w:r>
      <w:r>
        <w:t xml:space="preserve"> dict. Cluster-native clients just populate that dict differently (via token + subscription instead of RPTL/RPTK/RPTC).</w:t>
      </w:r>
    </w:p>
    <w:p w14:paraId="5DC2B5AA" w14:textId="77777777" w:rsidR="00077AF8" w:rsidRDefault="00AD33FF">
      <w:pPr>
        <w:pStyle w:val="Heading3"/>
      </w:pPr>
      <w:r>
        <w:t>Modified `_forward_stream()`</w:t>
      </w:r>
    </w:p>
    <w:p w14:paraId="11C02AEE" w14:textId="77777777" w:rsidR="00077AF8" w:rsidRDefault="00AD33FF">
      <w:r>
        <w:t>Minimal changes. Cluster-forwarded packets get the "cluster-forwarded" flag set so they're never re-forwarded.</w:t>
      </w:r>
    </w:p>
    <w:p w14:paraId="143B9CB8" w14:textId="77777777" w:rsidR="00077AF8" w:rsidRDefault="00AD33FF">
      <w:pPr>
        <w:pStyle w:val="Heading3"/>
      </w:pPr>
      <w:r>
        <w:t>New: Subscription store</w:t>
      </w:r>
    </w:p>
    <w:p w14:paraId="4DF7F16B" w14:textId="77777777" w:rsidR="00077AF8" w:rsidRDefault="00AD33FF">
      <w:pPr>
        <w:pStyle w:val="NoSpacing"/>
        <w:spacing w:before="80" w:after="80"/>
        <w:ind w:left="432"/>
      </w:pPr>
      <w:r>
        <w:rPr>
          <w:rFonts w:ascii="Consolas" w:hAnsi="Consolas"/>
          <w:color w:val="333333"/>
          <w:sz w:val="17"/>
        </w:rPr>
        <w:t>class SubscriptionStore:</w:t>
      </w:r>
      <w:r>
        <w:rPr>
          <w:rFonts w:ascii="Consolas" w:hAnsi="Consolas"/>
          <w:color w:val="333333"/>
          <w:sz w:val="17"/>
        </w:rPr>
        <w:br/>
        <w:t xml:space="preserve">    """Manages client talkgroup subscriptions, replicated across cluster."""</w:t>
      </w:r>
      <w:r>
        <w:rPr>
          <w:rFonts w:ascii="Consolas" w:hAnsi="Consolas"/>
          <w:color w:val="333333"/>
          <w:sz w:val="17"/>
        </w:rPr>
        <w:br/>
      </w:r>
      <w:r>
        <w:rPr>
          <w:rFonts w:ascii="Consolas" w:hAnsi="Consolas"/>
          <w:color w:val="333333"/>
          <w:sz w:val="17"/>
        </w:rPr>
        <w:br/>
        <w:t xml:space="preserve">    def subscribe(self, repeater_id, slot, talkgroups): ...</w:t>
      </w:r>
      <w:r>
        <w:rPr>
          <w:rFonts w:ascii="Consolas" w:hAnsi="Consolas"/>
          <w:color w:val="333333"/>
          <w:sz w:val="17"/>
        </w:rPr>
        <w:br/>
        <w:t xml:space="preserve">    def get_subscribers(self, slot, talkgroup) -&gt; Set[bytes]: ...</w:t>
      </w:r>
      <w:r>
        <w:rPr>
          <w:rFonts w:ascii="Consolas" w:hAnsi="Consolas"/>
          <w:color w:val="333333"/>
          <w:sz w:val="17"/>
        </w:rPr>
        <w:br/>
        <w:t xml:space="preserve">    def replicate_to(self, peer): ...</w:t>
      </w:r>
    </w:p>
    <w:p w14:paraId="3BF58703" w14:textId="77777777" w:rsidR="00077AF8" w:rsidRDefault="00AD33FF">
      <w:r>
        <w:t xml:space="preserve">This replaces the current pattern of computing talkgroups from </w:t>
      </w:r>
      <w:r>
        <w:rPr>
          <w:rFonts w:ascii="Consolas" w:hAnsi="Consolas"/>
          <w:color w:val="800000"/>
          <w:sz w:val="18"/>
        </w:rPr>
        <w:t>repeater_configurations</w:t>
      </w:r>
      <w:r>
        <w:t xml:space="preserve"> at auth time. The config still defines what's </w:t>
      </w:r>
      <w:r>
        <w:rPr>
          <w:i/>
        </w:rPr>
        <w:t>allowed</w:t>
      </w:r>
      <w:r>
        <w:t xml:space="preserve">, but the client declares what it </w:t>
      </w:r>
      <w:r>
        <w:rPr>
          <w:i/>
        </w:rPr>
        <w:t>wants</w:t>
      </w:r>
      <w:r>
        <w:t xml:space="preserve"> within those bounds.</w:t>
      </w:r>
    </w:p>
    <w:p w14:paraId="55496291" w14:textId="77777777" w:rsidR="00077AF8" w:rsidRDefault="00AD33FF">
      <w:r>
        <w:t>The subscription store is the one piece of shared state that matters for routing. It's small (number of repeaters * number of TGs, maybe a few KB), changes infrequently (only on connect/disconnect/resubscribe), and is easily replicated over the cluster bus.</w:t>
      </w:r>
    </w:p>
    <w:p w14:paraId="7B5744C4" w14:textId="77777777" w:rsidR="00077AF8" w:rsidRDefault="00AD33FF">
      <w:pPr>
        <w:pStyle w:val="Heading2"/>
      </w:pPr>
      <w:r>
        <w:lastRenderedPageBreak/>
        <w:t>Migration Strategy</w:t>
      </w:r>
    </w:p>
    <w:p w14:paraId="5DF60937" w14:textId="77777777" w:rsidR="00077AF8" w:rsidRDefault="00AD33FF">
      <w:pPr>
        <w:pStyle w:val="Heading3"/>
      </w:pPr>
      <w:r>
        <w:t>Phase 1: Dual protocol support</w:t>
      </w:r>
    </w:p>
    <w:p w14:paraId="42CC601E" w14:textId="77777777" w:rsidR="00077AF8" w:rsidRDefault="00AD33FF">
      <w:r>
        <w:t>Run both HomeBrew (port 62031) and cluster-native (port 62032) simultaneously. Existing repeaters continue working unchanged. New clients or upgraded firmware use the new protocol.</w:t>
      </w:r>
    </w:p>
    <w:p w14:paraId="35903046" w14:textId="77777777" w:rsidR="00077AF8" w:rsidRDefault="00AD33FF">
      <w:pPr>
        <w:pStyle w:val="Heading3"/>
      </w:pPr>
      <w:r>
        <w:t>Phase 2: Proxy mode for legacy clients</w:t>
      </w:r>
    </w:p>
    <w:p w14:paraId="7798AAF1" w14:textId="77777777" w:rsidR="00077AF8" w:rsidRDefault="00AD33FF">
      <w:r>
        <w:t>For HomeBrew clients that can't be upgraded, the server acts as a protocol translator:</w:t>
      </w:r>
    </w:p>
    <w:p w14:paraId="36E2E4A0" w14:textId="77777777" w:rsidR="00077AF8" w:rsidRDefault="00AD33FF">
      <w:pPr>
        <w:pStyle w:val="NoSpacing"/>
        <w:spacing w:before="80" w:after="80"/>
        <w:ind w:left="432"/>
      </w:pPr>
      <w:r>
        <w:rPr>
          <w:rFonts w:ascii="Consolas" w:hAnsi="Consolas"/>
          <w:color w:val="333333"/>
          <w:sz w:val="17"/>
        </w:rPr>
        <w:t>Legacy repeater --[HomeBrew]--&gt; Server --[internal cluster-native path]--&gt; Cluster</w:t>
      </w:r>
    </w:p>
    <w:p w14:paraId="39699861" w14:textId="77777777" w:rsidR="00077AF8" w:rsidRDefault="00AD33FF">
      <w:r>
        <w:t>The HomeBrew handler becomes a thin adapter that:</w:t>
      </w:r>
    </w:p>
    <w:p w14:paraId="23079B4E" w14:textId="77777777" w:rsidR="00077AF8" w:rsidRDefault="00AD33FF">
      <w:pPr>
        <w:pStyle w:val="ListNumber"/>
      </w:pPr>
      <w:r>
        <w:t>Performs the traditional challenge-response auth</w:t>
      </w:r>
    </w:p>
    <w:p w14:paraId="75DDBF8C" w14:textId="77777777" w:rsidR="00077AF8" w:rsidRDefault="00AD33FF">
      <w:pPr>
        <w:pStyle w:val="ListNumber"/>
      </w:pPr>
      <w:r>
        <w:t>Creates a session token internally</w:t>
      </w:r>
    </w:p>
    <w:p w14:paraId="570A513F" w14:textId="77777777" w:rsidR="00077AF8" w:rsidRDefault="00AD33FF">
      <w:pPr>
        <w:pStyle w:val="ListNumber"/>
      </w:pPr>
      <w:r>
        <w:t>Converts the repeater's config-assigned TGs into a subscription</w:t>
      </w:r>
    </w:p>
    <w:p w14:paraId="41DBD399" w14:textId="77777777" w:rsidR="00077AF8" w:rsidRDefault="00AD33FF">
      <w:pPr>
        <w:pStyle w:val="ListNumber"/>
      </w:pPr>
      <w:r>
        <w:t>From that point, the packet flows through the same cluster-native routing path</w:t>
      </w:r>
    </w:p>
    <w:p w14:paraId="29517C22" w14:textId="77777777" w:rsidR="00077AF8" w:rsidRDefault="00AD33FF">
      <w:r>
        <w:t>This means the cluster routing logic only needs to exist once (the cluster-native path), and HomeBrew support is just a translation layer on ingress.</w:t>
      </w:r>
    </w:p>
    <w:p w14:paraId="3613FF3E" w14:textId="77777777" w:rsidR="00077AF8" w:rsidRDefault="00AD33FF">
      <w:pPr>
        <w:pStyle w:val="Heading3"/>
      </w:pPr>
      <w:r>
        <w:t>Phase 3: Client library / firmware patch</w:t>
      </w:r>
    </w:p>
    <w:p w14:paraId="3833ADAA" w14:textId="77777777" w:rsidR="00077AF8" w:rsidRDefault="00AD33FF">
      <w:r>
        <w:t>Provide a reference implementation of the cluster-native protocol as:</w:t>
      </w:r>
    </w:p>
    <w:p w14:paraId="319A18D1" w14:textId="77777777" w:rsidR="00077AF8" w:rsidRDefault="00AD33FF">
      <w:pPr>
        <w:pStyle w:val="ListBullet"/>
      </w:pPr>
      <w:r>
        <w:t>A Python client library (for hotspot software like MMDVM_Bridge, Pi-Star)</w:t>
      </w:r>
    </w:p>
    <w:p w14:paraId="7FB6DD64" w14:textId="77777777" w:rsidR="00077AF8" w:rsidRDefault="00AD33FF">
      <w:pPr>
        <w:pStyle w:val="ListBullet"/>
      </w:pPr>
      <w:r>
        <w:t>Documentation for firmware developers</w:t>
      </w:r>
    </w:p>
    <w:p w14:paraId="255852DF" w14:textId="77777777" w:rsidR="00077AF8" w:rsidRDefault="00AD33FF">
      <w:pPr>
        <w:pStyle w:val="ListBullet"/>
      </w:pPr>
      <w:r>
        <w:t>A standalone proxy process that speaks HomeBrew to local repeaters and cluster-native to the server (for hardware repeaters that can't be reflashed)</w:t>
      </w:r>
    </w:p>
    <w:p w14:paraId="486FED22" w14:textId="77777777" w:rsidR="00077AF8" w:rsidRDefault="00AD33FF">
      <w:pPr>
        <w:pStyle w:val="Heading2"/>
      </w:pPr>
      <w:r>
        <w:t>Comparison: HomeBrew Clustering vs. Native Clustering</w:t>
      </w:r>
    </w:p>
    <w:tbl>
      <w:tblPr>
        <w:tblStyle w:val="TableGrid"/>
        <w:tblW w:w="0" w:type="auto"/>
        <w:jc w:val="center"/>
        <w:tblLook w:val="04A0" w:firstRow="1" w:lastRow="0" w:firstColumn="1" w:lastColumn="0" w:noHBand="0" w:noVBand="1"/>
      </w:tblPr>
      <w:tblGrid>
        <w:gridCol w:w="2880"/>
        <w:gridCol w:w="2880"/>
        <w:gridCol w:w="2880"/>
      </w:tblGrid>
      <w:tr w:rsidR="00077AF8" w14:paraId="6B4F90C6" w14:textId="77777777">
        <w:trPr>
          <w:jc w:val="center"/>
        </w:trPr>
        <w:tc>
          <w:tcPr>
            <w:tcW w:w="2880" w:type="dxa"/>
            <w:shd w:val="clear" w:color="auto" w:fill="2E4057"/>
          </w:tcPr>
          <w:p w14:paraId="08E90D11" w14:textId="77777777" w:rsidR="00077AF8" w:rsidRDefault="00AD33FF">
            <w:pPr>
              <w:pStyle w:val="NoSpacing"/>
              <w:spacing w:before="40" w:after="40"/>
            </w:pPr>
            <w:r>
              <w:rPr>
                <w:b/>
                <w:color w:val="FFFFFF"/>
                <w:sz w:val="17"/>
              </w:rPr>
              <w:t>Property</w:t>
            </w:r>
          </w:p>
        </w:tc>
        <w:tc>
          <w:tcPr>
            <w:tcW w:w="2880" w:type="dxa"/>
            <w:shd w:val="clear" w:color="auto" w:fill="2E4057"/>
          </w:tcPr>
          <w:p w14:paraId="6FA7053D" w14:textId="77777777" w:rsidR="00077AF8" w:rsidRDefault="00AD33FF">
            <w:pPr>
              <w:pStyle w:val="NoSpacing"/>
              <w:spacing w:before="40" w:after="40"/>
            </w:pPr>
            <w:r>
              <w:rPr>
                <w:b/>
                <w:color w:val="FFFFFF"/>
                <w:sz w:val="17"/>
              </w:rPr>
              <w:t>HomeBrew + Cluster Bus (previous plan)</w:t>
            </w:r>
          </w:p>
        </w:tc>
        <w:tc>
          <w:tcPr>
            <w:tcW w:w="2880" w:type="dxa"/>
            <w:shd w:val="clear" w:color="auto" w:fill="2E4057"/>
          </w:tcPr>
          <w:p w14:paraId="7580DA9C" w14:textId="77777777" w:rsidR="00077AF8" w:rsidRDefault="00AD33FF">
            <w:pPr>
              <w:pStyle w:val="NoSpacing"/>
              <w:spacing w:before="40" w:after="40"/>
            </w:pPr>
            <w:r>
              <w:rPr>
                <w:b/>
                <w:color w:val="FFFFFF"/>
                <w:sz w:val="17"/>
              </w:rPr>
              <w:t>Cluster-Native Protocol</w:t>
            </w:r>
          </w:p>
        </w:tc>
      </w:tr>
      <w:tr w:rsidR="00077AF8" w14:paraId="445E8356" w14:textId="77777777">
        <w:trPr>
          <w:jc w:val="center"/>
        </w:trPr>
        <w:tc>
          <w:tcPr>
            <w:tcW w:w="2880" w:type="dxa"/>
          </w:tcPr>
          <w:p w14:paraId="6671F0BE" w14:textId="77777777" w:rsidR="00077AF8" w:rsidRDefault="00AD33FF">
            <w:pPr>
              <w:pStyle w:val="NoSpacing"/>
              <w:spacing w:before="40" w:after="40"/>
            </w:pPr>
            <w:r>
              <w:rPr>
                <w:sz w:val="17"/>
              </w:rPr>
              <w:t>Failover time</w:t>
            </w:r>
          </w:p>
        </w:tc>
        <w:tc>
          <w:tcPr>
            <w:tcW w:w="2880" w:type="dxa"/>
          </w:tcPr>
          <w:p w14:paraId="3C2D89C2" w14:textId="77777777" w:rsidR="00077AF8" w:rsidRDefault="00AD33FF">
            <w:pPr>
              <w:pStyle w:val="NoSpacing"/>
              <w:spacing w:before="40" w:after="40"/>
            </w:pPr>
            <w:r>
              <w:rPr>
                <w:sz w:val="17"/>
              </w:rPr>
              <w:t>~15 seconds (ping timeout)</w:t>
            </w:r>
          </w:p>
        </w:tc>
        <w:tc>
          <w:tcPr>
            <w:tcW w:w="2880" w:type="dxa"/>
          </w:tcPr>
          <w:p w14:paraId="3A0A9E0F" w14:textId="77777777" w:rsidR="00077AF8" w:rsidRDefault="00AD33FF">
            <w:pPr>
              <w:pStyle w:val="NoSpacing"/>
              <w:spacing w:before="40" w:after="40"/>
            </w:pPr>
            <w:r>
              <w:rPr>
                <w:sz w:val="17"/>
              </w:rPr>
              <w:t>~2-3 seconds (or zero with multi-connect)</w:t>
            </w:r>
          </w:p>
        </w:tc>
      </w:tr>
      <w:tr w:rsidR="00077AF8" w14:paraId="5AE14DFB" w14:textId="77777777">
        <w:trPr>
          <w:jc w:val="center"/>
        </w:trPr>
        <w:tc>
          <w:tcPr>
            <w:tcW w:w="2880" w:type="dxa"/>
            <w:shd w:val="clear" w:color="auto" w:fill="F2F2F2"/>
          </w:tcPr>
          <w:p w14:paraId="78E14491" w14:textId="77777777" w:rsidR="00077AF8" w:rsidRDefault="00AD33FF">
            <w:pPr>
              <w:pStyle w:val="NoSpacing"/>
              <w:spacing w:before="40" w:after="40"/>
            </w:pPr>
            <w:r>
              <w:rPr>
                <w:sz w:val="17"/>
              </w:rPr>
              <w:t>Auth on failover</w:t>
            </w:r>
          </w:p>
        </w:tc>
        <w:tc>
          <w:tcPr>
            <w:tcW w:w="2880" w:type="dxa"/>
            <w:shd w:val="clear" w:color="auto" w:fill="F2F2F2"/>
          </w:tcPr>
          <w:p w14:paraId="75107611" w14:textId="77777777" w:rsidR="00077AF8" w:rsidRDefault="00AD33FF">
            <w:pPr>
              <w:pStyle w:val="NoSpacing"/>
              <w:spacing w:before="40" w:after="40"/>
            </w:pPr>
            <w:r>
              <w:rPr>
                <w:sz w:val="17"/>
              </w:rPr>
              <w:t>Full re-handshake (RPTL/RPTK/RPTC/RPTO)</w:t>
            </w:r>
          </w:p>
        </w:tc>
        <w:tc>
          <w:tcPr>
            <w:tcW w:w="2880" w:type="dxa"/>
            <w:shd w:val="clear" w:color="auto" w:fill="F2F2F2"/>
          </w:tcPr>
          <w:p w14:paraId="138E7313" w14:textId="77777777" w:rsidR="00077AF8" w:rsidRDefault="00AD33FF">
            <w:pPr>
              <w:pStyle w:val="NoSpacing"/>
              <w:spacing w:before="40" w:after="40"/>
            </w:pPr>
            <w:r>
              <w:rPr>
                <w:sz w:val="17"/>
              </w:rPr>
              <w:t>Re-send token + SUBSCRIBE (1 round trip)</w:t>
            </w:r>
          </w:p>
        </w:tc>
      </w:tr>
      <w:tr w:rsidR="00077AF8" w14:paraId="5238D552" w14:textId="77777777">
        <w:trPr>
          <w:jc w:val="center"/>
        </w:trPr>
        <w:tc>
          <w:tcPr>
            <w:tcW w:w="2880" w:type="dxa"/>
          </w:tcPr>
          <w:p w14:paraId="10798B3A" w14:textId="77777777" w:rsidR="00077AF8" w:rsidRDefault="00AD33FF">
            <w:pPr>
              <w:pStyle w:val="NoSpacing"/>
              <w:spacing w:before="40" w:after="40"/>
            </w:pPr>
            <w:r>
              <w:rPr>
                <w:sz w:val="17"/>
              </w:rPr>
              <w:t>Load balancing</w:t>
            </w:r>
          </w:p>
        </w:tc>
        <w:tc>
          <w:tcPr>
            <w:tcW w:w="2880" w:type="dxa"/>
          </w:tcPr>
          <w:p w14:paraId="21DED8E9" w14:textId="77777777" w:rsidR="00077AF8" w:rsidRDefault="00AD33FF">
            <w:pPr>
              <w:pStyle w:val="NoSpacing"/>
              <w:spacing w:before="40" w:after="40"/>
            </w:pPr>
            <w:r>
              <w:rPr>
                <w:sz w:val="17"/>
              </w:rPr>
              <w:t>Not possible (session affinity)</w:t>
            </w:r>
          </w:p>
        </w:tc>
        <w:tc>
          <w:tcPr>
            <w:tcW w:w="2880" w:type="dxa"/>
          </w:tcPr>
          <w:p w14:paraId="7D3415E4" w14:textId="77777777" w:rsidR="00077AF8" w:rsidRDefault="00AD33FF">
            <w:pPr>
              <w:pStyle w:val="NoSpacing"/>
              <w:spacing w:before="40" w:after="40"/>
            </w:pPr>
            <w:r>
              <w:rPr>
                <w:sz w:val="17"/>
              </w:rPr>
              <w:t>Standard UDP load balancer works</w:t>
            </w:r>
          </w:p>
        </w:tc>
      </w:tr>
      <w:tr w:rsidR="00077AF8" w14:paraId="18FEBB31" w14:textId="77777777">
        <w:trPr>
          <w:jc w:val="center"/>
        </w:trPr>
        <w:tc>
          <w:tcPr>
            <w:tcW w:w="2880" w:type="dxa"/>
            <w:shd w:val="clear" w:color="auto" w:fill="F2F2F2"/>
          </w:tcPr>
          <w:p w14:paraId="695C909D" w14:textId="77777777" w:rsidR="00077AF8" w:rsidRDefault="00AD33FF">
            <w:pPr>
              <w:pStyle w:val="NoSpacing"/>
              <w:spacing w:before="40" w:after="40"/>
            </w:pPr>
            <w:r>
              <w:rPr>
                <w:sz w:val="17"/>
              </w:rPr>
              <w:t>Cross-server routing</w:t>
            </w:r>
          </w:p>
        </w:tc>
        <w:tc>
          <w:tcPr>
            <w:tcW w:w="2880" w:type="dxa"/>
            <w:shd w:val="clear" w:color="auto" w:fill="F2F2F2"/>
          </w:tcPr>
          <w:p w14:paraId="1F24D178" w14:textId="77777777" w:rsidR="00077AF8" w:rsidRDefault="00AD33FF">
            <w:pPr>
              <w:pStyle w:val="NoSpacing"/>
              <w:spacing w:before="40" w:after="40"/>
            </w:pPr>
            <w:r>
              <w:rPr>
                <w:sz w:val="17"/>
              </w:rPr>
              <w:t>Cluster bus forwards streams between servers</w:t>
            </w:r>
          </w:p>
        </w:tc>
        <w:tc>
          <w:tcPr>
            <w:tcW w:w="2880" w:type="dxa"/>
            <w:shd w:val="clear" w:color="auto" w:fill="F2F2F2"/>
          </w:tcPr>
          <w:p w14:paraId="6284BACA" w14:textId="77777777" w:rsidR="00077AF8" w:rsidRDefault="00AD33FF">
            <w:pPr>
              <w:pStyle w:val="NoSpacing"/>
              <w:spacing w:before="40" w:after="40"/>
            </w:pPr>
            <w:r>
              <w:rPr>
                <w:sz w:val="17"/>
              </w:rPr>
              <w:t>Same, but subscription store makes target calculation faster</w:t>
            </w:r>
          </w:p>
        </w:tc>
      </w:tr>
      <w:tr w:rsidR="00077AF8" w14:paraId="0EC6910E" w14:textId="77777777">
        <w:trPr>
          <w:jc w:val="center"/>
        </w:trPr>
        <w:tc>
          <w:tcPr>
            <w:tcW w:w="2880" w:type="dxa"/>
          </w:tcPr>
          <w:p w14:paraId="7F5FF82D" w14:textId="77777777" w:rsidR="00077AF8" w:rsidRDefault="00AD33FF">
            <w:pPr>
              <w:pStyle w:val="NoSpacing"/>
              <w:spacing w:before="40" w:after="40"/>
            </w:pPr>
            <w:r>
              <w:rPr>
                <w:sz w:val="17"/>
              </w:rPr>
              <w:t>Server state per client</w:t>
            </w:r>
          </w:p>
        </w:tc>
        <w:tc>
          <w:tcPr>
            <w:tcW w:w="2880" w:type="dxa"/>
          </w:tcPr>
          <w:p w14:paraId="1FC0CB17" w14:textId="77777777" w:rsidR="00077AF8" w:rsidRDefault="00AD33FF">
            <w:pPr>
              <w:pStyle w:val="NoSpacing"/>
              <w:spacing w:before="40" w:after="40"/>
            </w:pPr>
            <w:r>
              <w:rPr>
                <w:sz w:val="17"/>
              </w:rPr>
              <w:t>Full RepeaterState (auth machine, salt, config, metadata)</w:t>
            </w:r>
          </w:p>
        </w:tc>
        <w:tc>
          <w:tcPr>
            <w:tcW w:w="2880" w:type="dxa"/>
          </w:tcPr>
          <w:p w14:paraId="423BE4D5" w14:textId="77777777" w:rsidR="00077AF8" w:rsidRDefault="00AD33FF">
            <w:pPr>
              <w:pStyle w:val="NoSpacing"/>
              <w:spacing w:before="40" w:after="40"/>
            </w:pPr>
            <w:r>
              <w:rPr>
                <w:sz w:val="17"/>
              </w:rPr>
              <w:t>Token + subscription (stateless, reconstructable)</w:t>
            </w:r>
          </w:p>
        </w:tc>
      </w:tr>
      <w:tr w:rsidR="00077AF8" w14:paraId="48A13A32" w14:textId="77777777">
        <w:trPr>
          <w:jc w:val="center"/>
        </w:trPr>
        <w:tc>
          <w:tcPr>
            <w:tcW w:w="2880" w:type="dxa"/>
            <w:shd w:val="clear" w:color="auto" w:fill="F2F2F2"/>
          </w:tcPr>
          <w:p w14:paraId="72B7791C" w14:textId="77777777" w:rsidR="00077AF8" w:rsidRDefault="00AD33FF">
            <w:pPr>
              <w:pStyle w:val="NoSpacing"/>
              <w:spacing w:before="40" w:after="40"/>
            </w:pPr>
            <w:r>
              <w:rPr>
                <w:sz w:val="17"/>
              </w:rPr>
              <w:t>Packet overhead</w:t>
            </w:r>
          </w:p>
        </w:tc>
        <w:tc>
          <w:tcPr>
            <w:tcW w:w="2880" w:type="dxa"/>
            <w:shd w:val="clear" w:color="auto" w:fill="F2F2F2"/>
          </w:tcPr>
          <w:p w14:paraId="03AE1BC4" w14:textId="77777777" w:rsidR="00077AF8" w:rsidRDefault="00AD33FF">
            <w:pPr>
              <w:pStyle w:val="NoSpacing"/>
              <w:spacing w:before="40" w:after="40"/>
            </w:pPr>
            <w:r>
              <w:rPr>
                <w:sz w:val="17"/>
              </w:rPr>
              <w:t>55 bytes (unchanged)</w:t>
            </w:r>
          </w:p>
        </w:tc>
        <w:tc>
          <w:tcPr>
            <w:tcW w:w="2880" w:type="dxa"/>
            <w:shd w:val="clear" w:color="auto" w:fill="F2F2F2"/>
          </w:tcPr>
          <w:p w14:paraId="496BD398" w14:textId="77777777" w:rsidR="00077AF8" w:rsidRDefault="00AD33FF">
            <w:pPr>
              <w:pStyle w:val="NoSpacing"/>
              <w:spacing w:before="40" w:after="40"/>
            </w:pPr>
            <w:r>
              <w:rPr>
                <w:sz w:val="17"/>
              </w:rPr>
              <w:t>~70 bytes (+15 bytes for token hash + flags)</w:t>
            </w:r>
          </w:p>
        </w:tc>
      </w:tr>
      <w:tr w:rsidR="00077AF8" w14:paraId="772288AD" w14:textId="77777777">
        <w:trPr>
          <w:jc w:val="center"/>
        </w:trPr>
        <w:tc>
          <w:tcPr>
            <w:tcW w:w="2880" w:type="dxa"/>
          </w:tcPr>
          <w:p w14:paraId="6C42710B" w14:textId="77777777" w:rsidR="00077AF8" w:rsidRDefault="00AD33FF">
            <w:pPr>
              <w:pStyle w:val="NoSpacing"/>
              <w:spacing w:before="40" w:after="40"/>
            </w:pPr>
            <w:r>
              <w:rPr>
                <w:sz w:val="17"/>
              </w:rPr>
              <w:lastRenderedPageBreak/>
              <w:t>Backward compatibility</w:t>
            </w:r>
          </w:p>
        </w:tc>
        <w:tc>
          <w:tcPr>
            <w:tcW w:w="2880" w:type="dxa"/>
          </w:tcPr>
          <w:p w14:paraId="4BF7ADE1" w14:textId="77777777" w:rsidR="00077AF8" w:rsidRDefault="00AD33FF">
            <w:pPr>
              <w:pStyle w:val="NoSpacing"/>
              <w:spacing w:before="40" w:after="40"/>
            </w:pPr>
            <w:r>
              <w:rPr>
                <w:sz w:val="17"/>
              </w:rPr>
              <w:t>100% (no client changes)</w:t>
            </w:r>
          </w:p>
        </w:tc>
        <w:tc>
          <w:tcPr>
            <w:tcW w:w="2880" w:type="dxa"/>
          </w:tcPr>
          <w:p w14:paraId="77D66661" w14:textId="77777777" w:rsidR="00077AF8" w:rsidRDefault="00AD33FF">
            <w:pPr>
              <w:pStyle w:val="NoSpacing"/>
              <w:spacing w:before="40" w:after="40"/>
            </w:pPr>
            <w:r>
              <w:rPr>
                <w:sz w:val="17"/>
              </w:rPr>
              <w:t>Requires client upgrade or proxy</w:t>
            </w:r>
          </w:p>
        </w:tc>
      </w:tr>
      <w:tr w:rsidR="00077AF8" w14:paraId="6839CE8E" w14:textId="77777777">
        <w:trPr>
          <w:jc w:val="center"/>
        </w:trPr>
        <w:tc>
          <w:tcPr>
            <w:tcW w:w="2880" w:type="dxa"/>
            <w:shd w:val="clear" w:color="auto" w:fill="F2F2F2"/>
          </w:tcPr>
          <w:p w14:paraId="02E2555B" w14:textId="77777777" w:rsidR="00077AF8" w:rsidRDefault="00AD33FF">
            <w:pPr>
              <w:pStyle w:val="NoSpacing"/>
              <w:spacing w:before="40" w:after="40"/>
            </w:pPr>
            <w:r>
              <w:rPr>
                <w:sz w:val="17"/>
              </w:rPr>
              <w:t>Implementation complexity</w:t>
            </w:r>
          </w:p>
        </w:tc>
        <w:tc>
          <w:tcPr>
            <w:tcW w:w="2880" w:type="dxa"/>
            <w:shd w:val="clear" w:color="auto" w:fill="F2F2F2"/>
          </w:tcPr>
          <w:p w14:paraId="3FF124F4" w14:textId="77777777" w:rsidR="00077AF8" w:rsidRDefault="00AD33FF">
            <w:pPr>
              <w:pStyle w:val="NoSpacing"/>
              <w:spacing w:before="40" w:after="40"/>
            </w:pPr>
            <w:r>
              <w:rPr>
                <w:sz w:val="17"/>
              </w:rPr>
              <w:t>Medium (cluster bus + forwarding)</w:t>
            </w:r>
          </w:p>
        </w:tc>
        <w:tc>
          <w:tcPr>
            <w:tcW w:w="2880" w:type="dxa"/>
            <w:shd w:val="clear" w:color="auto" w:fill="F2F2F2"/>
          </w:tcPr>
          <w:p w14:paraId="21237485" w14:textId="77777777" w:rsidR="00077AF8" w:rsidRDefault="00AD33FF">
            <w:pPr>
              <w:pStyle w:val="NoSpacing"/>
              <w:spacing w:before="40" w:after="40"/>
            </w:pPr>
            <w:r>
              <w:rPr>
                <w:sz w:val="17"/>
              </w:rPr>
              <w:t>High (new protocol + dual support + migration)</w:t>
            </w:r>
          </w:p>
        </w:tc>
      </w:tr>
      <w:tr w:rsidR="00077AF8" w14:paraId="2475E49A" w14:textId="77777777">
        <w:trPr>
          <w:jc w:val="center"/>
        </w:trPr>
        <w:tc>
          <w:tcPr>
            <w:tcW w:w="2880" w:type="dxa"/>
          </w:tcPr>
          <w:p w14:paraId="0CB61F4A" w14:textId="77777777" w:rsidR="00077AF8" w:rsidRDefault="00AD33FF">
            <w:pPr>
              <w:pStyle w:val="NoSpacing"/>
              <w:spacing w:before="40" w:after="40"/>
            </w:pPr>
            <w:r>
              <w:rPr>
                <w:sz w:val="17"/>
              </w:rPr>
              <w:t>Operational complexity</w:t>
            </w:r>
          </w:p>
        </w:tc>
        <w:tc>
          <w:tcPr>
            <w:tcW w:w="2880" w:type="dxa"/>
          </w:tcPr>
          <w:p w14:paraId="41DB1D78" w14:textId="77777777" w:rsidR="00077AF8" w:rsidRDefault="00AD33FF">
            <w:pPr>
              <w:pStyle w:val="NoSpacing"/>
              <w:spacing w:before="40" w:after="40"/>
            </w:pPr>
            <w:r>
              <w:rPr>
                <w:sz w:val="17"/>
              </w:rPr>
              <w:t>Low (transparent to clients)</w:t>
            </w:r>
          </w:p>
        </w:tc>
        <w:tc>
          <w:tcPr>
            <w:tcW w:w="2880" w:type="dxa"/>
          </w:tcPr>
          <w:p w14:paraId="0E06584B" w14:textId="77777777" w:rsidR="00077AF8" w:rsidRDefault="00AD33FF">
            <w:pPr>
              <w:pStyle w:val="NoSpacing"/>
              <w:spacing w:before="40" w:after="40"/>
            </w:pPr>
            <w:r>
              <w:rPr>
                <w:sz w:val="17"/>
              </w:rPr>
              <w:t>Medium (two protocols, token management)</w:t>
            </w:r>
          </w:p>
        </w:tc>
      </w:tr>
    </w:tbl>
    <w:p w14:paraId="59CFB9FE" w14:textId="77777777" w:rsidR="00077AF8" w:rsidRDefault="00077AF8"/>
    <w:p w14:paraId="111F1B25" w14:textId="77777777" w:rsidR="00077AF8" w:rsidRDefault="00AD33FF">
      <w:pPr>
        <w:pStyle w:val="Heading2"/>
      </w:pPr>
      <w:r>
        <w:t>Recommendation</w:t>
      </w:r>
    </w:p>
    <w:p w14:paraId="7161140F" w14:textId="77777777" w:rsidR="00077AF8" w:rsidRDefault="00AD33FF">
      <w:r>
        <w:rPr>
          <w:b/>
        </w:rPr>
        <w:t>Build both, in order.</w:t>
      </w:r>
    </w:p>
    <w:p w14:paraId="344B7770" w14:textId="77777777" w:rsidR="00077AF8" w:rsidRDefault="00AD33FF">
      <w:pPr>
        <w:pStyle w:val="ListNumber"/>
      </w:pPr>
      <w:r>
        <w:rPr>
          <w:b/>
        </w:rPr>
        <w:t>First</w:t>
      </w:r>
      <w:r>
        <w:t>: Implement the HomeBrew clustering plan (previous document). This gives you cross-server routing and basic resilience with zero client changes. Every existing repeater and hotspot works immediately.</w:t>
      </w:r>
    </w:p>
    <w:p w14:paraId="4E31E46B" w14:textId="77777777" w:rsidR="00077AF8" w:rsidRDefault="00AD33FF">
      <w:pPr>
        <w:pStyle w:val="ListNumber"/>
      </w:pPr>
      <w:r>
        <w:rPr>
          <w:b/>
        </w:rPr>
        <w:t>Second</w:t>
      </w:r>
      <w:r>
        <w:t>: Add the cluster-native protocol as an additional listener. Clients that can upgrade get faster failover, load balancing, and multi-connect. Legacy clients continue on HomeBrew through the proxy adapter.</w:t>
      </w:r>
    </w:p>
    <w:p w14:paraId="6B14C9D1" w14:textId="77777777" w:rsidR="00077AF8" w:rsidRDefault="00AD33FF">
      <w:r>
        <w:t>The HomeBrew clustering plan is the 80% solution — it gets cross-server routing working without touching clients. The cluster-native protocol is the remaining 20% that unlocks fast failover and true load balancing, but requires client changes that will take time to propagate through the ecosystem.</w:t>
      </w:r>
    </w:p>
    <w:p w14:paraId="178F34D0" w14:textId="77777777" w:rsidR="00077AF8" w:rsidRDefault="00AD33FF">
      <w:r>
        <w:t xml:space="preserve">Don't skip step 1. The cluster bus infrastructure (peer mesh, state replication, stream forwarding) is needed by both approaches. The cluster-native protocol just gives clients a better way to </w:t>
      </w:r>
      <w:r>
        <w:rPr>
          <w:i/>
        </w:rPr>
        <w:t>connect to</w:t>
      </w:r>
      <w:r>
        <w:t xml:space="preserve"> the cluster — the inter-server mechanics are the same.</w:t>
      </w:r>
    </w:p>
    <w:p w14:paraId="6BE9D9F7" w14:textId="77777777" w:rsidR="00077AF8" w:rsidRDefault="00AD33FF">
      <w:r>
        <w:br w:type="page"/>
      </w:r>
    </w:p>
    <w:p w14:paraId="055BC0BC" w14:textId="77777777" w:rsidR="00077AF8" w:rsidRDefault="00AD33FF">
      <w:pPr>
        <w:pStyle w:val="Heading1"/>
      </w:pPr>
      <w:r>
        <w:rPr>
          <w:color w:val="888888"/>
          <w:sz w:val="28"/>
        </w:rPr>
        <w:lastRenderedPageBreak/>
        <w:t>Part 4</w:t>
      </w:r>
    </w:p>
    <w:p w14:paraId="2BFDA445" w14:textId="77777777" w:rsidR="00077AF8" w:rsidRDefault="00AD33FF">
      <w:pPr>
        <w:spacing w:before="80" w:after="80"/>
        <w:ind w:left="576"/>
      </w:pPr>
      <w:r>
        <w:rPr>
          <w:b/>
          <w:i/>
          <w:color w:val="555555"/>
        </w:rPr>
        <w:t>Context:</w:t>
      </w:r>
      <w:r>
        <w:rPr>
          <w:i/>
          <w:color w:val="555555"/>
        </w:rPr>
        <w:t xml:space="preserve"> The Part 2: Clustering Plan covers Phases 1-5 for small-to-medium clusters (2-15 nodes). This document extends the architecture for global-scale deployment — dozens of servers across continents serving thousands of repeaters, the kind of infrastructure that networks like BrandMeister and TGIF operate at.</w:t>
      </w:r>
    </w:p>
    <w:p w14:paraId="3C93B8D8" w14:textId="77777777" w:rsidR="00077AF8" w:rsidRDefault="00AD33FF">
      <w:pPr>
        <w:pStyle w:val="Heading2"/>
      </w:pPr>
      <w:r>
        <w:t>Why the Small-Cluster Design Breaks Down</w:t>
      </w:r>
    </w:p>
    <w:p w14:paraId="0A26FEC7" w14:textId="77777777" w:rsidR="00077AF8" w:rsidRDefault="00AD33FF">
      <w:r>
        <w:t>The Phase 1-4 design has three assumptions that don't survive global scale:</w:t>
      </w:r>
    </w:p>
    <w:p w14:paraId="1508D6A3" w14:textId="77777777" w:rsidR="00077AF8" w:rsidRDefault="00AD33FF">
      <w:r>
        <w:rPr>
          <w:b/>
        </w:rPr>
        <w:t>1. Full mesh between all nodes.</w:t>
      </w:r>
      <w:r>
        <w:t xml:space="preserve"> At 30 nodes that's 435 TCP connections. At 50 nodes it's 1,225. The connections themselves are cheap, but every state change (repeater up/down, user heard) is broadcast to every node. A busy network with 10,000 repeaters generating frequent user cache updates becomes a firehose.</w:t>
      </w:r>
    </w:p>
    <w:p w14:paraId="0F1EE37D" w14:textId="77777777" w:rsidR="00077AF8" w:rsidRDefault="00AD33FF">
      <w:r>
        <w:rPr>
          <w:b/>
        </w:rPr>
        <w:t>2. Every node knows about every repeater.</w:t>
      </w:r>
      <w:r>
        <w:t xml:space="preserve"> The </w:t>
      </w:r>
      <w:r>
        <w:rPr>
          <w:rFonts w:ascii="Consolas" w:hAnsi="Consolas"/>
          <w:color w:val="800000"/>
          <w:sz w:val="18"/>
        </w:rPr>
        <w:t>_cluster_state</w:t>
      </w:r>
      <w:r>
        <w:t xml:space="preserve"> dict replicates all remote repeater info to all nodes. At 50 nodes with 500 repeaters each, that's 25,000 entries replicated everywhere. More importantly, </w:t>
      </w:r>
      <w:r>
        <w:rPr>
          <w:rFonts w:ascii="Consolas" w:hAnsi="Consolas"/>
          <w:color w:val="800000"/>
          <w:sz w:val="18"/>
        </w:rPr>
        <w:t>_calculate_stream_targets()</w:t>
      </w:r>
      <w:r>
        <w:t xml:space="preserve"> scans this entire structure at every stream start to find which peers need the stream. At 50 peers this is still fast, but it's O(peers) work that runs on every new transmission.</w:t>
      </w:r>
    </w:p>
    <w:p w14:paraId="2F09F5B2" w14:textId="77777777" w:rsidR="00077AF8" w:rsidRDefault="00AD33FF">
      <w:r>
        <w:rPr>
          <w:b/>
        </w:rPr>
        <w:t>3. Every stream is evaluated against every peer.</w:t>
      </w:r>
      <w:r>
        <w:t xml:space="preserve"> If Server A has a stream for TG 3120, it checks all 49 other servers to see if any of them have repeaters subscribed to TG 3120. Most of those checks return false. This is wasted work that grows linearly with cluster size.</w:t>
      </w:r>
    </w:p>
    <w:p w14:paraId="2C238BDA" w14:textId="77777777" w:rsidR="00077AF8" w:rsidRDefault="00AD33FF">
      <w:pPr>
        <w:pStyle w:val="Heading2"/>
      </w:pPr>
      <w:r>
        <w:t>Design: Hierarchical Routing with Regional Clusters</w:t>
      </w:r>
    </w:p>
    <w:p w14:paraId="6AB8EA08" w14:textId="77777777" w:rsidR="00077AF8" w:rsidRDefault="00AD33FF">
      <w:pPr>
        <w:pStyle w:val="Heading3"/>
      </w:pPr>
      <w:r>
        <w:t>The Model</w:t>
      </w:r>
    </w:p>
    <w:p w14:paraId="52F72BD1" w14:textId="77777777" w:rsidR="00077AF8" w:rsidRDefault="00AD33FF">
      <w:r>
        <w:t xml:space="preserve">Instead of one flat mesh, organize the network into </w:t>
      </w:r>
      <w:r>
        <w:rPr>
          <w:b/>
        </w:rPr>
        <w:t>regions</w:t>
      </w:r>
      <w:r>
        <w:t xml:space="preserve">, each containing a small cluster of servers. Regions are connected by </w:t>
      </w:r>
      <w:r>
        <w:rPr>
          <w:b/>
        </w:rPr>
        <w:t>backbone links</w:t>
      </w:r>
      <w:r>
        <w:t xml:space="preserve"> between designated gateway nodes.</w:t>
      </w:r>
    </w:p>
    <w:p w14:paraId="6F58D4E1" w14:textId="77777777" w:rsidR="00077AF8" w:rsidRDefault="00AD33FF">
      <w:pPr>
        <w:pStyle w:val="NoSpacing"/>
        <w:spacing w:before="80" w:after="80"/>
        <w:ind w:left="432"/>
      </w:pPr>
      <w:r>
        <w:rPr>
          <w:rFonts w:ascii="Consolas" w:hAnsi="Consolas"/>
          <w:color w:val="333333"/>
          <w:sz w:val="17"/>
        </w:rPr>
        <w:t xml:space="preserve">                        Backbone (sparse mesh)</w:t>
      </w:r>
      <w:r>
        <w:rPr>
          <w:rFonts w:ascii="Consolas" w:hAnsi="Consolas"/>
          <w:color w:val="333333"/>
          <w:sz w:val="17"/>
        </w:rPr>
        <w:br/>
        <w:t xml:space="preserve">            +---------------+----------------+</w:t>
      </w:r>
      <w:r>
        <w:rPr>
          <w:rFonts w:ascii="Consolas" w:hAnsi="Consolas"/>
          <w:color w:val="333333"/>
          <w:sz w:val="17"/>
        </w:rPr>
        <w:br/>
        <w:t xml:space="preserve">            |               |                |</w:t>
      </w:r>
      <w:r>
        <w:rPr>
          <w:rFonts w:ascii="Consolas" w:hAnsi="Consolas"/>
          <w:color w:val="333333"/>
          <w:sz w:val="17"/>
        </w:rPr>
        <w:br/>
        <w:t xml:space="preserve">     +------+------+  +----+-----+   +------+------+</w:t>
      </w:r>
      <w:r>
        <w:rPr>
          <w:rFonts w:ascii="Consolas" w:hAnsi="Consolas"/>
          <w:color w:val="333333"/>
          <w:sz w:val="17"/>
        </w:rPr>
        <w:br/>
        <w:t xml:space="preserve">     | NA Region   |  | EU Region|   | AP Region   |</w:t>
      </w:r>
      <w:r>
        <w:rPr>
          <w:rFonts w:ascii="Consolas" w:hAnsi="Consolas"/>
          <w:color w:val="333333"/>
          <w:sz w:val="17"/>
        </w:rPr>
        <w:br/>
        <w:t xml:space="preserve">     |  gw-na-1 ---|--|--gw-eu-1-|---|--gw-ap-1    |</w:t>
      </w:r>
      <w:r>
        <w:rPr>
          <w:rFonts w:ascii="Consolas" w:hAnsi="Consolas"/>
          <w:color w:val="333333"/>
          <w:sz w:val="17"/>
        </w:rPr>
        <w:br/>
        <w:t xml:space="preserve">     |  na-2       |  |  eu-2    |   |  ap-2       |</w:t>
      </w:r>
      <w:r>
        <w:rPr>
          <w:rFonts w:ascii="Consolas" w:hAnsi="Consolas"/>
          <w:color w:val="333333"/>
          <w:sz w:val="17"/>
        </w:rPr>
        <w:br/>
        <w:t xml:space="preserve">     |  na-3       |  |  eu-3    |   |  ap-3       |</w:t>
      </w:r>
      <w:r>
        <w:rPr>
          <w:rFonts w:ascii="Consolas" w:hAnsi="Consolas"/>
          <w:color w:val="333333"/>
          <w:sz w:val="17"/>
        </w:rPr>
        <w:br/>
        <w:t xml:space="preserve">     +-------------+  +----------+   +-------------+</w:t>
      </w:r>
      <w:r>
        <w:rPr>
          <w:rFonts w:ascii="Consolas" w:hAnsi="Consolas"/>
          <w:color w:val="333333"/>
          <w:sz w:val="17"/>
        </w:rPr>
        <w:br/>
        <w:t xml:space="preserve">       |   |   |        |   |          |   |</w:t>
      </w:r>
      <w:r>
        <w:rPr>
          <w:rFonts w:ascii="Consolas" w:hAnsi="Consolas"/>
          <w:color w:val="333333"/>
          <w:sz w:val="17"/>
        </w:rPr>
        <w:br/>
        <w:t xml:space="preserve">      Rpts Rpts Rpts   Rpts Rpts      Rpts Rpts</w:t>
      </w:r>
    </w:p>
    <w:p w14:paraId="3DEBA16B" w14:textId="77777777" w:rsidR="00077AF8" w:rsidRDefault="00AD33FF">
      <w:pPr>
        <w:pStyle w:val="Heading3"/>
      </w:pPr>
      <w:r>
        <w:t>Backbone forwarding rule: single-hop, no transitive relay</w:t>
      </w:r>
    </w:p>
    <w:p w14:paraId="139C4C15" w14:textId="77777777" w:rsidR="00077AF8" w:rsidRDefault="00AD33FF">
      <w:r>
        <w:t>This is a hard rule, equivalent to the "never re-forward" rule from Phase 2:</w:t>
      </w:r>
    </w:p>
    <w:p w14:paraId="6E1F7CAB" w14:textId="77777777" w:rsidR="00077AF8" w:rsidRDefault="00AD33FF">
      <w:r>
        <w:rPr>
          <w:b/>
        </w:rPr>
        <w:lastRenderedPageBreak/>
        <w:t>A gateway forwards backbone stream packets only to destination region gateways based on the TG routing table. It never relays packets received from another gateway to a third gateway.</w:t>
      </w:r>
    </w:p>
    <w:p w14:paraId="48FEB16B" w14:textId="77777777" w:rsidR="00077AF8" w:rsidRDefault="00AD33FF">
      <w:r>
        <w:t xml:space="preserve">Every backbone stream packet carries an </w:t>
      </w:r>
      <w:r>
        <w:rPr>
          <w:rFonts w:ascii="Consolas" w:hAnsi="Consolas"/>
          <w:color w:val="800000"/>
          <w:sz w:val="18"/>
        </w:rPr>
        <w:t>origin_region</w:t>
      </w:r>
      <w:r>
        <w:t xml:space="preserve"> field. When a gateway receives a backbone packet, it distributes it within its own region (Tier 1) and drops it. It never forwards it to another backbone peer. The source region's gateway is responsible for sending directly to every destination region.</w:t>
      </w:r>
    </w:p>
    <w:p w14:paraId="6DE9351A" w14:textId="77777777" w:rsidR="00077AF8" w:rsidRDefault="00AD33FF">
      <w:r>
        <w:t>This means backbone forwarding is always exactly one hop: source gateway -&gt; destination gateway. No transitive paths, no loops, no TTL needed. The sparse mesh between gateways provides connectivity; the forwarding rule constrains how it's used.</w:t>
      </w:r>
    </w:p>
    <w:p w14:paraId="26A7217B" w14:textId="77777777" w:rsidR="00077AF8" w:rsidRDefault="00AD33FF">
      <w:pPr>
        <w:pStyle w:val="Heading3"/>
      </w:pPr>
      <w:r>
        <w:t>Three tiers of communication</w:t>
      </w:r>
    </w:p>
    <w:p w14:paraId="74BC290C" w14:textId="77777777" w:rsidR="00077AF8" w:rsidRDefault="00AD33FF">
      <w:r>
        <w:rPr>
          <w:b/>
        </w:rPr>
        <w:t>Tier 1: Intra-region (full mesh, existing design)</w:t>
      </w:r>
    </w:p>
    <w:p w14:paraId="717FA87E" w14:textId="77777777" w:rsidR="00077AF8" w:rsidRDefault="00AD33FF">
      <w:r>
        <w:t>Servers within a region use the Phase 1-4 full mesh cluster bus exactly as designed. A region is 2-5 nodes. This is the proven design, unchanged. Latency is low (same continent, typically same data center or nearby).</w:t>
      </w:r>
    </w:p>
    <w:p w14:paraId="496FE2C8" w14:textId="77777777" w:rsidR="00077AF8" w:rsidRDefault="00AD33FF">
      <w:r>
        <w:rPr>
          <w:b/>
        </w:rPr>
        <w:t>Tier 2: Inter-region backbone (sparse mesh between gateways)</w:t>
      </w:r>
    </w:p>
    <w:p w14:paraId="645BF9FB" w14:textId="77777777" w:rsidR="00077AF8" w:rsidRDefault="00AD33FF">
      <w:r>
        <w:t xml:space="preserve">Each region designates one or two servers as </w:t>
      </w:r>
      <w:r>
        <w:rPr>
          <w:b/>
        </w:rPr>
        <w:t>gateways</w:t>
      </w:r>
      <w:r>
        <w:t>. Gateways maintain TCP connections only to gateways in other regions — not to every node globally. A network with 10 regions has 10 gateways with 45 backbone connections, regardless of how many total servers exist. Forwarding is single-hop only (see rule above).</w:t>
      </w:r>
    </w:p>
    <w:p w14:paraId="3791FE88" w14:textId="77777777" w:rsidR="00077AF8" w:rsidRDefault="00AD33FF">
      <w:r>
        <w:rPr>
          <w:b/>
        </w:rPr>
        <w:t>Tier 3: Talkgroup routing table (replicated via backbone)</w:t>
      </w:r>
    </w:p>
    <w:p w14:paraId="76DE73E8" w14:textId="77777777" w:rsidR="00077AF8" w:rsidRDefault="00AD33FF">
      <w:r>
        <w:t xml:space="preserve">Instead of every node knowing about every remote repeater, gateways maintain a </w:t>
      </w:r>
      <w:r>
        <w:rPr>
          <w:b/>
        </w:rPr>
        <w:t>talkgroup routing table</w:t>
      </w:r>
      <w:r>
        <w:t>: "Region EU has subscribers on TG 3120, TG 1, TG 9." This is a compact summary — hundreds of TGs, not thousands of repeaters. When a stream starts, the originating server checks local peers (Tier 1) and then asks its gateway "which regions need TG 3120?" The gateway forwards the stream to those regions' gateways, which distribute internally via Tier 1.</w:t>
      </w:r>
    </w:p>
    <w:p w14:paraId="4F117694" w14:textId="77777777" w:rsidR="00077AF8" w:rsidRDefault="00AD33FF">
      <w:pPr>
        <w:pStyle w:val="Heading3"/>
      </w:pPr>
      <w:r>
        <w:t>How it works in practice</w:t>
      </w:r>
    </w:p>
    <w:p w14:paraId="6BFEE9CC" w14:textId="77777777" w:rsidR="00077AF8" w:rsidRDefault="00AD33FF">
      <w:r>
        <w:rPr>
          <w:b/>
        </w:rPr>
        <w:t>A transmission from a repeater in North America on TG 3120:</w:t>
      </w:r>
    </w:p>
    <w:p w14:paraId="2D5C35BD" w14:textId="77777777" w:rsidR="00077AF8" w:rsidRDefault="00AD33FF">
      <w:pPr>
        <w:pStyle w:val="ListNumber"/>
      </w:pPr>
      <w:r>
        <w:t xml:space="preserve">Repeater sends DMRD to </w:t>
      </w:r>
      <w:r>
        <w:rPr>
          <w:rFonts w:ascii="Consolas" w:hAnsi="Consolas"/>
          <w:color w:val="800000"/>
          <w:sz w:val="18"/>
        </w:rPr>
        <w:t>na-2</w:t>
      </w:r>
      <w:r>
        <w:t xml:space="preserve"> (its connected server).</w:t>
      </w:r>
    </w:p>
    <w:p w14:paraId="45866C9A" w14:textId="77777777" w:rsidR="00077AF8" w:rsidRDefault="00AD33FF">
      <w:pPr>
        <w:pStyle w:val="ListNumber"/>
      </w:pPr>
      <w:r>
        <w:rPr>
          <w:rFonts w:ascii="Consolas" w:hAnsi="Consolas"/>
          <w:color w:val="800000"/>
          <w:sz w:val="18"/>
        </w:rPr>
        <w:t>na-2</w:t>
      </w:r>
      <w:r>
        <w:t xml:space="preserve"> runs </w:t>
      </w:r>
      <w:r>
        <w:rPr>
          <w:rFonts w:ascii="Consolas" w:hAnsi="Consolas"/>
          <w:color w:val="800000"/>
          <w:sz w:val="18"/>
        </w:rPr>
        <w:t>_calculate_stream_targets()</w:t>
      </w:r>
      <w:r>
        <w:t>:</w:t>
      </w:r>
    </w:p>
    <w:p w14:paraId="51011AB9" w14:textId="77777777" w:rsidR="00077AF8" w:rsidRDefault="00AD33FF">
      <w:pPr>
        <w:pStyle w:val="ListBullet"/>
      </w:pPr>
      <w:r>
        <w:t xml:space="preserve">Checks local peers </w:t>
      </w:r>
      <w:r>
        <w:rPr>
          <w:rFonts w:ascii="Consolas" w:hAnsi="Consolas"/>
          <w:color w:val="800000"/>
          <w:sz w:val="18"/>
        </w:rPr>
        <w:t>na-1</w:t>
      </w:r>
      <w:r>
        <w:t xml:space="preserve">, </w:t>
      </w:r>
      <w:r>
        <w:rPr>
          <w:rFonts w:ascii="Consolas" w:hAnsi="Consolas"/>
          <w:color w:val="800000"/>
          <w:sz w:val="18"/>
        </w:rPr>
        <w:t>na-3</w:t>
      </w:r>
      <w:r>
        <w:t xml:space="preserve"> via intra-region cluster state (Tier 1). Finds </w:t>
      </w:r>
      <w:r>
        <w:rPr>
          <w:rFonts w:ascii="Consolas" w:hAnsi="Consolas"/>
          <w:color w:val="800000"/>
          <w:sz w:val="18"/>
        </w:rPr>
        <w:t>na-1</w:t>
      </w:r>
      <w:r>
        <w:t xml:space="preserve"> has repeaters on TG 3120. Adds </w:t>
      </w:r>
      <w:r>
        <w:rPr>
          <w:rFonts w:ascii="Consolas" w:hAnsi="Consolas"/>
          <w:color w:val="800000"/>
          <w:sz w:val="18"/>
        </w:rPr>
        <w:t>na-1</w:t>
      </w:r>
      <w:r>
        <w:t xml:space="preserve"> to targets.</w:t>
      </w:r>
    </w:p>
    <w:p w14:paraId="326B0FB0" w14:textId="77777777" w:rsidR="00077AF8" w:rsidRDefault="00AD33FF">
      <w:pPr>
        <w:pStyle w:val="ListBullet"/>
      </w:pPr>
      <w:r>
        <w:lastRenderedPageBreak/>
        <w:t xml:space="preserve">Checks regional gateway </w:t>
      </w:r>
      <w:r>
        <w:rPr>
          <w:rFonts w:ascii="Consolas" w:hAnsi="Consolas"/>
          <w:color w:val="800000"/>
          <w:sz w:val="18"/>
        </w:rPr>
        <w:t>gw-na-1</w:t>
      </w:r>
      <w:r>
        <w:t xml:space="preserve">: "who else needs TG 3120?" Gateway knows EU and AP regions have TG 3120 subscribers. Adds </w:t>
      </w:r>
      <w:r>
        <w:rPr>
          <w:rFonts w:ascii="Consolas" w:hAnsi="Consolas"/>
          <w:color w:val="800000"/>
          <w:sz w:val="18"/>
        </w:rPr>
        <w:t>('backbone', 'eu')</w:t>
      </w:r>
      <w:r>
        <w:t xml:space="preserve"> and </w:t>
      </w:r>
      <w:r>
        <w:rPr>
          <w:rFonts w:ascii="Consolas" w:hAnsi="Consolas"/>
          <w:color w:val="800000"/>
          <w:sz w:val="18"/>
        </w:rPr>
        <w:t>('backbone', 'ap')</w:t>
      </w:r>
      <w:r>
        <w:t xml:space="preserve"> to targets.</w:t>
      </w:r>
    </w:p>
    <w:p w14:paraId="50459CAB" w14:textId="77777777" w:rsidR="00077AF8" w:rsidRDefault="00AD33FF">
      <w:pPr>
        <w:pStyle w:val="ListNumber"/>
      </w:pPr>
      <w:r>
        <w:rPr>
          <w:rFonts w:ascii="Consolas" w:hAnsi="Consolas"/>
          <w:color w:val="800000"/>
          <w:sz w:val="18"/>
        </w:rPr>
        <w:t>na-2</w:t>
      </w:r>
      <w:r>
        <w:t xml:space="preserve"> forwards the packet to </w:t>
      </w:r>
      <w:r>
        <w:rPr>
          <w:rFonts w:ascii="Consolas" w:hAnsi="Consolas"/>
          <w:color w:val="800000"/>
          <w:sz w:val="18"/>
        </w:rPr>
        <w:t>na-1</w:t>
      </w:r>
      <w:r>
        <w:t xml:space="preserve"> (direct, Tier 1) and to </w:t>
      </w:r>
      <w:r>
        <w:rPr>
          <w:rFonts w:ascii="Consolas" w:hAnsi="Consolas"/>
          <w:color w:val="800000"/>
          <w:sz w:val="18"/>
        </w:rPr>
        <w:t>gw-na-1</w:t>
      </w:r>
      <w:r>
        <w:t xml:space="preserve"> (for backbone distribution).</w:t>
      </w:r>
    </w:p>
    <w:p w14:paraId="19981BC6" w14:textId="77777777" w:rsidR="00077AF8" w:rsidRDefault="00AD33FF">
      <w:pPr>
        <w:pStyle w:val="ListNumber"/>
      </w:pPr>
      <w:r>
        <w:rPr>
          <w:rFonts w:ascii="Consolas" w:hAnsi="Consolas"/>
          <w:color w:val="800000"/>
          <w:sz w:val="18"/>
        </w:rPr>
        <w:t>gw-na-1</w:t>
      </w:r>
      <w:r>
        <w:t xml:space="preserve"> forwards to </w:t>
      </w:r>
      <w:r>
        <w:rPr>
          <w:rFonts w:ascii="Consolas" w:hAnsi="Consolas"/>
          <w:color w:val="800000"/>
          <w:sz w:val="18"/>
        </w:rPr>
        <w:t>gw-eu-1</w:t>
      </w:r>
      <w:r>
        <w:t xml:space="preserve"> and </w:t>
      </w:r>
      <w:r>
        <w:rPr>
          <w:rFonts w:ascii="Consolas" w:hAnsi="Consolas"/>
          <w:color w:val="800000"/>
          <w:sz w:val="18"/>
        </w:rPr>
        <w:t>gw-ap-1</w:t>
      </w:r>
      <w:r>
        <w:t xml:space="preserve"> over backbone links (Tier 2).</w:t>
      </w:r>
    </w:p>
    <w:p w14:paraId="7B6E31A0" w14:textId="77777777" w:rsidR="00077AF8" w:rsidRDefault="00AD33FF">
      <w:pPr>
        <w:pStyle w:val="ListNumber"/>
      </w:pPr>
      <w:r>
        <w:rPr>
          <w:rFonts w:ascii="Consolas" w:hAnsi="Consolas"/>
          <w:color w:val="800000"/>
          <w:sz w:val="18"/>
        </w:rPr>
        <w:t>gw-eu-1</w:t>
      </w:r>
      <w:r>
        <w:t xml:space="preserve"> receives the stream and distributes to </w:t>
      </w:r>
      <w:r>
        <w:rPr>
          <w:rFonts w:ascii="Consolas" w:hAnsi="Consolas"/>
          <w:color w:val="800000"/>
          <w:sz w:val="18"/>
        </w:rPr>
        <w:t>eu-2</w:t>
      </w:r>
      <w:r>
        <w:t xml:space="preserve">, </w:t>
      </w:r>
      <w:r>
        <w:rPr>
          <w:rFonts w:ascii="Consolas" w:hAnsi="Consolas"/>
          <w:color w:val="800000"/>
          <w:sz w:val="18"/>
        </w:rPr>
        <w:t>eu-3</w:t>
      </w:r>
      <w:r>
        <w:t xml:space="preserve"> via its regional mesh (Tier 1). Each of those forwards to their local repeaters subscribed to TG 3120.</w:t>
      </w:r>
    </w:p>
    <w:p w14:paraId="4D72B7E4" w14:textId="77777777" w:rsidR="00077AF8" w:rsidRDefault="00AD33FF">
      <w:pPr>
        <w:pStyle w:val="ListNumber"/>
      </w:pPr>
      <w:r>
        <w:t xml:space="preserve">Same for </w:t>
      </w:r>
      <w:r>
        <w:rPr>
          <w:rFonts w:ascii="Consolas" w:hAnsi="Consolas"/>
          <w:color w:val="800000"/>
          <w:sz w:val="18"/>
        </w:rPr>
        <w:t>gw-ap-1</w:t>
      </w:r>
      <w:r>
        <w:t xml:space="preserve"> in the AP region.</w:t>
      </w:r>
    </w:p>
    <w:p w14:paraId="45058DE7" w14:textId="77777777" w:rsidR="00077AF8" w:rsidRDefault="00AD33FF">
      <w:r>
        <w:rPr>
          <w:b/>
        </w:rPr>
        <w:t>Total cross-region packets per voice frame:</w:t>
      </w:r>
      <w:r>
        <w:t xml:space="preserve"> One copy per region that has subscribers (2 in this example), regardless of how many servers or repeaters are in those regions.</w:t>
      </w:r>
    </w:p>
    <w:p w14:paraId="0121BC3A" w14:textId="77777777" w:rsidR="00077AF8" w:rsidRDefault="00AD33FF">
      <w:pPr>
        <w:pStyle w:val="Heading3"/>
      </w:pPr>
      <w:r>
        <w:t>The talkgroup routing table</w:t>
      </w:r>
    </w:p>
    <w:p w14:paraId="063EA05E" w14:textId="77777777" w:rsidR="00077AF8" w:rsidRDefault="00AD33FF">
      <w:r>
        <w:t>This is the key data structure that makes global scale work. Instead of replicating per-repeater state globally, each gateway maintains:</w:t>
      </w:r>
    </w:p>
    <w:p w14:paraId="2B9AD878" w14:textId="77777777" w:rsidR="00077AF8" w:rsidRDefault="00AD33FF">
      <w:pPr>
        <w:pStyle w:val="NoSpacing"/>
        <w:spacing w:before="80" w:after="80"/>
        <w:ind w:left="432"/>
      </w:pPr>
      <w:r>
        <w:rPr>
          <w:rFonts w:ascii="Consolas" w:hAnsi="Consolas"/>
          <w:color w:val="333333"/>
          <w:sz w:val="17"/>
        </w:rPr>
        <w:t>@dataclass</w:t>
      </w:r>
      <w:r>
        <w:rPr>
          <w:rFonts w:ascii="Consolas" w:hAnsi="Consolas"/>
          <w:color w:val="333333"/>
          <w:sz w:val="17"/>
        </w:rPr>
        <w:br/>
        <w:t>class RegionalTGSummary:</w:t>
      </w:r>
      <w:r>
        <w:rPr>
          <w:rFonts w:ascii="Consolas" w:hAnsi="Consolas"/>
          <w:color w:val="333333"/>
          <w:sz w:val="17"/>
        </w:rPr>
        <w:br/>
        <w:t xml:space="preserve">    """What talkgroups a remote region is interested in."""</w:t>
      </w:r>
      <w:r>
        <w:rPr>
          <w:rFonts w:ascii="Consolas" w:hAnsi="Consolas"/>
          <w:color w:val="333333"/>
          <w:sz w:val="17"/>
        </w:rPr>
        <w:br/>
        <w:t xml:space="preserve">    region_id: str</w:t>
      </w:r>
      <w:r>
        <w:rPr>
          <w:rFonts w:ascii="Consolas" w:hAnsi="Consolas"/>
          <w:color w:val="333333"/>
          <w:sz w:val="17"/>
        </w:rPr>
        <w:br/>
        <w:t xml:space="preserve">    gateway_node_id: str</w:t>
      </w:r>
      <w:r>
        <w:rPr>
          <w:rFonts w:ascii="Consolas" w:hAnsi="Consolas"/>
          <w:color w:val="333333"/>
          <w:sz w:val="17"/>
        </w:rPr>
        <w:br/>
        <w:t xml:space="preserve">    slot1_talkgroups: Set[int]  # Union of all TGs from all repeaters in that region</w:t>
      </w:r>
      <w:r>
        <w:rPr>
          <w:rFonts w:ascii="Consolas" w:hAnsi="Consolas"/>
          <w:color w:val="333333"/>
          <w:sz w:val="17"/>
        </w:rPr>
        <w:br/>
        <w:t xml:space="preserve">    slot2_talkgroups: Set[int]</w:t>
      </w:r>
      <w:r>
        <w:rPr>
          <w:rFonts w:ascii="Consolas" w:hAnsi="Consolas"/>
          <w:color w:val="333333"/>
          <w:sz w:val="17"/>
        </w:rPr>
        <w:br/>
        <w:t xml:space="preserve">    last_updated: float</w:t>
      </w:r>
    </w:p>
    <w:p w14:paraId="6E6F39E8" w14:textId="77777777" w:rsidR="00077AF8" w:rsidRDefault="00AD33FF">
      <w:r>
        <w:t>This is computed locally by each region's gateway by taking the union of all talkgroup sets from all repeaters in the region (local + intra-region peers). When a repeater connects or disconnects, the gateway recomputes the union and, only if it changed, broadcasts the updated summary to other gateways.</w:t>
      </w:r>
    </w:p>
    <w:p w14:paraId="3C0D70AE" w14:textId="77777777" w:rsidR="00077AF8" w:rsidRDefault="00AD33FF">
      <w:r>
        <w:rPr>
          <w:b/>
        </w:rPr>
        <w:t>Size:</w:t>
      </w:r>
      <w:r>
        <w:t xml:space="preserve"> A region with 500 repeaters across 100 different talkgroups produces a summary of ~100 integers per slot. The entire global routing table for 10 regions is maybe 2,000 integers. Trivial to store, replicate, and query.</w:t>
      </w:r>
    </w:p>
    <w:p w14:paraId="6AA89AF3" w14:textId="77777777" w:rsidR="00077AF8" w:rsidRDefault="00AD33FF">
      <w:r>
        <w:rPr>
          <w:b/>
        </w:rPr>
        <w:t>Update frequency:</w:t>
      </w:r>
      <w:r>
        <w:t xml:space="preserve"> Only changes when the set of active talkgroups in a region changes — which is when a repeater with a </w:t>
      </w:r>
      <w:r>
        <w:rPr>
          <w:i/>
        </w:rPr>
        <w:t>new</w:t>
      </w:r>
      <w:r>
        <w:t xml:space="preserve"> TG connects or the </w:t>
      </w:r>
      <w:r>
        <w:rPr>
          <w:i/>
        </w:rPr>
        <w:t>last</w:t>
      </w:r>
      <w:r>
        <w:t xml:space="preserve"> repeater with a TG disconnects. This is rare compared to per-packet events. A busy network might see a few updates per minute, not per second.</w:t>
      </w:r>
    </w:p>
    <w:p w14:paraId="614D5104" w14:textId="77777777" w:rsidR="00077AF8" w:rsidRDefault="00AD33FF">
      <w:r>
        <w:rPr>
          <w:b/>
        </w:rPr>
        <w:t>Wildcard semantics and size bounds:</w:t>
      </w:r>
    </w:p>
    <w:p w14:paraId="6E29E024" w14:textId="77777777" w:rsidR="00077AF8" w:rsidRDefault="00AD33FF">
      <w:r>
        <w:t xml:space="preserve">A repeater with </w:t>
      </w:r>
      <w:r>
        <w:rPr>
          <w:rFonts w:ascii="Consolas" w:hAnsi="Consolas"/>
          <w:color w:val="800000"/>
          <w:sz w:val="18"/>
        </w:rPr>
        <w:t>slot_talkgroups = None</w:t>
      </w:r>
      <w:r>
        <w:t xml:space="preserve"> (allow all) is common in the existing codebase — it means the repeater's config doesn't restrict which TGs it receives. At the intra-region level, this works fine: the server routes to that repeater for any TG. But if </w:t>
      </w:r>
      <w:r>
        <w:rPr>
          <w:rFonts w:ascii="Consolas" w:hAnsi="Consolas"/>
          <w:color w:val="800000"/>
          <w:sz w:val="18"/>
        </w:rPr>
        <w:t>None</w:t>
      </w:r>
      <w:r>
        <w:t xml:space="preserve"> propagated into the backbone TG summary, it would mean "this region subscribes to everything," and every stream worldwide would be forwarded to that region — defeating the routing table entirely.</w:t>
      </w:r>
    </w:p>
    <w:p w14:paraId="5788AF2D" w14:textId="77777777" w:rsidR="00077AF8" w:rsidRDefault="00AD33FF">
      <w:r>
        <w:lastRenderedPageBreak/>
        <w:t xml:space="preserve">The rule: </w:t>
      </w:r>
      <w:r>
        <w:rPr>
          <w:b/>
        </w:rPr>
        <w:t>`None` (wildcard) is never propagated in TG summaries.</w:t>
      </w:r>
      <w:r>
        <w:t xml:space="preserve"> When computing the regional union, a repeater with </w:t>
      </w:r>
      <w:r>
        <w:rPr>
          <w:rFonts w:ascii="Consolas" w:hAnsi="Consolas"/>
          <w:color w:val="800000"/>
          <w:sz w:val="18"/>
        </w:rPr>
        <w:t>None</w:t>
      </w:r>
      <w:r>
        <w:t xml:space="preserve"> talkgroups is treated as subscribing to the union of all explicitly enumerated TGs from other repeaters in the region. It widens local routing (the repeater hears everything its neighbors hear) but doesn't inflate the backbone summary. This means a region's TG summary only ever contains TGs that at least one repeater in the region explicitly lists.</w:t>
      </w:r>
    </w:p>
    <w:p w14:paraId="31B532FB" w14:textId="77777777" w:rsidR="00077AF8" w:rsidRDefault="00AD33FF">
      <w:r>
        <w:t>If no repeaters in a region have explicit TG lists (all are wildcard), the gateway advertises an empty summary. Backbone streams won't be forwarded there. This is correct: if every repeater is "allow all," the network operator hasn't configured TG filtering, and backbone routing is undefined. The operator must assign explicit TG lists to at least some repeaters to participate in cross-region routing.</w:t>
      </w:r>
    </w:p>
    <w:p w14:paraId="0F7194AA" w14:textId="77777777" w:rsidR="00077AF8" w:rsidRDefault="00AD33FF">
      <w:r>
        <w:rPr>
          <w:b/>
        </w:rPr>
        <w:t>Size soft cap:</w:t>
      </w:r>
      <w:r>
        <w:t xml:space="preserve"> Gateways log a warning if a regional TG summary exceeds 500 entries per slot. This indicates either misconfiguration or an unusually fragmented TG assignment. The summary is not hard-capped — it still functions — but the warning signals that backbone routing selectivity is degrading.</w:t>
      </w:r>
    </w:p>
    <w:p w14:paraId="1360EA31" w14:textId="77777777" w:rsidR="00077AF8" w:rsidRDefault="00AD33FF">
      <w:pPr>
        <w:pStyle w:val="Heading3"/>
      </w:pPr>
      <w:r>
        <w:t>Gateway selection and redundancy</w:t>
      </w:r>
    </w:p>
    <w:p w14:paraId="080528A1" w14:textId="77777777" w:rsidR="00077AF8" w:rsidRDefault="00AD33FF">
      <w:r>
        <w:t xml:space="preserve">Each region should have </w:t>
      </w:r>
      <w:r>
        <w:rPr>
          <w:b/>
        </w:rPr>
        <w:t>two gateways</w:t>
      </w:r>
      <w:r>
        <w:t xml:space="preserve"> for redundancy. Both maintain backbone connections. One is primary (actively forwarding), the other is hot standby that takes over if the primary fails. The intra-region cluster bus heartbeat handles gateway failover — if </w:t>
      </w:r>
      <w:r>
        <w:rPr>
          <w:rFonts w:ascii="Consolas" w:hAnsi="Consolas"/>
          <w:color w:val="800000"/>
          <w:sz w:val="18"/>
        </w:rPr>
        <w:t>gw-na-1</w:t>
      </w:r>
      <w:r>
        <w:t xml:space="preserve"> dies, </w:t>
      </w:r>
      <w:r>
        <w:rPr>
          <w:rFonts w:ascii="Consolas" w:hAnsi="Consolas"/>
          <w:color w:val="800000"/>
          <w:sz w:val="18"/>
        </w:rPr>
        <w:t>gw-na-2</w:t>
      </w:r>
      <w:r>
        <w:t xml:space="preserve"> (another server in the NA region) promotes itself and announces to the backbone.</w:t>
      </w:r>
    </w:p>
    <w:p w14:paraId="48F45F43" w14:textId="77777777" w:rsidR="00077AF8" w:rsidRDefault="00AD33FF">
      <w:pPr>
        <w:pStyle w:val="Heading3"/>
      </w:pPr>
      <w:r>
        <w:t>Gateway overload and degradation policy</w:t>
      </w:r>
    </w:p>
    <w:p w14:paraId="61F75EB6" w14:textId="77777777" w:rsidR="00077AF8" w:rsidRDefault="00AD33FF">
      <w:r>
        <w:t>Gateways are fan-out points: they receive streams from the intra-region mesh and forward them to multiple backbone peers, while also handling TG summary replication and user lookups. Under heavy load (many concurrent streams, slow backbone links, or a burst of repeater connect/disconnect events), a gateway can fall behind.</w:t>
      </w:r>
    </w:p>
    <w:p w14:paraId="69F94FFF" w14:textId="77777777" w:rsidR="00077AF8" w:rsidRDefault="00AD33FF">
      <w:r>
        <w:rPr>
          <w:b/>
        </w:rPr>
        <w:t>The core principle: voice stream data is loss-tolerant; control plane messages are not.</w:t>
      </w:r>
    </w:p>
    <w:p w14:paraId="1C7EC859" w14:textId="77777777" w:rsidR="00077AF8" w:rsidRDefault="00AD33FF">
      <w:r>
        <w:t>A few dropped DMR voice frames cause a brief audio glitch (a "blip"). A dropped TG summary update causes incorrect routing until the next update. A dropped heartbeat can trigger false peer-death detection. So the degradation priority is:</w:t>
      </w:r>
    </w:p>
    <w:p w14:paraId="46D8C896" w14:textId="77777777" w:rsidR="00077AF8" w:rsidRDefault="00AD33FF">
      <w:pPr>
        <w:pStyle w:val="ListNumber"/>
      </w:pPr>
      <w:r>
        <w:rPr>
          <w:b/>
        </w:rPr>
        <w:t>Highest priority: Control plane.</w:t>
      </w:r>
      <w:r>
        <w:t xml:space="preserve"> Heartbeats, TG summary updates, user lookup queries/responses, and gateway failover messages. These use a separate send queue per backbone peer with no depth limit (they're small and infrequent). If the event loop is overloaded, control plane messages are still drained first.</w:t>
      </w:r>
    </w:p>
    <w:p w14:paraId="0593FC8F" w14:textId="77777777" w:rsidR="00077AF8" w:rsidRDefault="00AD33FF">
      <w:pPr>
        <w:pStyle w:val="ListNumber"/>
      </w:pPr>
      <w:r>
        <w:rPr>
          <w:b/>
        </w:rPr>
        <w:t>Lower priority: Stream data.</w:t>
      </w:r>
      <w:r>
        <w:t xml:space="preserve"> Voice packets use a bounded send queue per backbone peer (default: 256 packets, ~15 seconds of audio for one stream). If the queue fills because a backbone peer is slow, new stream packets for that peer are dropped silently. The stream </w:t>
      </w:r>
      <w:r>
        <w:lastRenderedPageBreak/>
        <w:t>continues to other peers unaffected. The gateway logs a warning with the affected peer and drop count.</w:t>
      </w:r>
    </w:p>
    <w:p w14:paraId="194CBA2A" w14:textId="77777777" w:rsidR="00077AF8" w:rsidRDefault="00AD33FF">
      <w:pPr>
        <w:pStyle w:val="ListNumber"/>
      </w:pPr>
      <w:r>
        <w:rPr>
          <w:b/>
        </w:rPr>
        <w:t>Head-of-line blocking prevention.</w:t>
      </w:r>
      <w:r>
        <w:t xml:space="preserve"> Each backbone peer gets its own independent TCP connection and send buffer. A slow connection to EU does not stall packets to AP. The non-blocking send pattern from </w:t>
      </w:r>
      <w:r>
        <w:rPr>
          <w:rFonts w:ascii="Consolas" w:hAnsi="Consolas"/>
          <w:color w:val="800000"/>
          <w:sz w:val="18"/>
        </w:rPr>
        <w:t>EventEmitter</w:t>
      </w:r>
      <w:r>
        <w:t xml:space="preserve"> (already proven in the codebase) is reused: attempt </w:t>
      </w:r>
      <w:r>
        <w:rPr>
          <w:rFonts w:ascii="Consolas" w:hAnsi="Consolas"/>
          <w:color w:val="800000"/>
          <w:sz w:val="18"/>
        </w:rPr>
        <w:t>sendall</w:t>
      </w:r>
      <w:r>
        <w:t xml:space="preserve">, catch </w:t>
      </w:r>
      <w:r>
        <w:rPr>
          <w:rFonts w:ascii="Consolas" w:hAnsi="Consolas"/>
          <w:color w:val="800000"/>
          <w:sz w:val="18"/>
        </w:rPr>
        <w:t>BlockingIOError</w:t>
      </w:r>
      <w:r>
        <w:t xml:space="preserve"> / </w:t>
      </w:r>
      <w:r>
        <w:rPr>
          <w:rFonts w:ascii="Consolas" w:hAnsi="Consolas"/>
          <w:color w:val="800000"/>
          <w:sz w:val="18"/>
        </w:rPr>
        <w:t>BrokenPipeError</w:t>
      </w:r>
      <w:r>
        <w:t>, drop the packet and log.</w:t>
      </w:r>
    </w:p>
    <w:p w14:paraId="2F8EAA49" w14:textId="77777777" w:rsidR="00077AF8" w:rsidRDefault="00AD33FF">
      <w:pPr>
        <w:pStyle w:val="ListNumber"/>
      </w:pPr>
      <w:r>
        <w:rPr>
          <w:b/>
        </w:rPr>
        <w:t>Monitoring.</w:t>
      </w:r>
      <w:r>
        <w:t xml:space="preserve"> The gateway exposes queue depth and drop counts per backbone peer via the dashboard event stream, so operators can see degradation in real time.</w:t>
      </w:r>
    </w:p>
    <w:p w14:paraId="0F2781DF" w14:textId="77777777" w:rsidR="00077AF8" w:rsidRDefault="00AD33FF">
      <w:r>
        <w:t>Gateway role is a configuration flag, not a separate process:</w:t>
      </w:r>
    </w:p>
    <w:p w14:paraId="79AE0932" w14:textId="77777777" w:rsidR="00077AF8" w:rsidRDefault="00AD33FF">
      <w:pPr>
        <w:pStyle w:val="NoSpacing"/>
        <w:spacing w:before="80" w:after="80"/>
        <w:ind w:left="432"/>
      </w:pPr>
      <w:r>
        <w:rPr>
          <w:rFonts w:ascii="Consolas" w:hAnsi="Consolas"/>
          <w:color w:val="333333"/>
          <w:sz w:val="17"/>
        </w:rPr>
        <w:t>{</w:t>
      </w:r>
      <w:r>
        <w:rPr>
          <w:rFonts w:ascii="Consolas" w:hAnsi="Consolas"/>
          <w:color w:val="333333"/>
          <w:sz w:val="17"/>
        </w:rPr>
        <w:br/>
        <w:t xml:space="preserve">    "cluster": {</w:t>
      </w:r>
      <w:r>
        <w:rPr>
          <w:rFonts w:ascii="Consolas" w:hAnsi="Consolas"/>
          <w:color w:val="333333"/>
          <w:sz w:val="17"/>
        </w:rPr>
        <w:br/>
        <w:t xml:space="preserve">        "node_id": "gw-na-1",</w:t>
      </w:r>
      <w:r>
        <w:rPr>
          <w:rFonts w:ascii="Consolas" w:hAnsi="Consolas"/>
          <w:color w:val="333333"/>
          <w:sz w:val="17"/>
        </w:rPr>
        <w:br/>
        <w:t xml:space="preserve">        "region": "north-america",</w:t>
      </w:r>
      <w:r>
        <w:rPr>
          <w:rFonts w:ascii="Consolas" w:hAnsi="Consolas"/>
          <w:color w:val="333333"/>
          <w:sz w:val="17"/>
        </w:rPr>
        <w:br/>
        <w:t xml:space="preserve">        "role": "gateway",</w:t>
      </w:r>
      <w:r>
        <w:rPr>
          <w:rFonts w:ascii="Consolas" w:hAnsi="Consolas"/>
          <w:color w:val="333333"/>
          <w:sz w:val="17"/>
        </w:rPr>
        <w:br/>
        <w:t xml:space="preserve">        "backbone_peers": [</w:t>
      </w:r>
      <w:r>
        <w:rPr>
          <w:rFonts w:ascii="Consolas" w:hAnsi="Consolas"/>
          <w:color w:val="333333"/>
          <w:sz w:val="17"/>
        </w:rPr>
        <w:br/>
        <w:t xml:space="preserve">            {"region": "europe", "address": "gw-eu-1.example.com", "port": 62033},</w:t>
      </w:r>
      <w:r>
        <w:rPr>
          <w:rFonts w:ascii="Consolas" w:hAnsi="Consolas"/>
          <w:color w:val="333333"/>
          <w:sz w:val="17"/>
        </w:rPr>
        <w:br/>
        <w:t xml:space="preserve">            {"region": "asia-pacific", "address": "gw-ap-1.example.com", "port": 62033}</w:t>
      </w:r>
      <w:r>
        <w:rPr>
          <w:rFonts w:ascii="Consolas" w:hAnsi="Consolas"/>
          <w:color w:val="333333"/>
          <w:sz w:val="17"/>
        </w:rPr>
        <w:br/>
        <w:t xml:space="preserve">        ],</w:t>
      </w:r>
      <w:r>
        <w:rPr>
          <w:rFonts w:ascii="Consolas" w:hAnsi="Consolas"/>
          <w:color w:val="333333"/>
          <w:sz w:val="17"/>
        </w:rPr>
        <w:br/>
        <w:t xml:space="preserve">        "peers": [</w:t>
      </w:r>
      <w:r>
        <w:rPr>
          <w:rFonts w:ascii="Consolas" w:hAnsi="Consolas"/>
          <w:color w:val="333333"/>
          <w:sz w:val="17"/>
        </w:rPr>
        <w:br/>
        <w:t xml:space="preserve">            {"node_id": "na-2", "address": "10.0.1.2", "port": 62032},</w:t>
      </w:r>
      <w:r>
        <w:rPr>
          <w:rFonts w:ascii="Consolas" w:hAnsi="Consolas"/>
          <w:color w:val="333333"/>
          <w:sz w:val="17"/>
        </w:rPr>
        <w:br/>
        <w:t xml:space="preserve">            {"node_id": "na-3", "address": "10.0.1.3", "port": 62032}</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w:t>
      </w:r>
    </w:p>
    <w:p w14:paraId="24A3C46B" w14:textId="77777777" w:rsidR="00077AF8" w:rsidRDefault="00AD33FF">
      <w:pPr>
        <w:pStyle w:val="Heading3"/>
      </w:pPr>
      <w:r>
        <w:t>User cache at global scale</w:t>
      </w:r>
    </w:p>
    <w:p w14:paraId="39B2FD16" w14:textId="77777777" w:rsidR="00077AF8" w:rsidRDefault="00AD33FF">
      <w:r>
        <w:t>The user cache needs the same tiered treatment:</w:t>
      </w:r>
    </w:p>
    <w:p w14:paraId="22A40205" w14:textId="77777777" w:rsidR="00077AF8" w:rsidRDefault="00AD33FF">
      <w:r>
        <w:rPr>
          <w:b/>
        </w:rPr>
        <w:t>Intra-region:</w:t>
      </w:r>
      <w:r>
        <w:t xml:space="preserve"> Replicate user cache entries across all nodes in the region (existing Phase 1.3 design). Private calls within a region route efficiently.</w:t>
      </w:r>
    </w:p>
    <w:p w14:paraId="08EE492B" w14:textId="77777777" w:rsidR="00077AF8" w:rsidRDefault="00AD33FF">
      <w:r>
        <w:rPr>
          <w:b/>
        </w:rPr>
        <w:t>Inter-region:</w:t>
      </w:r>
      <w:r>
        <w:t xml:space="preserve"> Don't replicate every user heard event globally. Instead, when a private call's target isn't found in the local region's cache, the server sends a </w:t>
      </w:r>
      <w:r>
        <w:rPr>
          <w:b/>
        </w:rPr>
        <w:t>user lookup query</w:t>
      </w:r>
      <w:r>
        <w:t xml:space="preserve"> to its gateway, which fans it out to other regions' gateways. The region that has the user responds with the user's location. This is a pull model instead of push — it adds one round trip for cross-region private calls but eliminates the firehose of global user cache replication.</w:t>
      </w:r>
    </w:p>
    <w:p w14:paraId="3879B7CF" w14:textId="77777777" w:rsidR="00077AF8" w:rsidRDefault="00AD33FF">
      <w:r>
        <w:t>For frequently called users across regions, the lookup result can be cached locally with a short TTL (e.g., 60 seconds) so repeated calls don't trigger repeated lookups.</w:t>
      </w:r>
    </w:p>
    <w:p w14:paraId="308D5B17" w14:textId="77777777" w:rsidR="00077AF8" w:rsidRDefault="00AD33FF">
      <w:pPr>
        <w:pStyle w:val="NoSpacing"/>
        <w:spacing w:before="80" w:after="80"/>
        <w:ind w:left="432"/>
      </w:pPr>
      <w:r>
        <w:rPr>
          <w:rFonts w:ascii="Consolas" w:hAnsi="Consolas"/>
          <w:color w:val="333333"/>
          <w:sz w:val="17"/>
        </w:rPr>
        <w:t>Private call A -&gt; B (B is in Europe, caller is in North America):</w:t>
      </w:r>
      <w:r>
        <w:rPr>
          <w:rFonts w:ascii="Consolas" w:hAnsi="Consolas"/>
          <w:color w:val="333333"/>
          <w:sz w:val="17"/>
        </w:rPr>
        <w:br/>
      </w:r>
      <w:r>
        <w:rPr>
          <w:rFonts w:ascii="Consolas" w:hAnsi="Consolas"/>
          <w:color w:val="333333"/>
          <w:sz w:val="17"/>
        </w:rPr>
        <w:br/>
        <w:t>1. na-2 checks local user cache: not found</w:t>
      </w:r>
      <w:r>
        <w:rPr>
          <w:rFonts w:ascii="Consolas" w:hAnsi="Consolas"/>
          <w:color w:val="333333"/>
          <w:sz w:val="17"/>
        </w:rPr>
        <w:br/>
        <w:t>2. na-2 checks regional user cache (from na-1, na-3): not found</w:t>
      </w:r>
      <w:r>
        <w:rPr>
          <w:rFonts w:ascii="Consolas" w:hAnsi="Consolas"/>
          <w:color w:val="333333"/>
          <w:sz w:val="17"/>
        </w:rPr>
        <w:br/>
        <w:t>3. na-2 asks gw-na-1: "where is user B?"</w:t>
      </w:r>
      <w:r>
        <w:rPr>
          <w:rFonts w:ascii="Consolas" w:hAnsi="Consolas"/>
          <w:color w:val="333333"/>
          <w:sz w:val="17"/>
        </w:rPr>
        <w:br/>
        <w:t>4. gw-na-1 asks gw-eu-1, gw-ap-1: "where is user B?"</w:t>
      </w:r>
      <w:r>
        <w:rPr>
          <w:rFonts w:ascii="Consolas" w:hAnsi="Consolas"/>
          <w:color w:val="333333"/>
          <w:sz w:val="17"/>
        </w:rPr>
        <w:br/>
        <w:t>5. gw-eu-1 responds: "user B is on eu-2, repeater 232100, slot 1"</w:t>
      </w:r>
      <w:r>
        <w:rPr>
          <w:rFonts w:ascii="Consolas" w:hAnsi="Consolas"/>
          <w:color w:val="333333"/>
          <w:sz w:val="17"/>
        </w:rPr>
        <w:br/>
        <w:t>6. gw-na-1 forwards the response to na-2</w:t>
      </w:r>
      <w:r>
        <w:rPr>
          <w:rFonts w:ascii="Consolas" w:hAnsi="Consolas"/>
          <w:color w:val="333333"/>
          <w:sz w:val="17"/>
        </w:rPr>
        <w:br/>
        <w:t>7. na-2 sends the private call stream to gw-na-1 -&gt; gw-eu-1 -&gt; eu-2 -&gt; repeater 232100</w:t>
      </w:r>
      <w:r>
        <w:rPr>
          <w:rFonts w:ascii="Consolas" w:hAnsi="Consolas"/>
          <w:color w:val="333333"/>
          <w:sz w:val="17"/>
        </w:rPr>
        <w:br/>
        <w:t>8. na-2 caches: "user B is in EU region" (60s TTL)</w:t>
      </w:r>
    </w:p>
    <w:p w14:paraId="39EC417F" w14:textId="77777777" w:rsidR="00077AF8" w:rsidRDefault="00AD33FF">
      <w:r>
        <w:lastRenderedPageBreak/>
        <w:t>Total latency for the lookup: one backbone round trip (~50-200ms depending on continents). This happens once per private call to a new cross-region target, not per packet.</w:t>
      </w:r>
    </w:p>
    <w:p w14:paraId="37996B32" w14:textId="77777777" w:rsidR="00077AF8" w:rsidRDefault="00AD33FF">
      <w:r>
        <w:rPr>
          <w:b/>
        </w:rPr>
        <w:t>Negative caching:</w:t>
      </w:r>
      <w:r>
        <w:t xml:space="preserve"> If no region responds to a user lookup within 2 seconds (or all respond "not found"), the originating server caches a negative result: "user B is not known anywhere" with a 30-second TTL. This prevents lookup storms if a caller repeatedly tries to reach an inactive user. Without negative caching, every private call attempt to an unknown user would fan out a query to every gateway.</w:t>
      </w:r>
    </w:p>
    <w:p w14:paraId="13B230A3" w14:textId="77777777" w:rsidR="00077AF8" w:rsidRDefault="00AD33FF">
      <w:r>
        <w:rPr>
          <w:b/>
        </w:rPr>
        <w:t>Stale cache and user mobility:</w:t>
      </w:r>
      <w:r>
        <w:t xml:space="preserve"> A user can move between regions (e.g., a ham operator travels from NA to EU and connects their hotspot there). If a cached lookup points to the old region and the private call stream fails (the target region reports "user not found on this repeater"), the originating server invalidates the cache entry and re-queries all regions on the next attempt. This means at most one failed private call after a cross-region move, followed by correct routing on the second attempt.</w:t>
      </w:r>
    </w:p>
    <w:p w14:paraId="36009E07" w14:textId="77777777" w:rsidR="00077AF8" w:rsidRDefault="00AD33FF">
      <w:r>
        <w:rPr>
          <w:b/>
        </w:rPr>
        <w:t>Cache entry structure:</w:t>
      </w:r>
    </w:p>
    <w:p w14:paraId="50BB50F4" w14:textId="77777777" w:rsidR="00077AF8" w:rsidRDefault="00AD33FF">
      <w:pPr>
        <w:pStyle w:val="NoSpacing"/>
        <w:spacing w:before="80" w:after="80"/>
        <w:ind w:left="432"/>
      </w:pPr>
      <w:r>
        <w:rPr>
          <w:rFonts w:ascii="Consolas" w:hAnsi="Consolas"/>
          <w:color w:val="333333"/>
          <w:sz w:val="17"/>
        </w:rPr>
        <w:t>@dataclass</w:t>
      </w:r>
      <w:r>
        <w:rPr>
          <w:rFonts w:ascii="Consolas" w:hAnsi="Consolas"/>
          <w:color w:val="333333"/>
          <w:sz w:val="17"/>
        </w:rPr>
        <w:br/>
        <w:t>class CrossRegionLookup:</w:t>
      </w:r>
      <w:r>
        <w:rPr>
          <w:rFonts w:ascii="Consolas" w:hAnsi="Consolas"/>
          <w:color w:val="333333"/>
          <w:sz w:val="17"/>
        </w:rPr>
        <w:br/>
        <w:t xml:space="preserve">    """Cached result of a cross-region user lookup."""</w:t>
      </w:r>
      <w:r>
        <w:rPr>
          <w:rFonts w:ascii="Consolas" w:hAnsi="Consolas"/>
          <w:color w:val="333333"/>
          <w:sz w:val="17"/>
        </w:rPr>
        <w:br/>
        <w:t xml:space="preserve">    radio_id: int</w:t>
      </w:r>
      <w:r>
        <w:rPr>
          <w:rFonts w:ascii="Consolas" w:hAnsi="Consolas"/>
          <w:color w:val="333333"/>
          <w:sz w:val="17"/>
        </w:rPr>
        <w:br/>
      </w:r>
      <w:r>
        <w:rPr>
          <w:rFonts w:ascii="Consolas" w:hAnsi="Consolas"/>
          <w:color w:val="333333"/>
          <w:sz w:val="17"/>
        </w:rPr>
        <w:t xml:space="preserve">    region_id: Optional[str]   # None = negative result (not found)</w:t>
      </w:r>
      <w:r>
        <w:rPr>
          <w:rFonts w:ascii="Consolas" w:hAnsi="Consolas"/>
          <w:color w:val="333333"/>
          <w:sz w:val="17"/>
        </w:rPr>
        <w:br/>
        <w:t xml:space="preserve">    repeater_id: Optional[int]</w:t>
      </w:r>
      <w:r>
        <w:rPr>
          <w:rFonts w:ascii="Consolas" w:hAnsi="Consolas"/>
          <w:color w:val="333333"/>
          <w:sz w:val="17"/>
        </w:rPr>
        <w:br/>
        <w:t xml:space="preserve">    timestamp: float</w:t>
      </w:r>
      <w:r>
        <w:rPr>
          <w:rFonts w:ascii="Consolas" w:hAnsi="Consolas"/>
          <w:color w:val="333333"/>
          <w:sz w:val="17"/>
        </w:rPr>
        <w:br/>
        <w:t xml:space="preserve">    ttl: float                 # 60s for positive, 30s for negative</w:t>
      </w:r>
    </w:p>
    <w:p w14:paraId="3D1D7563" w14:textId="77777777" w:rsidR="00077AF8" w:rsidRDefault="00AD33FF">
      <w:pPr>
        <w:pStyle w:val="Heading2"/>
      </w:pPr>
      <w:r>
        <w:t>Scaling Math</w:t>
      </w:r>
    </w:p>
    <w:p w14:paraId="2E2D1B27" w14:textId="77777777" w:rsidR="00077AF8" w:rsidRDefault="00AD33FF">
      <w:pPr>
        <w:pStyle w:val="Heading3"/>
      </w:pPr>
      <w:r>
        <w:t>Connections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077AF8" w14:paraId="3E028987" w14:textId="77777777">
        <w:trPr>
          <w:jc w:val="center"/>
        </w:trPr>
        <w:tc>
          <w:tcPr>
            <w:tcW w:w="1440" w:type="dxa"/>
            <w:shd w:val="clear" w:color="auto" w:fill="2E4057"/>
          </w:tcPr>
          <w:p w14:paraId="137765E3" w14:textId="77777777" w:rsidR="00077AF8" w:rsidRDefault="00AD33FF">
            <w:pPr>
              <w:pStyle w:val="NoSpacing"/>
              <w:spacing w:before="40" w:after="40"/>
            </w:pPr>
            <w:r>
              <w:rPr>
                <w:b/>
                <w:color w:val="FFFFFF"/>
                <w:sz w:val="17"/>
              </w:rPr>
              <w:t>Regions</w:t>
            </w:r>
          </w:p>
        </w:tc>
        <w:tc>
          <w:tcPr>
            <w:tcW w:w="1440" w:type="dxa"/>
            <w:shd w:val="clear" w:color="auto" w:fill="2E4057"/>
          </w:tcPr>
          <w:p w14:paraId="668C6A36" w14:textId="77777777" w:rsidR="00077AF8" w:rsidRDefault="00AD33FF">
            <w:pPr>
              <w:pStyle w:val="NoSpacing"/>
              <w:spacing w:before="40" w:after="40"/>
            </w:pPr>
            <w:r>
              <w:rPr>
                <w:b/>
                <w:color w:val="FFFFFF"/>
                <w:sz w:val="17"/>
              </w:rPr>
              <w:t>Nodes/region</w:t>
            </w:r>
          </w:p>
        </w:tc>
        <w:tc>
          <w:tcPr>
            <w:tcW w:w="1440" w:type="dxa"/>
            <w:shd w:val="clear" w:color="auto" w:fill="2E4057"/>
          </w:tcPr>
          <w:p w14:paraId="33D39506" w14:textId="77777777" w:rsidR="00077AF8" w:rsidRDefault="00AD33FF">
            <w:pPr>
              <w:pStyle w:val="NoSpacing"/>
              <w:spacing w:before="40" w:after="40"/>
            </w:pPr>
            <w:r>
              <w:rPr>
                <w:b/>
                <w:color w:val="FFFFFF"/>
                <w:sz w:val="17"/>
              </w:rPr>
              <w:t>Total nodes</w:t>
            </w:r>
          </w:p>
        </w:tc>
        <w:tc>
          <w:tcPr>
            <w:tcW w:w="1440" w:type="dxa"/>
            <w:shd w:val="clear" w:color="auto" w:fill="2E4057"/>
          </w:tcPr>
          <w:p w14:paraId="5708E73D" w14:textId="77777777" w:rsidR="00077AF8" w:rsidRDefault="00AD33FF">
            <w:pPr>
              <w:pStyle w:val="NoSpacing"/>
              <w:spacing w:before="40" w:after="40"/>
            </w:pPr>
            <w:r>
              <w:rPr>
                <w:b/>
                <w:color w:val="FFFFFF"/>
                <w:sz w:val="17"/>
              </w:rPr>
              <w:t>Intra-region connections</w:t>
            </w:r>
          </w:p>
        </w:tc>
        <w:tc>
          <w:tcPr>
            <w:tcW w:w="1440" w:type="dxa"/>
            <w:shd w:val="clear" w:color="auto" w:fill="2E4057"/>
          </w:tcPr>
          <w:p w14:paraId="0B9BE3C2" w14:textId="77777777" w:rsidR="00077AF8" w:rsidRDefault="00AD33FF">
            <w:pPr>
              <w:pStyle w:val="NoSpacing"/>
              <w:spacing w:before="40" w:after="40"/>
            </w:pPr>
            <w:r>
              <w:rPr>
                <w:b/>
                <w:color w:val="FFFFFF"/>
                <w:sz w:val="17"/>
              </w:rPr>
              <w:t>Backbone connections</w:t>
            </w:r>
          </w:p>
        </w:tc>
        <w:tc>
          <w:tcPr>
            <w:tcW w:w="1440" w:type="dxa"/>
            <w:shd w:val="clear" w:color="auto" w:fill="2E4057"/>
          </w:tcPr>
          <w:p w14:paraId="767D3FB9" w14:textId="77777777" w:rsidR="00077AF8" w:rsidRDefault="00AD33FF">
            <w:pPr>
              <w:pStyle w:val="NoSpacing"/>
              <w:spacing w:before="40" w:after="40"/>
            </w:pPr>
            <w:r>
              <w:rPr>
                <w:b/>
                <w:color w:val="FFFFFF"/>
                <w:sz w:val="17"/>
              </w:rPr>
              <w:t>Total connections</w:t>
            </w:r>
          </w:p>
        </w:tc>
      </w:tr>
      <w:tr w:rsidR="00077AF8" w14:paraId="50161EE0" w14:textId="77777777">
        <w:trPr>
          <w:jc w:val="center"/>
        </w:trPr>
        <w:tc>
          <w:tcPr>
            <w:tcW w:w="1440" w:type="dxa"/>
          </w:tcPr>
          <w:p w14:paraId="0262DA7C" w14:textId="77777777" w:rsidR="00077AF8" w:rsidRDefault="00AD33FF">
            <w:pPr>
              <w:pStyle w:val="NoSpacing"/>
              <w:spacing w:before="40" w:after="40"/>
            </w:pPr>
            <w:r>
              <w:rPr>
                <w:sz w:val="17"/>
              </w:rPr>
              <w:t>3</w:t>
            </w:r>
          </w:p>
        </w:tc>
        <w:tc>
          <w:tcPr>
            <w:tcW w:w="1440" w:type="dxa"/>
          </w:tcPr>
          <w:p w14:paraId="256483BE" w14:textId="77777777" w:rsidR="00077AF8" w:rsidRDefault="00AD33FF">
            <w:pPr>
              <w:pStyle w:val="NoSpacing"/>
              <w:spacing w:before="40" w:after="40"/>
            </w:pPr>
            <w:r>
              <w:rPr>
                <w:sz w:val="17"/>
              </w:rPr>
              <w:t>3</w:t>
            </w:r>
          </w:p>
        </w:tc>
        <w:tc>
          <w:tcPr>
            <w:tcW w:w="1440" w:type="dxa"/>
          </w:tcPr>
          <w:p w14:paraId="1C1EC873" w14:textId="77777777" w:rsidR="00077AF8" w:rsidRDefault="00AD33FF">
            <w:pPr>
              <w:pStyle w:val="NoSpacing"/>
              <w:spacing w:before="40" w:after="40"/>
            </w:pPr>
            <w:r>
              <w:rPr>
                <w:sz w:val="17"/>
              </w:rPr>
              <w:t>9</w:t>
            </w:r>
          </w:p>
        </w:tc>
        <w:tc>
          <w:tcPr>
            <w:tcW w:w="1440" w:type="dxa"/>
          </w:tcPr>
          <w:p w14:paraId="63FCA5A3" w14:textId="77777777" w:rsidR="00077AF8" w:rsidRDefault="00AD33FF">
            <w:pPr>
              <w:pStyle w:val="NoSpacing"/>
              <w:spacing w:before="40" w:after="40"/>
            </w:pPr>
            <w:r>
              <w:rPr>
                <w:sz w:val="17"/>
              </w:rPr>
              <w:t>9</w:t>
            </w:r>
          </w:p>
        </w:tc>
        <w:tc>
          <w:tcPr>
            <w:tcW w:w="1440" w:type="dxa"/>
          </w:tcPr>
          <w:p w14:paraId="6E6B5174" w14:textId="77777777" w:rsidR="00077AF8" w:rsidRDefault="00AD33FF">
            <w:pPr>
              <w:pStyle w:val="NoSpacing"/>
              <w:spacing w:before="40" w:after="40"/>
            </w:pPr>
            <w:r>
              <w:rPr>
                <w:sz w:val="17"/>
              </w:rPr>
              <w:t>3</w:t>
            </w:r>
          </w:p>
        </w:tc>
        <w:tc>
          <w:tcPr>
            <w:tcW w:w="1440" w:type="dxa"/>
          </w:tcPr>
          <w:p w14:paraId="2620B6EB" w14:textId="77777777" w:rsidR="00077AF8" w:rsidRDefault="00AD33FF">
            <w:pPr>
              <w:pStyle w:val="NoSpacing"/>
              <w:spacing w:before="40" w:after="40"/>
            </w:pPr>
            <w:r>
              <w:rPr>
                <w:sz w:val="17"/>
              </w:rPr>
              <w:t>12</w:t>
            </w:r>
          </w:p>
        </w:tc>
      </w:tr>
      <w:tr w:rsidR="00077AF8" w14:paraId="23E79D2C" w14:textId="77777777">
        <w:trPr>
          <w:jc w:val="center"/>
        </w:trPr>
        <w:tc>
          <w:tcPr>
            <w:tcW w:w="1440" w:type="dxa"/>
            <w:shd w:val="clear" w:color="auto" w:fill="F2F2F2"/>
          </w:tcPr>
          <w:p w14:paraId="7BAB587B" w14:textId="77777777" w:rsidR="00077AF8" w:rsidRDefault="00AD33FF">
            <w:pPr>
              <w:pStyle w:val="NoSpacing"/>
              <w:spacing w:before="40" w:after="40"/>
            </w:pPr>
            <w:r>
              <w:rPr>
                <w:sz w:val="17"/>
              </w:rPr>
              <w:t>5</w:t>
            </w:r>
          </w:p>
        </w:tc>
        <w:tc>
          <w:tcPr>
            <w:tcW w:w="1440" w:type="dxa"/>
            <w:shd w:val="clear" w:color="auto" w:fill="F2F2F2"/>
          </w:tcPr>
          <w:p w14:paraId="776E501B" w14:textId="77777777" w:rsidR="00077AF8" w:rsidRDefault="00AD33FF">
            <w:pPr>
              <w:pStyle w:val="NoSpacing"/>
              <w:spacing w:before="40" w:after="40"/>
            </w:pPr>
            <w:r>
              <w:rPr>
                <w:sz w:val="17"/>
              </w:rPr>
              <w:t>4</w:t>
            </w:r>
          </w:p>
        </w:tc>
        <w:tc>
          <w:tcPr>
            <w:tcW w:w="1440" w:type="dxa"/>
            <w:shd w:val="clear" w:color="auto" w:fill="F2F2F2"/>
          </w:tcPr>
          <w:p w14:paraId="5E040B86" w14:textId="77777777" w:rsidR="00077AF8" w:rsidRDefault="00AD33FF">
            <w:pPr>
              <w:pStyle w:val="NoSpacing"/>
              <w:spacing w:before="40" w:after="40"/>
            </w:pPr>
            <w:r>
              <w:rPr>
                <w:sz w:val="17"/>
              </w:rPr>
              <w:t>20</w:t>
            </w:r>
          </w:p>
        </w:tc>
        <w:tc>
          <w:tcPr>
            <w:tcW w:w="1440" w:type="dxa"/>
            <w:shd w:val="clear" w:color="auto" w:fill="F2F2F2"/>
          </w:tcPr>
          <w:p w14:paraId="5C3B0D49" w14:textId="77777777" w:rsidR="00077AF8" w:rsidRDefault="00AD33FF">
            <w:pPr>
              <w:pStyle w:val="NoSpacing"/>
              <w:spacing w:before="40" w:after="40"/>
            </w:pPr>
            <w:r>
              <w:rPr>
                <w:sz w:val="17"/>
              </w:rPr>
              <w:t>30</w:t>
            </w:r>
          </w:p>
        </w:tc>
        <w:tc>
          <w:tcPr>
            <w:tcW w:w="1440" w:type="dxa"/>
            <w:shd w:val="clear" w:color="auto" w:fill="F2F2F2"/>
          </w:tcPr>
          <w:p w14:paraId="6079A227" w14:textId="77777777" w:rsidR="00077AF8" w:rsidRDefault="00AD33FF">
            <w:pPr>
              <w:pStyle w:val="NoSpacing"/>
              <w:spacing w:before="40" w:after="40"/>
            </w:pPr>
            <w:r>
              <w:rPr>
                <w:sz w:val="17"/>
              </w:rPr>
              <w:t>10</w:t>
            </w:r>
          </w:p>
        </w:tc>
        <w:tc>
          <w:tcPr>
            <w:tcW w:w="1440" w:type="dxa"/>
            <w:shd w:val="clear" w:color="auto" w:fill="F2F2F2"/>
          </w:tcPr>
          <w:p w14:paraId="354E9CF1" w14:textId="77777777" w:rsidR="00077AF8" w:rsidRDefault="00AD33FF">
            <w:pPr>
              <w:pStyle w:val="NoSpacing"/>
              <w:spacing w:before="40" w:after="40"/>
            </w:pPr>
            <w:r>
              <w:rPr>
                <w:sz w:val="17"/>
              </w:rPr>
              <w:t>40</w:t>
            </w:r>
          </w:p>
        </w:tc>
      </w:tr>
      <w:tr w:rsidR="00077AF8" w14:paraId="274A3FDD" w14:textId="77777777">
        <w:trPr>
          <w:jc w:val="center"/>
        </w:trPr>
        <w:tc>
          <w:tcPr>
            <w:tcW w:w="1440" w:type="dxa"/>
          </w:tcPr>
          <w:p w14:paraId="07856FBD" w14:textId="77777777" w:rsidR="00077AF8" w:rsidRDefault="00AD33FF">
            <w:pPr>
              <w:pStyle w:val="NoSpacing"/>
              <w:spacing w:before="40" w:after="40"/>
            </w:pPr>
            <w:r>
              <w:rPr>
                <w:sz w:val="17"/>
              </w:rPr>
              <w:t>10</w:t>
            </w:r>
          </w:p>
        </w:tc>
        <w:tc>
          <w:tcPr>
            <w:tcW w:w="1440" w:type="dxa"/>
          </w:tcPr>
          <w:p w14:paraId="251C5577" w14:textId="77777777" w:rsidR="00077AF8" w:rsidRDefault="00AD33FF">
            <w:pPr>
              <w:pStyle w:val="NoSpacing"/>
              <w:spacing w:before="40" w:after="40"/>
            </w:pPr>
            <w:r>
              <w:rPr>
                <w:sz w:val="17"/>
              </w:rPr>
              <w:t>5</w:t>
            </w:r>
          </w:p>
        </w:tc>
        <w:tc>
          <w:tcPr>
            <w:tcW w:w="1440" w:type="dxa"/>
          </w:tcPr>
          <w:p w14:paraId="4B078BB9" w14:textId="77777777" w:rsidR="00077AF8" w:rsidRDefault="00AD33FF">
            <w:pPr>
              <w:pStyle w:val="NoSpacing"/>
              <w:spacing w:before="40" w:after="40"/>
            </w:pPr>
            <w:r>
              <w:rPr>
                <w:sz w:val="17"/>
              </w:rPr>
              <w:t>50</w:t>
            </w:r>
          </w:p>
        </w:tc>
        <w:tc>
          <w:tcPr>
            <w:tcW w:w="1440" w:type="dxa"/>
          </w:tcPr>
          <w:p w14:paraId="7B881BB5" w14:textId="77777777" w:rsidR="00077AF8" w:rsidRDefault="00AD33FF">
            <w:pPr>
              <w:pStyle w:val="NoSpacing"/>
              <w:spacing w:before="40" w:after="40"/>
            </w:pPr>
            <w:r>
              <w:rPr>
                <w:sz w:val="17"/>
              </w:rPr>
              <w:t>100</w:t>
            </w:r>
          </w:p>
        </w:tc>
        <w:tc>
          <w:tcPr>
            <w:tcW w:w="1440" w:type="dxa"/>
          </w:tcPr>
          <w:p w14:paraId="2F9BF759" w14:textId="77777777" w:rsidR="00077AF8" w:rsidRDefault="00AD33FF">
            <w:pPr>
              <w:pStyle w:val="NoSpacing"/>
              <w:spacing w:before="40" w:after="40"/>
            </w:pPr>
            <w:r>
              <w:rPr>
                <w:sz w:val="17"/>
              </w:rPr>
              <w:t>45</w:t>
            </w:r>
          </w:p>
        </w:tc>
        <w:tc>
          <w:tcPr>
            <w:tcW w:w="1440" w:type="dxa"/>
          </w:tcPr>
          <w:p w14:paraId="0D6CF045" w14:textId="77777777" w:rsidR="00077AF8" w:rsidRDefault="00AD33FF">
            <w:pPr>
              <w:pStyle w:val="NoSpacing"/>
              <w:spacing w:before="40" w:after="40"/>
            </w:pPr>
            <w:r>
              <w:rPr>
                <w:sz w:val="17"/>
              </w:rPr>
              <w:t>145</w:t>
            </w:r>
          </w:p>
        </w:tc>
      </w:tr>
      <w:tr w:rsidR="00077AF8" w14:paraId="583D258D" w14:textId="77777777">
        <w:trPr>
          <w:jc w:val="center"/>
        </w:trPr>
        <w:tc>
          <w:tcPr>
            <w:tcW w:w="1440" w:type="dxa"/>
            <w:shd w:val="clear" w:color="auto" w:fill="F2F2F2"/>
          </w:tcPr>
          <w:p w14:paraId="6680CEFC" w14:textId="77777777" w:rsidR="00077AF8" w:rsidRDefault="00AD33FF">
            <w:pPr>
              <w:pStyle w:val="NoSpacing"/>
              <w:spacing w:before="40" w:after="40"/>
            </w:pPr>
            <w:r>
              <w:rPr>
                <w:sz w:val="17"/>
              </w:rPr>
              <w:t>15</w:t>
            </w:r>
          </w:p>
        </w:tc>
        <w:tc>
          <w:tcPr>
            <w:tcW w:w="1440" w:type="dxa"/>
            <w:shd w:val="clear" w:color="auto" w:fill="F2F2F2"/>
          </w:tcPr>
          <w:p w14:paraId="7691813F" w14:textId="77777777" w:rsidR="00077AF8" w:rsidRDefault="00AD33FF">
            <w:pPr>
              <w:pStyle w:val="NoSpacing"/>
              <w:spacing w:before="40" w:after="40"/>
            </w:pPr>
            <w:r>
              <w:rPr>
                <w:sz w:val="17"/>
              </w:rPr>
              <w:t>5</w:t>
            </w:r>
          </w:p>
        </w:tc>
        <w:tc>
          <w:tcPr>
            <w:tcW w:w="1440" w:type="dxa"/>
            <w:shd w:val="clear" w:color="auto" w:fill="F2F2F2"/>
          </w:tcPr>
          <w:p w14:paraId="471836B6" w14:textId="77777777" w:rsidR="00077AF8" w:rsidRDefault="00AD33FF">
            <w:pPr>
              <w:pStyle w:val="NoSpacing"/>
              <w:spacing w:before="40" w:after="40"/>
            </w:pPr>
            <w:r>
              <w:rPr>
                <w:sz w:val="17"/>
              </w:rPr>
              <w:t>75</w:t>
            </w:r>
          </w:p>
        </w:tc>
        <w:tc>
          <w:tcPr>
            <w:tcW w:w="1440" w:type="dxa"/>
            <w:shd w:val="clear" w:color="auto" w:fill="F2F2F2"/>
          </w:tcPr>
          <w:p w14:paraId="06F7C275" w14:textId="77777777" w:rsidR="00077AF8" w:rsidRDefault="00AD33FF">
            <w:pPr>
              <w:pStyle w:val="NoSpacing"/>
              <w:spacing w:before="40" w:after="40"/>
            </w:pPr>
            <w:r>
              <w:rPr>
                <w:sz w:val="17"/>
              </w:rPr>
              <w:t>150</w:t>
            </w:r>
          </w:p>
        </w:tc>
        <w:tc>
          <w:tcPr>
            <w:tcW w:w="1440" w:type="dxa"/>
            <w:shd w:val="clear" w:color="auto" w:fill="F2F2F2"/>
          </w:tcPr>
          <w:p w14:paraId="69EBA9EA" w14:textId="77777777" w:rsidR="00077AF8" w:rsidRDefault="00AD33FF">
            <w:pPr>
              <w:pStyle w:val="NoSpacing"/>
              <w:spacing w:before="40" w:after="40"/>
            </w:pPr>
            <w:r>
              <w:rPr>
                <w:sz w:val="17"/>
              </w:rPr>
              <w:t>105</w:t>
            </w:r>
          </w:p>
        </w:tc>
        <w:tc>
          <w:tcPr>
            <w:tcW w:w="1440" w:type="dxa"/>
            <w:shd w:val="clear" w:color="auto" w:fill="F2F2F2"/>
          </w:tcPr>
          <w:p w14:paraId="10E264AE" w14:textId="77777777" w:rsidR="00077AF8" w:rsidRDefault="00AD33FF">
            <w:pPr>
              <w:pStyle w:val="NoSpacing"/>
              <w:spacing w:before="40" w:after="40"/>
            </w:pPr>
            <w:r>
              <w:rPr>
                <w:sz w:val="17"/>
              </w:rPr>
              <w:t>255</w:t>
            </w:r>
          </w:p>
        </w:tc>
      </w:tr>
      <w:tr w:rsidR="00077AF8" w14:paraId="7E109FB1" w14:textId="77777777">
        <w:trPr>
          <w:jc w:val="center"/>
        </w:trPr>
        <w:tc>
          <w:tcPr>
            <w:tcW w:w="1440" w:type="dxa"/>
          </w:tcPr>
          <w:p w14:paraId="3CD670DC" w14:textId="77777777" w:rsidR="00077AF8" w:rsidRDefault="00AD33FF">
            <w:pPr>
              <w:pStyle w:val="NoSpacing"/>
              <w:spacing w:before="40" w:after="40"/>
            </w:pPr>
            <w:r>
              <w:rPr>
                <w:sz w:val="17"/>
              </w:rPr>
              <w:t>20</w:t>
            </w:r>
          </w:p>
        </w:tc>
        <w:tc>
          <w:tcPr>
            <w:tcW w:w="1440" w:type="dxa"/>
          </w:tcPr>
          <w:p w14:paraId="09B46B36" w14:textId="77777777" w:rsidR="00077AF8" w:rsidRDefault="00AD33FF">
            <w:pPr>
              <w:pStyle w:val="NoSpacing"/>
              <w:spacing w:before="40" w:after="40"/>
            </w:pPr>
            <w:r>
              <w:rPr>
                <w:sz w:val="17"/>
              </w:rPr>
              <w:t>5</w:t>
            </w:r>
          </w:p>
        </w:tc>
        <w:tc>
          <w:tcPr>
            <w:tcW w:w="1440" w:type="dxa"/>
          </w:tcPr>
          <w:p w14:paraId="6981AE70" w14:textId="77777777" w:rsidR="00077AF8" w:rsidRDefault="00AD33FF">
            <w:pPr>
              <w:pStyle w:val="NoSpacing"/>
              <w:spacing w:before="40" w:after="40"/>
            </w:pPr>
            <w:r>
              <w:rPr>
                <w:sz w:val="17"/>
              </w:rPr>
              <w:t>100</w:t>
            </w:r>
          </w:p>
        </w:tc>
        <w:tc>
          <w:tcPr>
            <w:tcW w:w="1440" w:type="dxa"/>
          </w:tcPr>
          <w:p w14:paraId="2F0DE4E4" w14:textId="77777777" w:rsidR="00077AF8" w:rsidRDefault="00AD33FF">
            <w:pPr>
              <w:pStyle w:val="NoSpacing"/>
              <w:spacing w:before="40" w:after="40"/>
            </w:pPr>
            <w:r>
              <w:rPr>
                <w:sz w:val="17"/>
              </w:rPr>
              <w:t>200</w:t>
            </w:r>
          </w:p>
        </w:tc>
        <w:tc>
          <w:tcPr>
            <w:tcW w:w="1440" w:type="dxa"/>
          </w:tcPr>
          <w:p w14:paraId="4312CF60" w14:textId="77777777" w:rsidR="00077AF8" w:rsidRDefault="00AD33FF">
            <w:pPr>
              <w:pStyle w:val="NoSpacing"/>
              <w:spacing w:before="40" w:after="40"/>
            </w:pPr>
            <w:r>
              <w:rPr>
                <w:sz w:val="17"/>
              </w:rPr>
              <w:t>190</w:t>
            </w:r>
          </w:p>
        </w:tc>
        <w:tc>
          <w:tcPr>
            <w:tcW w:w="1440" w:type="dxa"/>
          </w:tcPr>
          <w:p w14:paraId="43AA79D4" w14:textId="77777777" w:rsidR="00077AF8" w:rsidRDefault="00AD33FF">
            <w:pPr>
              <w:pStyle w:val="NoSpacing"/>
              <w:spacing w:before="40" w:after="40"/>
            </w:pPr>
            <w:r>
              <w:rPr>
                <w:sz w:val="17"/>
              </w:rPr>
              <w:t>390</w:t>
            </w:r>
          </w:p>
        </w:tc>
      </w:tr>
    </w:tbl>
    <w:p w14:paraId="5ECB35CC" w14:textId="77777777" w:rsidR="00077AF8" w:rsidRDefault="00077AF8"/>
    <w:p w14:paraId="34DBAD8D" w14:textId="77777777" w:rsidR="00077AF8" w:rsidRDefault="00AD33FF">
      <w:r>
        <w:t>Compare to flat mesh: 100 nodes would be 4,950 connections. Hierarchical gives 390.</w:t>
      </w:r>
    </w:p>
    <w:p w14:paraId="6A9DB6EA" w14:textId="77777777" w:rsidR="00077AF8" w:rsidRDefault="00AD33FF">
      <w:pPr>
        <w:pStyle w:val="Heading3"/>
      </w:pPr>
      <w:r>
        <w:t>Per-packet fan-out</w:t>
      </w:r>
    </w:p>
    <w:p w14:paraId="3F7F0DCB" w14:textId="77777777" w:rsidR="00077AF8" w:rsidRDefault="00AD33FF">
      <w:r>
        <w:t>With hierarchical routing, a voice packet fans out to:</w:t>
      </w:r>
    </w:p>
    <w:p w14:paraId="0840F5F9" w14:textId="77777777" w:rsidR="00077AF8" w:rsidRDefault="00AD33FF">
      <w:pPr>
        <w:pStyle w:val="ListBullet"/>
      </w:pPr>
      <w:r>
        <w:t>Intra-region peers: 2-4 TCP writes (same as small cluster)</w:t>
      </w:r>
    </w:p>
    <w:p w14:paraId="3F290109" w14:textId="77777777" w:rsidR="00077AF8" w:rsidRDefault="00AD33FF">
      <w:pPr>
        <w:pStyle w:val="ListBullet"/>
      </w:pPr>
      <w:r>
        <w:t>Backbone: 1 TCP write to the local gateway (the gateway handles further fan-out)</w:t>
      </w:r>
    </w:p>
    <w:p w14:paraId="23199D39" w14:textId="77777777" w:rsidR="00077AF8" w:rsidRDefault="00AD33FF">
      <w:r>
        <w:lastRenderedPageBreak/>
        <w:t>The gateway's fan-out to other regions is bounded by the number of regions, not the number of nodes. 10 regions means at most 9 backbone writes per packet — well within Python's capacity.</w:t>
      </w:r>
    </w:p>
    <w:p w14:paraId="28B15D37" w14:textId="77777777" w:rsidR="00077AF8" w:rsidRDefault="00AD33FF">
      <w:pPr>
        <w:pStyle w:val="Heading3"/>
      </w:pPr>
      <w:r>
        <w:t>State replication</w:t>
      </w:r>
    </w:p>
    <w:tbl>
      <w:tblPr>
        <w:tblStyle w:val="TableGrid"/>
        <w:tblW w:w="0" w:type="auto"/>
        <w:jc w:val="center"/>
        <w:tblLook w:val="04A0" w:firstRow="1" w:lastRow="0" w:firstColumn="1" w:lastColumn="0" w:noHBand="0" w:noVBand="1"/>
      </w:tblPr>
      <w:tblGrid>
        <w:gridCol w:w="2880"/>
        <w:gridCol w:w="2880"/>
        <w:gridCol w:w="2880"/>
      </w:tblGrid>
      <w:tr w:rsidR="00077AF8" w14:paraId="2ECAAB8E" w14:textId="77777777">
        <w:trPr>
          <w:jc w:val="center"/>
        </w:trPr>
        <w:tc>
          <w:tcPr>
            <w:tcW w:w="2880" w:type="dxa"/>
            <w:shd w:val="clear" w:color="auto" w:fill="2E4057"/>
          </w:tcPr>
          <w:p w14:paraId="3751C1BA" w14:textId="77777777" w:rsidR="00077AF8" w:rsidRDefault="00AD33FF">
            <w:pPr>
              <w:pStyle w:val="NoSpacing"/>
              <w:spacing w:before="40" w:after="40"/>
            </w:pPr>
            <w:r>
              <w:rPr>
                <w:b/>
                <w:color w:val="FFFFFF"/>
                <w:sz w:val="17"/>
              </w:rPr>
              <w:t>What</w:t>
            </w:r>
          </w:p>
        </w:tc>
        <w:tc>
          <w:tcPr>
            <w:tcW w:w="2880" w:type="dxa"/>
            <w:shd w:val="clear" w:color="auto" w:fill="2E4057"/>
          </w:tcPr>
          <w:p w14:paraId="5681BFA1" w14:textId="77777777" w:rsidR="00077AF8" w:rsidRDefault="00AD33FF">
            <w:pPr>
              <w:pStyle w:val="NoSpacing"/>
              <w:spacing w:before="40" w:after="40"/>
            </w:pPr>
            <w:r>
              <w:rPr>
                <w:b/>
                <w:color w:val="FFFFFF"/>
                <w:sz w:val="17"/>
              </w:rPr>
              <w:t>Flat mesh (50 nodes)</w:t>
            </w:r>
          </w:p>
        </w:tc>
        <w:tc>
          <w:tcPr>
            <w:tcW w:w="2880" w:type="dxa"/>
            <w:shd w:val="clear" w:color="auto" w:fill="2E4057"/>
          </w:tcPr>
          <w:p w14:paraId="4AA17322" w14:textId="77777777" w:rsidR="00077AF8" w:rsidRDefault="00AD33FF">
            <w:pPr>
              <w:pStyle w:val="NoSpacing"/>
              <w:spacing w:before="40" w:after="40"/>
            </w:pPr>
            <w:r>
              <w:rPr>
                <w:b/>
                <w:color w:val="FFFFFF"/>
                <w:sz w:val="17"/>
              </w:rPr>
              <w:t>Hierarchical (10 regions x 5 nodes)</w:t>
            </w:r>
          </w:p>
        </w:tc>
      </w:tr>
      <w:tr w:rsidR="00077AF8" w14:paraId="049F19B3" w14:textId="77777777">
        <w:trPr>
          <w:jc w:val="center"/>
        </w:trPr>
        <w:tc>
          <w:tcPr>
            <w:tcW w:w="2880" w:type="dxa"/>
          </w:tcPr>
          <w:p w14:paraId="30243603" w14:textId="77777777" w:rsidR="00077AF8" w:rsidRDefault="00AD33FF">
            <w:pPr>
              <w:pStyle w:val="NoSpacing"/>
              <w:spacing w:before="40" w:after="40"/>
            </w:pPr>
            <w:r>
              <w:rPr>
                <w:sz w:val="17"/>
              </w:rPr>
              <w:t>Repeater state entries per node</w:t>
            </w:r>
          </w:p>
        </w:tc>
        <w:tc>
          <w:tcPr>
            <w:tcW w:w="2880" w:type="dxa"/>
          </w:tcPr>
          <w:p w14:paraId="7838D93E" w14:textId="77777777" w:rsidR="00077AF8" w:rsidRDefault="00AD33FF">
            <w:pPr>
              <w:pStyle w:val="NoSpacing"/>
              <w:spacing w:before="40" w:after="40"/>
            </w:pPr>
            <w:r>
              <w:rPr>
                <w:sz w:val="17"/>
              </w:rPr>
              <w:t>25,000 (all remote repeaters)</w:t>
            </w:r>
          </w:p>
        </w:tc>
        <w:tc>
          <w:tcPr>
            <w:tcW w:w="2880" w:type="dxa"/>
          </w:tcPr>
          <w:p w14:paraId="37F31CA8" w14:textId="77777777" w:rsidR="00077AF8" w:rsidRDefault="00AD33FF">
            <w:pPr>
              <w:pStyle w:val="NoSpacing"/>
              <w:spacing w:before="40" w:after="40"/>
            </w:pPr>
            <w:r>
              <w:rPr>
                <w:sz w:val="17"/>
              </w:rPr>
              <w:t>~2,000 (own region) + TG summary table</w:t>
            </w:r>
          </w:p>
        </w:tc>
      </w:tr>
      <w:tr w:rsidR="00077AF8" w14:paraId="7409E3C5" w14:textId="77777777">
        <w:trPr>
          <w:jc w:val="center"/>
        </w:trPr>
        <w:tc>
          <w:tcPr>
            <w:tcW w:w="2880" w:type="dxa"/>
            <w:shd w:val="clear" w:color="auto" w:fill="F2F2F2"/>
          </w:tcPr>
          <w:p w14:paraId="66A99223" w14:textId="77777777" w:rsidR="00077AF8" w:rsidRDefault="00AD33FF">
            <w:pPr>
              <w:pStyle w:val="NoSpacing"/>
              <w:spacing w:before="40" w:after="40"/>
            </w:pPr>
            <w:r>
              <w:rPr>
                <w:sz w:val="17"/>
              </w:rPr>
              <w:t>User cache events/sec</w:t>
            </w:r>
          </w:p>
        </w:tc>
        <w:tc>
          <w:tcPr>
            <w:tcW w:w="2880" w:type="dxa"/>
            <w:shd w:val="clear" w:color="auto" w:fill="F2F2F2"/>
          </w:tcPr>
          <w:p w14:paraId="125825B4" w14:textId="77777777" w:rsidR="00077AF8" w:rsidRDefault="00AD33FF">
            <w:pPr>
              <w:pStyle w:val="NoSpacing"/>
              <w:spacing w:before="40" w:after="40"/>
            </w:pPr>
            <w:r>
              <w:rPr>
                <w:sz w:val="17"/>
              </w:rPr>
              <w:t>Broadcast to 49 peers</w:t>
            </w:r>
          </w:p>
        </w:tc>
        <w:tc>
          <w:tcPr>
            <w:tcW w:w="2880" w:type="dxa"/>
            <w:shd w:val="clear" w:color="auto" w:fill="F2F2F2"/>
          </w:tcPr>
          <w:p w14:paraId="5AAB2DD3" w14:textId="77777777" w:rsidR="00077AF8" w:rsidRDefault="00AD33FF">
            <w:pPr>
              <w:pStyle w:val="NoSpacing"/>
              <w:spacing w:before="40" w:after="40"/>
            </w:pPr>
            <w:r>
              <w:rPr>
                <w:sz w:val="17"/>
              </w:rPr>
              <w:t>Broadcast to 4 regional peers</w:t>
            </w:r>
          </w:p>
        </w:tc>
      </w:tr>
      <w:tr w:rsidR="00077AF8" w14:paraId="3C3C2262" w14:textId="77777777">
        <w:trPr>
          <w:jc w:val="center"/>
        </w:trPr>
        <w:tc>
          <w:tcPr>
            <w:tcW w:w="2880" w:type="dxa"/>
          </w:tcPr>
          <w:p w14:paraId="3A7400E4" w14:textId="77777777" w:rsidR="00077AF8" w:rsidRDefault="00AD33FF">
            <w:pPr>
              <w:pStyle w:val="NoSpacing"/>
              <w:spacing w:before="40" w:after="40"/>
            </w:pPr>
            <w:r>
              <w:rPr>
                <w:sz w:val="17"/>
              </w:rPr>
              <w:t>Routing table size</w:t>
            </w:r>
          </w:p>
        </w:tc>
        <w:tc>
          <w:tcPr>
            <w:tcW w:w="2880" w:type="dxa"/>
          </w:tcPr>
          <w:p w14:paraId="0F52FC47" w14:textId="77777777" w:rsidR="00077AF8" w:rsidRDefault="00AD33FF">
            <w:pPr>
              <w:pStyle w:val="NoSpacing"/>
              <w:spacing w:before="40" w:after="40"/>
            </w:pPr>
            <w:r>
              <w:rPr>
                <w:sz w:val="17"/>
              </w:rPr>
              <w:t>25,000 repeater entries</w:t>
            </w:r>
          </w:p>
        </w:tc>
        <w:tc>
          <w:tcPr>
            <w:tcW w:w="2880" w:type="dxa"/>
          </w:tcPr>
          <w:p w14:paraId="7DA4F446" w14:textId="77777777" w:rsidR="00077AF8" w:rsidRDefault="00AD33FF">
            <w:pPr>
              <w:pStyle w:val="NoSpacing"/>
              <w:spacing w:before="40" w:after="40"/>
            </w:pPr>
            <w:r>
              <w:rPr>
                <w:sz w:val="17"/>
              </w:rPr>
              <w:t>~200 TG entries (10 regions x ~20 TGs)</w:t>
            </w:r>
          </w:p>
        </w:tc>
      </w:tr>
      <w:tr w:rsidR="00077AF8" w14:paraId="79C8ABD8" w14:textId="77777777">
        <w:trPr>
          <w:jc w:val="center"/>
        </w:trPr>
        <w:tc>
          <w:tcPr>
            <w:tcW w:w="2880" w:type="dxa"/>
            <w:shd w:val="clear" w:color="auto" w:fill="F2F2F2"/>
          </w:tcPr>
          <w:p w14:paraId="69FFD44E" w14:textId="77777777" w:rsidR="00077AF8" w:rsidRDefault="00AD33FF">
            <w:pPr>
              <w:pStyle w:val="NoSpacing"/>
              <w:spacing w:before="40" w:after="40"/>
            </w:pPr>
            <w:r>
              <w:rPr>
                <w:sz w:val="17"/>
              </w:rPr>
              <w:t>Stream target calculation</w:t>
            </w:r>
          </w:p>
        </w:tc>
        <w:tc>
          <w:tcPr>
            <w:tcW w:w="2880" w:type="dxa"/>
            <w:shd w:val="clear" w:color="auto" w:fill="F2F2F2"/>
          </w:tcPr>
          <w:p w14:paraId="168091D9" w14:textId="77777777" w:rsidR="00077AF8" w:rsidRDefault="00AD33FF">
            <w:pPr>
              <w:pStyle w:val="NoSpacing"/>
              <w:spacing w:before="40" w:after="40"/>
            </w:pPr>
            <w:r>
              <w:rPr>
                <w:sz w:val="17"/>
              </w:rPr>
              <w:t>Iterate 49 peers</w:t>
            </w:r>
          </w:p>
        </w:tc>
        <w:tc>
          <w:tcPr>
            <w:tcW w:w="2880" w:type="dxa"/>
            <w:shd w:val="clear" w:color="auto" w:fill="F2F2F2"/>
          </w:tcPr>
          <w:p w14:paraId="5D67FFAE" w14:textId="77777777" w:rsidR="00077AF8" w:rsidRDefault="00AD33FF">
            <w:pPr>
              <w:pStyle w:val="NoSpacing"/>
              <w:spacing w:before="40" w:after="40"/>
            </w:pPr>
            <w:r>
              <w:rPr>
                <w:sz w:val="17"/>
              </w:rPr>
              <w:t>Iterate 4 regional peers + 1 TG table lookup</w:t>
            </w:r>
          </w:p>
        </w:tc>
      </w:tr>
    </w:tbl>
    <w:p w14:paraId="2275846B" w14:textId="77777777" w:rsidR="00077AF8" w:rsidRDefault="00077AF8"/>
    <w:p w14:paraId="1165B598" w14:textId="77777777" w:rsidR="00077AF8" w:rsidRDefault="00AD33FF">
      <w:pPr>
        <w:pStyle w:val="Heading2"/>
      </w:pPr>
      <w:r>
        <w:t>Implementation</w:t>
      </w:r>
    </w:p>
    <w:p w14:paraId="05F44EF4" w14:textId="77777777" w:rsidR="00077AF8" w:rsidRDefault="00AD33FF">
      <w:pPr>
        <w:pStyle w:val="Heading3"/>
      </w:pPr>
      <w:r>
        <w:t>What changes from the existing plan</w:t>
      </w:r>
    </w:p>
    <w:p w14:paraId="0885AC1A" w14:textId="77777777" w:rsidR="00077AF8" w:rsidRDefault="00AD33FF">
      <w:r>
        <w:rPr>
          <w:b/>
        </w:rPr>
        <w:t>Phase 1 (Cluster Bus):</w:t>
      </w:r>
      <w:r>
        <w:t xml:space="preserve"> Add </w:t>
      </w:r>
      <w:r>
        <w:rPr>
          <w:rFonts w:ascii="Consolas" w:hAnsi="Consolas"/>
          <w:color w:val="800000"/>
          <w:sz w:val="18"/>
        </w:rPr>
        <w:t>region</w:t>
      </w:r>
      <w:r>
        <w:t xml:space="preserve"> and </w:t>
      </w:r>
      <w:r>
        <w:rPr>
          <w:rFonts w:ascii="Consolas" w:hAnsi="Consolas"/>
          <w:color w:val="800000"/>
          <w:sz w:val="18"/>
        </w:rPr>
        <w:t>role</w:t>
      </w:r>
      <w:r>
        <w:t xml:space="preserve"> fields to cluster config. The </w:t>
      </w:r>
      <w:r>
        <w:rPr>
          <w:rFonts w:ascii="Consolas" w:hAnsi="Consolas"/>
          <w:color w:val="800000"/>
          <w:sz w:val="18"/>
        </w:rPr>
        <w:t>ClusterBus</w:t>
      </w:r>
      <w:r>
        <w:t xml:space="preserve"> class gains a </w:t>
      </w:r>
      <w:r>
        <w:rPr>
          <w:rFonts w:ascii="Consolas" w:hAnsi="Consolas"/>
          <w:color w:val="800000"/>
          <w:sz w:val="18"/>
        </w:rPr>
        <w:t>BackboneBus</w:t>
      </w:r>
      <w:r>
        <w:t xml:space="preserve"> subclass that manages inter-region connections separately. Intra-region communication is unchanged.</w:t>
      </w:r>
    </w:p>
    <w:p w14:paraId="0B282389" w14:textId="77777777" w:rsidR="00077AF8" w:rsidRDefault="00AD33FF">
      <w:r>
        <w:rPr>
          <w:b/>
        </w:rPr>
        <w:t>Phase 2 (Cross-Server Routing):</w:t>
      </w:r>
      <w:r>
        <w:t xml:space="preserve"> </w:t>
      </w:r>
      <w:r>
        <w:rPr>
          <w:rFonts w:ascii="Consolas" w:hAnsi="Consolas"/>
          <w:color w:val="800000"/>
          <w:sz w:val="18"/>
        </w:rPr>
        <w:t>_calculate_stream_targets()</w:t>
      </w:r>
      <w:r>
        <w:t xml:space="preserve"> gains a third loop after local repeaters and intra-region peers: check the talkgroup routing table for matching regions and add </w:t>
      </w:r>
      <w:r>
        <w:rPr>
          <w:rFonts w:ascii="Consolas" w:hAnsi="Consolas"/>
          <w:color w:val="800000"/>
          <w:sz w:val="18"/>
        </w:rPr>
        <w:t>('backbone', region_id)</w:t>
      </w:r>
      <w:r>
        <w:t xml:space="preserve"> targets. The </w:t>
      </w:r>
      <w:r>
        <w:rPr>
          <w:rFonts w:ascii="Consolas" w:hAnsi="Consolas"/>
          <w:color w:val="800000"/>
          <w:sz w:val="18"/>
        </w:rPr>
        <w:t>_forward_stream()</w:t>
      </w:r>
      <w:r>
        <w:t xml:space="preserve"> method routes backbone targets through the local gateway.</w:t>
      </w:r>
    </w:p>
    <w:p w14:paraId="1DE7FA31" w14:textId="77777777" w:rsidR="00077AF8" w:rsidRDefault="00AD33FF">
      <w:r>
        <w:rPr>
          <w:b/>
        </w:rPr>
        <w:t>New: `hblink4/backbone.py`</w:t>
      </w:r>
      <w:r>
        <w:t xml:space="preserve"> (~500 lines):</w:t>
      </w:r>
    </w:p>
    <w:p w14:paraId="6775DED9" w14:textId="77777777" w:rsidR="00077AF8" w:rsidRDefault="00AD33FF">
      <w:pPr>
        <w:pStyle w:val="ListBullet"/>
      </w:pPr>
      <w:r>
        <w:rPr>
          <w:rFonts w:ascii="Consolas" w:hAnsi="Consolas"/>
          <w:color w:val="800000"/>
          <w:sz w:val="18"/>
        </w:rPr>
        <w:t>BackboneBus</w:t>
      </w:r>
      <w:r>
        <w:t>: Manages TCP connections to gateways in other regions</w:t>
      </w:r>
    </w:p>
    <w:p w14:paraId="2FF31BC0" w14:textId="77777777" w:rsidR="00077AF8" w:rsidRDefault="00AD33FF">
      <w:pPr>
        <w:pStyle w:val="ListBullet"/>
      </w:pPr>
      <w:r>
        <w:rPr>
          <w:rFonts w:ascii="Consolas" w:hAnsi="Consolas"/>
          <w:color w:val="800000"/>
          <w:sz w:val="18"/>
        </w:rPr>
        <w:t>TalkgroupRoutingTable</w:t>
      </w:r>
      <w:r>
        <w:t>: Maintains and queries the per-region TG summaries</w:t>
      </w:r>
    </w:p>
    <w:p w14:paraId="1C7C6454" w14:textId="77777777" w:rsidR="00077AF8" w:rsidRDefault="00AD33FF">
      <w:pPr>
        <w:pStyle w:val="ListBullet"/>
      </w:pPr>
      <w:r>
        <w:rPr>
          <w:rFonts w:ascii="Consolas" w:hAnsi="Consolas"/>
          <w:color w:val="800000"/>
          <w:sz w:val="18"/>
        </w:rPr>
        <w:t>UserLookupService</w:t>
      </w:r>
      <w:r>
        <w:t>: Handles cross-region private call user lookups</w:t>
      </w:r>
    </w:p>
    <w:p w14:paraId="6B219A3E" w14:textId="77777777" w:rsidR="00077AF8" w:rsidRDefault="00AD33FF">
      <w:pPr>
        <w:pStyle w:val="ListBullet"/>
      </w:pPr>
      <w:r>
        <w:t>Gateway promotion/demotion logic</w:t>
      </w:r>
    </w:p>
    <w:p w14:paraId="0327316A" w14:textId="77777777" w:rsidR="00077AF8" w:rsidRDefault="00AD33FF">
      <w:r>
        <w:rPr>
          <w:b/>
        </w:rPr>
        <w:t>Phase 3 (Failover):</w:t>
      </w:r>
      <w:r>
        <w:t xml:space="preserve"> Gateway failover within a region uses the existing cluster bus heartbeat. Backbone reconnection logic handles gateway IP changes.</w:t>
      </w:r>
    </w:p>
    <w:p w14:paraId="119F70C6" w14:textId="77777777" w:rsidR="00077AF8" w:rsidRDefault="00AD33FF">
      <w:r>
        <w:rPr>
          <w:b/>
        </w:rPr>
        <w:t>Phase 5 (Native Protocol):</w:t>
      </w:r>
      <w:r>
        <w:t xml:space="preserve"> Unchanged. The cluster-native protocol operates between client and its local server. The hierarchical routing is transparent to clients.</w:t>
      </w:r>
    </w:p>
    <w:p w14:paraId="2CB6176D" w14:textId="77777777" w:rsidR="00077AF8" w:rsidRDefault="00AD33FF">
      <w:pPr>
        <w:pStyle w:val="Heading3"/>
      </w:pPr>
      <w:r>
        <w:t>New implementation phases</w:t>
      </w:r>
    </w:p>
    <w:tbl>
      <w:tblPr>
        <w:tblStyle w:val="TableGrid"/>
        <w:tblW w:w="0" w:type="auto"/>
        <w:jc w:val="center"/>
        <w:tblLook w:val="04A0" w:firstRow="1" w:lastRow="0" w:firstColumn="1" w:lastColumn="0" w:noHBand="0" w:noVBand="1"/>
      </w:tblPr>
      <w:tblGrid>
        <w:gridCol w:w="2079"/>
        <w:gridCol w:w="2103"/>
        <w:gridCol w:w="2588"/>
        <w:gridCol w:w="2086"/>
      </w:tblGrid>
      <w:tr w:rsidR="00077AF8" w14:paraId="0B8E954D" w14:textId="77777777">
        <w:trPr>
          <w:jc w:val="center"/>
        </w:trPr>
        <w:tc>
          <w:tcPr>
            <w:tcW w:w="2160" w:type="dxa"/>
            <w:shd w:val="clear" w:color="auto" w:fill="2E4057"/>
          </w:tcPr>
          <w:p w14:paraId="60AD839E" w14:textId="77777777" w:rsidR="00077AF8" w:rsidRDefault="00AD33FF">
            <w:pPr>
              <w:pStyle w:val="NoSpacing"/>
              <w:spacing w:before="40" w:after="40"/>
            </w:pPr>
            <w:r>
              <w:rPr>
                <w:b/>
                <w:color w:val="FFFFFF"/>
                <w:sz w:val="17"/>
              </w:rPr>
              <w:t>Phase</w:t>
            </w:r>
          </w:p>
        </w:tc>
        <w:tc>
          <w:tcPr>
            <w:tcW w:w="2160" w:type="dxa"/>
            <w:shd w:val="clear" w:color="auto" w:fill="2E4057"/>
          </w:tcPr>
          <w:p w14:paraId="7B9F2820" w14:textId="77777777" w:rsidR="00077AF8" w:rsidRDefault="00AD33FF">
            <w:pPr>
              <w:pStyle w:val="NoSpacing"/>
              <w:spacing w:before="40" w:after="40"/>
            </w:pPr>
            <w:r>
              <w:rPr>
                <w:b/>
                <w:color w:val="FFFFFF"/>
                <w:sz w:val="17"/>
              </w:rPr>
              <w:t>Description</w:t>
            </w:r>
          </w:p>
        </w:tc>
        <w:tc>
          <w:tcPr>
            <w:tcW w:w="2160" w:type="dxa"/>
            <w:shd w:val="clear" w:color="auto" w:fill="2E4057"/>
          </w:tcPr>
          <w:p w14:paraId="23D34AC3" w14:textId="77777777" w:rsidR="00077AF8" w:rsidRDefault="00AD33FF">
            <w:pPr>
              <w:pStyle w:val="NoSpacing"/>
              <w:spacing w:before="40" w:after="40"/>
            </w:pPr>
            <w:r>
              <w:rPr>
                <w:b/>
                <w:color w:val="FFFFFF"/>
                <w:sz w:val="17"/>
              </w:rPr>
              <w:t>New Code</w:t>
            </w:r>
          </w:p>
        </w:tc>
        <w:tc>
          <w:tcPr>
            <w:tcW w:w="2160" w:type="dxa"/>
            <w:shd w:val="clear" w:color="auto" w:fill="2E4057"/>
          </w:tcPr>
          <w:p w14:paraId="7BE7ED7B" w14:textId="77777777" w:rsidR="00077AF8" w:rsidRDefault="00AD33FF">
            <w:pPr>
              <w:pStyle w:val="NoSpacing"/>
              <w:spacing w:before="40" w:after="40"/>
            </w:pPr>
            <w:r>
              <w:rPr>
                <w:b/>
                <w:color w:val="FFFFFF"/>
                <w:sz w:val="17"/>
              </w:rPr>
              <w:t>Risk</w:t>
            </w:r>
          </w:p>
        </w:tc>
      </w:tr>
      <w:tr w:rsidR="00077AF8" w14:paraId="44B3C0EE" w14:textId="77777777">
        <w:trPr>
          <w:jc w:val="center"/>
        </w:trPr>
        <w:tc>
          <w:tcPr>
            <w:tcW w:w="2160" w:type="dxa"/>
          </w:tcPr>
          <w:p w14:paraId="78026A22" w14:textId="77777777" w:rsidR="00077AF8" w:rsidRDefault="00AD33FF">
            <w:pPr>
              <w:pStyle w:val="NoSpacing"/>
              <w:spacing w:before="40" w:after="40"/>
            </w:pPr>
            <w:r>
              <w:rPr>
                <w:sz w:val="17"/>
              </w:rPr>
              <w:t>6.1</w:t>
            </w:r>
          </w:p>
        </w:tc>
        <w:tc>
          <w:tcPr>
            <w:tcW w:w="2160" w:type="dxa"/>
          </w:tcPr>
          <w:p w14:paraId="0FAE9F47" w14:textId="77777777" w:rsidR="00077AF8" w:rsidRDefault="00AD33FF">
            <w:pPr>
              <w:pStyle w:val="NoSpacing"/>
              <w:spacing w:before="40" w:after="40"/>
            </w:pPr>
            <w:r>
              <w:rPr>
                <w:sz w:val="17"/>
              </w:rPr>
              <w:t>Region config + backbone bus</w:t>
            </w:r>
          </w:p>
        </w:tc>
        <w:tc>
          <w:tcPr>
            <w:tcW w:w="2160" w:type="dxa"/>
          </w:tcPr>
          <w:p w14:paraId="39212343" w14:textId="77777777" w:rsidR="00077AF8" w:rsidRDefault="00AD33FF">
            <w:pPr>
              <w:pStyle w:val="NoSpacing"/>
              <w:spacing w:before="40" w:after="40"/>
            </w:pPr>
            <w:r>
              <w:rPr>
                <w:rFonts w:ascii="Consolas" w:hAnsi="Consolas"/>
                <w:color w:val="800000"/>
                <w:sz w:val="17"/>
              </w:rPr>
              <w:t>backbone.py</w:t>
            </w:r>
            <w:r>
              <w:rPr>
                <w:sz w:val="17"/>
              </w:rPr>
              <w:t xml:space="preserve"> (~300 lines), config changes</w:t>
            </w:r>
          </w:p>
        </w:tc>
        <w:tc>
          <w:tcPr>
            <w:tcW w:w="2160" w:type="dxa"/>
          </w:tcPr>
          <w:p w14:paraId="47528B38" w14:textId="77777777" w:rsidR="00077AF8" w:rsidRDefault="00AD33FF">
            <w:pPr>
              <w:pStyle w:val="NoSpacing"/>
              <w:spacing w:before="40" w:after="40"/>
            </w:pPr>
            <w:r>
              <w:rPr>
                <w:sz w:val="17"/>
              </w:rPr>
              <w:t>Medium</w:t>
            </w:r>
          </w:p>
        </w:tc>
      </w:tr>
      <w:tr w:rsidR="00077AF8" w14:paraId="1F9BAED7" w14:textId="77777777">
        <w:trPr>
          <w:jc w:val="center"/>
        </w:trPr>
        <w:tc>
          <w:tcPr>
            <w:tcW w:w="2160" w:type="dxa"/>
            <w:shd w:val="clear" w:color="auto" w:fill="F2F2F2"/>
          </w:tcPr>
          <w:p w14:paraId="3EFD3F48" w14:textId="77777777" w:rsidR="00077AF8" w:rsidRDefault="00AD33FF">
            <w:pPr>
              <w:pStyle w:val="NoSpacing"/>
              <w:spacing w:before="40" w:after="40"/>
            </w:pPr>
            <w:r>
              <w:rPr>
                <w:sz w:val="17"/>
              </w:rPr>
              <w:lastRenderedPageBreak/>
              <w:t>6.2</w:t>
            </w:r>
          </w:p>
        </w:tc>
        <w:tc>
          <w:tcPr>
            <w:tcW w:w="2160" w:type="dxa"/>
            <w:shd w:val="clear" w:color="auto" w:fill="F2F2F2"/>
          </w:tcPr>
          <w:p w14:paraId="14717850" w14:textId="77777777" w:rsidR="00077AF8" w:rsidRDefault="00AD33FF">
            <w:pPr>
              <w:pStyle w:val="NoSpacing"/>
              <w:spacing w:before="40" w:after="40"/>
            </w:pPr>
            <w:r>
              <w:rPr>
                <w:sz w:val="17"/>
              </w:rPr>
              <w:t>TG routing table + distribution</w:t>
            </w:r>
          </w:p>
        </w:tc>
        <w:tc>
          <w:tcPr>
            <w:tcW w:w="2160" w:type="dxa"/>
            <w:shd w:val="clear" w:color="auto" w:fill="F2F2F2"/>
          </w:tcPr>
          <w:p w14:paraId="60214FA8" w14:textId="77777777" w:rsidR="00077AF8" w:rsidRDefault="00AD33FF">
            <w:pPr>
              <w:pStyle w:val="NoSpacing"/>
              <w:spacing w:before="40" w:after="40"/>
            </w:pPr>
            <w:r>
              <w:rPr>
                <w:sz w:val="17"/>
              </w:rPr>
              <w:t xml:space="preserve">Additions to </w:t>
            </w:r>
            <w:r>
              <w:rPr>
                <w:rFonts w:ascii="Consolas" w:hAnsi="Consolas"/>
                <w:color w:val="800000"/>
                <w:sz w:val="17"/>
              </w:rPr>
              <w:t>backbone.py</w:t>
            </w:r>
          </w:p>
        </w:tc>
        <w:tc>
          <w:tcPr>
            <w:tcW w:w="2160" w:type="dxa"/>
            <w:shd w:val="clear" w:color="auto" w:fill="F2F2F2"/>
          </w:tcPr>
          <w:p w14:paraId="78F9BB84" w14:textId="77777777" w:rsidR="00077AF8" w:rsidRDefault="00AD33FF">
            <w:pPr>
              <w:pStyle w:val="NoSpacing"/>
              <w:spacing w:before="40" w:after="40"/>
            </w:pPr>
            <w:r>
              <w:rPr>
                <w:sz w:val="17"/>
              </w:rPr>
              <w:t>Medium</w:t>
            </w:r>
          </w:p>
        </w:tc>
      </w:tr>
      <w:tr w:rsidR="00077AF8" w14:paraId="3BDEE26D" w14:textId="77777777">
        <w:trPr>
          <w:jc w:val="center"/>
        </w:trPr>
        <w:tc>
          <w:tcPr>
            <w:tcW w:w="2160" w:type="dxa"/>
          </w:tcPr>
          <w:p w14:paraId="328F398F" w14:textId="77777777" w:rsidR="00077AF8" w:rsidRDefault="00AD33FF">
            <w:pPr>
              <w:pStyle w:val="NoSpacing"/>
              <w:spacing w:before="40" w:after="40"/>
            </w:pPr>
            <w:r>
              <w:rPr>
                <w:sz w:val="17"/>
              </w:rPr>
              <w:t>6.3</w:t>
            </w:r>
          </w:p>
        </w:tc>
        <w:tc>
          <w:tcPr>
            <w:tcW w:w="2160" w:type="dxa"/>
          </w:tcPr>
          <w:p w14:paraId="3B9FF96B" w14:textId="77777777" w:rsidR="00077AF8" w:rsidRDefault="00AD33FF">
            <w:pPr>
              <w:pStyle w:val="NoSpacing"/>
              <w:spacing w:before="40" w:after="40"/>
            </w:pPr>
            <w:r>
              <w:rPr>
                <w:sz w:val="17"/>
              </w:rPr>
              <w:t>Hierarchical stream forwarding</w:t>
            </w:r>
          </w:p>
        </w:tc>
        <w:tc>
          <w:tcPr>
            <w:tcW w:w="2160" w:type="dxa"/>
          </w:tcPr>
          <w:p w14:paraId="033048E1" w14:textId="77777777" w:rsidR="00077AF8" w:rsidRDefault="00AD33FF">
            <w:pPr>
              <w:pStyle w:val="NoSpacing"/>
              <w:spacing w:before="40" w:after="40"/>
            </w:pPr>
            <w:r>
              <w:rPr>
                <w:sz w:val="17"/>
              </w:rPr>
              <w:t xml:space="preserve">Changes to </w:t>
            </w:r>
            <w:r>
              <w:rPr>
                <w:rFonts w:ascii="Consolas" w:hAnsi="Consolas"/>
                <w:color w:val="800000"/>
                <w:sz w:val="17"/>
              </w:rPr>
              <w:t>_calculate_stream_targets</w:t>
            </w:r>
            <w:r>
              <w:rPr>
                <w:sz w:val="17"/>
              </w:rPr>
              <w:t xml:space="preserve">, </w:t>
            </w:r>
            <w:r>
              <w:rPr>
                <w:rFonts w:ascii="Consolas" w:hAnsi="Consolas"/>
                <w:color w:val="800000"/>
                <w:sz w:val="17"/>
              </w:rPr>
              <w:t>_forward_stream</w:t>
            </w:r>
          </w:p>
        </w:tc>
        <w:tc>
          <w:tcPr>
            <w:tcW w:w="2160" w:type="dxa"/>
          </w:tcPr>
          <w:p w14:paraId="6E688C65" w14:textId="77777777" w:rsidR="00077AF8" w:rsidRDefault="00AD33FF">
            <w:pPr>
              <w:pStyle w:val="NoSpacing"/>
              <w:spacing w:before="40" w:after="40"/>
            </w:pPr>
            <w:r>
              <w:rPr>
                <w:sz w:val="17"/>
              </w:rPr>
              <w:t>Medium</w:t>
            </w:r>
          </w:p>
        </w:tc>
      </w:tr>
      <w:tr w:rsidR="00077AF8" w14:paraId="6DBDF0B6" w14:textId="77777777">
        <w:trPr>
          <w:jc w:val="center"/>
        </w:trPr>
        <w:tc>
          <w:tcPr>
            <w:tcW w:w="2160" w:type="dxa"/>
            <w:shd w:val="clear" w:color="auto" w:fill="F2F2F2"/>
          </w:tcPr>
          <w:p w14:paraId="70A13102" w14:textId="77777777" w:rsidR="00077AF8" w:rsidRDefault="00AD33FF">
            <w:pPr>
              <w:pStyle w:val="NoSpacing"/>
              <w:spacing w:before="40" w:after="40"/>
            </w:pPr>
            <w:r>
              <w:rPr>
                <w:sz w:val="17"/>
              </w:rPr>
              <w:t>6.4</w:t>
            </w:r>
          </w:p>
        </w:tc>
        <w:tc>
          <w:tcPr>
            <w:tcW w:w="2160" w:type="dxa"/>
            <w:shd w:val="clear" w:color="auto" w:fill="F2F2F2"/>
          </w:tcPr>
          <w:p w14:paraId="72E20984" w14:textId="77777777" w:rsidR="00077AF8" w:rsidRDefault="00AD33FF">
            <w:pPr>
              <w:pStyle w:val="NoSpacing"/>
              <w:spacing w:before="40" w:after="40"/>
            </w:pPr>
            <w:r>
              <w:rPr>
                <w:sz w:val="17"/>
              </w:rPr>
              <w:t>Cross-region user lookup</w:t>
            </w:r>
          </w:p>
        </w:tc>
        <w:tc>
          <w:tcPr>
            <w:tcW w:w="2160" w:type="dxa"/>
            <w:shd w:val="clear" w:color="auto" w:fill="F2F2F2"/>
          </w:tcPr>
          <w:p w14:paraId="64940D74" w14:textId="77777777" w:rsidR="00077AF8" w:rsidRDefault="00AD33FF">
            <w:pPr>
              <w:pStyle w:val="NoSpacing"/>
              <w:spacing w:before="40" w:after="40"/>
            </w:pPr>
            <w:r>
              <w:rPr>
                <w:sz w:val="17"/>
              </w:rPr>
              <w:t xml:space="preserve">Additions to </w:t>
            </w:r>
            <w:r>
              <w:rPr>
                <w:rFonts w:ascii="Consolas" w:hAnsi="Consolas"/>
                <w:color w:val="800000"/>
                <w:sz w:val="17"/>
              </w:rPr>
              <w:t>backbone.py</w:t>
            </w:r>
            <w:r>
              <w:rPr>
                <w:sz w:val="17"/>
              </w:rPr>
              <w:t xml:space="preserve">, </w:t>
            </w:r>
            <w:r>
              <w:rPr>
                <w:rFonts w:ascii="Consolas" w:hAnsi="Consolas"/>
                <w:color w:val="800000"/>
                <w:sz w:val="17"/>
              </w:rPr>
              <w:t>user_cache.py</w:t>
            </w:r>
          </w:p>
        </w:tc>
        <w:tc>
          <w:tcPr>
            <w:tcW w:w="2160" w:type="dxa"/>
            <w:shd w:val="clear" w:color="auto" w:fill="F2F2F2"/>
          </w:tcPr>
          <w:p w14:paraId="1ED508C3" w14:textId="77777777" w:rsidR="00077AF8" w:rsidRDefault="00AD33FF">
            <w:pPr>
              <w:pStyle w:val="NoSpacing"/>
              <w:spacing w:before="40" w:after="40"/>
            </w:pPr>
            <w:r>
              <w:rPr>
                <w:sz w:val="17"/>
              </w:rPr>
              <w:t>Low</w:t>
            </w:r>
          </w:p>
        </w:tc>
      </w:tr>
      <w:tr w:rsidR="00077AF8" w14:paraId="70C45DCF" w14:textId="77777777">
        <w:trPr>
          <w:jc w:val="center"/>
        </w:trPr>
        <w:tc>
          <w:tcPr>
            <w:tcW w:w="2160" w:type="dxa"/>
          </w:tcPr>
          <w:p w14:paraId="2AC86816" w14:textId="77777777" w:rsidR="00077AF8" w:rsidRDefault="00AD33FF">
            <w:pPr>
              <w:pStyle w:val="NoSpacing"/>
              <w:spacing w:before="40" w:after="40"/>
            </w:pPr>
            <w:r>
              <w:rPr>
                <w:sz w:val="17"/>
              </w:rPr>
              <w:t>6.5</w:t>
            </w:r>
          </w:p>
        </w:tc>
        <w:tc>
          <w:tcPr>
            <w:tcW w:w="2160" w:type="dxa"/>
          </w:tcPr>
          <w:p w14:paraId="654DD21B" w14:textId="77777777" w:rsidR="00077AF8" w:rsidRDefault="00AD33FF">
            <w:pPr>
              <w:pStyle w:val="NoSpacing"/>
              <w:spacing w:before="40" w:after="40"/>
            </w:pPr>
            <w:r>
              <w:rPr>
                <w:sz w:val="17"/>
              </w:rPr>
              <w:t>Gateway failover</w:t>
            </w:r>
          </w:p>
        </w:tc>
        <w:tc>
          <w:tcPr>
            <w:tcW w:w="2160" w:type="dxa"/>
          </w:tcPr>
          <w:p w14:paraId="758245E6" w14:textId="77777777" w:rsidR="00077AF8" w:rsidRDefault="00AD33FF">
            <w:pPr>
              <w:pStyle w:val="NoSpacing"/>
              <w:spacing w:before="40" w:after="40"/>
            </w:pPr>
            <w:r>
              <w:rPr>
                <w:sz w:val="17"/>
              </w:rPr>
              <w:t xml:space="preserve">Additions to </w:t>
            </w:r>
            <w:r>
              <w:rPr>
                <w:rFonts w:ascii="Consolas" w:hAnsi="Consolas"/>
                <w:color w:val="800000"/>
                <w:sz w:val="17"/>
              </w:rPr>
              <w:t>backbone.py</w:t>
            </w:r>
            <w:r>
              <w:rPr>
                <w:sz w:val="17"/>
              </w:rPr>
              <w:t xml:space="preserve">, </w:t>
            </w:r>
            <w:r>
              <w:rPr>
                <w:rFonts w:ascii="Consolas" w:hAnsi="Consolas"/>
                <w:color w:val="800000"/>
                <w:sz w:val="17"/>
              </w:rPr>
              <w:t>cluster.py</w:t>
            </w:r>
          </w:p>
        </w:tc>
        <w:tc>
          <w:tcPr>
            <w:tcW w:w="2160" w:type="dxa"/>
          </w:tcPr>
          <w:p w14:paraId="21C07E92" w14:textId="77777777" w:rsidR="00077AF8" w:rsidRDefault="00AD33FF">
            <w:pPr>
              <w:pStyle w:val="NoSpacing"/>
              <w:spacing w:before="40" w:after="40"/>
            </w:pPr>
            <w:r>
              <w:rPr>
                <w:sz w:val="17"/>
              </w:rPr>
              <w:t>Medium</w:t>
            </w:r>
          </w:p>
        </w:tc>
      </w:tr>
      <w:tr w:rsidR="00077AF8" w14:paraId="7780D17E" w14:textId="77777777">
        <w:trPr>
          <w:jc w:val="center"/>
        </w:trPr>
        <w:tc>
          <w:tcPr>
            <w:tcW w:w="2160" w:type="dxa"/>
            <w:shd w:val="clear" w:color="auto" w:fill="F2F2F2"/>
          </w:tcPr>
          <w:p w14:paraId="384FC5EF" w14:textId="77777777" w:rsidR="00077AF8" w:rsidRDefault="00AD33FF">
            <w:pPr>
              <w:pStyle w:val="NoSpacing"/>
              <w:spacing w:before="40" w:after="40"/>
            </w:pPr>
            <w:r>
              <w:rPr>
                <w:sz w:val="17"/>
              </w:rPr>
              <w:t>6.6</w:t>
            </w:r>
          </w:p>
        </w:tc>
        <w:tc>
          <w:tcPr>
            <w:tcW w:w="2160" w:type="dxa"/>
            <w:shd w:val="clear" w:color="auto" w:fill="F2F2F2"/>
          </w:tcPr>
          <w:p w14:paraId="676945DA" w14:textId="77777777" w:rsidR="00077AF8" w:rsidRDefault="00AD33FF">
            <w:pPr>
              <w:pStyle w:val="NoSpacing"/>
              <w:spacing w:before="40" w:after="40"/>
            </w:pPr>
            <w:r>
              <w:rPr>
                <w:sz w:val="17"/>
              </w:rPr>
              <w:t>Backbone hardening (secrets, allowlists, replay protection, optional TLS)</w:t>
            </w:r>
          </w:p>
        </w:tc>
        <w:tc>
          <w:tcPr>
            <w:tcW w:w="2160" w:type="dxa"/>
            <w:shd w:val="clear" w:color="auto" w:fill="F2F2F2"/>
          </w:tcPr>
          <w:p w14:paraId="4CA9A8D7" w14:textId="77777777" w:rsidR="00077AF8" w:rsidRDefault="00AD33FF">
            <w:pPr>
              <w:pStyle w:val="NoSpacing"/>
              <w:spacing w:before="40" w:after="40"/>
            </w:pPr>
            <w:r>
              <w:rPr>
                <w:sz w:val="17"/>
              </w:rPr>
              <w:t xml:space="preserve">Additions to </w:t>
            </w:r>
            <w:r>
              <w:rPr>
                <w:rFonts w:ascii="Consolas" w:hAnsi="Consolas"/>
                <w:color w:val="800000"/>
                <w:sz w:val="17"/>
              </w:rPr>
              <w:t>backbone.py</w:t>
            </w:r>
            <w:r>
              <w:rPr>
                <w:sz w:val="17"/>
              </w:rPr>
              <w:t>, config changes</w:t>
            </w:r>
          </w:p>
        </w:tc>
        <w:tc>
          <w:tcPr>
            <w:tcW w:w="2160" w:type="dxa"/>
            <w:shd w:val="clear" w:color="auto" w:fill="F2F2F2"/>
          </w:tcPr>
          <w:p w14:paraId="23BF287C" w14:textId="77777777" w:rsidR="00077AF8" w:rsidRDefault="00AD33FF">
            <w:pPr>
              <w:pStyle w:val="NoSpacing"/>
              <w:spacing w:before="40" w:after="40"/>
            </w:pPr>
            <w:r>
              <w:rPr>
                <w:sz w:val="17"/>
              </w:rPr>
              <w:t>Low</w:t>
            </w:r>
          </w:p>
        </w:tc>
      </w:tr>
    </w:tbl>
    <w:p w14:paraId="23F1D4AC" w14:textId="77777777" w:rsidR="00077AF8" w:rsidRDefault="00077AF8"/>
    <w:p w14:paraId="0F7894BE" w14:textId="77777777" w:rsidR="00077AF8" w:rsidRDefault="00AD33FF">
      <w:pPr>
        <w:pStyle w:val="Heading3"/>
      </w:pPr>
      <w:r>
        <w:t>When to build this</w:t>
      </w:r>
    </w:p>
    <w:p w14:paraId="1FEEF0BA" w14:textId="77777777" w:rsidR="00077AF8" w:rsidRDefault="00AD33FF">
      <w:r>
        <w:rPr>
          <w:b/>
        </w:rPr>
        <w:t>Not yet.</w:t>
      </w:r>
      <w:r>
        <w:t xml:space="preserve"> Phases 1-5 are the right starting point. The hierarchical design is a clean extension — it doesn't invalidate the earlier phases, it layers on top. A region of 2-5 nodes is exactly the small cluster from the original plan. The backbone is a new communication layer between regions.</w:t>
      </w:r>
    </w:p>
    <w:p w14:paraId="2C95CFC9" w14:textId="77777777" w:rsidR="00077AF8" w:rsidRDefault="00AD33FF">
      <w:r>
        <w:t>Build this when:</w:t>
      </w:r>
    </w:p>
    <w:p w14:paraId="0A511F0D" w14:textId="77777777" w:rsidR="00077AF8" w:rsidRDefault="00AD33FF">
      <w:pPr>
        <w:pStyle w:val="ListBullet"/>
      </w:pPr>
      <w:r>
        <w:t>The network grows beyond ~10-12 nodes and fan-out becomes measurable</w:t>
      </w:r>
    </w:p>
    <w:p w14:paraId="6520DEB5" w14:textId="77777777" w:rsidR="00077AF8" w:rsidRDefault="00AD33FF">
      <w:pPr>
        <w:pStyle w:val="ListBullet"/>
      </w:pPr>
      <w:r>
        <w:t>Cross-continent latency makes flat mesh stream forwarding noticeable</w:t>
      </w:r>
    </w:p>
    <w:p w14:paraId="390CAD4E" w14:textId="77777777" w:rsidR="00077AF8" w:rsidRDefault="00AD33FF">
      <w:pPr>
        <w:pStyle w:val="ListBullet"/>
      </w:pPr>
      <w:r>
        <w:t>Operational teams are distributed by region and want independent management</w:t>
      </w:r>
    </w:p>
    <w:p w14:paraId="3661643A" w14:textId="77777777" w:rsidR="00077AF8" w:rsidRDefault="00AD33FF">
      <w:r>
        <w:t>The migration path is smooth: take an existing flat cluster, assign nodes to regions, designate gateways, and deploy the backbone config. No data migration, no protocol changes, no client impact.</w:t>
      </w:r>
    </w:p>
    <w:p w14:paraId="514EC535" w14:textId="77777777" w:rsidR="00077AF8" w:rsidRDefault="00AD33FF">
      <w:pPr>
        <w:pStyle w:val="Heading2"/>
      </w:pPr>
      <w:r>
        <w:t>Backbone Security Considerations</w:t>
      </w:r>
    </w:p>
    <w:p w14:paraId="55F06EAD" w14:textId="77777777" w:rsidR="00077AF8" w:rsidRDefault="00AD33FF">
      <w:r>
        <w:t xml:space="preserve">The intra-region cluster bus authenticates peers with HMAC-SHA256 using a </w:t>
      </w:r>
      <w:r>
        <w:rPr>
          <w:rFonts w:ascii="Consolas" w:hAnsi="Consolas"/>
          <w:color w:val="800000"/>
          <w:sz w:val="18"/>
        </w:rPr>
        <w:t>shared_secret</w:t>
      </w:r>
      <w:r>
        <w:t xml:space="preserve"> from config. This works for a small cluster under one operator's control. The backbone spans regions that may be operated by different teams, cross untrusted networks, and have different security postures.</w:t>
      </w:r>
    </w:p>
    <w:p w14:paraId="03D2B652" w14:textId="77777777" w:rsidR="00077AF8" w:rsidRDefault="00AD33FF">
      <w:r>
        <w:t>The following items should be addressed before worldwide production deployment. They don't change the architecture — they're guardrails on the existing trust model.</w:t>
      </w:r>
    </w:p>
    <w:p w14:paraId="45A9289A" w14:textId="77777777" w:rsidR="00077AF8" w:rsidRDefault="00AD33FF">
      <w:r>
        <w:rPr>
          <w:b/>
        </w:rPr>
        <w:t>Separate secrets per trust boundary.</w:t>
      </w:r>
      <w:r>
        <w:t xml:space="preserve"> The intra-region </w:t>
      </w:r>
      <w:r>
        <w:rPr>
          <w:rFonts w:ascii="Consolas" w:hAnsi="Consolas"/>
          <w:color w:val="800000"/>
          <w:sz w:val="18"/>
        </w:rPr>
        <w:t>shared_secret</w:t>
      </w:r>
      <w:r>
        <w:t xml:space="preserve"> and the backbone secret should be different keys. A compromised regional node shouldn't grant backbone access. Config structure:</w:t>
      </w:r>
    </w:p>
    <w:p w14:paraId="05877A5C" w14:textId="77777777" w:rsidR="00077AF8" w:rsidRDefault="00AD33FF">
      <w:pPr>
        <w:pStyle w:val="NoSpacing"/>
        <w:spacing w:before="80" w:after="80"/>
        <w:ind w:left="432"/>
      </w:pPr>
      <w:r>
        <w:rPr>
          <w:rFonts w:ascii="Consolas" w:hAnsi="Consolas"/>
          <w:color w:val="333333"/>
          <w:sz w:val="17"/>
        </w:rPr>
        <w:t>{</w:t>
      </w:r>
      <w:r>
        <w:rPr>
          <w:rFonts w:ascii="Consolas" w:hAnsi="Consolas"/>
          <w:color w:val="333333"/>
          <w:sz w:val="17"/>
        </w:rPr>
        <w:br/>
        <w:t xml:space="preserve">    "cluster": {</w:t>
      </w:r>
      <w:r>
        <w:rPr>
          <w:rFonts w:ascii="Consolas" w:hAnsi="Consolas"/>
          <w:color w:val="333333"/>
          <w:sz w:val="17"/>
        </w:rPr>
        <w:br/>
        <w:t xml:space="preserve">        "shared_secret": "regional-key-na",</w:t>
      </w:r>
      <w:r>
        <w:rPr>
          <w:rFonts w:ascii="Consolas" w:hAnsi="Consolas"/>
          <w:color w:val="333333"/>
          <w:sz w:val="17"/>
        </w:rPr>
        <w:br/>
        <w:t xml:space="preserve">        "backbone_secret": "backbone-global-key"</w:t>
      </w:r>
      <w:r>
        <w:rPr>
          <w:rFonts w:ascii="Consolas" w:hAnsi="Consolas"/>
          <w:color w:val="333333"/>
          <w:sz w:val="17"/>
        </w:rPr>
        <w:br/>
      </w:r>
      <w:r>
        <w:rPr>
          <w:rFonts w:ascii="Consolas" w:hAnsi="Consolas"/>
          <w:color w:val="333333"/>
          <w:sz w:val="17"/>
        </w:rPr>
        <w:lastRenderedPageBreak/>
        <w:t xml:space="preserve">    }</w:t>
      </w:r>
      <w:r>
        <w:rPr>
          <w:rFonts w:ascii="Consolas" w:hAnsi="Consolas"/>
          <w:color w:val="333333"/>
          <w:sz w:val="17"/>
        </w:rPr>
        <w:br/>
        <w:t>}</w:t>
      </w:r>
    </w:p>
    <w:p w14:paraId="396DC9CE" w14:textId="77777777" w:rsidR="00077AF8" w:rsidRDefault="00AD33FF">
      <w:r>
        <w:rPr>
          <w:b/>
        </w:rPr>
        <w:t>Gateway node allowlisting.</w:t>
      </w:r>
      <w:r>
        <w:t xml:space="preserve"> Each gateway should have an explicit list of allowed peer gateway node IDs and regions. A backbone connection from an unknown </w:t>
      </w:r>
      <w:r>
        <w:rPr>
          <w:rFonts w:ascii="Consolas" w:hAnsi="Consolas"/>
          <w:color w:val="800000"/>
          <w:sz w:val="18"/>
        </w:rPr>
        <w:t>node_id</w:t>
      </w:r>
      <w:r>
        <w:t xml:space="preserve"> or unexpected </w:t>
      </w:r>
      <w:r>
        <w:rPr>
          <w:rFonts w:ascii="Consolas" w:hAnsi="Consolas"/>
          <w:color w:val="800000"/>
          <w:sz w:val="18"/>
        </w:rPr>
        <w:t>region</w:t>
      </w:r>
      <w:r>
        <w:t xml:space="preserve"> is rejected even if it presents the correct secret. This limits the blast radius of a leaked backbone key.</w:t>
      </w:r>
    </w:p>
    <w:p w14:paraId="43E3A805" w14:textId="77777777" w:rsidR="00077AF8" w:rsidRDefault="00AD33FF">
      <w:r>
        <w:rPr>
          <w:b/>
        </w:rPr>
        <w:t>Key rotation.</w:t>
      </w:r>
      <w:r>
        <w:t xml:space="preserve"> Define a manual rotation procedure: generate new key, deploy to all gateways with a grace period where both old and new keys are accepted, then remove the old key. The backbone handshake should support a key ID field so both sides know which key to use during rotation.</w:t>
      </w:r>
    </w:p>
    <w:p w14:paraId="0FB1ACE6" w14:textId="77777777" w:rsidR="00077AF8" w:rsidRDefault="00AD33FF">
      <w:r>
        <w:rPr>
          <w:b/>
        </w:rPr>
        <w:t>Replay protection on control plane messages.</w:t>
      </w:r>
      <w:r>
        <w:t xml:space="preserve"> TG summary updates and user lookup responses should include a monotonically increasing sequence number per peer. The receiver tracks the last seen sequence and rejects messages with a lower or equal number. This prevents an attacker who captured a backbone packet from replaying it to inject stale routing information. Stream data packets don't need replay protection — they're idempotent (a replayed voice frame at worst causes a brief audio artifact, and stream IDs prevent routing confusion).</w:t>
      </w:r>
    </w:p>
    <w:p w14:paraId="2E42A84E" w14:textId="77777777" w:rsidR="00077AF8" w:rsidRDefault="00AD33FF">
      <w:r>
        <w:rPr>
          <w:b/>
        </w:rPr>
        <w:t>TLS for backbone links (optional).</w:t>
      </w:r>
      <w:r>
        <w:t xml:space="preserve"> For backbone connections crossing the public internet, wrapping the TCP connection in TLS provides encryption and stronger authentication (mutual certificate auth). This is a transport-level change that doesn't affect the framing or message format. The implementation cost is low (Python's </w:t>
      </w:r>
      <w:r>
        <w:rPr>
          <w:rFonts w:ascii="Consolas" w:hAnsi="Consolas"/>
          <w:color w:val="800000"/>
          <w:sz w:val="18"/>
        </w:rPr>
        <w:t>ssl</w:t>
      </w:r>
      <w:r>
        <w:t xml:space="preserve"> module wraps existing sockets), but operational cost increases (certificate management). Whether to require TLS should be a per-deployment decision based on network topology.</w:t>
      </w:r>
    </w:p>
    <w:p w14:paraId="4E3F8D61" w14:textId="77777777" w:rsidR="00077AF8" w:rsidRDefault="00AD33FF">
      <w:r>
        <w:t xml:space="preserve">These items are scoped as </w:t>
      </w:r>
      <w:r>
        <w:rPr>
          <w:b/>
        </w:rPr>
        <w:t>Phase 6.6: Backbone Hardening</w:t>
      </w:r>
      <w:r>
        <w:t xml:space="preserve"> in the implementation sequence — after the backbone is functionally complete and tested, before worldwide production rollout.</w:t>
      </w:r>
    </w:p>
    <w:sectPr w:rsidR="00077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069707">
    <w:abstractNumId w:val="8"/>
  </w:num>
  <w:num w:numId="2" w16cid:durableId="107354756">
    <w:abstractNumId w:val="6"/>
  </w:num>
  <w:num w:numId="3" w16cid:durableId="1339961466">
    <w:abstractNumId w:val="5"/>
  </w:num>
  <w:num w:numId="4" w16cid:durableId="1030495284">
    <w:abstractNumId w:val="4"/>
  </w:num>
  <w:num w:numId="5" w16cid:durableId="1838426237">
    <w:abstractNumId w:val="7"/>
  </w:num>
  <w:num w:numId="6" w16cid:durableId="1727796671">
    <w:abstractNumId w:val="3"/>
  </w:num>
  <w:num w:numId="7" w16cid:durableId="67969106">
    <w:abstractNumId w:val="2"/>
  </w:num>
  <w:num w:numId="8" w16cid:durableId="930890470">
    <w:abstractNumId w:val="1"/>
  </w:num>
  <w:num w:numId="9" w16cid:durableId="197853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AF8"/>
    <w:rsid w:val="000A6592"/>
    <w:rsid w:val="0015074B"/>
    <w:rsid w:val="0029639D"/>
    <w:rsid w:val="00326F90"/>
    <w:rsid w:val="008258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7C8B2"/>
  <w14:defaultImageDpi w14:val="300"/>
  <w15:docId w15:val="{F5E5C8D0-5096-46E6-8A63-02B2A69EA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color w:val="2E4057"/>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2E405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2E4057"/>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2E40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10329</Words>
  <Characters>59599</Characters>
  <Application>Microsoft Office Word</Application>
  <DocSecurity>0</DocSecurity>
  <Lines>1453</Lines>
  <Paragraphs>863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O'Connor</cp:lastModifiedBy>
  <cp:revision>2</cp:revision>
  <dcterms:created xsi:type="dcterms:W3CDTF">2013-12-23T23:15:00Z</dcterms:created>
  <dcterms:modified xsi:type="dcterms:W3CDTF">2026-03-06T22:05:00Z</dcterms:modified>
  <cp:category/>
</cp:coreProperties>
</file>