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20" w:right="96" w:hanging="1"/>
        <w:spacing w:before="43" w:line="246" w:lineRule="auto"/>
        <w:rPr>
          <w:rFonts w:ascii="DengXian" w:hAnsi="DengXian" w:eastAsia="DengXian" w:cs="DengXian"/>
          <w:sz w:val="18"/>
          <w:szCs w:val="18"/>
        </w:rPr>
      </w:pPr>
      <w:r>
        <w:rPr>
          <w:rFonts w:ascii="DengXian" w:hAnsi="DengXian" w:eastAsia="DengXian" w:cs="DengXian"/>
          <w:sz w:val="18"/>
          <w:szCs w:val="18"/>
          <w:spacing w:val="-2"/>
        </w:rPr>
        <w:t>本文档为 2024 CCF</w:t>
      </w:r>
      <w:r>
        <w:rPr>
          <w:rFonts w:ascii="DengXian" w:hAnsi="DengXian" w:eastAsia="DengXian" w:cs="DengXian"/>
          <w:sz w:val="18"/>
          <w:szCs w:val="18"/>
          <w:spacing w:val="24"/>
          <w:w w:val="101"/>
        </w:rPr>
        <w:t xml:space="preserve"> </w:t>
      </w:r>
      <w:r>
        <w:rPr>
          <w:rFonts w:ascii="DengXian" w:hAnsi="DengXian" w:eastAsia="DengXian" w:cs="DengXian"/>
          <w:sz w:val="18"/>
          <w:szCs w:val="18"/>
          <w:spacing w:val="-2"/>
        </w:rPr>
        <w:t>BDCI</w:t>
      </w:r>
      <w:r>
        <w:rPr>
          <w:rFonts w:ascii="DengXian" w:hAnsi="DengXian" w:eastAsia="DengXian" w:cs="DengXian"/>
          <w:sz w:val="18"/>
          <w:szCs w:val="18"/>
          <w:spacing w:val="17"/>
          <w:w w:val="101"/>
        </w:rPr>
        <w:t xml:space="preserve"> </w:t>
      </w:r>
      <w:r>
        <w:rPr>
          <w:rFonts w:ascii="DengXian" w:hAnsi="DengXian" w:eastAsia="DengXian" w:cs="DengXian"/>
          <w:sz w:val="18"/>
          <w:szCs w:val="18"/>
          <w:spacing w:val="-2"/>
        </w:rPr>
        <w:t>比赛用语料的一部分</w:t>
      </w:r>
      <w:r>
        <w:rPr>
          <w:rFonts w:ascii="DengXian" w:hAnsi="DengXian" w:eastAsia="DengXian" w:cs="DengXian"/>
          <w:sz w:val="18"/>
          <w:szCs w:val="18"/>
          <w:spacing w:val="-27"/>
        </w:rPr>
        <w:t xml:space="preserve"> </w:t>
      </w:r>
      <w:r>
        <w:rPr>
          <w:rFonts w:ascii="DengXian" w:hAnsi="DengXian" w:eastAsia="DengXian" w:cs="DengXian"/>
          <w:sz w:val="18"/>
          <w:szCs w:val="18"/>
          <w:spacing w:val="-2"/>
        </w:rPr>
        <w:t>。部分文档使用大语言模型改写生成，</w:t>
      </w:r>
      <w:r>
        <w:rPr>
          <w:rFonts w:ascii="DengXian" w:hAnsi="DengXian" w:eastAsia="DengXian" w:cs="DengXian"/>
          <w:sz w:val="18"/>
          <w:szCs w:val="18"/>
          <w:spacing w:val="-25"/>
        </w:rPr>
        <w:t xml:space="preserve"> </w:t>
      </w:r>
      <w:r>
        <w:rPr>
          <w:rFonts w:ascii="DengXian" w:hAnsi="DengXian" w:eastAsia="DengXian" w:cs="DengXian"/>
          <w:sz w:val="18"/>
          <w:szCs w:val="18"/>
          <w:spacing w:val="-2"/>
        </w:rPr>
        <w:t>内容可能与现实情况</w:t>
      </w:r>
      <w:r>
        <w:rPr>
          <w:rFonts w:ascii="DengXian" w:hAnsi="DengXian" w:eastAsia="DengXian" w:cs="DengXian"/>
          <w:sz w:val="18"/>
          <w:szCs w:val="18"/>
        </w:rPr>
        <w:t xml:space="preserve"> </w:t>
      </w:r>
      <w:r>
        <w:rPr>
          <w:rFonts w:ascii="DengXian" w:hAnsi="DengXian" w:eastAsia="DengXian" w:cs="DengXian"/>
          <w:sz w:val="18"/>
          <w:szCs w:val="18"/>
          <w:spacing w:val="-1"/>
        </w:rPr>
        <w:t>不符，可能不具备现实意义，仅允许在本次比赛中使用。</w:t>
      </w:r>
    </w:p>
    <w:p>
      <w:pPr>
        <w:spacing w:line="331" w:lineRule="auto"/>
        <w:rPr>
          <w:rFonts w:ascii="Arial"/>
          <w:sz w:val="21"/>
        </w:rPr>
      </w:pPr>
      <w:r/>
    </w:p>
    <w:p>
      <w:pPr>
        <w:spacing w:line="332" w:lineRule="auto"/>
        <w:rPr>
          <w:rFonts w:ascii="Arial"/>
          <w:sz w:val="21"/>
        </w:rPr>
      </w:pPr>
      <w:r/>
    </w:p>
    <w:p>
      <w:pPr>
        <w:ind w:left="1050"/>
        <w:spacing w:before="103" w:line="203" w:lineRule="auto"/>
        <w:rPr>
          <w:rFonts w:ascii="SimSun" w:hAnsi="SimSun" w:eastAsia="SimSun" w:cs="SimSun"/>
          <w:sz w:val="30"/>
          <w:szCs w:val="30"/>
        </w:rPr>
      </w:pPr>
      <w:r>
        <w:rPr>
          <w:rFonts w:ascii="SimSun" w:hAnsi="SimSun" w:eastAsia="SimSun" w:cs="SimSun"/>
          <w:sz w:val="30"/>
          <w:szCs w:val="30"/>
          <w:color w:val="323233"/>
          <w:spacing w:val="-4"/>
        </w:rPr>
        <w:t>中国联通携手</w:t>
      </w:r>
      <w:r>
        <w:rPr>
          <w:rFonts w:ascii="SimSun" w:hAnsi="SimSun" w:eastAsia="SimSun" w:cs="SimSun"/>
          <w:sz w:val="30"/>
          <w:szCs w:val="30"/>
          <w:color w:val="323233"/>
          <w:spacing w:val="-60"/>
        </w:rPr>
        <w:t xml:space="preserve"> </w:t>
      </w:r>
      <w:r>
        <w:rPr>
          <w:rFonts w:ascii="Cambria" w:hAnsi="Cambria" w:eastAsia="Cambria" w:cs="Cambria"/>
          <w:sz w:val="35"/>
          <w:szCs w:val="35"/>
          <w:color w:val="323233"/>
          <w:spacing w:val="-4"/>
        </w:rPr>
        <w:t>4 </w:t>
      </w:r>
      <w:r>
        <w:rPr>
          <w:rFonts w:ascii="SimSun" w:hAnsi="SimSun" w:eastAsia="SimSun" w:cs="SimSun"/>
          <w:sz w:val="30"/>
          <w:szCs w:val="30"/>
          <w:color w:val="323233"/>
          <w:spacing w:val="-4"/>
        </w:rPr>
        <w:t>位顶尖院士共筑大数据创新高地</w:t>
      </w:r>
    </w:p>
    <w:p>
      <w:pPr>
        <w:ind w:left="1437"/>
        <w:spacing w:before="284" w:line="205" w:lineRule="auto"/>
        <w:rPr>
          <w:rFonts w:ascii="SimSun" w:hAnsi="SimSun" w:eastAsia="SimSun" w:cs="SimSun"/>
          <w:sz w:val="26"/>
          <w:szCs w:val="26"/>
        </w:rPr>
      </w:pPr>
      <w:r>
        <w:rPr>
          <w:rFonts w:ascii="SimSun" w:hAnsi="SimSun" w:eastAsia="SimSun" w:cs="SimSun"/>
          <w:sz w:val="26"/>
          <w:szCs w:val="26"/>
          <w:color w:val="797C80"/>
          <w:spacing w:val="-3"/>
        </w:rPr>
        <w:t>发布时间：</w:t>
      </w:r>
      <w:r>
        <w:rPr>
          <w:rFonts w:ascii="Cambria" w:hAnsi="Cambria" w:eastAsia="Cambria" w:cs="Cambria"/>
          <w:sz w:val="31"/>
          <w:szCs w:val="31"/>
          <w:color w:val="797C80"/>
          <w:spacing w:val="-3"/>
        </w:rPr>
        <w:t>2024-07-22 </w:t>
      </w:r>
      <w:r>
        <w:rPr>
          <w:rFonts w:ascii="SimSun" w:hAnsi="SimSun" w:eastAsia="SimSun" w:cs="SimSun"/>
          <w:sz w:val="26"/>
          <w:szCs w:val="26"/>
          <w:color w:val="797C80"/>
          <w:spacing w:val="-3"/>
        </w:rPr>
        <w:t>发布人：新闻</w:t>
      </w:r>
      <w:r>
        <w:rPr>
          <w:rFonts w:ascii="SimSun" w:hAnsi="SimSun" w:eastAsia="SimSun" w:cs="SimSun"/>
          <w:sz w:val="26"/>
          <w:szCs w:val="26"/>
          <w:color w:val="797C80"/>
          <w:spacing w:val="-4"/>
        </w:rPr>
        <w:t>宣传中心</w:t>
      </w:r>
    </w:p>
    <w:p>
      <w:pPr>
        <w:pStyle w:val="BodyText"/>
        <w:ind w:left="21" w:right="68" w:firstLine="489"/>
        <w:spacing w:before="331" w:line="363" w:lineRule="auto"/>
        <w:jc w:val="both"/>
        <w:rPr/>
      </w:pPr>
      <w:r>
        <w:rPr>
          <w:spacing w:val="-3"/>
        </w:rPr>
        <w:t>7 月 20</w:t>
      </w:r>
      <w:r>
        <w:rPr>
          <w:spacing w:val="46"/>
        </w:rPr>
        <w:t xml:space="preserve"> </w:t>
      </w:r>
      <w:r>
        <w:rPr>
          <w:spacing w:val="-3"/>
        </w:rPr>
        <w:t>日，</w:t>
      </w:r>
      <w:r>
        <w:rPr>
          <w:spacing w:val="-40"/>
        </w:rPr>
        <w:t xml:space="preserve"> </w:t>
      </w:r>
      <w:r>
        <w:rPr>
          <w:spacing w:val="-3"/>
        </w:rPr>
        <w:t>中国联通生态合作伙伴大会人工智能赋能数据要素论坛在上海</w:t>
      </w:r>
      <w:r>
        <w:rPr/>
        <w:t xml:space="preserve"> </w:t>
      </w:r>
      <w:r>
        <w:rPr>
          <w:spacing w:val="-3"/>
        </w:rPr>
        <w:t>世博中心举办，论坛上隆重举行了中国联通大数据原创技术特聘院士专家聘任仪</w:t>
      </w:r>
      <w:r>
        <w:rPr>
          <w:spacing w:val="2"/>
        </w:rPr>
        <w:t xml:space="preserve"> </w:t>
      </w:r>
      <w:r>
        <w:rPr>
          <w:spacing w:val="3"/>
        </w:rPr>
        <w:t>式</w:t>
      </w:r>
      <w:r>
        <w:rPr>
          <w:spacing w:val="-36"/>
        </w:rPr>
        <w:t xml:space="preserve"> </w:t>
      </w:r>
      <w:r>
        <w:rPr>
          <w:spacing w:val="3"/>
        </w:rPr>
        <w:t>、联通数字科技有限公司联合数据空间技术与系统全国重点实验室共同成立</w:t>
      </w:r>
      <w:r>
        <w:rPr/>
        <w:t xml:space="preserve"> </w:t>
      </w:r>
      <w:r>
        <w:rPr>
          <w:spacing w:val="-3"/>
        </w:rPr>
        <w:t>“数据智能创新研究中心”揭牌仪式，标志着中国联通在大数据领域的技术创新</w:t>
      </w:r>
      <w:r>
        <w:rPr>
          <w:spacing w:val="2"/>
        </w:rPr>
        <w:t xml:space="preserve"> </w:t>
      </w:r>
      <w:r>
        <w:rPr>
          <w:spacing w:val="-1"/>
        </w:rPr>
        <w:t>与生态建设迈入崭新阶段。</w:t>
      </w:r>
    </w:p>
    <w:p>
      <w:pPr>
        <w:pStyle w:val="BodyText"/>
        <w:ind w:left="20" w:right="6" w:firstLine="496"/>
        <w:spacing w:before="1" w:line="364" w:lineRule="auto"/>
        <w:jc w:val="both"/>
        <w:rPr/>
      </w:pPr>
      <w:r>
        <w:rPr>
          <w:spacing w:val="-4"/>
        </w:rPr>
        <w:t>为落实国家大数据战略，打造原创技术策源地，实现我国大数据领域高水平</w:t>
      </w:r>
      <w:r>
        <w:rPr>
          <w:spacing w:val="7"/>
        </w:rPr>
        <w:t xml:space="preserve">  </w:t>
      </w:r>
      <w:r>
        <w:rPr>
          <w:spacing w:val="-4"/>
        </w:rPr>
        <w:t>科技自立自强</w:t>
      </w:r>
      <w:r>
        <w:rPr>
          <w:spacing w:val="-32"/>
        </w:rPr>
        <w:t xml:space="preserve"> </w:t>
      </w:r>
      <w:r>
        <w:rPr>
          <w:spacing w:val="-4"/>
        </w:rPr>
        <w:t>。中国联通特邀请中国科学院院士、北京大学教授梅宏院士，中国</w:t>
      </w:r>
      <w:r>
        <w:rPr/>
        <w:t xml:space="preserve">  </w:t>
      </w:r>
      <w:r>
        <w:rPr>
          <w:spacing w:val="-1"/>
        </w:rPr>
        <w:t>科学院院士、清华大学教授王小云院士，加拿大工程院院士、欧洲科</w:t>
      </w:r>
      <w:r>
        <w:rPr>
          <w:spacing w:val="-2"/>
        </w:rPr>
        <w:t>学院院士、</w:t>
      </w:r>
      <w:r>
        <w:rPr/>
        <w:t xml:space="preserve"> </w:t>
      </w:r>
      <w:r>
        <w:rPr>
          <w:spacing w:val="-3"/>
        </w:rPr>
        <w:t>郑州大学学术副校长杨天若院士，欧洲科学院院士、北京大学博雅讲席教授张大</w:t>
      </w:r>
      <w:r>
        <w:rPr>
          <w:spacing w:val="2"/>
        </w:rPr>
        <w:t xml:space="preserve">  </w:t>
      </w:r>
      <w:r>
        <w:rPr>
          <w:spacing w:val="-3"/>
        </w:rPr>
        <w:t>庆院士，为中国联通大数据原创技术特聘院士专家。中国联通集团章参董事长为</w:t>
      </w:r>
      <w:r>
        <w:rPr>
          <w:spacing w:val="2"/>
        </w:rPr>
        <w:t xml:space="preserve">  </w:t>
      </w:r>
      <w:r>
        <w:rPr>
          <w:spacing w:val="-3"/>
        </w:rPr>
        <w:t>4 位院士颁发了聘书</w:t>
      </w:r>
      <w:r>
        <w:rPr>
          <w:spacing w:val="-36"/>
        </w:rPr>
        <w:t xml:space="preserve"> </w:t>
      </w:r>
      <w:r>
        <w:rPr>
          <w:spacing w:val="-3"/>
        </w:rPr>
        <w:t>。中国联通要围绕数据要素市场化配置全过程，面向数据资</w:t>
      </w:r>
      <w:r>
        <w:rPr/>
        <w:t xml:space="preserve">  </w:t>
      </w:r>
      <w:r>
        <w:rPr>
          <w:spacing w:val="-3"/>
        </w:rPr>
        <w:t>源的可信开发、互通、利用和安全等关键领域攻关原创技术，携手合作，融通创</w:t>
      </w:r>
      <w:r>
        <w:rPr>
          <w:spacing w:val="2"/>
        </w:rPr>
        <w:t xml:space="preserve">  </w:t>
      </w:r>
      <w:r>
        <w:rPr>
          <w:spacing w:val="-2"/>
        </w:rPr>
        <w:t>新，释放数据要素的经济价值、社会价值</w:t>
      </w:r>
      <w:r>
        <w:rPr>
          <w:spacing w:val="-11"/>
        </w:rPr>
        <w:t xml:space="preserve"> </w:t>
      </w:r>
      <w:r>
        <w:rPr>
          <w:spacing w:val="-2"/>
        </w:rPr>
        <w:t>，共谱数据驱动创新发展的新华章。</w:t>
      </w:r>
    </w:p>
    <w:p>
      <w:pPr>
        <w:pStyle w:val="BodyText"/>
        <w:ind w:left="21" w:firstLine="482"/>
        <w:spacing w:before="6" w:line="379" w:lineRule="auto"/>
        <w:jc w:val="both"/>
        <w:rPr/>
      </w:pPr>
      <w:r>
        <w:rPr>
          <w:spacing w:val="-3"/>
        </w:rPr>
        <w:t>会上，联通数字科技有限公司董事长李广聚与北京大学教授黄</w:t>
      </w:r>
      <w:r>
        <w:rPr>
          <w:spacing w:val="-4"/>
        </w:rPr>
        <w:t>钢共同为中国</w:t>
      </w:r>
      <w:r>
        <w:rPr/>
        <w:t xml:space="preserve">  </w:t>
      </w:r>
      <w:r>
        <w:rPr>
          <w:spacing w:val="1"/>
        </w:rPr>
        <w:t>联通-数据空间技术与系统全国重点实验室数据智能创新研究中心揭牌</w:t>
      </w:r>
      <w:r>
        <w:rPr/>
        <w:t>，这一仪  </w:t>
      </w:r>
      <w:r>
        <w:rPr>
          <w:spacing w:val="-3"/>
        </w:rPr>
        <w:t>式不仅标志着双方合作的新起点，也预示着中国大数据技术将进入一个新的发展</w:t>
      </w:r>
      <w:r>
        <w:rPr>
          <w:spacing w:val="1"/>
        </w:rPr>
        <w:t xml:space="preserve">  </w:t>
      </w:r>
      <w:r>
        <w:rPr>
          <w:spacing w:val="-3"/>
        </w:rPr>
        <w:t>阶段。数据智能创新研究中心将致力于前沿领域的研究和技术突破，特别是在数</w:t>
      </w:r>
      <w:r>
        <w:rPr>
          <w:spacing w:val="1"/>
        </w:rPr>
        <w:t xml:space="preserve">  </w:t>
      </w:r>
      <w:r>
        <w:rPr>
          <w:spacing w:val="-7"/>
        </w:rPr>
        <w:t>据存储计算、数据治理、数据互通以及大数据与人</w:t>
      </w:r>
      <w:r>
        <w:rPr>
          <w:spacing w:val="-8"/>
        </w:rPr>
        <w:t>工智能（AI）融合等关键领域，</w:t>
      </w:r>
    </w:p>
    <w:p>
      <w:pPr>
        <w:spacing w:line="379" w:lineRule="auto"/>
        <w:sectPr>
          <w:pgSz w:w="11906" w:h="16839"/>
          <w:pgMar w:top="1398" w:right="1731" w:bottom="0" w:left="1785" w:header="0" w:footer="0" w:gutter="0"/>
        </w:sectPr>
        <w:rPr/>
      </w:pPr>
    </w:p>
    <w:p>
      <w:pPr>
        <w:pStyle w:val="BodyText"/>
        <w:ind w:left="19" w:firstLine="2"/>
        <w:spacing w:before="202" w:line="364" w:lineRule="auto"/>
        <w:jc w:val="both"/>
        <w:rPr/>
      </w:pPr>
      <w:r>
        <w:rPr>
          <w:spacing w:val="-3"/>
        </w:rPr>
        <w:t>将不断推进大数据技术的创新应用。数据存储计算是现代数据处理的基础，研究</w:t>
      </w:r>
      <w:r>
        <w:rPr>
          <w:spacing w:val="1"/>
        </w:rPr>
        <w:t xml:space="preserve">  </w:t>
      </w:r>
      <w:r>
        <w:rPr>
          <w:spacing w:val="-3"/>
        </w:rPr>
        <w:t>中心将在这一领域开展深入研究，优化数据存储结构，提高数据处理效率，确保</w:t>
      </w:r>
      <w:r>
        <w:rPr>
          <w:spacing w:val="2"/>
        </w:rPr>
        <w:t xml:space="preserve">  </w:t>
      </w:r>
      <w:r>
        <w:rPr>
          <w:spacing w:val="-4"/>
        </w:rPr>
        <w:t>数据在大规模运算中的可靠性和速度</w:t>
      </w:r>
      <w:r>
        <w:rPr>
          <w:spacing w:val="-32"/>
        </w:rPr>
        <w:t xml:space="preserve"> </w:t>
      </w:r>
      <w:r>
        <w:rPr>
          <w:spacing w:val="-4"/>
        </w:rPr>
        <w:t>。同时，在数据治理方面，研究中心将致力</w:t>
      </w:r>
      <w:r>
        <w:rPr/>
        <w:t xml:space="preserve">  </w:t>
      </w:r>
      <w:r>
        <w:rPr>
          <w:spacing w:val="-3"/>
        </w:rPr>
        <w:t>于建立完善的数据管理体系，提升数据质量，规范数据操作流程，确保数据治理</w:t>
      </w:r>
      <w:r>
        <w:rPr>
          <w:spacing w:val="2"/>
        </w:rPr>
        <w:t xml:space="preserve">  </w:t>
      </w:r>
      <w:r>
        <w:rPr>
          <w:spacing w:val="-3"/>
        </w:rPr>
        <w:t>的规范性和有效性。数据互通是实现数据要素市场化配置的关键环节，研究中心</w:t>
      </w:r>
      <w:r>
        <w:rPr>
          <w:spacing w:val="2"/>
        </w:rPr>
        <w:t xml:space="preserve">  </w:t>
      </w:r>
      <w:r>
        <w:rPr>
          <w:spacing w:val="-1"/>
        </w:rPr>
        <w:t>将在数据互通技术上进行突破，确保不同系统、不同平台之间的数据</w:t>
      </w:r>
      <w:r>
        <w:rPr>
          <w:spacing w:val="-2"/>
        </w:rPr>
        <w:t>能够高效、</w:t>
      </w:r>
      <w:r>
        <w:rPr/>
        <w:t xml:space="preserve"> </w:t>
      </w:r>
      <w:r>
        <w:rPr>
          <w:spacing w:val="-3"/>
        </w:rPr>
        <w:t>安全地传输和共享。通过技术创新，研究中心将推动数据在各行各业中的广泛应</w:t>
      </w:r>
      <w:r>
        <w:rPr>
          <w:spacing w:val="2"/>
        </w:rPr>
        <w:t xml:space="preserve">  </w:t>
      </w:r>
      <w:r>
        <w:rPr>
          <w:spacing w:val="-1"/>
        </w:rPr>
        <w:t>用，促进数据的自由流动和高效利用</w:t>
      </w:r>
      <w:r>
        <w:rPr>
          <w:spacing w:val="-39"/>
        </w:rPr>
        <w:t xml:space="preserve"> </w:t>
      </w:r>
      <w:r>
        <w:rPr>
          <w:spacing w:val="-1"/>
        </w:rPr>
        <w:t>。在大数据与 AI 融合方面，研究中心将聚</w:t>
      </w:r>
      <w:r>
        <w:rPr/>
        <w:t xml:space="preserve">  </w:t>
      </w:r>
      <w:r>
        <w:rPr/>
        <w:t>焦 AI 算法的优化和大数据处理技术的结合，通过技术创新和应用实</w:t>
      </w:r>
      <w:r>
        <w:rPr>
          <w:spacing w:val="-1"/>
        </w:rPr>
        <w:t>践，探索大</w:t>
      </w:r>
      <w:r>
        <w:rPr/>
        <w:t xml:space="preserve">  </w:t>
      </w:r>
      <w:r>
        <w:rPr>
          <w:spacing w:val="-4"/>
        </w:rPr>
        <w:t>数据与 AI 的深度融合路径。这不仅能够提升 AI 模型的训练和推理能力，还能为</w:t>
      </w:r>
      <w:r>
        <w:rPr>
          <w:spacing w:val="8"/>
        </w:rPr>
        <w:t xml:space="preserve">  </w:t>
      </w:r>
      <w:r>
        <w:rPr>
          <w:spacing w:val="-3"/>
        </w:rPr>
        <w:t>各类应用场景提供更加智能化的解决方案，从而推动大数据产业的快速发展。数</w:t>
      </w:r>
      <w:r>
        <w:rPr>
          <w:spacing w:val="2"/>
        </w:rPr>
        <w:t xml:space="preserve">  </w:t>
      </w:r>
      <w:r>
        <w:rPr>
          <w:spacing w:val="-3"/>
        </w:rPr>
        <w:t>据智能创新研究中心的建立，将进一步提升中国联通在大数据领域的原创技术供</w:t>
      </w:r>
      <w:r>
        <w:rPr>
          <w:spacing w:val="2"/>
        </w:rPr>
        <w:t xml:space="preserve">  </w:t>
      </w:r>
      <w:r>
        <w:rPr>
          <w:spacing w:val="-3"/>
        </w:rPr>
        <w:t>给能力，打造出示范性强、显示度高、带动性广的数智应用。通过这些应用场景</w:t>
      </w:r>
      <w:r>
        <w:rPr>
          <w:spacing w:val="2"/>
        </w:rPr>
        <w:t xml:space="preserve">  </w:t>
      </w:r>
      <w:r>
        <w:rPr>
          <w:spacing w:val="-3"/>
        </w:rPr>
        <w:t>的驱动，大数据产业将与实体经济实现深度融合，形成良性互动，共同促进经济</w:t>
      </w:r>
      <w:r>
        <w:rPr>
          <w:spacing w:val="2"/>
        </w:rPr>
        <w:t xml:space="preserve">  </w:t>
      </w:r>
      <w:r>
        <w:rPr>
          <w:spacing w:val="-3"/>
        </w:rPr>
        <w:t>社会的高质量发展。此外，研究中心将积极开展与国内外顶尖科研机构和企业的</w:t>
      </w:r>
      <w:r>
        <w:rPr>
          <w:spacing w:val="2"/>
        </w:rPr>
        <w:t xml:space="preserve">  </w:t>
      </w:r>
      <w:r>
        <w:rPr>
          <w:spacing w:val="-3"/>
        </w:rPr>
        <w:t>合作，吸引更多的优秀人才和资源，构建开放共享的创新生态体系。通过不断的</w:t>
      </w:r>
      <w:r>
        <w:rPr>
          <w:spacing w:val="2"/>
        </w:rPr>
        <w:t xml:space="preserve">  </w:t>
      </w:r>
      <w:r>
        <w:rPr>
          <w:spacing w:val="-3"/>
        </w:rPr>
        <w:t>技术创新和实践应用，研究中心将为中国大数据技术的发展注入新的动力，助力</w:t>
      </w:r>
      <w:r>
        <w:rPr>
          <w:spacing w:val="2"/>
        </w:rPr>
        <w:t xml:space="preserve">  </w:t>
      </w:r>
      <w:r>
        <w:rPr>
          <w:spacing w:val="-1"/>
        </w:rPr>
        <w:t>中国联通在全球大数据领域的竞争力不断提升。</w:t>
      </w:r>
    </w:p>
    <w:p>
      <w:pPr>
        <w:pStyle w:val="BodyText"/>
        <w:ind w:left="33" w:right="63" w:firstLine="481"/>
        <w:spacing w:before="1" w:line="363" w:lineRule="auto"/>
        <w:rPr/>
      </w:pPr>
      <w:r>
        <w:rPr>
          <w:b/>
          <w:bCs/>
          <w:spacing w:val="-5"/>
        </w:rPr>
        <w:t>亮点一：中国联通十年磨一剑，联合院士团队打造</w:t>
      </w:r>
      <w:r>
        <w:rPr>
          <w:b/>
          <w:bCs/>
          <w:spacing w:val="-45"/>
        </w:rPr>
        <w:t xml:space="preserve"> </w:t>
      </w:r>
      <w:r>
        <w:rPr>
          <w:b/>
          <w:bCs/>
          <w:spacing w:val="-5"/>
        </w:rPr>
        <w:t>“联数</w:t>
      </w:r>
      <w:r>
        <w:rPr>
          <w:b/>
          <w:bCs/>
          <w:spacing w:val="-6"/>
        </w:rPr>
        <w:t>网”和</w:t>
      </w:r>
      <w:r>
        <w:rPr>
          <w:b/>
          <w:bCs/>
          <w:spacing w:val="-44"/>
        </w:rPr>
        <w:t xml:space="preserve"> </w:t>
      </w:r>
      <w:r>
        <w:rPr>
          <w:b/>
          <w:bCs/>
          <w:spacing w:val="-6"/>
        </w:rPr>
        <w:t>“可信数据</w:t>
      </w:r>
      <w:r>
        <w:rPr>
          <w:b/>
          <w:bCs/>
        </w:rPr>
        <w:t xml:space="preserve"> </w:t>
      </w:r>
      <w:r>
        <w:rPr>
          <w:b/>
          <w:bCs/>
          <w:spacing w:val="-2"/>
        </w:rPr>
        <w:t>资源空间”数据基础设施</w:t>
      </w:r>
    </w:p>
    <w:p>
      <w:pPr>
        <w:pStyle w:val="BodyText"/>
        <w:ind w:left="24" w:right="61" w:firstLine="501"/>
        <w:spacing w:line="364" w:lineRule="auto"/>
        <w:rPr/>
      </w:pPr>
      <w:r>
        <w:rPr>
          <w:spacing w:val="-4"/>
        </w:rPr>
        <w:t>中国联通在大数据领域的探索和实践已长达十年，期间一直致力于数据基础</w:t>
      </w:r>
      <w:r>
        <w:rPr>
          <w:spacing w:val="5"/>
        </w:rPr>
        <w:t xml:space="preserve"> </w:t>
      </w:r>
      <w:r>
        <w:rPr>
          <w:spacing w:val="-3"/>
        </w:rPr>
        <w:t>设施的建设与完善。在这一过程中，中国联通不仅依靠自身在联网通信和算网数</w:t>
      </w:r>
    </w:p>
    <w:p>
      <w:pPr>
        <w:spacing w:line="364" w:lineRule="auto"/>
        <w:sectPr>
          <w:pgSz w:w="11906" w:h="16839"/>
          <w:pgMar w:top="1431" w:right="1738" w:bottom="0" w:left="1785" w:header="0" w:footer="0" w:gutter="0"/>
        </w:sectPr>
        <w:rPr/>
      </w:pPr>
    </w:p>
    <w:p>
      <w:pPr>
        <w:pStyle w:val="BodyText"/>
        <w:ind w:left="25" w:right="68" w:firstLine="4"/>
        <w:spacing w:before="215" w:line="363" w:lineRule="auto"/>
        <w:jc w:val="both"/>
        <w:rPr/>
      </w:pPr>
      <w:r>
        <w:rPr>
          <w:spacing w:val="-3"/>
        </w:rPr>
        <w:t>智主业上的资源禀赋，还积极与顶尖的院士团队合作，共同打造了“</w:t>
      </w:r>
      <w:r>
        <w:rPr>
          <w:spacing w:val="-4"/>
        </w:rPr>
        <w:t>联数网”和</w:t>
      </w:r>
      <w:r>
        <w:rPr/>
        <w:t xml:space="preserve"> </w:t>
      </w:r>
      <w:r>
        <w:rPr>
          <w:spacing w:val="-4"/>
        </w:rPr>
        <w:t>“可信数据资源空间”</w:t>
      </w:r>
      <w:r>
        <w:rPr>
          <w:spacing w:val="-37"/>
        </w:rPr>
        <w:t xml:space="preserve"> </w:t>
      </w:r>
      <w:r>
        <w:rPr>
          <w:spacing w:val="-4"/>
        </w:rPr>
        <w:t>两大核心数据基础设施。这些基础设施的建设，是中国联</w:t>
      </w:r>
      <w:r>
        <w:rPr/>
        <w:t xml:space="preserve"> </w:t>
      </w:r>
      <w:r>
        <w:rPr>
          <w:spacing w:val="-3"/>
        </w:rPr>
        <w:t>通响应习近平总书记关于数据发展和安全的重要指示，贯彻落实国家大数据战略</w:t>
      </w:r>
      <w:r>
        <w:rPr/>
        <w:t xml:space="preserve"> </w:t>
      </w:r>
      <w:r>
        <w:rPr>
          <w:spacing w:val="-2"/>
        </w:rPr>
        <w:t>的重要举措。</w:t>
      </w:r>
    </w:p>
    <w:p>
      <w:pPr>
        <w:pStyle w:val="BodyText"/>
        <w:ind w:left="19" w:firstLine="514"/>
        <w:spacing w:before="9" w:line="362" w:lineRule="auto"/>
        <w:jc w:val="both"/>
        <w:rPr/>
      </w:pPr>
      <w:r>
        <w:rPr>
          <w:spacing w:val="-9"/>
        </w:rPr>
        <w:t>“联数网”是一个覆盖网络、算力、数据和智能应用的综合性数据基础设施，</w:t>
      </w:r>
      <w:r>
        <w:rPr/>
        <w:t xml:space="preserve"> </w:t>
      </w:r>
      <w:r>
        <w:rPr>
          <w:spacing w:val="-3"/>
        </w:rPr>
        <w:t>它通过高效的网络连接和强大的计算能力，为各种数据应用场景提供了坚实的技</w:t>
      </w:r>
      <w:r>
        <w:rPr>
          <w:spacing w:val="2"/>
        </w:rPr>
        <w:t xml:space="preserve">  </w:t>
      </w:r>
      <w:r>
        <w:rPr>
          <w:spacing w:val="-3"/>
        </w:rPr>
        <w:t>术支持。而“可信数据资源空间”则专注于数据资源的可信开发与安全管理，确</w:t>
      </w:r>
      <w:r>
        <w:rPr>
          <w:spacing w:val="2"/>
        </w:rPr>
        <w:t xml:space="preserve">  </w:t>
      </w:r>
      <w:r>
        <w:rPr>
          <w:spacing w:val="-3"/>
        </w:rPr>
        <w:t>保数据在采集、存储、传输和使用全过程中的安全和可靠性。两大基础设施的有</w:t>
      </w:r>
      <w:r>
        <w:rPr>
          <w:spacing w:val="2"/>
        </w:rPr>
        <w:t xml:space="preserve">  </w:t>
      </w:r>
      <w:r>
        <w:rPr>
          <w:spacing w:val="-3"/>
        </w:rPr>
        <w:t>机结合，不仅提升了数据供给的质量，还为大模型的训练和推理提供了充足的高</w:t>
      </w:r>
      <w:r>
        <w:rPr>
          <w:spacing w:val="2"/>
        </w:rPr>
        <w:t xml:space="preserve">  </w:t>
      </w:r>
      <w:r>
        <w:rPr>
          <w:spacing w:val="-1"/>
        </w:rPr>
        <w:t>质量数据支持。</w:t>
      </w:r>
    </w:p>
    <w:p>
      <w:pPr>
        <w:pStyle w:val="BodyText"/>
        <w:ind w:left="21" w:right="26" w:firstLine="480"/>
        <w:spacing w:before="5" w:line="364" w:lineRule="auto"/>
        <w:jc w:val="both"/>
        <w:rPr/>
      </w:pPr>
      <w:r>
        <w:rPr>
          <w:spacing w:val="-4"/>
        </w:rPr>
        <w:t>在“联数网”和“可信数据资源空间”</w:t>
      </w:r>
      <w:r>
        <w:rPr>
          <w:spacing w:val="-41"/>
        </w:rPr>
        <w:t xml:space="preserve"> </w:t>
      </w:r>
      <w:r>
        <w:rPr>
          <w:spacing w:val="-4"/>
        </w:rPr>
        <w:t>的支持下，中国联通进一步推动了数</w:t>
      </w:r>
      <w:r>
        <w:rPr/>
        <w:t xml:space="preserve"> </w:t>
      </w:r>
      <w:r>
        <w:rPr>
          <w:spacing w:val="-3"/>
        </w:rPr>
        <w:t>据治理和流通体系的建设。通过智能化应用的拉动，数据在各个环节中的流通变</w:t>
      </w:r>
      <w:r>
        <w:rPr>
          <w:spacing w:val="3"/>
        </w:rPr>
        <w:t xml:space="preserve"> </w:t>
      </w:r>
      <w:r>
        <w:rPr>
          <w:spacing w:val="-3"/>
        </w:rPr>
        <w:t>得更加顺畅、高效。这一体系的建立，极大地促进了数据要素的市场化配置，使</w:t>
      </w:r>
      <w:r>
        <w:rPr>
          <w:spacing w:val="3"/>
        </w:rPr>
        <w:t xml:space="preserve"> </w:t>
      </w:r>
      <w:r>
        <w:rPr>
          <w:spacing w:val="-4"/>
        </w:rPr>
        <w:t>得数据不仅能供得出，还能流得动、用得好，最终达到保安全的目标</w:t>
      </w:r>
      <w:r>
        <w:rPr>
          <w:spacing w:val="-33"/>
        </w:rPr>
        <w:t xml:space="preserve"> </w:t>
      </w:r>
      <w:r>
        <w:rPr>
          <w:spacing w:val="-4"/>
        </w:rPr>
        <w:t>。中国联通</w:t>
      </w:r>
      <w:r>
        <w:rPr/>
        <w:t xml:space="preserve"> </w:t>
      </w:r>
      <w:r>
        <w:rPr>
          <w:spacing w:val="-2"/>
        </w:rPr>
        <w:t>在数据基础设施方面的长期投入和创新，不仅为自身的数字化转型奠定了基础，</w:t>
      </w:r>
      <w:r>
        <w:rPr>
          <w:spacing w:val="10"/>
        </w:rPr>
        <w:t xml:space="preserve"> </w:t>
      </w:r>
      <w:r>
        <w:rPr>
          <w:spacing w:val="-1"/>
        </w:rPr>
        <w:t>也为整个行业的数字化进程提供了重要的技术保障。</w:t>
      </w:r>
    </w:p>
    <w:p>
      <w:pPr>
        <w:pStyle w:val="BodyText"/>
        <w:ind w:left="24" w:right="70" w:firstLine="490"/>
        <w:spacing w:before="1" w:line="362" w:lineRule="auto"/>
        <w:rPr/>
      </w:pPr>
      <w:r>
        <w:rPr>
          <w:b/>
          <w:bCs/>
          <w:spacing w:val="-4"/>
        </w:rPr>
        <w:t>亮点二：数智链创新引领，数商积极构筑数据要素融通新业态，为数字中国</w:t>
      </w:r>
      <w:r>
        <w:rPr>
          <w:b/>
          <w:bCs/>
          <w:spacing w:val="13"/>
        </w:rPr>
        <w:t xml:space="preserve"> </w:t>
      </w:r>
      <w:r>
        <w:rPr>
          <w:b/>
          <w:bCs/>
          <w:spacing w:val="-3"/>
        </w:rPr>
        <w:t>添砖加瓦</w:t>
      </w:r>
    </w:p>
    <w:p>
      <w:pPr>
        <w:pStyle w:val="BodyText"/>
        <w:ind w:left="26" w:right="68" w:firstLine="509"/>
        <w:spacing w:before="5" w:line="364" w:lineRule="auto"/>
        <w:jc w:val="both"/>
        <w:rPr/>
      </w:pPr>
      <w:r>
        <w:rPr>
          <w:spacing w:val="-1"/>
        </w:rPr>
        <w:t>"在中国联通生态合作伙伴大会上，“数据智能创新研究中心”</w:t>
      </w:r>
      <w:r>
        <w:rPr>
          <w:spacing w:val="-39"/>
        </w:rPr>
        <w:t xml:space="preserve"> </w:t>
      </w:r>
      <w:r>
        <w:rPr>
          <w:spacing w:val="-1"/>
        </w:rPr>
        <w:t>的成立无疑</w:t>
      </w:r>
      <w:r>
        <w:rPr/>
        <w:t xml:space="preserve"> </w:t>
      </w:r>
      <w:r>
        <w:rPr>
          <w:spacing w:val="-3"/>
        </w:rPr>
        <w:t>是一个重要的里程碑，标志着中国联通在大数据技术创新和生态建设方面</w:t>
      </w:r>
      <w:r>
        <w:rPr>
          <w:spacing w:val="-4"/>
        </w:rPr>
        <w:t>迈出了</w:t>
      </w:r>
      <w:r>
        <w:rPr/>
        <w:t xml:space="preserve"> </w:t>
      </w:r>
      <w:r>
        <w:rPr>
          <w:spacing w:val="-3"/>
        </w:rPr>
        <w:t>坚实的一步。该中心的建立旨在探索和应用最新的隐私计算、区块链和数</w:t>
      </w:r>
      <w:r>
        <w:rPr>
          <w:spacing w:val="-4"/>
        </w:rPr>
        <w:t>据跨域</w:t>
      </w:r>
      <w:r>
        <w:rPr/>
        <w:t xml:space="preserve"> </w:t>
      </w:r>
      <w:r>
        <w:rPr>
          <w:spacing w:val="-3"/>
        </w:rPr>
        <w:t>管控等前沿技术，通过数智链技术的颠覆性创新和实际应用，推动数据要</w:t>
      </w:r>
      <w:r>
        <w:rPr>
          <w:spacing w:val="-4"/>
        </w:rPr>
        <w:t>素在不</w:t>
      </w:r>
    </w:p>
    <w:p>
      <w:pPr>
        <w:spacing w:line="364" w:lineRule="auto"/>
        <w:sectPr>
          <w:pgSz w:w="11906" w:h="16839"/>
          <w:pgMar w:top="1431" w:right="1731" w:bottom="0" w:left="1785" w:header="0" w:footer="0" w:gutter="0"/>
        </w:sectPr>
        <w:rPr/>
      </w:pPr>
    </w:p>
    <w:p>
      <w:pPr>
        <w:pStyle w:val="BodyText"/>
        <w:ind w:left="25" w:right="205" w:firstLine="19"/>
        <w:spacing w:before="213" w:line="363" w:lineRule="auto"/>
        <w:rPr/>
      </w:pPr>
      <w:r>
        <w:rPr>
          <w:spacing w:val="-4"/>
        </w:rPr>
        <w:t>同领域和行业之间的协同创新与融通共建。这不仅提高了数据流通的效率，还为</w:t>
      </w:r>
      <w:r>
        <w:rPr>
          <w:spacing w:val="14"/>
        </w:rPr>
        <w:t xml:space="preserve"> </w:t>
      </w:r>
      <w:r>
        <w:rPr/>
        <w:t>各行业提供了安全、可信的数据基础设施和多层</w:t>
      </w:r>
      <w:r>
        <w:rPr>
          <w:spacing w:val="-1"/>
        </w:rPr>
        <w:t>次的数据要素价值流通体系。</w:t>
      </w:r>
    </w:p>
    <w:p>
      <w:pPr>
        <w:pStyle w:val="BodyText"/>
        <w:ind w:left="22" w:firstLine="31"/>
        <w:spacing w:before="8" w:line="363" w:lineRule="auto"/>
        <w:rPr/>
      </w:pPr>
      <w:r>
        <w:rPr>
          <w:spacing w:val="2"/>
        </w:rPr>
        <w:t>“数据智能创新研究中心”</w:t>
      </w:r>
      <w:r>
        <w:rPr>
          <w:spacing w:val="-34"/>
        </w:rPr>
        <w:t xml:space="preserve"> </w:t>
      </w:r>
      <w:r>
        <w:rPr>
          <w:spacing w:val="2"/>
        </w:rPr>
        <w:t>的核心目标之一是解决当前数据要素在流通和使用</w:t>
      </w:r>
      <w:r>
        <w:rPr/>
        <w:t xml:space="preserve">    </w:t>
      </w:r>
      <w:r>
        <w:rPr>
          <w:spacing w:val="-3"/>
        </w:rPr>
        <w:t>过程中面临的各种挑战。隐私计算技术的引入，能够在保障数据隐私和安全的前</w:t>
      </w:r>
      <w:r>
        <w:rPr/>
        <w:t xml:space="preserve">    </w:t>
      </w:r>
      <w:r>
        <w:rPr>
          <w:spacing w:val="-3"/>
        </w:rPr>
        <w:t>提下，实现数据的安全共享和利用。而区块链技术的应用，则为数据的跨域管控</w:t>
      </w:r>
      <w:r>
        <w:rPr/>
        <w:t xml:space="preserve">    </w:t>
      </w:r>
      <w:r>
        <w:rPr>
          <w:spacing w:val="-4"/>
        </w:rPr>
        <w:t>和追溯提供了可靠的技术支持，确保数据在传输和存储过程中的完整性和安全性。</w:t>
      </w:r>
      <w:r>
        <w:rPr>
          <w:spacing w:val="6"/>
        </w:rPr>
        <w:t xml:space="preserve"> </w:t>
      </w:r>
      <w:r>
        <w:rPr>
          <w:spacing w:val="-3"/>
        </w:rPr>
        <w:t>通过这些新兴技术的应用，中国联通致力于打造一个高效、透明、安全的数据流</w:t>
      </w:r>
      <w:r>
        <w:rPr/>
        <w:t xml:space="preserve">    </w:t>
      </w:r>
      <w:r>
        <w:rPr>
          <w:spacing w:val="-1"/>
        </w:rPr>
        <w:t>通环境，促进数据要素的充分流动和有效利用。</w:t>
      </w:r>
    </w:p>
    <w:p>
      <w:pPr>
        <w:pStyle w:val="BodyText"/>
        <w:ind w:left="23" w:right="146" w:firstLine="483"/>
        <w:spacing w:before="5" w:line="363" w:lineRule="auto"/>
        <w:jc w:val="both"/>
        <w:rPr/>
      </w:pPr>
      <w:r>
        <w:rPr>
          <w:spacing w:val="-3"/>
        </w:rPr>
        <w:t>数智链作为数据智能创新的重要组成部分，其创新应用</w:t>
      </w:r>
      <w:r>
        <w:rPr>
          <w:spacing w:val="-4"/>
        </w:rPr>
        <w:t>在推动数据要素的市</w:t>
      </w:r>
      <w:r>
        <w:rPr/>
        <w:t xml:space="preserve">  </w:t>
      </w:r>
      <w:r>
        <w:rPr>
          <w:spacing w:val="-3"/>
        </w:rPr>
        <w:t>场化配置过程中起到了关键作用。通过数智链技术，中国联通不仅实现了数据在</w:t>
      </w:r>
      <w:r>
        <w:rPr/>
        <w:t xml:space="preserve">  </w:t>
      </w:r>
      <w:r>
        <w:rPr>
          <w:spacing w:val="-1"/>
        </w:rPr>
        <w:t>不同行业和领域之间的无缝对接，还推动了数据的多层次</w:t>
      </w:r>
      <w:r>
        <w:rPr>
          <w:spacing w:val="-2"/>
        </w:rPr>
        <w:t>价值流通体系的建立。</w:t>
      </w:r>
      <w:r>
        <w:rPr/>
        <w:t xml:space="preserve"> </w:t>
      </w:r>
      <w:r>
        <w:rPr>
          <w:spacing w:val="-3"/>
        </w:rPr>
        <w:t>这一体系不仅能够提升数据的经济价值，还能为社会发展提供新的动力，助力数</w:t>
      </w:r>
      <w:r>
        <w:rPr/>
        <w:t xml:space="preserve">  </w:t>
      </w:r>
      <w:r>
        <w:rPr>
          <w:spacing w:val="-2"/>
        </w:rPr>
        <w:t>字中国的建设。</w:t>
      </w:r>
    </w:p>
    <w:p>
      <w:pPr>
        <w:pStyle w:val="BodyText"/>
        <w:ind w:left="22" w:right="205" w:firstLine="483"/>
        <w:spacing w:before="6" w:line="362" w:lineRule="auto"/>
        <w:jc w:val="both"/>
        <w:rPr/>
      </w:pPr>
      <w:r>
        <w:rPr>
          <w:spacing w:val="-3"/>
        </w:rPr>
        <w:t>此外，中国联通此次特聘的院士专家团队在大数据领域的</w:t>
      </w:r>
      <w:r>
        <w:rPr>
          <w:spacing w:val="-4"/>
        </w:rPr>
        <w:t>深厚研究和实践经</w:t>
      </w:r>
      <w:r>
        <w:rPr/>
        <w:t xml:space="preserve"> </w:t>
      </w:r>
      <w:r>
        <w:rPr>
          <w:spacing w:val="-4"/>
        </w:rPr>
        <w:t>验，也为“数据智能创新研究中心”</w:t>
      </w:r>
      <w:r>
        <w:rPr>
          <w:spacing w:val="-34"/>
        </w:rPr>
        <w:t xml:space="preserve"> </w:t>
      </w:r>
      <w:r>
        <w:rPr>
          <w:spacing w:val="-4"/>
        </w:rPr>
        <w:t>的发展提供了强有力的智力支持。在这些专</w:t>
      </w:r>
      <w:r>
        <w:rPr/>
        <w:t xml:space="preserve"> </w:t>
      </w:r>
      <w:r>
        <w:rPr>
          <w:spacing w:val="-3"/>
        </w:rPr>
        <w:t>家的指导下，研究中心将继续推进大数据技术的创新，努力实现高水平的科技自</w:t>
      </w:r>
      <w:r>
        <w:rPr>
          <w:spacing w:val="2"/>
        </w:rPr>
        <w:t xml:space="preserve"> </w:t>
      </w:r>
      <w:r>
        <w:rPr>
          <w:spacing w:val="-3"/>
        </w:rPr>
        <w:t>立自强。通过不断的技术突破和创新应用，中国联通将进一步推动大数据产业的</w:t>
      </w:r>
      <w:r>
        <w:rPr>
          <w:spacing w:val="2"/>
        </w:rPr>
        <w:t xml:space="preserve"> </w:t>
      </w:r>
      <w:r>
        <w:rPr>
          <w:spacing w:val="-2"/>
        </w:rPr>
        <w:t>升级和转型，</w:t>
      </w:r>
      <w:r>
        <w:rPr>
          <w:spacing w:val="-33"/>
        </w:rPr>
        <w:t xml:space="preserve"> </w:t>
      </w:r>
      <w:r>
        <w:rPr>
          <w:spacing w:val="-2"/>
        </w:rPr>
        <w:t>为我国经济社会的高质量发展贡献力量。</w:t>
      </w:r>
    </w:p>
    <w:sectPr>
      <w:pgSz w:w="11906" w:h="16839"/>
      <w:pgMar w:top="1431" w:right="1593" w:bottom="0" w:left="1785"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Microsoft YaHei" w:hAnsi="Microsoft YaHei" w:eastAsia="Microsoft YaHei" w:cs="Microsoft YaHei"/>
      <w:sz w:val="24"/>
      <w:szCs w:val="24"/>
      <w:lang w:val="en-US" w:eastAsia="en-US" w:bidi="ar-SA"/>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settings" Target="settings.xml"/></Relationships>
</file>

<file path=docProps/app.xml><?xml version="1.0" encoding="utf-8"?>
<ap:Properties xmlns:vt="http://schemas.openxmlformats.org/officeDocument/2006/docPropsVTypes" xmlns:ap="http://schemas.openxmlformats.org/officeDocument/2006/extended-properties">
  <ap:Application>WPS 文字</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雪琪 陆</dc:creator>
  <dcterms:created xsi:type="dcterms:W3CDTF">2024-08-24T22:10:10Z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2024-09-26T15:50:34</vt:filetime>
  </property>
</Properties>
</file>