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ind w:left="20" w:right="99" w:hanging="1"/>
        <w:spacing w:before="43" w:line="246" w:lineRule="auto"/>
        <w:rPr>
          <w:sz w:val="18"/>
          <w:szCs w:val="18"/>
        </w:rPr>
      </w:pPr>
      <w:r>
        <w:rPr>
          <w:sz w:val="18"/>
          <w:szCs w:val="18"/>
          <w:spacing w:val="-2"/>
        </w:rPr>
        <w:t>本文档为 2024 CCF</w:t>
      </w:r>
      <w:r>
        <w:rPr>
          <w:sz w:val="18"/>
          <w:szCs w:val="18"/>
          <w:spacing w:val="24"/>
          <w:w w:val="101"/>
        </w:rPr>
        <w:t xml:space="preserve"> </w:t>
      </w:r>
      <w:r>
        <w:rPr>
          <w:sz w:val="18"/>
          <w:szCs w:val="18"/>
          <w:spacing w:val="-2"/>
        </w:rPr>
        <w:t>BDCI</w:t>
      </w:r>
      <w:r>
        <w:rPr>
          <w:sz w:val="18"/>
          <w:szCs w:val="18"/>
          <w:spacing w:val="17"/>
          <w:w w:val="101"/>
        </w:rPr>
        <w:t xml:space="preserve"> </w:t>
      </w:r>
      <w:r>
        <w:rPr>
          <w:sz w:val="18"/>
          <w:szCs w:val="18"/>
          <w:spacing w:val="-2"/>
        </w:rPr>
        <w:t>比赛用语料的一部分</w:t>
      </w:r>
      <w:r>
        <w:rPr>
          <w:sz w:val="18"/>
          <w:szCs w:val="18"/>
          <w:spacing w:val="-27"/>
        </w:rPr>
        <w:t xml:space="preserve"> </w:t>
      </w:r>
      <w:r>
        <w:rPr>
          <w:sz w:val="18"/>
          <w:szCs w:val="18"/>
          <w:spacing w:val="-2"/>
        </w:rPr>
        <w:t>。部分文档使用大语言模型改写生成，</w:t>
      </w:r>
      <w:r>
        <w:rPr>
          <w:sz w:val="18"/>
          <w:szCs w:val="18"/>
          <w:spacing w:val="-25"/>
        </w:rPr>
        <w:t xml:space="preserve"> </w:t>
      </w:r>
      <w:r>
        <w:rPr>
          <w:sz w:val="18"/>
          <w:szCs w:val="18"/>
          <w:spacing w:val="-2"/>
        </w:rPr>
        <w:t>内容可能与现实情况</w:t>
      </w:r>
      <w:r>
        <w:rPr>
          <w:sz w:val="18"/>
          <w:szCs w:val="18"/>
        </w:rPr>
        <w:t xml:space="preserve"> </w:t>
      </w:r>
      <w:r>
        <w:rPr>
          <w:sz w:val="18"/>
          <w:szCs w:val="18"/>
          <w:spacing w:val="-1"/>
        </w:rPr>
        <w:t>不符，可能不具备现实意义，仅允许在本次比赛中使用。</w:t>
      </w:r>
    </w:p>
    <w:p>
      <w:pPr>
        <w:spacing w:line="295" w:lineRule="auto"/>
        <w:rPr>
          <w:rFonts w:ascii="Arial"/>
          <w:sz w:val="21"/>
        </w:rPr>
      </w:pPr>
      <w:r/>
    </w:p>
    <w:p>
      <w:pPr>
        <w:spacing w:line="296" w:lineRule="auto"/>
        <w:rPr>
          <w:rFonts w:ascii="Arial"/>
          <w:sz w:val="21"/>
        </w:rPr>
      </w:pPr>
      <w:r/>
    </w:p>
    <w:p>
      <w:pPr>
        <w:pStyle w:val="BodyText"/>
        <w:ind w:left="1990"/>
        <w:spacing w:before="105" w:line="460" w:lineRule="exact"/>
        <w:outlineLvl w:val="0"/>
        <w:rPr>
          <w:sz w:val="31"/>
          <w:szCs w:val="31"/>
        </w:rPr>
      </w:pPr>
      <w:r>
        <w:rPr>
          <w:sz w:val="31"/>
          <w:szCs w:val="31"/>
          <w:b/>
          <w:bCs/>
          <w:spacing w:val="5"/>
          <w:position w:val="4"/>
        </w:rPr>
        <w:t>中国联通的这朵云有多“绚烂”？</w:t>
      </w:r>
    </w:p>
    <w:p>
      <w:pPr>
        <w:pStyle w:val="BodyText"/>
        <w:ind w:left="443" w:right="2921" w:firstLine="2429"/>
        <w:spacing w:before="124" w:line="538" w:lineRule="auto"/>
        <w:rPr/>
      </w:pPr>
      <w:r>
        <w:rPr>
          <w:spacing w:val="2"/>
        </w:rPr>
        <w:t>发布时间：2022 年 8</w:t>
      </w:r>
      <w:r>
        <w:rPr>
          <w:spacing w:val="11"/>
        </w:rPr>
        <w:t xml:space="preserve"> </w:t>
      </w:r>
      <w:r>
        <w:rPr>
          <w:spacing w:val="2"/>
        </w:rPr>
        <w:t>月</w:t>
      </w:r>
      <w:r>
        <w:rPr>
          <w:spacing w:val="11"/>
        </w:rPr>
        <w:t xml:space="preserve"> </w:t>
      </w:r>
      <w:r>
        <w:rPr>
          <w:spacing w:val="2"/>
        </w:rPr>
        <w:t>9</w:t>
      </w:r>
      <w:r>
        <w:rPr>
          <w:spacing w:val="36"/>
        </w:rPr>
        <w:t xml:space="preserve"> </w:t>
      </w:r>
      <w:r>
        <w:rPr>
          <w:spacing w:val="2"/>
        </w:rPr>
        <w:t>日</w:t>
      </w:r>
      <w:r>
        <w:rPr/>
        <w:t xml:space="preserve"> </w:t>
      </w:r>
      <w:r>
        <w:rPr>
          <w:spacing w:val="8"/>
        </w:rPr>
        <w:t>物联感知云的独特优势是什么？</w:t>
      </w:r>
    </w:p>
    <w:p>
      <w:pPr>
        <w:pStyle w:val="BodyText"/>
        <w:ind w:left="35" w:right="72" w:firstLine="417"/>
        <w:spacing w:before="1" w:line="266" w:lineRule="auto"/>
        <w:jc w:val="both"/>
        <w:rPr/>
      </w:pPr>
      <w:r>
        <w:rPr>
          <w:spacing w:val="7"/>
        </w:rPr>
        <w:t>随着传统产业加速向数字化转型，全社会数据总量爆发式增长。如何发挥海量数</w:t>
      </w:r>
      <w:r>
        <w:rPr>
          <w:spacing w:val="6"/>
        </w:rPr>
        <w:t>据和丰</w:t>
      </w:r>
      <w:r>
        <w:rPr/>
        <w:t xml:space="preserve"> </w:t>
      </w:r>
      <w:r>
        <w:rPr>
          <w:spacing w:val="6"/>
        </w:rPr>
        <w:t>富应用场景优势，促进数字技术和实体经济深度融合成为新的挑战</w:t>
      </w:r>
      <w:r>
        <w:rPr>
          <w:spacing w:val="-13"/>
        </w:rPr>
        <w:t xml:space="preserve"> </w:t>
      </w:r>
      <w:r>
        <w:rPr>
          <w:spacing w:val="6"/>
        </w:rPr>
        <w:t>。为此，联通七大场景云</w:t>
      </w:r>
      <w:r>
        <w:rPr/>
        <w:t xml:space="preserve"> </w:t>
      </w:r>
      <w:r>
        <w:rPr>
          <w:spacing w:val="6"/>
        </w:rPr>
        <w:t>中物联感知云应运而生。</w:t>
      </w:r>
    </w:p>
    <w:p>
      <w:pPr>
        <w:spacing w:line="278" w:lineRule="auto"/>
        <w:rPr>
          <w:rFonts w:ascii="Arial"/>
          <w:sz w:val="21"/>
        </w:rPr>
      </w:pPr>
      <w:r/>
    </w:p>
    <w:p>
      <w:pPr>
        <w:pStyle w:val="BodyText"/>
        <w:ind w:left="19" w:right="72" w:firstLine="427"/>
        <w:spacing w:before="68" w:line="270" w:lineRule="auto"/>
        <w:rPr/>
      </w:pPr>
      <w:r>
        <w:rPr>
          <w:spacing w:val="3"/>
        </w:rPr>
        <w:t>去年底，</w:t>
      </w:r>
      <w:r>
        <w:rPr>
          <w:spacing w:val="-9"/>
        </w:rPr>
        <w:t xml:space="preserve"> </w:t>
      </w:r>
      <w:r>
        <w:rPr>
          <w:spacing w:val="3"/>
        </w:rPr>
        <w:t>中国联通提出“大联接</w:t>
      </w:r>
      <w:r>
        <w:rPr>
          <w:spacing w:val="-26"/>
        </w:rPr>
        <w:t xml:space="preserve"> </w:t>
      </w:r>
      <w:r>
        <w:rPr>
          <w:spacing w:val="3"/>
        </w:rPr>
        <w:t>、大计算</w:t>
      </w:r>
      <w:r>
        <w:rPr>
          <w:spacing w:val="-27"/>
        </w:rPr>
        <w:t xml:space="preserve"> </w:t>
      </w:r>
      <w:r>
        <w:rPr>
          <w:spacing w:val="3"/>
        </w:rPr>
        <w:t>、大数据</w:t>
      </w:r>
      <w:r>
        <w:rPr>
          <w:spacing w:val="-25"/>
        </w:rPr>
        <w:t xml:space="preserve"> </w:t>
      </w:r>
      <w:r>
        <w:rPr>
          <w:spacing w:val="3"/>
        </w:rPr>
        <w:t>、大应用</w:t>
      </w:r>
      <w:r>
        <w:rPr>
          <w:spacing w:val="-24"/>
        </w:rPr>
        <w:t xml:space="preserve"> </w:t>
      </w:r>
      <w:r>
        <w:rPr>
          <w:spacing w:val="3"/>
        </w:rPr>
        <w:t>、大安全</w:t>
      </w:r>
      <w:r>
        <w:rPr>
          <w:spacing w:val="-40"/>
        </w:rPr>
        <w:t xml:space="preserve"> </w:t>
      </w:r>
      <w:r>
        <w:rPr>
          <w:spacing w:val="3"/>
        </w:rPr>
        <w:t>”五大主责主业，</w:t>
      </w:r>
      <w:r>
        <w:rPr>
          <w:spacing w:val="-22"/>
        </w:rPr>
        <w:t xml:space="preserve"> </w:t>
      </w:r>
      <w:r>
        <w:rPr>
          <w:spacing w:val="3"/>
        </w:rPr>
        <w:t>围</w:t>
      </w:r>
      <w:r>
        <w:rPr/>
        <w:t xml:space="preserve"> </w:t>
      </w:r>
      <w:r>
        <w:rPr>
          <w:spacing w:val="2"/>
        </w:rPr>
        <w:t>绕大联接</w:t>
      </w:r>
      <w:r>
        <w:rPr>
          <w:spacing w:val="-24"/>
        </w:rPr>
        <w:t xml:space="preserve"> </w:t>
      </w:r>
      <w:r>
        <w:rPr>
          <w:spacing w:val="2"/>
        </w:rPr>
        <w:t>、大计算，</w:t>
      </w:r>
      <w:r>
        <w:rPr>
          <w:spacing w:val="-27"/>
        </w:rPr>
        <w:t xml:space="preserve"> </w:t>
      </w:r>
      <w:r>
        <w:rPr>
          <w:spacing w:val="2"/>
        </w:rPr>
        <w:t>中国联通董事长刘烈宏指出，“构建云网一体</w:t>
      </w:r>
      <w:r>
        <w:rPr>
          <w:spacing w:val="-24"/>
        </w:rPr>
        <w:t xml:space="preserve"> </w:t>
      </w:r>
      <w:r>
        <w:rPr>
          <w:spacing w:val="2"/>
        </w:rPr>
        <w:t>、安全可信</w:t>
      </w:r>
      <w:r>
        <w:rPr>
          <w:spacing w:val="-25"/>
        </w:rPr>
        <w:t xml:space="preserve"> </w:t>
      </w:r>
      <w:r>
        <w:rPr>
          <w:spacing w:val="2"/>
        </w:rPr>
        <w:t>、</w:t>
      </w:r>
      <w:r>
        <w:rPr>
          <w:spacing w:val="1"/>
        </w:rPr>
        <w:t>专属定制</w:t>
      </w:r>
      <w:r>
        <w:rPr>
          <w:spacing w:val="-24"/>
        </w:rPr>
        <w:t xml:space="preserve"> </w:t>
      </w:r>
      <w:r>
        <w:rPr>
          <w:spacing w:val="1"/>
        </w:rPr>
        <w:t>、多</w:t>
      </w:r>
      <w:r>
        <w:rPr/>
        <w:t xml:space="preserve"> </w:t>
      </w:r>
      <w:r>
        <w:rPr>
          <w:spacing w:val="8"/>
        </w:rPr>
        <w:t>云协同的‘联通云’，</w:t>
      </w:r>
      <w:r>
        <w:rPr>
          <w:spacing w:val="-26"/>
        </w:rPr>
        <w:t xml:space="preserve"> </w:t>
      </w:r>
      <w:r>
        <w:rPr>
          <w:spacing w:val="8"/>
        </w:rPr>
        <w:t>为数字经济打造“第一算力引擎”。历经 13 年锤炼的“联通云”全</w:t>
      </w:r>
      <w:r>
        <w:rPr>
          <w:spacing w:val="7"/>
        </w:rPr>
        <w:t>面升级，</w:t>
      </w:r>
      <w:r>
        <w:rPr/>
        <w:t xml:space="preserve"> </w:t>
      </w:r>
      <w:r>
        <w:rPr>
          <w:spacing w:val="4"/>
        </w:rPr>
        <w:t>并在业界首先推出物联感知云</w:t>
      </w:r>
      <w:r>
        <w:rPr>
          <w:spacing w:val="-27"/>
        </w:rPr>
        <w:t xml:space="preserve"> </w:t>
      </w:r>
      <w:r>
        <w:rPr>
          <w:spacing w:val="4"/>
        </w:rPr>
        <w:t>、混合云</w:t>
      </w:r>
      <w:r>
        <w:rPr>
          <w:spacing w:val="-24"/>
        </w:rPr>
        <w:t xml:space="preserve"> </w:t>
      </w:r>
      <w:r>
        <w:rPr>
          <w:spacing w:val="4"/>
        </w:rPr>
        <w:t>、智能视频云</w:t>
      </w:r>
      <w:r>
        <w:rPr>
          <w:spacing w:val="-24"/>
        </w:rPr>
        <w:t xml:space="preserve"> </w:t>
      </w:r>
      <w:r>
        <w:rPr>
          <w:spacing w:val="4"/>
        </w:rPr>
        <w:t>、5G 边缘云等七大“场景云”，</w:t>
      </w:r>
      <w:r>
        <w:rPr>
          <w:spacing w:val="3"/>
        </w:rPr>
        <w:t>积极推进</w:t>
      </w:r>
      <w:r>
        <w:rPr/>
        <w:t xml:space="preserve"> </w:t>
      </w:r>
      <w:r>
        <w:rPr>
          <w:spacing w:val="8"/>
        </w:rPr>
        <w:t>产业数字化和数字产业化进程。</w:t>
      </w:r>
    </w:p>
    <w:p>
      <w:pPr>
        <w:spacing w:line="276" w:lineRule="auto"/>
        <w:rPr>
          <w:rFonts w:ascii="Arial"/>
          <w:sz w:val="21"/>
        </w:rPr>
      </w:pPr>
      <w:r/>
    </w:p>
    <w:p>
      <w:pPr>
        <w:pStyle w:val="BodyText"/>
        <w:ind w:left="16" w:right="71" w:firstLine="425"/>
        <w:spacing w:before="68" w:line="274" w:lineRule="auto"/>
        <w:jc w:val="both"/>
        <w:rPr/>
      </w:pPr>
      <w:r>
        <w:rPr>
          <w:spacing w:val="7"/>
        </w:rPr>
        <w:t>在物联网技术不断发展，海量的不同协议与数据格式设备连接入网的背景下，传统烟囱</w:t>
      </w:r>
      <w:r>
        <w:rPr>
          <w:spacing w:val="9"/>
        </w:rPr>
        <w:t xml:space="preserve"> </w:t>
      </w:r>
      <w:r>
        <w:rPr>
          <w:spacing w:val="7"/>
        </w:rPr>
        <w:t>型平台架构已无法满足数据快速调取与共享交换。联通物联感知云，聚焦“联网-上云-用数</w:t>
      </w:r>
      <w:r>
        <w:rPr>
          <w:spacing w:val="-18"/>
        </w:rPr>
        <w:t xml:space="preserve"> </w:t>
      </w:r>
      <w:r>
        <w:rPr>
          <w:spacing w:val="7"/>
        </w:rPr>
        <w:t>-</w:t>
      </w:r>
      <w:r>
        <w:rPr/>
        <w:t xml:space="preserve"> </w:t>
      </w:r>
      <w:r>
        <w:rPr>
          <w:spacing w:val="10"/>
        </w:rPr>
        <w:t>赋智”，发挥联通物联网广泛接入和云平台低成本特性，</w:t>
      </w:r>
      <w:r>
        <w:rPr>
          <w:spacing w:val="-33"/>
        </w:rPr>
        <w:t xml:space="preserve"> </w:t>
      </w:r>
      <w:r>
        <w:rPr>
          <w:spacing w:val="10"/>
        </w:rPr>
        <w:t>融</w:t>
      </w:r>
      <w:r>
        <w:rPr>
          <w:spacing w:val="9"/>
        </w:rPr>
        <w:t>合中国联通 5G+联通云+</w:t>
      </w:r>
      <w:r>
        <w:rPr/>
        <w:t>AIoT</w:t>
      </w:r>
      <w:r>
        <w:rPr>
          <w:spacing w:val="9"/>
        </w:rPr>
        <w:t xml:space="preserve"> 核</w:t>
      </w:r>
      <w:r>
        <w:rPr/>
        <w:t xml:space="preserve"> </w:t>
      </w:r>
      <w:r>
        <w:rPr>
          <w:spacing w:val="7"/>
        </w:rPr>
        <w:t>心能力，构建物联感知和多种云边协同能力</w:t>
      </w:r>
      <w:r>
        <w:rPr>
          <w:spacing w:val="-24"/>
        </w:rPr>
        <w:t xml:space="preserve"> </w:t>
      </w:r>
      <w:r>
        <w:rPr>
          <w:spacing w:val="7"/>
        </w:rPr>
        <w:t>。因此，联通物联感知云真正解决了</w:t>
      </w:r>
      <w:r>
        <w:rPr>
          <w:spacing w:val="19"/>
          <w:w w:val="101"/>
        </w:rPr>
        <w:t xml:space="preserve"> </w:t>
      </w:r>
      <w:r>
        <w:rPr/>
        <w:t>IoT</w:t>
      </w:r>
      <w:r>
        <w:rPr>
          <w:spacing w:val="7"/>
        </w:rPr>
        <w:t xml:space="preserve"> 业务场</w:t>
      </w:r>
      <w:r>
        <w:rPr/>
        <w:t xml:space="preserve"> </w:t>
      </w:r>
      <w:r>
        <w:rPr>
          <w:spacing w:val="6"/>
        </w:rPr>
        <w:t>景下两大棘手问题，</w:t>
      </w:r>
      <w:r>
        <w:rPr>
          <w:spacing w:val="-23"/>
        </w:rPr>
        <w:t xml:space="preserve"> </w:t>
      </w:r>
      <w:r>
        <w:rPr>
          <w:spacing w:val="6"/>
        </w:rPr>
        <w:t>即</w:t>
      </w:r>
      <w:r>
        <w:rPr>
          <w:spacing w:val="19"/>
          <w:w w:val="101"/>
        </w:rPr>
        <w:t xml:space="preserve"> </w:t>
      </w:r>
      <w:r>
        <w:rPr/>
        <w:t>IoT</w:t>
      </w:r>
      <w:r>
        <w:rPr>
          <w:spacing w:val="6"/>
        </w:rPr>
        <w:t xml:space="preserve"> 设备联网</w:t>
      </w:r>
      <w:r>
        <w:rPr>
          <w:spacing w:val="-25"/>
        </w:rPr>
        <w:t xml:space="preserve"> </w:t>
      </w:r>
      <w:r>
        <w:rPr>
          <w:spacing w:val="6"/>
        </w:rPr>
        <w:t>、上云问题和数据处理</w:t>
      </w:r>
      <w:r>
        <w:rPr>
          <w:spacing w:val="-24"/>
        </w:rPr>
        <w:t xml:space="preserve"> </w:t>
      </w:r>
      <w:r>
        <w:rPr>
          <w:spacing w:val="5"/>
        </w:rPr>
        <w:t>、联动问题。</w:t>
      </w:r>
    </w:p>
    <w:p>
      <w:pPr>
        <w:spacing w:line="256" w:lineRule="auto"/>
        <w:rPr>
          <w:rFonts w:ascii="Arial"/>
          <w:sz w:val="21"/>
        </w:rPr>
      </w:pPr>
      <w:r/>
    </w:p>
    <w:p>
      <w:pPr>
        <w:pStyle w:val="BodyText"/>
        <w:ind w:left="443"/>
        <w:spacing w:before="68" w:line="298" w:lineRule="exact"/>
        <w:rPr/>
      </w:pPr>
      <w:r>
        <w:rPr>
          <w:spacing w:val="8"/>
          <w:position w:val="3"/>
        </w:rPr>
        <w:t>构建 </w:t>
      </w:r>
      <w:r>
        <w:rPr>
          <w:position w:val="3"/>
        </w:rPr>
        <w:t>AIoT</w:t>
      </w:r>
      <w:r>
        <w:rPr>
          <w:spacing w:val="8"/>
          <w:position w:val="3"/>
        </w:rPr>
        <w:t xml:space="preserve"> 全栈云服务</w:t>
      </w:r>
    </w:p>
    <w:p>
      <w:pPr>
        <w:spacing w:line="256" w:lineRule="auto"/>
        <w:rPr>
          <w:rFonts w:ascii="Arial"/>
          <w:sz w:val="21"/>
        </w:rPr>
      </w:pPr>
      <w:r/>
    </w:p>
    <w:p>
      <w:pPr>
        <w:pStyle w:val="BodyText"/>
        <w:ind w:left="20" w:right="72" w:firstLine="422"/>
        <w:spacing w:before="67" w:line="269" w:lineRule="auto"/>
        <w:jc w:val="both"/>
        <w:rPr/>
      </w:pPr>
      <w:r>
        <w:rPr>
          <w:spacing w:val="10"/>
        </w:rPr>
        <w:t>物联感知云是联通云的物联和感知能力平台，</w:t>
      </w:r>
      <w:r>
        <w:rPr>
          <w:spacing w:val="2"/>
        </w:rPr>
        <w:t xml:space="preserve"> </w:t>
      </w:r>
      <w:r>
        <w:rPr>
          <w:spacing w:val="10"/>
        </w:rPr>
        <w:t>以格物</w:t>
      </w:r>
      <w:r>
        <w:rPr>
          <w:spacing w:val="19"/>
          <w:w w:val="101"/>
        </w:rPr>
        <w:t xml:space="preserve"> </w:t>
      </w:r>
      <w:r>
        <w:rPr/>
        <w:t>DMP</w:t>
      </w:r>
      <w:r>
        <w:rPr>
          <w:spacing w:val="10"/>
        </w:rPr>
        <w:t xml:space="preserve"> 平台和智连 </w:t>
      </w:r>
      <w:r>
        <w:rPr/>
        <w:t>CMP</w:t>
      </w:r>
      <w:r>
        <w:rPr>
          <w:spacing w:val="10"/>
        </w:rPr>
        <w:t xml:space="preserve"> 平台作为</w:t>
      </w:r>
      <w:r>
        <w:rPr/>
        <w:t xml:space="preserve"> </w:t>
      </w:r>
      <w:r>
        <w:rPr>
          <w:spacing w:val="4"/>
        </w:rPr>
        <w:t>核心</w:t>
      </w:r>
      <w:r>
        <w:rPr>
          <w:spacing w:val="24"/>
          <w:w w:val="101"/>
        </w:rPr>
        <w:t xml:space="preserve"> </w:t>
      </w:r>
      <w:r>
        <w:rPr/>
        <w:t>PaaS</w:t>
      </w:r>
      <w:r>
        <w:rPr>
          <w:spacing w:val="4"/>
        </w:rPr>
        <w:t xml:space="preserve"> 底座，聚焦设备接入</w:t>
      </w:r>
      <w:r>
        <w:rPr>
          <w:spacing w:val="-25"/>
        </w:rPr>
        <w:t xml:space="preserve"> </w:t>
      </w:r>
      <w:r>
        <w:rPr>
          <w:spacing w:val="4"/>
        </w:rPr>
        <w:t>、设备管理</w:t>
      </w:r>
      <w:r>
        <w:rPr>
          <w:spacing w:val="-24"/>
        </w:rPr>
        <w:t xml:space="preserve"> </w:t>
      </w:r>
      <w:r>
        <w:rPr>
          <w:spacing w:val="4"/>
        </w:rPr>
        <w:t>、数据采集</w:t>
      </w:r>
      <w:r>
        <w:rPr>
          <w:spacing w:val="-24"/>
        </w:rPr>
        <w:t xml:space="preserve"> </w:t>
      </w:r>
      <w:r>
        <w:rPr>
          <w:spacing w:val="4"/>
        </w:rPr>
        <w:t>、</w:t>
      </w:r>
      <w:r>
        <w:rPr>
          <w:spacing w:val="-11"/>
        </w:rPr>
        <w:t xml:space="preserve"> </w:t>
      </w:r>
      <w:r>
        <w:rPr>
          <w:spacing w:val="4"/>
        </w:rPr>
        <w:t>自主运营</w:t>
      </w:r>
      <w:r>
        <w:rPr>
          <w:spacing w:val="-24"/>
        </w:rPr>
        <w:t xml:space="preserve"> </w:t>
      </w:r>
      <w:r>
        <w:rPr>
          <w:spacing w:val="4"/>
        </w:rPr>
        <w:t>、灵活计费</w:t>
      </w:r>
      <w:r>
        <w:rPr>
          <w:spacing w:val="-24"/>
        </w:rPr>
        <w:t xml:space="preserve"> </w:t>
      </w:r>
      <w:r>
        <w:rPr>
          <w:spacing w:val="4"/>
        </w:rPr>
        <w:t>、安全可信等</w:t>
      </w:r>
      <w:r>
        <w:rPr/>
        <w:t xml:space="preserve"> </w:t>
      </w:r>
      <w:r>
        <w:rPr>
          <w:spacing w:val="5"/>
        </w:rPr>
        <w:t>功能，横向融通云视频</w:t>
      </w:r>
      <w:r>
        <w:rPr>
          <w:spacing w:val="-17"/>
        </w:rPr>
        <w:t xml:space="preserve"> </w:t>
      </w:r>
      <w:r>
        <w:rPr>
          <w:spacing w:val="5"/>
        </w:rPr>
        <w:t>、大数据</w:t>
      </w:r>
      <w:r>
        <w:rPr>
          <w:spacing w:val="-27"/>
        </w:rPr>
        <w:t xml:space="preserve"> </w:t>
      </w:r>
      <w:r>
        <w:rPr>
          <w:spacing w:val="5"/>
        </w:rPr>
        <w:t>、人工智能</w:t>
      </w:r>
      <w:r>
        <w:rPr>
          <w:spacing w:val="-24"/>
        </w:rPr>
        <w:t xml:space="preserve"> </w:t>
      </w:r>
      <w:r>
        <w:rPr>
          <w:spacing w:val="5"/>
        </w:rPr>
        <w:t>、区块链等能力，面向不同客户群体构建物联感</w:t>
      </w:r>
      <w:r>
        <w:rPr/>
        <w:t xml:space="preserve"> </w:t>
      </w:r>
      <w:r>
        <w:rPr>
          <w:spacing w:val="8"/>
        </w:rPr>
        <w:t>知和云边协同的一体式云方案。</w:t>
      </w:r>
    </w:p>
    <w:p>
      <w:pPr>
        <w:spacing w:line="276" w:lineRule="auto"/>
        <w:rPr>
          <w:rFonts w:ascii="Arial"/>
          <w:sz w:val="21"/>
        </w:rPr>
      </w:pPr>
      <w:r/>
    </w:p>
    <w:p>
      <w:pPr>
        <w:pStyle w:val="BodyText"/>
        <w:ind w:left="440"/>
        <w:spacing w:before="68" w:line="299" w:lineRule="exact"/>
        <w:rPr/>
      </w:pPr>
      <w:r>
        <w:rPr>
          <w:spacing w:val="9"/>
          <w:position w:val="3"/>
        </w:rPr>
        <w:t>联通云物联感知云最大优势是什么?</w:t>
      </w:r>
    </w:p>
    <w:p>
      <w:pPr>
        <w:spacing w:line="257" w:lineRule="auto"/>
        <w:rPr>
          <w:rFonts w:ascii="Arial"/>
          <w:sz w:val="21"/>
        </w:rPr>
      </w:pPr>
      <w:r/>
    </w:p>
    <w:p>
      <w:pPr>
        <w:pStyle w:val="BodyText"/>
        <w:ind w:left="20" w:right="72" w:firstLine="419"/>
        <w:spacing w:before="68" w:line="271" w:lineRule="auto"/>
        <w:jc w:val="both"/>
        <w:rPr/>
      </w:pPr>
      <w:r>
        <w:rPr>
          <w:spacing w:val="7"/>
        </w:rPr>
        <w:t>联通云物联感知云负责人向《通信产业报》全媒体记者表示，物联感知云将联通云的本</w:t>
      </w:r>
      <w:r>
        <w:rPr>
          <w:spacing w:val="10"/>
        </w:rPr>
        <w:t xml:space="preserve"> </w:t>
      </w:r>
      <w:r>
        <w:rPr>
          <w:spacing w:val="7"/>
        </w:rPr>
        <w:t>地资源部署优势和物联网网络能力进行深度融合，在云网一体化方面，运营商具有得天独厚</w:t>
      </w:r>
      <w:r>
        <w:rPr>
          <w:spacing w:val="16"/>
        </w:rPr>
        <w:t xml:space="preserve"> </w:t>
      </w:r>
      <w:r>
        <w:rPr>
          <w:spacing w:val="8"/>
        </w:rPr>
        <w:t>条件，这也是其他云厂商不可比拟的优势。</w:t>
      </w:r>
    </w:p>
    <w:p>
      <w:pPr>
        <w:spacing w:line="258" w:lineRule="auto"/>
        <w:rPr>
          <w:rFonts w:ascii="Arial"/>
          <w:sz w:val="21"/>
        </w:rPr>
      </w:pPr>
      <w:r/>
    </w:p>
    <w:p>
      <w:pPr>
        <w:pStyle w:val="BodyText"/>
        <w:ind w:left="21" w:firstLine="424"/>
        <w:spacing w:before="69" w:line="274" w:lineRule="auto"/>
        <w:jc w:val="both"/>
        <w:rPr/>
      </w:pPr>
      <w:r>
        <w:rPr>
          <w:spacing w:val="7"/>
        </w:rPr>
        <w:t>可以说，物联感知云依托中国联通物联网独立专网和联通云覆盖全国的骨干云池本地资</w:t>
      </w:r>
      <w:r>
        <w:rPr>
          <w:spacing w:val="2"/>
        </w:rPr>
        <w:t xml:space="preserve">  </w:t>
      </w:r>
      <w:r>
        <w:rPr>
          <w:spacing w:val="7"/>
        </w:rPr>
        <w:t>源部署优势，实现云网深度融合，在云网一体化方面相比友</w:t>
      </w:r>
      <w:r>
        <w:rPr>
          <w:spacing w:val="6"/>
        </w:rPr>
        <w:t>商优势突出</w:t>
      </w:r>
      <w:r>
        <w:rPr>
          <w:spacing w:val="-26"/>
        </w:rPr>
        <w:t xml:space="preserve"> </w:t>
      </w:r>
      <w:r>
        <w:rPr>
          <w:spacing w:val="6"/>
        </w:rPr>
        <w:t>。它紧紧围绕高速泛</w:t>
      </w:r>
      <w:r>
        <w:rPr/>
        <w:t xml:space="preserve">  </w:t>
      </w:r>
      <w:r>
        <w:rPr>
          <w:spacing w:val="7"/>
        </w:rPr>
        <w:t>在的物联网络能力</w:t>
      </w:r>
      <w:r>
        <w:rPr>
          <w:spacing w:val="-25"/>
        </w:rPr>
        <w:t xml:space="preserve"> </w:t>
      </w:r>
      <w:r>
        <w:rPr>
          <w:spacing w:val="7"/>
        </w:rPr>
        <w:t>、引领敏捷开放的平台运营能力、做强</w:t>
      </w:r>
      <w:r>
        <w:rPr>
          <w:spacing w:val="6"/>
        </w:rPr>
        <w:t>自主定制的芯模部件能力、繁荣场</w:t>
      </w:r>
      <w:r>
        <w:rPr/>
        <w:t xml:space="preserve">  </w:t>
      </w:r>
      <w:r>
        <w:rPr>
          <w:spacing w:val="6"/>
        </w:rPr>
        <w:t>景感知的行业终端能力，以及安全可信的联通</w:t>
      </w:r>
      <w:r>
        <w:rPr>
          <w:spacing w:val="5"/>
        </w:rPr>
        <w:t>云池资源保障，协同联通云从终端模组、</w:t>
      </w:r>
      <w:r>
        <w:rPr/>
        <w:t>IaaS</w:t>
      </w:r>
      <w:r>
        <w:rPr>
          <w:spacing w:val="5"/>
        </w:rPr>
        <w:t>、</w:t>
      </w:r>
      <w:r>
        <w:rPr/>
        <w:t xml:space="preserve"> </w:t>
      </w:r>
      <w:r>
        <w:rPr/>
        <w:t>PaaS</w:t>
      </w:r>
      <w:r>
        <w:rPr>
          <w:spacing w:val="-26"/>
        </w:rPr>
        <w:t xml:space="preserve"> </w:t>
      </w:r>
      <w:r>
        <w:rPr>
          <w:spacing w:val="9"/>
        </w:rPr>
        <w:t>、</w:t>
      </w:r>
      <w:r>
        <w:rPr/>
        <w:t>SaaS</w:t>
      </w:r>
      <w:r>
        <w:rPr>
          <w:spacing w:val="9"/>
        </w:rPr>
        <w:t xml:space="preserve"> 整体服务能力，构建了联通云 </w:t>
      </w:r>
      <w:r>
        <w:rPr/>
        <w:t>AIoT</w:t>
      </w:r>
      <w:r>
        <w:rPr>
          <w:spacing w:val="9"/>
        </w:rPr>
        <w:t xml:space="preserve"> 全栈云服</w:t>
      </w:r>
      <w:r>
        <w:rPr>
          <w:spacing w:val="8"/>
        </w:rPr>
        <w:t>务。</w:t>
      </w:r>
    </w:p>
    <w:p>
      <w:pPr>
        <w:spacing w:line="274" w:lineRule="auto"/>
        <w:sectPr>
          <w:pgSz w:w="11906" w:h="16839"/>
          <w:pgMar w:top="1398" w:right="1728" w:bottom="0" w:left="1785" w:header="0" w:footer="0" w:gutter="0"/>
        </w:sectPr>
        <w:rPr/>
      </w:pPr>
    </w:p>
    <w:p>
      <w:pPr>
        <w:pStyle w:val="BodyText"/>
        <w:ind w:left="440"/>
        <w:spacing w:before="50" w:line="297" w:lineRule="exact"/>
        <w:rPr/>
      </w:pPr>
      <w:r>
        <w:rPr>
          <w:spacing w:val="9"/>
          <w:position w:val="3"/>
        </w:rPr>
        <w:t>联通云物联感知云最大优势是什么?联通云专家认为有三点。</w:t>
      </w:r>
    </w:p>
    <w:p>
      <w:pPr>
        <w:spacing w:line="258" w:lineRule="auto"/>
        <w:rPr>
          <w:rFonts w:ascii="Arial"/>
          <w:sz w:val="21"/>
        </w:rPr>
      </w:pPr>
      <w:r/>
    </w:p>
    <w:p>
      <w:pPr>
        <w:pStyle w:val="BodyText"/>
        <w:ind w:left="23" w:right="80" w:firstLine="423"/>
        <w:spacing w:before="67" w:line="273" w:lineRule="auto"/>
        <w:jc w:val="both"/>
        <w:rPr/>
      </w:pPr>
      <w:r>
        <w:rPr>
          <w:spacing w:val="9"/>
        </w:rPr>
        <w:t>首先，基于互联互通的通信能力和基于云上的通信能力，运营商的</w:t>
      </w:r>
      <w:r>
        <w:rPr>
          <w:spacing w:val="8"/>
        </w:rPr>
        <w:t>云服务更加体系化。</w:t>
      </w:r>
      <w:r>
        <w:rPr/>
        <w:t xml:space="preserve"> </w:t>
      </w:r>
      <w:r>
        <w:rPr>
          <w:spacing w:val="3"/>
        </w:rPr>
        <w:t>物联感知云提供全栈全场景的体验，云</w:t>
      </w:r>
      <w:r>
        <w:rPr>
          <w:spacing w:val="-24"/>
        </w:rPr>
        <w:t xml:space="preserve"> </w:t>
      </w:r>
      <w:r>
        <w:rPr>
          <w:spacing w:val="3"/>
        </w:rPr>
        <w:t>、网</w:t>
      </w:r>
      <w:r>
        <w:rPr>
          <w:spacing w:val="-27"/>
        </w:rPr>
        <w:t xml:space="preserve"> </w:t>
      </w:r>
      <w:r>
        <w:rPr>
          <w:spacing w:val="3"/>
        </w:rPr>
        <w:t>、芯</w:t>
      </w:r>
      <w:r>
        <w:rPr>
          <w:spacing w:val="-27"/>
        </w:rPr>
        <w:t xml:space="preserve"> </w:t>
      </w:r>
      <w:r>
        <w:rPr>
          <w:spacing w:val="3"/>
        </w:rPr>
        <w:t>、端</w:t>
      </w:r>
      <w:r>
        <w:rPr>
          <w:spacing w:val="-24"/>
        </w:rPr>
        <w:t xml:space="preserve"> </w:t>
      </w:r>
      <w:r>
        <w:rPr>
          <w:spacing w:val="3"/>
        </w:rPr>
        <w:t>、边</w:t>
      </w:r>
      <w:r>
        <w:rPr>
          <w:spacing w:val="-27"/>
        </w:rPr>
        <w:t xml:space="preserve"> </w:t>
      </w:r>
      <w:r>
        <w:rPr>
          <w:spacing w:val="3"/>
        </w:rPr>
        <w:t>、管全栈覆盖</w:t>
      </w:r>
      <w:r>
        <w:rPr>
          <w:spacing w:val="-26"/>
        </w:rPr>
        <w:t xml:space="preserve"> </w:t>
      </w:r>
      <w:r>
        <w:rPr>
          <w:spacing w:val="3"/>
        </w:rPr>
        <w:t>。依托联通云</w:t>
      </w:r>
      <w:r>
        <w:rPr>
          <w:spacing w:val="2"/>
        </w:rPr>
        <w:t>网整体</w:t>
      </w:r>
      <w:r>
        <w:rPr/>
        <w:t xml:space="preserve">  </w:t>
      </w:r>
      <w:r>
        <w:rPr>
          <w:spacing w:val="7"/>
        </w:rPr>
        <w:t>资源部署战略，支持多种部署方式。设备数据灵活流转到联通云其他服务，帮助物联网行业</w:t>
      </w:r>
      <w:r>
        <w:rPr>
          <w:spacing w:val="6"/>
        </w:rPr>
        <w:t xml:space="preserve">  </w:t>
      </w:r>
      <w:r>
        <w:rPr>
          <w:spacing w:val="8"/>
        </w:rPr>
        <w:t>用户快速完成设备联网及行业应用集成。</w:t>
      </w:r>
    </w:p>
    <w:p>
      <w:pPr>
        <w:spacing w:line="257" w:lineRule="auto"/>
        <w:rPr>
          <w:rFonts w:ascii="Arial"/>
          <w:sz w:val="21"/>
        </w:rPr>
      </w:pPr>
      <w:r/>
    </w:p>
    <w:p>
      <w:pPr>
        <w:pStyle w:val="BodyText"/>
        <w:ind w:left="20" w:right="69" w:firstLine="425"/>
        <w:spacing w:before="67" w:line="274" w:lineRule="auto"/>
        <w:rPr/>
      </w:pPr>
      <w:r>
        <w:rPr>
          <w:spacing w:val="7"/>
        </w:rPr>
        <w:t>其次，云计算竞争的前提是资源和规模的竞争。很多云服务商的数据中心，主要围绕北</w:t>
      </w:r>
      <w:r>
        <w:rPr>
          <w:spacing w:val="2"/>
        </w:rPr>
        <w:t xml:space="preserve">  </w:t>
      </w:r>
      <w:r>
        <w:rPr>
          <w:spacing w:val="8"/>
        </w:rPr>
        <w:t>上广深来构建，但是欠发达的地区的资源池偏少</w:t>
      </w:r>
      <w:r>
        <w:rPr>
          <w:spacing w:val="-28"/>
        </w:rPr>
        <w:t xml:space="preserve"> </w:t>
      </w:r>
      <w:r>
        <w:rPr>
          <w:spacing w:val="8"/>
        </w:rPr>
        <w:t>。</w:t>
      </w:r>
      <w:r>
        <w:rPr>
          <w:spacing w:val="-34"/>
        </w:rPr>
        <w:t xml:space="preserve"> </w:t>
      </w:r>
      <w:r>
        <w:rPr>
          <w:spacing w:val="8"/>
        </w:rPr>
        <w:t>而</w:t>
      </w:r>
      <w:r>
        <w:rPr>
          <w:spacing w:val="7"/>
        </w:rPr>
        <w:t>中国联通的云资源池已落地 31 省份，</w:t>
      </w:r>
      <w:r>
        <w:rPr/>
        <w:t xml:space="preserve">  </w:t>
      </w:r>
      <w:r>
        <w:rPr>
          <w:spacing w:val="7"/>
        </w:rPr>
        <w:t>云资源池数量 100+，</w:t>
      </w:r>
      <w:r>
        <w:rPr>
          <w:spacing w:val="-6"/>
        </w:rPr>
        <w:t xml:space="preserve"> </w:t>
      </w:r>
      <w:r>
        <w:rPr>
          <w:spacing w:val="7"/>
        </w:rPr>
        <w:t>已做到一市一池，</w:t>
      </w:r>
      <w:r>
        <w:rPr>
          <w:spacing w:val="-29"/>
        </w:rPr>
        <w:t xml:space="preserve"> </w:t>
      </w:r>
      <w:r>
        <w:rPr>
          <w:spacing w:val="7"/>
        </w:rPr>
        <w:t>可为许多政企客户提供就近云服务，</w:t>
      </w:r>
      <w:r>
        <w:rPr>
          <w:spacing w:val="-32"/>
        </w:rPr>
        <w:t xml:space="preserve"> </w:t>
      </w:r>
      <w:r>
        <w:rPr>
          <w:spacing w:val="7"/>
        </w:rPr>
        <w:t>能够满足许多</w:t>
      </w:r>
      <w:r>
        <w:rPr/>
        <w:t xml:space="preserve">  </w:t>
      </w:r>
      <w:r>
        <w:rPr>
          <w:spacing w:val="7"/>
        </w:rPr>
        <w:t>地市用户数据不出省、数据不出市的安全要求。联通云自主研发的产品，具有完善的安全建</w:t>
      </w:r>
      <w:r>
        <w:rPr>
          <w:spacing w:val="8"/>
        </w:rPr>
        <w:t xml:space="preserve">  </w:t>
      </w:r>
      <w:r>
        <w:rPr>
          <w:spacing w:val="4"/>
        </w:rPr>
        <w:t>设方案，能够满足国家等级保护要求。运营商级数据中心、物理安全、网络安全、平台安全、</w:t>
      </w:r>
      <w:r>
        <w:rPr>
          <w:spacing w:val="5"/>
        </w:rPr>
        <w:t xml:space="preserve"> </w:t>
      </w:r>
      <w:r>
        <w:rPr>
          <w:spacing w:val="7"/>
        </w:rPr>
        <w:t>数据安全</w:t>
      </w:r>
      <w:r>
        <w:rPr>
          <w:spacing w:val="-19"/>
        </w:rPr>
        <w:t xml:space="preserve"> </w:t>
      </w:r>
      <w:r>
        <w:rPr>
          <w:spacing w:val="7"/>
        </w:rPr>
        <w:t>、应用安全多级防护;7×24 专业云运维人员服务保障。</w:t>
      </w:r>
    </w:p>
    <w:p>
      <w:pPr>
        <w:spacing w:line="258" w:lineRule="auto"/>
        <w:rPr>
          <w:rFonts w:ascii="Arial"/>
          <w:sz w:val="21"/>
        </w:rPr>
      </w:pPr>
      <w:r/>
    </w:p>
    <w:p>
      <w:pPr>
        <w:pStyle w:val="BodyText"/>
        <w:ind w:left="21" w:right="142" w:firstLine="422"/>
        <w:spacing w:before="68" w:line="269" w:lineRule="auto"/>
        <w:jc w:val="both"/>
        <w:rPr/>
      </w:pPr>
      <w:r>
        <w:rPr>
          <w:spacing w:val="9"/>
        </w:rPr>
        <w:t>第三，</w:t>
      </w:r>
      <w:r>
        <w:rPr>
          <w:spacing w:val="-32"/>
        </w:rPr>
        <w:t xml:space="preserve"> </w:t>
      </w:r>
      <w:r>
        <w:rPr>
          <w:spacing w:val="9"/>
        </w:rPr>
        <w:t>联通的生态服务体系健全</w:t>
      </w:r>
      <w:r>
        <w:rPr>
          <w:spacing w:val="-24"/>
        </w:rPr>
        <w:t xml:space="preserve"> </w:t>
      </w:r>
      <w:r>
        <w:rPr>
          <w:spacing w:val="9"/>
        </w:rPr>
        <w:t>。物联网云服务可实现对外开放 10</w:t>
      </w:r>
      <w:r>
        <w:rPr>
          <w:spacing w:val="8"/>
        </w:rPr>
        <w:t>0+</w:t>
      </w:r>
      <w:r>
        <w:rPr/>
        <w:t>API</w:t>
      </w:r>
      <w:r>
        <w:rPr>
          <w:spacing w:val="8"/>
        </w:rPr>
        <w:t xml:space="preserve"> 能力，</w:t>
      </w:r>
      <w:r>
        <w:rPr>
          <w:spacing w:val="-25"/>
        </w:rPr>
        <w:t xml:space="preserve"> </w:t>
      </w:r>
      <w:r>
        <w:rPr>
          <w:spacing w:val="8"/>
        </w:rPr>
        <w:t>支持</w:t>
      </w:r>
      <w:r>
        <w:rPr/>
        <w:t xml:space="preserve"> </w:t>
      </w:r>
      <w:r>
        <w:rPr>
          <w:spacing w:val="7"/>
        </w:rPr>
        <w:t>基于终端设备和设备数据快速构建应用，并依托云端可靠的云计算基础设施，助力应用部署</w:t>
      </w:r>
      <w:r>
        <w:rPr>
          <w:spacing w:val="16"/>
        </w:rPr>
        <w:t xml:space="preserve"> </w:t>
      </w:r>
      <w:r>
        <w:rPr>
          <w:spacing w:val="7"/>
        </w:rPr>
        <w:t>上云和云市场发布。提升设备智能化效率，降低物联网业务的开发运维成本，逐步构建起了</w:t>
      </w:r>
      <w:r>
        <w:rPr>
          <w:spacing w:val="16"/>
        </w:rPr>
        <w:t xml:space="preserve"> </w:t>
      </w:r>
      <w:r>
        <w:rPr>
          <w:spacing w:val="8"/>
        </w:rPr>
        <w:t>中国联通物联网云行业生态。</w:t>
      </w:r>
    </w:p>
    <w:p>
      <w:pPr>
        <w:spacing w:line="308" w:lineRule="auto"/>
        <w:rPr>
          <w:rFonts w:ascii="Arial"/>
          <w:sz w:val="21"/>
        </w:rPr>
      </w:pPr>
      <w:r/>
    </w:p>
    <w:p>
      <w:pPr>
        <w:pStyle w:val="BodyText"/>
        <w:ind w:left="462"/>
        <w:spacing w:before="68" w:line="218" w:lineRule="auto"/>
        <w:rPr/>
      </w:pPr>
      <w:r>
        <w:rPr>
          <w:spacing w:val="6"/>
        </w:rPr>
        <w:t>以平台夯实能力底座</w:t>
      </w:r>
    </w:p>
    <w:p>
      <w:pPr>
        <w:spacing w:line="273" w:lineRule="auto"/>
        <w:rPr>
          <w:rFonts w:ascii="Arial"/>
          <w:sz w:val="21"/>
        </w:rPr>
      </w:pPr>
      <w:r/>
    </w:p>
    <w:p>
      <w:pPr>
        <w:pStyle w:val="BodyText"/>
        <w:ind w:left="19" w:right="140" w:firstLine="422"/>
        <w:spacing w:before="68" w:line="275" w:lineRule="auto"/>
        <w:jc w:val="both"/>
        <w:rPr/>
      </w:pPr>
      <w:r>
        <w:rPr>
          <w:spacing w:val="6"/>
        </w:rPr>
        <w:t>在强大的行业应用背后，是基于联通云打造的中国联通雁飞·格物</w:t>
      </w:r>
      <w:r>
        <w:rPr>
          <w:spacing w:val="29"/>
        </w:rPr>
        <w:t xml:space="preserve"> </w:t>
      </w:r>
      <w:r>
        <w:rPr/>
        <w:t>DMP</w:t>
      </w:r>
      <w:r>
        <w:rPr>
          <w:spacing w:val="6"/>
        </w:rPr>
        <w:t xml:space="preserve"> 平台和雁飞·智连</w:t>
      </w:r>
      <w:r>
        <w:rPr/>
        <w:t xml:space="preserve"> </w:t>
      </w:r>
      <w:r>
        <w:rPr/>
        <w:t>CMP</w:t>
      </w:r>
      <w:r>
        <w:rPr>
          <w:spacing w:val="26"/>
        </w:rPr>
        <w:t xml:space="preserve"> </w:t>
      </w:r>
      <w:r>
        <w:rPr>
          <w:spacing w:val="10"/>
        </w:rPr>
        <w:t>的双平台能力</w:t>
      </w:r>
      <w:r>
        <w:rPr>
          <w:spacing w:val="-26"/>
        </w:rPr>
        <w:t xml:space="preserve"> </w:t>
      </w:r>
      <w:r>
        <w:rPr>
          <w:spacing w:val="10"/>
        </w:rPr>
        <w:t>。雁飞·格物</w:t>
      </w:r>
      <w:r>
        <w:rPr>
          <w:spacing w:val="19"/>
        </w:rPr>
        <w:t xml:space="preserve"> </w:t>
      </w:r>
      <w:r>
        <w:rPr/>
        <w:t>DMP</w:t>
      </w:r>
      <w:r>
        <w:rPr>
          <w:spacing w:val="10"/>
        </w:rPr>
        <w:t xml:space="preserve"> 平台基于海量异构设</w:t>
      </w:r>
      <w:r>
        <w:rPr>
          <w:spacing w:val="9"/>
        </w:rPr>
        <w:t>备连接上云的复杂场景，</w:t>
      </w:r>
      <w:r>
        <w:rPr>
          <w:spacing w:val="-11"/>
        </w:rPr>
        <w:t xml:space="preserve"> </w:t>
      </w:r>
      <w:r>
        <w:rPr>
          <w:spacing w:val="9"/>
        </w:rPr>
        <w:t>同时满</w:t>
      </w:r>
      <w:r>
        <w:rPr/>
        <w:t xml:space="preserve"> </w:t>
      </w:r>
      <w:r>
        <w:rPr>
          <w:spacing w:val="7"/>
        </w:rPr>
        <w:t>足海量行业终端极速上云</w:t>
      </w:r>
      <w:r>
        <w:rPr>
          <w:spacing w:val="-17"/>
        </w:rPr>
        <w:t xml:space="preserve"> </w:t>
      </w:r>
      <w:r>
        <w:rPr>
          <w:spacing w:val="7"/>
        </w:rPr>
        <w:t>、基于物模型的数据存储与可视化</w:t>
      </w:r>
      <w:r>
        <w:rPr>
          <w:spacing w:val="-25"/>
        </w:rPr>
        <w:t xml:space="preserve"> </w:t>
      </w:r>
      <w:r>
        <w:rPr>
          <w:spacing w:val="7"/>
        </w:rPr>
        <w:t>、基于“物网协同”服务的设备全</w:t>
      </w:r>
      <w:r>
        <w:rPr/>
        <w:t xml:space="preserve"> </w:t>
      </w:r>
      <w:r>
        <w:rPr>
          <w:spacing w:val="6"/>
        </w:rPr>
        <w:t>生命周期运维</w:t>
      </w:r>
      <w:r>
        <w:rPr>
          <w:spacing w:val="-24"/>
        </w:rPr>
        <w:t xml:space="preserve"> </w:t>
      </w:r>
      <w:r>
        <w:rPr>
          <w:spacing w:val="6"/>
        </w:rPr>
        <w:t>、5G+边缘计算应用场景</w:t>
      </w:r>
      <w:r>
        <w:rPr>
          <w:spacing w:val="-24"/>
        </w:rPr>
        <w:t xml:space="preserve"> </w:t>
      </w:r>
      <w:r>
        <w:rPr>
          <w:spacing w:val="6"/>
        </w:rPr>
        <w:t>、融合 </w:t>
      </w:r>
      <w:r>
        <w:rPr/>
        <w:t>A</w:t>
      </w:r>
      <w:r>
        <w:rPr>
          <w:spacing w:val="-37"/>
        </w:rPr>
        <w:t xml:space="preserve"> </w:t>
      </w:r>
      <w:r>
        <w:rPr/>
        <w:t>I</w:t>
      </w:r>
      <w:r>
        <w:rPr>
          <w:spacing w:val="6"/>
        </w:rPr>
        <w:t xml:space="preserve"> 能力支持万物智联</w:t>
      </w:r>
      <w:r>
        <w:rPr>
          <w:spacing w:val="5"/>
        </w:rPr>
        <w:t>应用</w:t>
      </w:r>
      <w:r>
        <w:rPr>
          <w:spacing w:val="-24"/>
        </w:rPr>
        <w:t xml:space="preserve"> </w:t>
      </w:r>
      <w:r>
        <w:rPr>
          <w:spacing w:val="5"/>
        </w:rPr>
        <w:t>、支持“</w:t>
      </w:r>
      <w:r>
        <w:rPr>
          <w:spacing w:val="-40"/>
        </w:rPr>
        <w:t xml:space="preserve"> </w:t>
      </w:r>
      <w:r>
        <w:rPr>
          <w:spacing w:val="5"/>
        </w:rPr>
        <w:t>云大物智安</w:t>
      </w:r>
      <w:r>
        <w:rPr/>
        <w:t xml:space="preserve"> </w:t>
      </w:r>
      <w:r>
        <w:rPr>
          <w:spacing w:val="8"/>
        </w:rPr>
        <w:t>链”能力集成</w:t>
      </w:r>
      <w:r>
        <w:rPr>
          <w:spacing w:val="-24"/>
        </w:rPr>
        <w:t xml:space="preserve"> </w:t>
      </w:r>
      <w:r>
        <w:rPr>
          <w:spacing w:val="8"/>
        </w:rPr>
        <w:t>、端到端全方位安全防护体系</w:t>
      </w:r>
      <w:r>
        <w:rPr>
          <w:spacing w:val="-25"/>
        </w:rPr>
        <w:t xml:space="preserve"> </w:t>
      </w:r>
      <w:r>
        <w:rPr>
          <w:spacing w:val="8"/>
        </w:rPr>
        <w:t>、各类行业应用开发交</w:t>
      </w:r>
      <w:r>
        <w:rPr>
          <w:spacing w:val="7"/>
        </w:rPr>
        <w:t>付等场景</w:t>
      </w:r>
      <w:r>
        <w:rPr>
          <w:spacing w:val="-26"/>
        </w:rPr>
        <w:t xml:space="preserve"> </w:t>
      </w:r>
      <w:r>
        <w:rPr>
          <w:spacing w:val="7"/>
        </w:rPr>
        <w:t>。</w:t>
      </w:r>
      <w:r>
        <w:rPr>
          <w:spacing w:val="-27"/>
        </w:rPr>
        <w:t xml:space="preserve"> </w:t>
      </w:r>
      <w:r>
        <w:rPr>
          <w:spacing w:val="7"/>
        </w:rPr>
        <w:t>为政企客户打</w:t>
      </w:r>
      <w:r>
        <w:rPr/>
        <w:t xml:space="preserve"> </w:t>
      </w:r>
      <w:r>
        <w:rPr>
          <w:spacing w:val="7"/>
        </w:rPr>
        <w:t>造设备接入、设备监控</w:t>
      </w:r>
      <w:r>
        <w:rPr>
          <w:spacing w:val="-24"/>
        </w:rPr>
        <w:t xml:space="preserve"> </w:t>
      </w:r>
      <w:r>
        <w:rPr>
          <w:spacing w:val="7"/>
        </w:rPr>
        <w:t>、数据分析和智能决策等能力，提供便</w:t>
      </w:r>
      <w:r>
        <w:rPr>
          <w:spacing w:val="6"/>
        </w:rPr>
        <w:t>捷智能的设备管理服务，助力</w:t>
      </w:r>
      <w:r>
        <w:rPr/>
        <w:t xml:space="preserve"> </w:t>
      </w:r>
      <w:r>
        <w:rPr>
          <w:spacing w:val="8"/>
        </w:rPr>
        <w:t>客户的数字化转型。</w:t>
      </w:r>
    </w:p>
    <w:p>
      <w:pPr>
        <w:spacing w:line="258" w:lineRule="auto"/>
        <w:rPr>
          <w:rFonts w:ascii="Arial"/>
          <w:sz w:val="21"/>
        </w:rPr>
      </w:pPr>
      <w:r/>
    </w:p>
    <w:p>
      <w:pPr>
        <w:pStyle w:val="BodyText"/>
        <w:ind w:left="24" w:firstLine="418"/>
        <w:spacing w:before="68" w:line="273" w:lineRule="auto"/>
        <w:jc w:val="both"/>
        <w:rPr/>
      </w:pPr>
      <w:r>
        <w:rPr>
          <w:spacing w:val="6"/>
        </w:rPr>
        <w:t>雁飞·智连 </w:t>
      </w:r>
      <w:r>
        <w:rPr/>
        <w:t>CMP</w:t>
      </w:r>
      <w:r>
        <w:rPr>
          <w:spacing w:val="6"/>
        </w:rPr>
        <w:t xml:space="preserve"> 平台则基于泛在融合物联网，为企业客户提供安全</w:t>
      </w:r>
      <w:r>
        <w:rPr>
          <w:spacing w:val="-24"/>
        </w:rPr>
        <w:t xml:space="preserve"> </w:t>
      </w:r>
      <w:r>
        <w:rPr>
          <w:spacing w:val="6"/>
        </w:rPr>
        <w:t>、高</w:t>
      </w:r>
      <w:r>
        <w:rPr>
          <w:spacing w:val="5"/>
        </w:rPr>
        <w:t>效</w:t>
      </w:r>
      <w:r>
        <w:rPr>
          <w:spacing w:val="-24"/>
        </w:rPr>
        <w:t xml:space="preserve"> </w:t>
      </w:r>
      <w:r>
        <w:rPr>
          <w:spacing w:val="5"/>
        </w:rPr>
        <w:t>、易用</w:t>
      </w:r>
      <w:r>
        <w:rPr>
          <w:spacing w:val="-25"/>
        </w:rPr>
        <w:t xml:space="preserve"> </w:t>
      </w:r>
      <w:r>
        <w:rPr>
          <w:spacing w:val="5"/>
        </w:rPr>
        <w:t>、开放</w:t>
      </w:r>
      <w:r>
        <w:rPr/>
        <w:t xml:space="preserve">   </w:t>
      </w:r>
      <w:r>
        <w:rPr>
          <w:spacing w:val="7"/>
        </w:rPr>
        <w:t>的物联网连接智慧运营能力</w:t>
      </w:r>
      <w:r>
        <w:rPr>
          <w:spacing w:val="-11"/>
        </w:rPr>
        <w:t xml:space="preserve"> </w:t>
      </w:r>
      <w:r>
        <w:rPr>
          <w:spacing w:val="7"/>
        </w:rPr>
        <w:t>。</w:t>
      </w:r>
      <w:r>
        <w:rPr>
          <w:spacing w:val="-30"/>
        </w:rPr>
        <w:t xml:space="preserve"> </w:t>
      </w:r>
      <w:r>
        <w:rPr>
          <w:spacing w:val="7"/>
        </w:rPr>
        <w:t>随着物联网服务的价值逐渐向场景化，服务化</w:t>
      </w:r>
      <w:r>
        <w:rPr>
          <w:spacing w:val="-27"/>
        </w:rPr>
        <w:t xml:space="preserve"> </w:t>
      </w:r>
      <w:r>
        <w:rPr>
          <w:spacing w:val="7"/>
        </w:rPr>
        <w:t>、数字化转变，</w:t>
      </w:r>
      <w:r>
        <w:rPr/>
        <w:t xml:space="preserve">  </w:t>
      </w:r>
      <w:r>
        <w:rPr>
          <w:spacing w:val="6"/>
        </w:rPr>
        <w:t>以单纯卖卡卖流量的粗放式产品模式，逐步在向精细化制订物联网连</w:t>
      </w:r>
      <w:r>
        <w:rPr>
          <w:spacing w:val="5"/>
        </w:rPr>
        <w:t>接场景化产品模式转变，</w:t>
      </w:r>
      <w:r>
        <w:rPr/>
        <w:t xml:space="preserve"> </w:t>
      </w:r>
      <w:r>
        <w:rPr>
          <w:spacing w:val="8"/>
        </w:rPr>
        <w:t>进而为最终客户提供定制化连接服务。</w:t>
      </w:r>
    </w:p>
    <w:p>
      <w:pPr>
        <w:spacing w:line="291" w:lineRule="auto"/>
        <w:rPr>
          <w:rFonts w:ascii="Arial"/>
          <w:sz w:val="21"/>
        </w:rPr>
      </w:pPr>
      <w:r/>
    </w:p>
    <w:p>
      <w:pPr>
        <w:pStyle w:val="BodyText"/>
        <w:ind w:left="443"/>
        <w:spacing w:before="68" w:line="216" w:lineRule="auto"/>
        <w:rPr/>
      </w:pPr>
      <w:r>
        <w:rPr>
          <w:spacing w:val="6"/>
        </w:rPr>
        <w:t>深入场景  物网融合</w:t>
      </w:r>
    </w:p>
    <w:p>
      <w:pPr>
        <w:spacing w:line="276" w:lineRule="auto"/>
        <w:rPr>
          <w:rFonts w:ascii="Arial"/>
          <w:sz w:val="21"/>
        </w:rPr>
      </w:pPr>
      <w:r/>
    </w:p>
    <w:p>
      <w:pPr>
        <w:pStyle w:val="BodyText"/>
        <w:ind w:left="20" w:right="142" w:firstLine="420"/>
        <w:spacing w:before="68" w:line="273" w:lineRule="auto"/>
        <w:jc w:val="both"/>
        <w:rPr/>
      </w:pPr>
      <w:r>
        <w:rPr>
          <w:spacing w:val="6"/>
        </w:rPr>
        <w:t>在具体业务场景方面，物联感知云已应用于工业互联网</w:t>
      </w:r>
      <w:r>
        <w:rPr>
          <w:spacing w:val="-24"/>
        </w:rPr>
        <w:t xml:space="preserve"> </w:t>
      </w:r>
      <w:r>
        <w:rPr>
          <w:spacing w:val="5"/>
        </w:rPr>
        <w:t>、医疗</w:t>
      </w:r>
      <w:r>
        <w:rPr>
          <w:spacing w:val="-24"/>
        </w:rPr>
        <w:t xml:space="preserve"> </w:t>
      </w:r>
      <w:r>
        <w:rPr>
          <w:spacing w:val="5"/>
        </w:rPr>
        <w:t>、智能家居、钢铁煤矿等</w:t>
      </w:r>
      <w:r>
        <w:rPr/>
        <w:t xml:space="preserve"> </w:t>
      </w:r>
      <w:r>
        <w:rPr>
          <w:spacing w:val="7"/>
        </w:rPr>
        <w:t>诸多行业。在工业领域，通过监控装置来控制机器人的运行</w:t>
      </w:r>
      <w:r>
        <w:rPr>
          <w:spacing w:val="-27"/>
        </w:rPr>
        <w:t xml:space="preserve"> </w:t>
      </w:r>
      <w:r>
        <w:rPr>
          <w:spacing w:val="7"/>
        </w:rPr>
        <w:t>、面</w:t>
      </w:r>
      <w:r>
        <w:rPr>
          <w:spacing w:val="6"/>
        </w:rPr>
        <w:t>板显示信息修改、程序自动</w:t>
      </w:r>
      <w:r>
        <w:rPr/>
        <w:t xml:space="preserve"> </w:t>
      </w:r>
      <w:r>
        <w:rPr>
          <w:spacing w:val="9"/>
        </w:rPr>
        <w:t>备份归档并建立历史记录和处理报警信息</w:t>
      </w:r>
      <w:r>
        <w:rPr>
          <w:spacing w:val="-12"/>
        </w:rPr>
        <w:t xml:space="preserve"> </w:t>
      </w:r>
      <w:r>
        <w:rPr>
          <w:spacing w:val="9"/>
        </w:rPr>
        <w:t>。5G 工业网关+</w:t>
      </w:r>
      <w:r>
        <w:rPr/>
        <w:t>MEC</w:t>
      </w:r>
      <w:r>
        <w:rPr>
          <w:spacing w:val="9"/>
        </w:rPr>
        <w:t>+物联感知云平台+机器人协</w:t>
      </w:r>
      <w:r>
        <w:rPr/>
        <w:t xml:space="preserve"> </w:t>
      </w:r>
      <w:r>
        <w:rPr>
          <w:spacing w:val="9"/>
        </w:rPr>
        <w:t>同运维云平台，采集实时产生的数据在云平台进行大数据智能分析决策。</w:t>
      </w:r>
    </w:p>
    <w:p>
      <w:pPr>
        <w:spacing w:line="257" w:lineRule="auto"/>
        <w:rPr>
          <w:rFonts w:ascii="Arial"/>
          <w:sz w:val="21"/>
        </w:rPr>
      </w:pPr>
      <w:r/>
    </w:p>
    <w:p>
      <w:pPr>
        <w:pStyle w:val="BodyText"/>
        <w:ind w:left="19" w:right="142" w:firstLine="422"/>
        <w:spacing w:before="68" w:line="272" w:lineRule="auto"/>
        <w:jc w:val="both"/>
        <w:rPr/>
      </w:pPr>
      <w:r>
        <w:rPr>
          <w:spacing w:val="7"/>
        </w:rPr>
        <w:t>在智慧社区，基于物联感知云实现科技防疫、社区安全等业务，满足智慧社区多终端接</w:t>
      </w:r>
      <w:r>
        <w:rPr>
          <w:spacing w:val="9"/>
        </w:rPr>
        <w:t xml:space="preserve"> </w:t>
      </w:r>
      <w:r>
        <w:rPr>
          <w:spacing w:val="6"/>
        </w:rPr>
        <w:t>入</w:t>
      </w:r>
      <w:r>
        <w:rPr>
          <w:spacing w:val="-27"/>
        </w:rPr>
        <w:t xml:space="preserve"> </w:t>
      </w:r>
      <w:r>
        <w:rPr>
          <w:spacing w:val="6"/>
        </w:rPr>
        <w:t>、开箱即用</w:t>
      </w:r>
      <w:r>
        <w:rPr>
          <w:spacing w:val="-25"/>
        </w:rPr>
        <w:t xml:space="preserve"> </w:t>
      </w:r>
      <w:r>
        <w:rPr>
          <w:spacing w:val="6"/>
        </w:rPr>
        <w:t>、安防联动的需求。打破传统智慧社区各类设备烟囱式碎片化连接方式，实现</w:t>
      </w:r>
      <w:r>
        <w:rPr/>
        <w:t xml:space="preserve"> </w:t>
      </w:r>
      <w:r>
        <w:rPr>
          <w:spacing w:val="8"/>
        </w:rPr>
        <w:t>智慧社区的精确感知。</w:t>
      </w:r>
    </w:p>
    <w:p>
      <w:pPr>
        <w:spacing w:line="272" w:lineRule="auto"/>
        <w:sectPr>
          <w:pgSz w:w="11906" w:h="16839"/>
          <w:pgMar w:top="1407" w:right="1658" w:bottom="0" w:left="1785" w:header="0" w:footer="0" w:gutter="0"/>
        </w:sectPr>
        <w:rPr/>
      </w:pPr>
    </w:p>
    <w:p>
      <w:pPr>
        <w:spacing w:line="269" w:lineRule="auto"/>
        <w:rPr>
          <w:rFonts w:ascii="Arial"/>
          <w:sz w:val="21"/>
        </w:rPr>
      </w:pPr>
      <w:r/>
    </w:p>
    <w:p>
      <w:pPr>
        <w:pStyle w:val="BodyText"/>
        <w:ind w:left="16" w:firstLine="422"/>
        <w:spacing w:before="68" w:line="272" w:lineRule="auto"/>
        <w:jc w:val="both"/>
        <w:rPr/>
      </w:pPr>
      <w:r>
        <w:rPr>
          <w:spacing w:val="4"/>
        </w:rPr>
        <w:t>应用于智慧门店，基于物联感知云，可满足服务精准化、场景数字化、管理智能</w:t>
      </w:r>
      <w:r>
        <w:rPr>
          <w:spacing w:val="3"/>
        </w:rPr>
        <w:t>化需求。</w:t>
      </w:r>
      <w:r>
        <w:rPr/>
        <w:t xml:space="preserve"> </w:t>
      </w:r>
      <w:r>
        <w:rPr>
          <w:spacing w:val="8"/>
        </w:rPr>
        <w:t>为大型卖场、超市、便利店、百货店等以零售</w:t>
      </w:r>
      <w:r>
        <w:rPr>
          <w:spacing w:val="7"/>
        </w:rPr>
        <w:t>为主的场景提供端到端一体化的智慧商店建设</w:t>
      </w:r>
      <w:r>
        <w:rPr/>
        <w:t xml:space="preserve">  </w:t>
      </w:r>
      <w:r>
        <w:rPr>
          <w:spacing w:val="4"/>
        </w:rPr>
        <w:t>体系，包含设备层</w:t>
      </w:r>
      <w:r>
        <w:rPr>
          <w:spacing w:val="-16"/>
        </w:rPr>
        <w:t xml:space="preserve"> </w:t>
      </w:r>
      <w:r>
        <w:rPr>
          <w:spacing w:val="4"/>
        </w:rPr>
        <w:t>、连接层</w:t>
      </w:r>
      <w:r>
        <w:rPr>
          <w:spacing w:val="-25"/>
        </w:rPr>
        <w:t xml:space="preserve"> </w:t>
      </w:r>
      <w:r>
        <w:rPr>
          <w:spacing w:val="4"/>
        </w:rPr>
        <w:t>、承载层</w:t>
      </w:r>
      <w:r>
        <w:rPr>
          <w:spacing w:val="-24"/>
        </w:rPr>
        <w:t xml:space="preserve"> </w:t>
      </w:r>
      <w:r>
        <w:rPr>
          <w:spacing w:val="4"/>
        </w:rPr>
        <w:t>、</w:t>
      </w:r>
      <w:r>
        <w:rPr>
          <w:spacing w:val="-21"/>
        </w:rPr>
        <w:t xml:space="preserve"> </w:t>
      </w:r>
      <w:r>
        <w:rPr>
          <w:spacing w:val="4"/>
        </w:rPr>
        <w:t>中枢层和应用层。</w:t>
      </w:r>
    </w:p>
    <w:p>
      <w:pPr>
        <w:spacing w:line="261" w:lineRule="auto"/>
        <w:rPr>
          <w:rFonts w:ascii="Arial"/>
          <w:sz w:val="21"/>
        </w:rPr>
      </w:pPr>
      <w:r/>
    </w:p>
    <w:p>
      <w:pPr>
        <w:pStyle w:val="BodyText"/>
        <w:ind w:left="19" w:right="1" w:firstLine="420"/>
        <w:spacing w:before="67" w:line="273" w:lineRule="auto"/>
        <w:jc w:val="both"/>
        <w:rPr/>
      </w:pPr>
      <w:r>
        <w:rPr>
          <w:spacing w:val="9"/>
        </w:rPr>
        <w:t>疫情期间，</w:t>
      </w:r>
      <w:r>
        <w:rPr>
          <w:spacing w:val="-33"/>
        </w:rPr>
        <w:t xml:space="preserve"> </w:t>
      </w:r>
      <w:r>
        <w:rPr>
          <w:spacing w:val="9"/>
        </w:rPr>
        <w:t>物联感知云在防疫措施方面也取得了良好的社会效益</w:t>
      </w:r>
      <w:r>
        <w:rPr>
          <w:spacing w:val="-26"/>
        </w:rPr>
        <w:t xml:space="preserve"> </w:t>
      </w:r>
      <w:r>
        <w:rPr>
          <w:spacing w:val="9"/>
        </w:rPr>
        <w:t>。2</w:t>
      </w:r>
      <w:r>
        <w:rPr>
          <w:spacing w:val="8"/>
        </w:rPr>
        <w:t>021 年新冠肺炎疫</w:t>
      </w:r>
      <w:r>
        <w:rPr/>
        <w:t xml:space="preserve">  </w:t>
      </w:r>
      <w:r>
        <w:rPr>
          <w:spacing w:val="7"/>
        </w:rPr>
        <w:t>情全面爆发，面对疫情防控的远程操控需求，某省政府希望通过提供标准化广播产品，支持</w:t>
      </w:r>
      <w:r>
        <w:rPr>
          <w:spacing w:val="8"/>
        </w:rPr>
        <w:t xml:space="preserve">  </w:t>
      </w:r>
      <w:r>
        <w:rPr>
          <w:spacing w:val="7"/>
        </w:rPr>
        <w:t>广播内容上传到云广播管理平台，在各村的广播同步播放，实现广播内容统一、宣传步调一</w:t>
      </w:r>
      <w:r>
        <w:rPr>
          <w:spacing w:val="8"/>
        </w:rPr>
        <w:t xml:space="preserve">  </w:t>
      </w:r>
      <w:r>
        <w:rPr>
          <w:spacing w:val="4"/>
        </w:rPr>
        <w:t>致。针对该需求，联通云为其提供了雁飞应急广播大喇叭产品，可实现远程操控、定时播控、</w:t>
      </w:r>
      <w:r>
        <w:rPr>
          <w:spacing w:val="6"/>
        </w:rPr>
        <w:t xml:space="preserve"> </w:t>
      </w:r>
      <w:r>
        <w:rPr>
          <w:spacing w:val="4"/>
        </w:rPr>
        <w:t>音频播放</w:t>
      </w:r>
      <w:r>
        <w:rPr>
          <w:spacing w:val="-9"/>
        </w:rPr>
        <w:t xml:space="preserve"> </w:t>
      </w:r>
      <w:r>
        <w:rPr>
          <w:spacing w:val="4"/>
        </w:rPr>
        <w:t>、文本播报</w:t>
      </w:r>
      <w:r>
        <w:rPr>
          <w:spacing w:val="-24"/>
        </w:rPr>
        <w:t xml:space="preserve"> </w:t>
      </w:r>
      <w:r>
        <w:rPr>
          <w:spacing w:val="4"/>
        </w:rPr>
        <w:t>、电台转播</w:t>
      </w:r>
      <w:r>
        <w:rPr>
          <w:spacing w:val="-24"/>
        </w:rPr>
        <w:t xml:space="preserve"> </w:t>
      </w:r>
      <w:r>
        <w:rPr>
          <w:spacing w:val="4"/>
        </w:rPr>
        <w:t>、应急喊话</w:t>
      </w:r>
      <w:r>
        <w:rPr>
          <w:spacing w:val="-25"/>
        </w:rPr>
        <w:t xml:space="preserve"> </w:t>
      </w:r>
      <w:r>
        <w:rPr>
          <w:spacing w:val="4"/>
        </w:rPr>
        <w:t>、一键应急等功能，镇村权限分配明确，所有内</w:t>
      </w:r>
      <w:r>
        <w:rPr/>
        <w:t xml:space="preserve">  </w:t>
      </w:r>
      <w:r>
        <w:rPr>
          <w:spacing w:val="7"/>
        </w:rPr>
        <w:t>容播发可管理可追溯，领导干部公务在外也可在手机上远程操作，通知全镇各村民做好防控</w:t>
      </w:r>
      <w:r>
        <w:rPr>
          <w:spacing w:val="8"/>
        </w:rPr>
        <w:t xml:space="preserve">  </w:t>
      </w:r>
      <w:r>
        <w:rPr>
          <w:spacing w:val="5"/>
        </w:rPr>
        <w:t>疫情工作</w:t>
      </w:r>
      <w:r>
        <w:rPr>
          <w:spacing w:val="-9"/>
        </w:rPr>
        <w:t xml:space="preserve"> </w:t>
      </w:r>
      <w:r>
        <w:rPr>
          <w:spacing w:val="5"/>
        </w:rPr>
        <w:t>。目前已覆盖该省全省范围超</w:t>
      </w:r>
      <w:r>
        <w:rPr>
          <w:spacing w:val="16"/>
        </w:rPr>
        <w:t xml:space="preserve"> </w:t>
      </w:r>
      <w:r>
        <w:rPr>
          <w:spacing w:val="5"/>
        </w:rPr>
        <w:t>1655 个布设点位，通过手机 </w:t>
      </w:r>
      <w:r>
        <w:rPr/>
        <w:t>APP</w:t>
      </w:r>
      <w:r>
        <w:rPr>
          <w:spacing w:val="5"/>
        </w:rPr>
        <w:t>/</w:t>
      </w:r>
      <w:r>
        <w:rPr/>
        <w:t>PC</w:t>
      </w:r>
      <w:r>
        <w:rPr>
          <w:spacing w:val="5"/>
        </w:rPr>
        <w:t xml:space="preserve"> 平台一键喊话、</w:t>
      </w:r>
      <w:r>
        <w:rPr/>
        <w:t xml:space="preserve"> </w:t>
      </w:r>
      <w:r>
        <w:rPr>
          <w:spacing w:val="7"/>
        </w:rPr>
        <w:t>文字转语音、广播室播音等方式为村民和居民提供可靠的、高效的广播服务，同时在疫情防</w:t>
      </w:r>
      <w:r>
        <w:rPr>
          <w:spacing w:val="8"/>
        </w:rPr>
        <w:t xml:space="preserve">  </w:t>
      </w:r>
      <w:r>
        <w:rPr>
          <w:spacing w:val="4"/>
        </w:rPr>
        <w:t>控期间随时提供疫情防控要求通知，对帮助政府处理基层组织管理事务、丰富居民文化生活、</w:t>
      </w:r>
      <w:r>
        <w:rPr>
          <w:spacing w:val="6"/>
        </w:rPr>
        <w:t xml:space="preserve"> </w:t>
      </w:r>
      <w:r>
        <w:rPr>
          <w:spacing w:val="8"/>
        </w:rPr>
        <w:t>应对农村突发事件</w:t>
      </w:r>
      <w:r>
        <w:rPr>
          <w:spacing w:val="-21"/>
        </w:rPr>
        <w:t xml:space="preserve"> </w:t>
      </w:r>
      <w:r>
        <w:rPr>
          <w:spacing w:val="8"/>
        </w:rPr>
        <w:t>、促进城镇农村社会稳定有着重要作用。</w:t>
      </w:r>
    </w:p>
    <w:p>
      <w:pPr>
        <w:spacing w:line="276" w:lineRule="auto"/>
        <w:rPr>
          <w:rFonts w:ascii="Arial"/>
          <w:sz w:val="21"/>
        </w:rPr>
      </w:pPr>
      <w:r/>
    </w:p>
    <w:p>
      <w:pPr>
        <w:pStyle w:val="BodyText"/>
        <w:ind w:left="19" w:right="74" w:firstLine="422"/>
        <w:spacing w:before="67" w:line="272" w:lineRule="auto"/>
        <w:jc w:val="both"/>
        <w:rPr/>
      </w:pPr>
      <w:r>
        <w:rPr>
          <w:spacing w:val="7"/>
        </w:rPr>
        <w:t>在数字经济背景下，联通云物联感知云及其他六朵场景云的快速发展，使得云业务已成</w:t>
      </w:r>
      <w:r>
        <w:rPr>
          <w:spacing w:val="9"/>
        </w:rPr>
        <w:t xml:space="preserve"> </w:t>
      </w:r>
      <w:r>
        <w:rPr>
          <w:spacing w:val="7"/>
        </w:rPr>
        <w:t>为其新的业务第二增长曲线。未来，我们期待联通云七朵场景云能够在运营商换轨发展、驶</w:t>
      </w:r>
      <w:r>
        <w:rPr>
          <w:spacing w:val="17"/>
          <w:w w:val="101"/>
        </w:rPr>
        <w:t xml:space="preserve"> </w:t>
      </w:r>
      <w:r>
        <w:rPr>
          <w:spacing w:val="4"/>
        </w:rPr>
        <w:t>入数字经济主航道的契机下，“舞</w:t>
      </w:r>
      <w:r>
        <w:rPr>
          <w:spacing w:val="-31"/>
        </w:rPr>
        <w:t xml:space="preserve"> </w:t>
      </w:r>
      <w:r>
        <w:rPr>
          <w:spacing w:val="4"/>
        </w:rPr>
        <w:t>”出中国联通独有的精彩。</w:t>
      </w:r>
    </w:p>
    <w:p>
      <w:pPr>
        <w:spacing w:line="257" w:lineRule="auto"/>
        <w:rPr>
          <w:rFonts w:ascii="Arial"/>
          <w:sz w:val="21"/>
        </w:rPr>
      </w:pPr>
      <w:r/>
    </w:p>
    <w:p>
      <w:pPr>
        <w:pStyle w:val="BodyText"/>
        <w:ind w:left="479"/>
        <w:spacing w:before="69" w:line="295" w:lineRule="exact"/>
        <w:rPr/>
      </w:pPr>
      <w:r>
        <w:rPr>
          <w:spacing w:val="4"/>
          <w:position w:val="3"/>
        </w:rPr>
        <w:t>（来源：通信产业网）</w:t>
      </w:r>
    </w:p>
    <w:sectPr>
      <w:pgSz w:w="11906" w:h="16839"/>
      <w:pgMar w:top="1431" w:right="1727"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DengXian" w:hAnsi="DengXian" w:eastAsia="DengXian" w:cs="DengXian"/>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2024-08-22T22:00:40Z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2024-09-26T15:51:01</vt:filetime>
  </property>
</Properties>
</file>