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111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571"/>
        <w:spacing w:before="118" w:line="519" w:lineRule="exact"/>
        <w:outlineLvl w:val="0"/>
        <w:rPr>
          <w:sz w:val="35"/>
          <w:szCs w:val="35"/>
        </w:rPr>
      </w:pPr>
      <w:r>
        <w:rPr>
          <w:sz w:val="35"/>
          <w:szCs w:val="35"/>
          <w:b/>
          <w:bCs/>
          <w:spacing w:val="6"/>
          <w:position w:val="4"/>
        </w:rPr>
        <w:t>公有云市场增速第一</w:t>
      </w:r>
      <w:r>
        <w:rPr>
          <w:sz w:val="35"/>
          <w:szCs w:val="35"/>
          <w:b/>
          <w:bCs/>
          <w:spacing w:val="-33"/>
          <w:position w:val="4"/>
        </w:rPr>
        <w:t xml:space="preserve"> </w:t>
      </w:r>
      <w:r>
        <w:rPr>
          <w:sz w:val="35"/>
          <w:szCs w:val="35"/>
          <w:b/>
          <w:bCs/>
          <w:spacing w:val="6"/>
          <w:position w:val="4"/>
        </w:rPr>
        <w:t>，联通云的底气从哪来？</w:t>
      </w:r>
    </w:p>
    <w:p>
      <w:pPr>
        <w:pStyle w:val="BodyText"/>
        <w:ind w:left="2761"/>
        <w:spacing w:before="93" w:line="21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发布时间：2022 年 11</w:t>
      </w:r>
      <w:r>
        <w:rPr>
          <w:sz w:val="20"/>
          <w:szCs w:val="20"/>
          <w:spacing w:val="22"/>
        </w:rPr>
        <w:t xml:space="preserve"> </w:t>
      </w:r>
      <w:r>
        <w:rPr>
          <w:sz w:val="20"/>
          <w:szCs w:val="20"/>
          <w:spacing w:val="3"/>
        </w:rPr>
        <w:t>月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11</w:t>
      </w:r>
      <w:r>
        <w:rPr>
          <w:sz w:val="20"/>
          <w:szCs w:val="20"/>
          <w:spacing w:val="37"/>
          <w:w w:val="101"/>
        </w:rPr>
        <w:t xml:space="preserve"> </w:t>
      </w:r>
      <w:r>
        <w:rPr>
          <w:sz w:val="20"/>
          <w:szCs w:val="20"/>
          <w:spacing w:val="3"/>
        </w:rPr>
        <w:t>日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20" w:firstLine="442"/>
        <w:spacing w:before="74" w:line="252" w:lineRule="auto"/>
        <w:jc w:val="both"/>
        <w:rPr/>
      </w:pPr>
      <w:r>
        <w:rPr>
          <w:spacing w:val="-3"/>
        </w:rPr>
        <w:t>近日，国际权威咨询机构 I</w:t>
      </w:r>
      <w:r>
        <w:rPr>
          <w:spacing w:val="-40"/>
        </w:rPr>
        <w:t xml:space="preserve"> </w:t>
      </w:r>
      <w:r>
        <w:rPr>
          <w:spacing w:val="-3"/>
        </w:rPr>
        <w:t>DC 公布《中国公有云服务市场（</w:t>
      </w:r>
      <w:r>
        <w:rPr>
          <w:spacing w:val="-29"/>
        </w:rPr>
        <w:t xml:space="preserve"> </w:t>
      </w:r>
      <w:r>
        <w:rPr>
          <w:spacing w:val="-3"/>
        </w:rPr>
        <w:t>2022H1）跟踪》报</w:t>
      </w:r>
      <w:r>
        <w:rPr>
          <w:spacing w:val="-4"/>
        </w:rPr>
        <w:t>告。</w:t>
      </w:r>
      <w:r>
        <w:rPr/>
        <w:t xml:space="preserve"> </w:t>
      </w:r>
      <w:r>
        <w:rPr/>
        <w:t>报告显示，2022</w:t>
      </w:r>
      <w:r>
        <w:rPr>
          <w:spacing w:val="17"/>
        </w:rPr>
        <w:t xml:space="preserve"> </w:t>
      </w:r>
      <w:r>
        <w:rPr/>
        <w:t>上半年中国公有云服务市场整体规模达到 165.8 亿美元，其中</w:t>
      </w:r>
      <w:r>
        <w:rPr>
          <w:spacing w:val="17"/>
        </w:rPr>
        <w:t xml:space="preserve"> </w:t>
      </w:r>
      <w:r>
        <w:rPr/>
        <w:t>IaaS 市  </w:t>
      </w:r>
      <w:r>
        <w:rPr>
          <w:spacing w:val="-2"/>
        </w:rPr>
        <w:t>场同比增长 27.3%</w:t>
      </w:r>
      <w:r>
        <w:rPr>
          <w:spacing w:val="-28"/>
        </w:rPr>
        <w:t xml:space="preserve"> </w:t>
      </w:r>
      <w:r>
        <w:rPr>
          <w:spacing w:val="-2"/>
        </w:rPr>
        <w:t>，PaaS 市场同比增速为 45.4%</w:t>
      </w:r>
      <w:r>
        <w:rPr>
          <w:spacing w:val="-30"/>
        </w:rPr>
        <w:t xml:space="preserve"> </w:t>
      </w:r>
      <w:r>
        <w:rPr>
          <w:spacing w:val="-2"/>
        </w:rPr>
        <w:t>。从</w:t>
      </w:r>
      <w:r>
        <w:rPr>
          <w:spacing w:val="15"/>
        </w:rPr>
        <w:t xml:space="preserve"> </w:t>
      </w:r>
      <w:r>
        <w:rPr>
          <w:spacing w:val="-2"/>
        </w:rPr>
        <w:t>IaaS+PaaS 市场来</w:t>
      </w:r>
      <w:r>
        <w:rPr>
          <w:spacing w:val="-3"/>
        </w:rPr>
        <w:t>看，2022 上半年</w:t>
      </w:r>
      <w:r>
        <w:rPr/>
        <w:t xml:space="preserve">  </w:t>
      </w:r>
      <w:r>
        <w:rPr>
          <w:spacing w:val="-3"/>
        </w:rPr>
        <w:t>同比增长 30.7%。联通云在众多厂商中表现亮眼，IaaS</w:t>
      </w:r>
      <w:r>
        <w:rPr>
          <w:spacing w:val="-31"/>
        </w:rPr>
        <w:t xml:space="preserve"> </w:t>
      </w:r>
      <w:r>
        <w:rPr>
          <w:spacing w:val="-3"/>
        </w:rPr>
        <w:t>、PaaS</w:t>
      </w:r>
      <w:r>
        <w:rPr>
          <w:spacing w:val="-34"/>
        </w:rPr>
        <w:t xml:space="preserve"> </w:t>
      </w:r>
      <w:r>
        <w:rPr>
          <w:spacing w:val="-3"/>
        </w:rPr>
        <w:t>、IaaS+PaaS 市场份</w:t>
      </w:r>
      <w:r>
        <w:rPr>
          <w:spacing w:val="-4"/>
        </w:rPr>
        <w:t>额增速</w:t>
      </w:r>
      <w:r>
        <w:rPr/>
        <w:t xml:space="preserve">  </w:t>
      </w:r>
      <w:r>
        <w:rPr>
          <w:spacing w:val="-1"/>
        </w:rPr>
        <w:t>位列所有厂商之首，PaaS 排名前进 2 位，连续三个季度保持增速第一。</w:t>
      </w:r>
    </w:p>
    <w:p>
      <w:pPr>
        <w:pStyle w:val="BodyText"/>
        <w:ind w:left="460"/>
        <w:spacing w:before="310" w:line="318" w:lineRule="exact"/>
        <w:rPr/>
      </w:pPr>
      <w:r>
        <w:rPr>
          <w:spacing w:val="-1"/>
          <w:position w:val="3"/>
        </w:rPr>
        <w:t>沉淀产品能力，持续打磨创新</w:t>
      </w:r>
    </w:p>
    <w:p>
      <w:pPr>
        <w:pStyle w:val="BodyText"/>
        <w:ind w:left="20" w:right="82" w:firstLine="442"/>
        <w:spacing w:before="305" w:line="252" w:lineRule="auto"/>
        <w:jc w:val="both"/>
        <w:rPr/>
      </w:pPr>
      <w:r>
        <w:rPr>
          <w:spacing w:val="-2"/>
        </w:rPr>
        <w:t>布局数字化经济新型底座，联通云以云计算国家队的责任担当，立足自主创新，持</w:t>
      </w:r>
      <w:r>
        <w:rPr>
          <w:spacing w:val="8"/>
        </w:rPr>
        <w:t xml:space="preserve"> </w:t>
      </w:r>
      <w:r>
        <w:rPr/>
        <w:t>续发挥自身能力优势，不断实现业务跨越式增长，树立了</w:t>
      </w:r>
      <w:r>
        <w:rPr>
          <w:spacing w:val="-1"/>
        </w:rPr>
        <w:t>“</w:t>
      </w:r>
      <w:r>
        <w:rPr>
          <w:spacing w:val="-45"/>
        </w:rPr>
        <w:t xml:space="preserve"> </w:t>
      </w:r>
      <w:r>
        <w:rPr>
          <w:spacing w:val="-1"/>
        </w:rPr>
        <w:t>安全数智云”的品牌形象，形</w:t>
      </w:r>
      <w:r>
        <w:rPr/>
        <w:t xml:space="preserve"> </w:t>
      </w:r>
      <w:r>
        <w:rPr>
          <w:spacing w:val="-5"/>
        </w:rPr>
        <w:t>成了“安全可靠</w:t>
      </w:r>
      <w:r>
        <w:rPr>
          <w:spacing w:val="-31"/>
        </w:rPr>
        <w:t xml:space="preserve"> </w:t>
      </w:r>
      <w:r>
        <w:rPr>
          <w:spacing w:val="-5"/>
        </w:rPr>
        <w:t>、云网一体</w:t>
      </w:r>
      <w:r>
        <w:rPr>
          <w:spacing w:val="-30"/>
        </w:rPr>
        <w:t xml:space="preserve"> </w:t>
      </w:r>
      <w:r>
        <w:rPr>
          <w:spacing w:val="-5"/>
        </w:rPr>
        <w:t>、专属定制</w:t>
      </w:r>
      <w:r>
        <w:rPr>
          <w:spacing w:val="-31"/>
        </w:rPr>
        <w:t xml:space="preserve"> </w:t>
      </w:r>
      <w:r>
        <w:rPr>
          <w:spacing w:val="-5"/>
        </w:rPr>
        <w:t>、经济实用</w:t>
      </w:r>
      <w:r>
        <w:rPr>
          <w:spacing w:val="-31"/>
        </w:rPr>
        <w:t xml:space="preserve"> </w:t>
      </w:r>
      <w:r>
        <w:rPr>
          <w:spacing w:val="-5"/>
        </w:rPr>
        <w:t>、多云协同</w:t>
      </w:r>
      <w:r>
        <w:rPr>
          <w:spacing w:val="-44"/>
        </w:rPr>
        <w:t xml:space="preserve"> </w:t>
      </w:r>
      <w:r>
        <w:rPr>
          <w:spacing w:val="-5"/>
        </w:rPr>
        <w:t>”的</w:t>
      </w:r>
      <w:r>
        <w:rPr>
          <w:spacing w:val="-6"/>
        </w:rPr>
        <w:t>特色优势，提供了“联接</w:t>
      </w:r>
      <w:r>
        <w:rPr/>
        <w:t xml:space="preserve"> </w:t>
      </w:r>
      <w:r>
        <w:rPr/>
        <w:t>+感知+计算+智能”的算网一体化服务，打造数字经</w:t>
      </w:r>
      <w:r>
        <w:rPr>
          <w:spacing w:val="-1"/>
        </w:rPr>
        <w:t>济“第一算力引擎”。</w:t>
      </w:r>
    </w:p>
    <w:p>
      <w:pPr>
        <w:pStyle w:val="BodyText"/>
        <w:ind w:left="19" w:right="82" w:firstLine="440"/>
        <w:spacing w:before="309" w:line="253" w:lineRule="auto"/>
        <w:rPr/>
      </w:pPr>
      <w:r>
        <w:rPr/>
        <w:t>联通云</w:t>
      </w:r>
      <w:r>
        <w:rPr>
          <w:spacing w:val="15"/>
          <w:w w:val="101"/>
        </w:rPr>
        <w:t xml:space="preserve"> </w:t>
      </w:r>
      <w:r>
        <w:rPr/>
        <w:t>PaaS 平台及产品坚持全栈自主可控，提供自研操作系统 CULinu</w:t>
      </w:r>
      <w:r>
        <w:rPr>
          <w:spacing w:val="-1"/>
        </w:rPr>
        <w:t>x 系统及国</w:t>
      </w:r>
      <w:r>
        <w:rPr/>
        <w:t xml:space="preserve"> </w:t>
      </w:r>
      <w:r>
        <w:rPr>
          <w:spacing w:val="-1"/>
        </w:rPr>
        <w:t>产自研数据库，为用户提供安全高效的敏捷上云能力。</w:t>
      </w:r>
    </w:p>
    <w:p>
      <w:pPr>
        <w:pStyle w:val="BodyText"/>
        <w:ind w:left="20" w:right="79" w:firstLine="477"/>
        <w:spacing w:before="304" w:line="252" w:lineRule="auto"/>
        <w:jc w:val="both"/>
        <w:rPr/>
      </w:pPr>
      <w:r>
        <w:rPr>
          <w:spacing w:val="-5"/>
        </w:rPr>
        <w:t>目前，联通云</w:t>
      </w:r>
      <w:r>
        <w:rPr>
          <w:spacing w:val="16"/>
        </w:rPr>
        <w:t xml:space="preserve"> </w:t>
      </w:r>
      <w:r>
        <w:rPr>
          <w:spacing w:val="-5"/>
        </w:rPr>
        <w:t>PaaS 产品能力已覆盖数据库</w:t>
      </w:r>
      <w:r>
        <w:rPr>
          <w:spacing w:val="-31"/>
        </w:rPr>
        <w:t xml:space="preserve"> </w:t>
      </w:r>
      <w:r>
        <w:rPr>
          <w:spacing w:val="-5"/>
        </w:rPr>
        <w:t>、</w:t>
      </w:r>
      <w:r>
        <w:rPr>
          <w:spacing w:val="-32"/>
        </w:rPr>
        <w:t xml:space="preserve"> </w:t>
      </w:r>
      <w:r>
        <w:rPr>
          <w:spacing w:val="-5"/>
        </w:rPr>
        <w:t>中间件</w:t>
      </w:r>
      <w:r>
        <w:rPr>
          <w:spacing w:val="-30"/>
        </w:rPr>
        <w:t xml:space="preserve"> </w:t>
      </w:r>
      <w:r>
        <w:rPr>
          <w:spacing w:val="-5"/>
        </w:rPr>
        <w:t>、容器服务</w:t>
      </w:r>
      <w:r>
        <w:rPr>
          <w:spacing w:val="-33"/>
        </w:rPr>
        <w:t xml:space="preserve"> </w:t>
      </w:r>
      <w:r>
        <w:rPr>
          <w:spacing w:val="-5"/>
        </w:rPr>
        <w:t>、Serv</w:t>
      </w:r>
      <w:r>
        <w:rPr>
          <w:spacing w:val="-6"/>
        </w:rPr>
        <w:t>erless</w:t>
      </w:r>
      <w:r>
        <w:rPr>
          <w:spacing w:val="-29"/>
        </w:rPr>
        <w:t xml:space="preserve"> </w:t>
      </w:r>
      <w:r>
        <w:rPr>
          <w:spacing w:val="-6"/>
        </w:rPr>
        <w:t>、备份</w:t>
      </w:r>
      <w:r>
        <w:rPr/>
        <w:t xml:space="preserve"> </w:t>
      </w:r>
      <w:r>
        <w:rPr>
          <w:spacing w:val="-3"/>
        </w:rPr>
        <w:t>迁移工具在内的五大类</w:t>
      </w:r>
      <w:r>
        <w:rPr>
          <w:spacing w:val="19"/>
          <w:w w:val="101"/>
        </w:rPr>
        <w:t xml:space="preserve"> </w:t>
      </w:r>
      <w:r>
        <w:rPr>
          <w:spacing w:val="-3"/>
        </w:rPr>
        <w:t>PaaS 产品，共计 80 余款，提供一键开通、便捷管理和全面运维</w:t>
      </w:r>
      <w:r>
        <w:rPr/>
        <w:t xml:space="preserve"> </w:t>
      </w:r>
      <w:r>
        <w:rPr>
          <w:spacing w:val="-4"/>
        </w:rPr>
        <w:t>的</w:t>
      </w:r>
      <w:r>
        <w:rPr>
          <w:spacing w:val="15"/>
          <w:w w:val="101"/>
        </w:rPr>
        <w:t xml:space="preserve"> </w:t>
      </w:r>
      <w:r>
        <w:rPr>
          <w:spacing w:val="-4"/>
        </w:rPr>
        <w:t>PaaS 能力。此外，联通云</w:t>
      </w:r>
      <w:r>
        <w:rPr>
          <w:spacing w:val="15"/>
          <w:w w:val="101"/>
        </w:rPr>
        <w:t xml:space="preserve"> </w:t>
      </w:r>
      <w:r>
        <w:rPr>
          <w:spacing w:val="-4"/>
        </w:rPr>
        <w:t>PaaS 数智融合能力支持</w:t>
      </w:r>
      <w:r>
        <w:rPr>
          <w:spacing w:val="-5"/>
        </w:rPr>
        <w:t>亿级物联网</w:t>
      </w:r>
      <w:r>
        <w:rPr>
          <w:spacing w:val="15"/>
        </w:rPr>
        <w:t xml:space="preserve"> </w:t>
      </w:r>
      <w:r>
        <w:rPr>
          <w:spacing w:val="-5"/>
        </w:rPr>
        <w:t>IoT 设备连接，提供 20</w:t>
      </w:r>
      <w:r>
        <w:rPr/>
        <w:t xml:space="preserve"> </w:t>
      </w:r>
      <w:r>
        <w:rPr>
          <w:spacing w:val="1"/>
        </w:rPr>
        <w:t>余项人工智能原子能力，8 种“联通链</w:t>
      </w:r>
      <w:r>
        <w:rPr>
          <w:spacing w:val="-42"/>
        </w:rPr>
        <w:t xml:space="preserve"> </w:t>
      </w:r>
      <w:r>
        <w:rPr>
          <w:spacing w:val="1"/>
        </w:rPr>
        <w:t>”区块链通用服务组件，</w:t>
      </w:r>
      <w:r>
        <w:rPr/>
        <w:t>aPaaS</w:t>
      </w:r>
      <w:r>
        <w:rPr>
          <w:spacing w:val="1"/>
        </w:rPr>
        <w:t xml:space="preserve"> 组件支撑 1</w:t>
      </w:r>
      <w:r>
        <w:rPr/>
        <w:t>60 余款 </w:t>
      </w:r>
      <w:r>
        <w:rPr>
          <w:spacing w:val="-2"/>
        </w:rPr>
        <w:t>自研应用，并完成人脸识别</w:t>
      </w:r>
      <w:r>
        <w:rPr>
          <w:spacing w:val="-30"/>
        </w:rPr>
        <w:t xml:space="preserve"> </w:t>
      </w:r>
      <w:r>
        <w:rPr>
          <w:spacing w:val="-2"/>
        </w:rPr>
        <w:t>、物体识别</w:t>
      </w:r>
      <w:r>
        <w:rPr>
          <w:spacing w:val="-31"/>
        </w:rPr>
        <w:t xml:space="preserve"> </w:t>
      </w:r>
      <w:r>
        <w:rPr>
          <w:spacing w:val="-2"/>
        </w:rPr>
        <w:t>、</w:t>
      </w:r>
      <w:r>
        <w:rPr>
          <w:spacing w:val="-19"/>
        </w:rPr>
        <w:t xml:space="preserve"> </w:t>
      </w:r>
      <w:r>
        <w:rPr>
          <w:spacing w:val="-2"/>
        </w:rPr>
        <w:t>自然语言处理</w:t>
      </w:r>
      <w:r>
        <w:rPr>
          <w:spacing w:val="-28"/>
        </w:rPr>
        <w:t xml:space="preserve"> </w:t>
      </w:r>
      <w:r>
        <w:rPr>
          <w:spacing w:val="-2"/>
        </w:rPr>
        <w:t>、环境识别</w:t>
      </w:r>
      <w:r>
        <w:rPr>
          <w:spacing w:val="-3"/>
        </w:rPr>
        <w:t>能力等 A</w:t>
      </w:r>
      <w:r>
        <w:rPr>
          <w:spacing w:val="-39"/>
        </w:rPr>
        <w:t xml:space="preserve"> </w:t>
      </w:r>
      <w:r>
        <w:rPr>
          <w:spacing w:val="-3"/>
        </w:rPr>
        <w:t>I 能力大规</w:t>
      </w:r>
      <w:r>
        <w:rPr/>
        <w:t xml:space="preserve"> </w:t>
      </w:r>
      <w:r>
        <w:rPr>
          <w:spacing w:val="-1"/>
        </w:rPr>
        <w:t>模商业化运营，实现 A</w:t>
      </w:r>
      <w:r>
        <w:rPr>
          <w:spacing w:val="-40"/>
        </w:rPr>
        <w:t xml:space="preserve"> </w:t>
      </w:r>
      <w:r>
        <w:rPr>
          <w:spacing w:val="-1"/>
        </w:rPr>
        <w:t>I 能力集约化运</w:t>
      </w:r>
      <w:r>
        <w:rPr>
          <w:spacing w:val="-2"/>
        </w:rPr>
        <w:t>营和一体化敏捷交付。</w:t>
      </w:r>
    </w:p>
    <w:p>
      <w:pPr>
        <w:pStyle w:val="BodyText"/>
        <w:ind w:left="462"/>
        <w:spacing w:before="310" w:line="318" w:lineRule="exact"/>
        <w:rPr/>
      </w:pPr>
      <w:r>
        <w:rPr>
          <w:spacing w:val="-1"/>
          <w:position w:val="3"/>
        </w:rPr>
        <w:t>聚合生态优势，提供敏捷交付</w:t>
      </w:r>
    </w:p>
    <w:p>
      <w:pPr>
        <w:pStyle w:val="BodyText"/>
        <w:ind w:left="34" w:right="82" w:firstLine="439"/>
        <w:spacing w:before="308" w:line="252" w:lineRule="auto"/>
        <w:jc w:val="both"/>
        <w:rPr/>
      </w:pPr>
      <w:r>
        <w:rPr>
          <w:spacing w:val="-2"/>
        </w:rPr>
        <w:t>随着云上业务数量日渐庞大，为了保证更灵活、更敏捷地响应业务变化，降低</w:t>
      </w:r>
      <w:r>
        <w:rPr>
          <w:spacing w:val="-3"/>
        </w:rPr>
        <w:t>企业</w:t>
      </w:r>
      <w:r>
        <w:rPr/>
        <w:t xml:space="preserve"> </w:t>
      </w:r>
      <w:r>
        <w:rPr/>
        <w:t>IT</w:t>
      </w:r>
      <w:r>
        <w:rPr>
          <w:spacing w:val="2"/>
        </w:rPr>
        <w:t xml:space="preserve">  架构设计难度，企业在联通云的帮助下，将核心业务系统架构转向以微服务为代表</w:t>
      </w:r>
      <w:r>
        <w:rPr/>
        <w:t xml:space="preserve"> </w:t>
      </w:r>
      <w:r>
        <w:rPr>
          <w:spacing w:val="-3"/>
        </w:rPr>
        <w:t>的敏捷化软件架构，</w:t>
      </w:r>
      <w:r>
        <w:rPr>
          <w:spacing w:val="-16"/>
        </w:rPr>
        <w:t xml:space="preserve"> </w:t>
      </w:r>
      <w:r>
        <w:rPr>
          <w:spacing w:val="-3"/>
        </w:rPr>
        <w:t>以数字化转型优化客户体验。</w:t>
      </w:r>
    </w:p>
    <w:p>
      <w:pPr>
        <w:pStyle w:val="BodyText"/>
        <w:ind w:left="20" w:right="1" w:firstLine="439"/>
        <w:spacing w:before="304" w:line="250" w:lineRule="auto"/>
        <w:rPr/>
      </w:pPr>
      <w:r>
        <w:rPr>
          <w:spacing w:val="-1"/>
        </w:rPr>
        <w:t>联通云凝心聚力打造强大</w:t>
      </w:r>
      <w:r>
        <w:rPr>
          <w:spacing w:val="-15"/>
        </w:rPr>
        <w:t xml:space="preserve"> </w:t>
      </w:r>
      <w:r>
        <w:rPr>
          <w:spacing w:val="-1"/>
        </w:rPr>
        <w:t>、敏捷的</w:t>
      </w:r>
      <w:r>
        <w:rPr>
          <w:spacing w:val="15"/>
          <w:w w:val="101"/>
        </w:rPr>
        <w:t xml:space="preserve"> </w:t>
      </w:r>
      <w:r>
        <w:rPr>
          <w:spacing w:val="-1"/>
        </w:rPr>
        <w:t>PaaS 平台能力帮助客户实现全面数字化转型，</w:t>
      </w:r>
      <w:r>
        <w:rPr/>
        <w:t xml:space="preserve">  </w:t>
      </w:r>
      <w:r>
        <w:rPr>
          <w:spacing w:val="-3"/>
        </w:rPr>
        <w:t>构筑包括支持</w:t>
      </w:r>
      <w:r>
        <w:rPr>
          <w:spacing w:val="19"/>
          <w:w w:val="101"/>
        </w:rPr>
        <w:t xml:space="preserve"> </w:t>
      </w:r>
      <w:r>
        <w:rPr>
          <w:spacing w:val="-3"/>
        </w:rPr>
        <w:t>PaaS 能力统一运营管理的联通云智慧 PaaS 平台，以及支持各专业能力的</w:t>
      </w:r>
      <w:r>
        <w:rPr/>
        <w:t xml:space="preserve">  </w:t>
      </w:r>
      <w:r>
        <w:rPr>
          <w:spacing w:val="-2"/>
        </w:rPr>
        <w:t>联通云研发集成平台、联通云云原生平台、联通云</w:t>
      </w:r>
      <w:r>
        <w:rPr>
          <w:spacing w:val="31"/>
        </w:rPr>
        <w:t xml:space="preserve"> </w:t>
      </w:r>
      <w:r>
        <w:rPr>
          <w:spacing w:val="-2"/>
        </w:rPr>
        <w:t>DevOps 平台和联通云低代码平台在</w:t>
      </w:r>
      <w:r>
        <w:rPr/>
        <w:t xml:space="preserve">  </w:t>
      </w:r>
      <w:r>
        <w:rPr>
          <w:spacing w:val="-2"/>
        </w:rPr>
        <w:t>内的联通云数智融合基座，通过技术创新</w:t>
      </w:r>
      <w:r>
        <w:rPr>
          <w:spacing w:val="-19"/>
        </w:rPr>
        <w:t xml:space="preserve"> </w:t>
      </w:r>
      <w:r>
        <w:rPr>
          <w:spacing w:val="-2"/>
        </w:rPr>
        <w:t>、生态共建</w:t>
      </w:r>
      <w:r>
        <w:rPr>
          <w:spacing w:val="-33"/>
        </w:rPr>
        <w:t xml:space="preserve"> </w:t>
      </w:r>
      <w:r>
        <w:rPr>
          <w:spacing w:val="-2"/>
        </w:rPr>
        <w:t>、产业赋能和安全融合全面升级，</w:t>
      </w:r>
      <w:r>
        <w:rPr/>
        <w:t xml:space="preserve"> </w:t>
      </w:r>
      <w:r>
        <w:rPr>
          <w:spacing w:val="-5"/>
        </w:rPr>
        <w:t>深度赋能装备制造、智慧矿山、智慧钢铁、服装制造、汽车制造、智慧医</w:t>
      </w:r>
      <w:r>
        <w:rPr>
          <w:spacing w:val="-6"/>
        </w:rPr>
        <w:t>疗、智慧法务、</w:t>
      </w:r>
      <w:r>
        <w:rPr/>
        <w:t xml:space="preserve"> </w:t>
      </w:r>
      <w:r>
        <w:rPr>
          <w:spacing w:val="-3"/>
        </w:rPr>
        <w:t>智慧应急、智慧交通等行业场景，为客户提供行业专属</w:t>
      </w:r>
      <w:r>
        <w:rPr>
          <w:spacing w:val="19"/>
          <w:w w:val="101"/>
        </w:rPr>
        <w:t xml:space="preserve"> </w:t>
      </w:r>
      <w:r>
        <w:rPr>
          <w:spacing w:val="-3"/>
        </w:rPr>
        <w:t>PaaS 能力，完成 50 余类行业数</w:t>
      </w:r>
      <w:r>
        <w:rPr/>
        <w:t xml:space="preserve">  </w:t>
      </w:r>
      <w:r>
        <w:rPr>
          <w:spacing w:val="-3"/>
        </w:rPr>
        <w:t>据模型构建，100 余项业务场景化 AI 服务，并依托业内领先的双引擎技术架构，赋能千</w:t>
      </w:r>
      <w:r>
        <w:rPr>
          <w:spacing w:val="2"/>
        </w:rPr>
        <w:t xml:space="preserve">  </w:t>
      </w:r>
      <w:r>
        <w:rPr>
          <w:spacing w:val="-1"/>
        </w:rPr>
        <w:t>行百业数字化转型。</w:t>
      </w:r>
    </w:p>
    <w:p>
      <w:pPr>
        <w:spacing w:line="250" w:lineRule="auto"/>
        <w:sectPr>
          <w:pgSz w:w="11906" w:h="16839"/>
          <w:pgMar w:top="1398" w:right="1717" w:bottom="0" w:left="1785" w:header="0" w:footer="0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3" w:right="109" w:firstLine="442"/>
        <w:spacing w:before="75" w:line="252" w:lineRule="auto"/>
        <w:jc w:val="both"/>
        <w:rPr/>
      </w:pPr>
      <w:r>
        <w:rPr/>
        <w:t>其中，联通云智慧</w:t>
      </w:r>
      <w:r>
        <w:rPr>
          <w:spacing w:val="18"/>
        </w:rPr>
        <w:t xml:space="preserve"> </w:t>
      </w:r>
      <w:r>
        <w:rPr/>
        <w:t>PaaS 支持外部生态合作伙伴能力快速接入联通云，联通云具备  </w:t>
      </w:r>
      <w:r>
        <w:rPr>
          <w:spacing w:val="-2"/>
        </w:rPr>
        <w:t>融合开放能力</w:t>
      </w:r>
      <w:r>
        <w:rPr>
          <w:spacing w:val="-31"/>
        </w:rPr>
        <w:t xml:space="preserve"> </w:t>
      </w:r>
      <w:r>
        <w:rPr>
          <w:spacing w:val="-2"/>
        </w:rPr>
        <w:t>、支持全栈能力快速接入联通云</w:t>
      </w:r>
      <w:r>
        <w:rPr>
          <w:spacing w:val="-3"/>
        </w:rPr>
        <w:t>，集合 PaaS 生态</w:t>
      </w:r>
      <w:r>
        <w:rPr>
          <w:spacing w:val="-33"/>
        </w:rPr>
        <w:t xml:space="preserve"> </w:t>
      </w:r>
      <w:r>
        <w:rPr>
          <w:spacing w:val="-3"/>
        </w:rPr>
        <w:t>、行业生态，提供 API、</w:t>
      </w:r>
      <w:r>
        <w:rPr/>
        <w:t xml:space="preserve"> </w:t>
      </w:r>
      <w:r>
        <w:rPr>
          <w:spacing w:val="2"/>
        </w:rPr>
        <w:t>多租户授权等多模式第三方</w:t>
      </w:r>
      <w:r>
        <w:rPr>
          <w:spacing w:val="34"/>
        </w:rPr>
        <w:t xml:space="preserve"> </w:t>
      </w:r>
      <w:r>
        <w:rPr/>
        <w:t>PaaS</w:t>
      </w:r>
      <w:r>
        <w:rPr>
          <w:spacing w:val="2"/>
        </w:rPr>
        <w:t xml:space="preserve"> 能力引入标准规范</w:t>
      </w:r>
      <w:r>
        <w:rPr>
          <w:spacing w:val="-28"/>
        </w:rPr>
        <w:t xml:space="preserve"> </w:t>
      </w:r>
      <w:r>
        <w:rPr>
          <w:spacing w:val="2"/>
        </w:rPr>
        <w:t>。联通云聚焦生态，预接入 </w:t>
      </w:r>
      <w:r>
        <w:rPr/>
        <w:t>Top</w:t>
      </w:r>
      <w:r>
        <w:rPr>
          <w:spacing w:val="2"/>
        </w:rPr>
        <w:t>5</w:t>
      </w:r>
      <w:r>
        <w:rPr/>
        <w:t xml:space="preserve">  </w:t>
      </w:r>
      <w:r>
        <w:rPr>
          <w:spacing w:val="-1"/>
        </w:rPr>
        <w:t>国产主流数据库及中间件，满足自主可控生态 85%的需求。</w:t>
      </w:r>
    </w:p>
    <w:p>
      <w:pPr>
        <w:pStyle w:val="BodyText"/>
        <w:ind w:left="21" w:right="189" w:firstLine="438"/>
        <w:spacing w:before="307" w:line="248" w:lineRule="auto"/>
        <w:jc w:val="both"/>
        <w:rPr/>
      </w:pPr>
      <w:r>
        <w:rPr>
          <w:spacing w:val="5"/>
        </w:rPr>
        <w:t>联通云研发集成平台是中国联通自主研发的</w:t>
      </w:r>
      <w:r>
        <w:rPr>
          <w:spacing w:val="4"/>
        </w:rPr>
        <w:t>全新一代云端数字化转型工具和云化</w:t>
      </w:r>
      <w:r>
        <w:rPr/>
        <w:t xml:space="preserve"> </w:t>
      </w:r>
      <w:r>
        <w:rPr>
          <w:spacing w:val="-2"/>
        </w:rPr>
        <w:t>能力聚合平台，</w:t>
      </w:r>
      <w:r>
        <w:rPr>
          <w:spacing w:val="-18"/>
        </w:rPr>
        <w:t xml:space="preserve"> </w:t>
      </w:r>
      <w:r>
        <w:rPr>
          <w:spacing w:val="-2"/>
        </w:rPr>
        <w:t>以中台建设为核心，采用“</w:t>
      </w:r>
      <w:r>
        <w:rPr>
          <w:spacing w:val="-31"/>
        </w:rPr>
        <w:t xml:space="preserve"> </w:t>
      </w:r>
      <w:r>
        <w:rPr>
          <w:spacing w:val="-2"/>
        </w:rPr>
        <w:t>中台+应用”的模式，帮助企业快速构建“核心</w:t>
      </w:r>
      <w:r>
        <w:rPr/>
        <w:t xml:space="preserve"> </w:t>
      </w:r>
      <w:r>
        <w:rPr>
          <w:spacing w:val="-3"/>
        </w:rPr>
        <w:t>IT 能力”，包括：容器化</w:t>
      </w:r>
      <w:r>
        <w:rPr>
          <w:spacing w:val="-12"/>
        </w:rPr>
        <w:t xml:space="preserve"> </w:t>
      </w:r>
      <w:r>
        <w:rPr>
          <w:spacing w:val="-3"/>
        </w:rPr>
        <w:t>、微服务</w:t>
      </w:r>
      <w:r>
        <w:rPr>
          <w:spacing w:val="-31"/>
        </w:rPr>
        <w:t xml:space="preserve"> </w:t>
      </w:r>
      <w:r>
        <w:rPr>
          <w:spacing w:val="-3"/>
        </w:rPr>
        <w:t>、</w:t>
      </w:r>
      <w:r>
        <w:rPr>
          <w:spacing w:val="-27"/>
        </w:rPr>
        <w:t xml:space="preserve"> </w:t>
      </w:r>
      <w:r>
        <w:rPr>
          <w:spacing w:val="-3"/>
        </w:rPr>
        <w:t>中间件和能力开放平台等能力，为</w:t>
      </w:r>
      <w:r>
        <w:rPr>
          <w:spacing w:val="17"/>
          <w:w w:val="101"/>
        </w:rPr>
        <w:t xml:space="preserve"> </w:t>
      </w:r>
      <w:r>
        <w:rPr>
          <w:spacing w:val="-3"/>
        </w:rPr>
        <w:t>IT 能力快速构建</w:t>
      </w:r>
      <w:r>
        <w:rPr/>
        <w:t xml:space="preserve"> </w:t>
      </w:r>
      <w:r>
        <w:rPr>
          <w:spacing w:val="-1"/>
        </w:rPr>
        <w:t>提供全技术栈的支持。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0" w:right="189" w:firstLine="439"/>
        <w:spacing w:before="75" w:line="247" w:lineRule="auto"/>
        <w:jc w:val="both"/>
        <w:rPr/>
      </w:pPr>
      <w:r>
        <w:rPr>
          <w:spacing w:val="-2"/>
        </w:rPr>
        <w:t>联通云云原生平台源自联通数字化转型实践，实现单一集群规模超 5 万节点、云化</w:t>
      </w:r>
      <w:r>
        <w:rPr/>
        <w:t xml:space="preserve"> </w:t>
      </w:r>
      <w:r>
        <w:rPr>
          <w:spacing w:val="-1"/>
        </w:rPr>
        <w:t>节点超 30 万支撑，</w:t>
      </w:r>
      <w:r>
        <w:rPr>
          <w:spacing w:val="-29"/>
        </w:rPr>
        <w:t xml:space="preserve"> </w:t>
      </w:r>
      <w:r>
        <w:rPr>
          <w:spacing w:val="-1"/>
        </w:rPr>
        <w:t>中国联通超 4 亿用</w:t>
      </w:r>
      <w:r>
        <w:rPr>
          <w:spacing w:val="-2"/>
        </w:rPr>
        <w:t>户，</w:t>
      </w:r>
      <w:r>
        <w:rPr>
          <w:spacing w:val="-21"/>
        </w:rPr>
        <w:t xml:space="preserve"> </w:t>
      </w:r>
      <w:r>
        <w:rPr>
          <w:spacing w:val="-2"/>
        </w:rPr>
        <w:t>日调用量超 30 亿，TPS 超 40 万实现了超大</w:t>
      </w:r>
      <w:r>
        <w:rPr/>
        <w:t xml:space="preserve"> </w:t>
      </w:r>
      <w:r>
        <w:rPr>
          <w:spacing w:val="-1"/>
        </w:rPr>
        <w:t>规模云原生实践。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20" w:right="144" w:firstLine="439"/>
        <w:spacing w:before="75" w:line="252" w:lineRule="auto"/>
        <w:jc w:val="both"/>
        <w:rPr/>
      </w:pPr>
      <w:r>
        <w:rPr>
          <w:spacing w:val="-2"/>
        </w:rPr>
        <w:t>联通云</w:t>
      </w:r>
      <w:r>
        <w:rPr>
          <w:spacing w:val="28"/>
        </w:rPr>
        <w:t xml:space="preserve"> </w:t>
      </w:r>
      <w:r>
        <w:rPr>
          <w:spacing w:val="-2"/>
        </w:rPr>
        <w:t>DevOps 平台和联通云低代码平台具备快速交付的能力，支持能力组件的快</w:t>
      </w:r>
      <w:r>
        <w:rPr/>
        <w:t xml:space="preserve">  </w:t>
      </w:r>
      <w:r>
        <w:rPr>
          <w:spacing w:val="-4"/>
        </w:rPr>
        <w:t>速组装和响应，为用户提供了从需求</w:t>
      </w:r>
      <w:r>
        <w:rPr>
          <w:spacing w:val="-24"/>
        </w:rPr>
        <w:t xml:space="preserve"> </w:t>
      </w:r>
      <w:r>
        <w:rPr>
          <w:spacing w:val="-4"/>
        </w:rPr>
        <w:t>、开发</w:t>
      </w:r>
      <w:r>
        <w:rPr>
          <w:spacing w:val="-34"/>
        </w:rPr>
        <w:t xml:space="preserve"> </w:t>
      </w:r>
      <w:r>
        <w:rPr>
          <w:spacing w:val="-4"/>
        </w:rPr>
        <w:t>、测试</w:t>
      </w:r>
      <w:r>
        <w:rPr>
          <w:spacing w:val="-33"/>
        </w:rPr>
        <w:t xml:space="preserve"> </w:t>
      </w:r>
      <w:r>
        <w:rPr>
          <w:spacing w:val="-4"/>
        </w:rPr>
        <w:t>、运维的一站式解决方案，满足客户</w:t>
      </w:r>
      <w:r>
        <w:rPr/>
        <w:t xml:space="preserve">  </w:t>
      </w:r>
      <w:r>
        <w:rPr>
          <w:spacing w:val="-6"/>
        </w:rPr>
        <w:t>研发信息化环境的复杂需求，助力企业提高资源利用率，简化应用管理、提升研发</w:t>
      </w:r>
      <w:r>
        <w:rPr>
          <w:spacing w:val="-7"/>
        </w:rPr>
        <w:t>效能，</w:t>
      </w:r>
      <w:r>
        <w:rPr/>
        <w:t xml:space="preserve"> </w:t>
      </w:r>
      <w:r>
        <w:rPr>
          <w:spacing w:val="-1"/>
        </w:rPr>
        <w:t>达到降本增效目标。</w:t>
      </w:r>
    </w:p>
    <w:p>
      <w:pPr>
        <w:pStyle w:val="BodyText"/>
        <w:ind w:left="466"/>
        <w:spacing w:before="308" w:line="317" w:lineRule="exact"/>
        <w:rPr/>
      </w:pPr>
      <w:r>
        <w:rPr>
          <w:spacing w:val="-1"/>
          <w:position w:val="3"/>
        </w:rPr>
        <w:t>强化产业赋能，推进数字转型</w:t>
      </w:r>
    </w:p>
    <w:p>
      <w:pPr>
        <w:pStyle w:val="BodyText"/>
        <w:ind w:left="22" w:right="109" w:firstLine="440"/>
        <w:spacing w:before="304" w:line="249" w:lineRule="auto"/>
        <w:jc w:val="both"/>
        <w:rPr/>
      </w:pPr>
      <w:r>
        <w:rPr>
          <w:spacing w:val="-2"/>
        </w:rPr>
        <w:t>近年来，中国云计算市场发展进入深水期，市场格局开始发生变化，原有的单一产</w:t>
      </w:r>
      <w:r>
        <w:rPr>
          <w:spacing w:val="4"/>
        </w:rPr>
        <w:t xml:space="preserve">  </w:t>
      </w:r>
      <w:r>
        <w:rPr>
          <w:spacing w:val="-2"/>
        </w:rPr>
        <w:t>品提供已无法满足用户对于上云的需求，一体化行业解决方案成为了各大云上争相竞争</w:t>
      </w:r>
      <w:r>
        <w:rPr>
          <w:spacing w:val="6"/>
        </w:rPr>
        <w:t xml:space="preserve">  </w:t>
      </w:r>
      <w:r>
        <w:rPr>
          <w:spacing w:val="-4"/>
        </w:rPr>
        <w:t>的领地。联通云率先提出“场景云”理念，形成了数海存储云、智能视</w:t>
      </w:r>
      <w:r>
        <w:rPr>
          <w:spacing w:val="-5"/>
        </w:rPr>
        <w:t>频云</w:t>
      </w:r>
      <w:r>
        <w:rPr>
          <w:spacing w:val="-31"/>
        </w:rPr>
        <w:t xml:space="preserve"> </w:t>
      </w:r>
      <w:r>
        <w:rPr>
          <w:spacing w:val="-5"/>
        </w:rPr>
        <w:t>、自主可控云、</w:t>
      </w:r>
      <w:r>
        <w:rPr/>
        <w:t xml:space="preserve"> </w:t>
      </w:r>
      <w:r>
        <w:rPr>
          <w:spacing w:val="-1"/>
        </w:rPr>
        <w:t>混合云</w:t>
      </w:r>
      <w:r>
        <w:rPr>
          <w:spacing w:val="-31"/>
        </w:rPr>
        <w:t xml:space="preserve"> </w:t>
      </w:r>
      <w:r>
        <w:rPr>
          <w:spacing w:val="-1"/>
        </w:rPr>
        <w:t>、5G 边缘云</w:t>
      </w:r>
      <w:r>
        <w:rPr>
          <w:spacing w:val="-30"/>
        </w:rPr>
        <w:t xml:space="preserve"> </w:t>
      </w:r>
      <w:r>
        <w:rPr>
          <w:spacing w:val="-1"/>
        </w:rPr>
        <w:t>、物联感知云</w:t>
      </w:r>
      <w:r>
        <w:rPr>
          <w:spacing w:val="-29"/>
        </w:rPr>
        <w:t xml:space="preserve"> </w:t>
      </w:r>
      <w:r>
        <w:rPr>
          <w:spacing w:val="-1"/>
        </w:rPr>
        <w:t>、智链协同云七大场景云，意在为传统政企用</w:t>
      </w:r>
      <w:r>
        <w:rPr>
          <w:spacing w:val="-2"/>
        </w:rPr>
        <w:t>户数字</w:t>
      </w:r>
      <w:r>
        <w:rPr/>
        <w:t xml:space="preserve">  </w:t>
      </w:r>
      <w:r>
        <w:rPr>
          <w:spacing w:val="-1"/>
        </w:rPr>
        <w:t>化转型中的细分场景需求提供可落地的方案。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4" w:right="144" w:firstLine="435"/>
        <w:spacing w:before="75" w:line="251" w:lineRule="auto"/>
        <w:rPr/>
      </w:pPr>
      <w:r>
        <w:rPr>
          <w:spacing w:val="-5"/>
        </w:rPr>
        <w:t>联通云</w:t>
      </w:r>
      <w:r>
        <w:rPr>
          <w:spacing w:val="15"/>
          <w:w w:val="101"/>
        </w:rPr>
        <w:t xml:space="preserve"> </w:t>
      </w:r>
      <w:r>
        <w:rPr>
          <w:spacing w:val="-5"/>
        </w:rPr>
        <w:t>PaaS 能力融合七大场景云，深耕物联感知云，聚焦“联网-上云-用数-赋</w:t>
      </w:r>
      <w:r>
        <w:rPr>
          <w:spacing w:val="-6"/>
        </w:rPr>
        <w:t>智”，</w:t>
      </w:r>
      <w:r>
        <w:rPr/>
        <w:t xml:space="preserve"> </w:t>
      </w:r>
      <w:r>
        <w:rPr>
          <w:spacing w:val="-4"/>
        </w:rPr>
        <w:t>充分发挥联通云</w:t>
      </w:r>
      <w:r>
        <w:rPr>
          <w:spacing w:val="30"/>
          <w:w w:val="101"/>
        </w:rPr>
        <w:t xml:space="preserve"> </w:t>
      </w:r>
      <w:r>
        <w:rPr>
          <w:spacing w:val="-4"/>
        </w:rPr>
        <w:t>PaaS 数智融合优势，聚合联通云</w:t>
      </w:r>
      <w:r>
        <w:rPr>
          <w:spacing w:val="-31"/>
        </w:rPr>
        <w:t xml:space="preserve"> </w:t>
      </w:r>
      <w:r>
        <w:rPr>
          <w:spacing w:val="-4"/>
        </w:rPr>
        <w:t>、大</w:t>
      </w:r>
      <w:r>
        <w:rPr>
          <w:spacing w:val="-31"/>
        </w:rPr>
        <w:t xml:space="preserve"> </w:t>
      </w:r>
      <w:r>
        <w:rPr>
          <w:spacing w:val="-4"/>
        </w:rPr>
        <w:t>、物</w:t>
      </w:r>
      <w:r>
        <w:rPr>
          <w:spacing w:val="-30"/>
        </w:rPr>
        <w:t xml:space="preserve"> </w:t>
      </w:r>
      <w:r>
        <w:rPr>
          <w:spacing w:val="-4"/>
        </w:rPr>
        <w:t>、智</w:t>
      </w:r>
      <w:r>
        <w:rPr>
          <w:spacing w:val="-31"/>
        </w:rPr>
        <w:t xml:space="preserve"> </w:t>
      </w:r>
      <w:r>
        <w:rPr>
          <w:spacing w:val="-4"/>
        </w:rPr>
        <w:t>、安</w:t>
      </w:r>
      <w:r>
        <w:rPr>
          <w:spacing w:val="-31"/>
        </w:rPr>
        <w:t xml:space="preserve"> </w:t>
      </w:r>
      <w:r>
        <w:rPr>
          <w:spacing w:val="-4"/>
        </w:rPr>
        <w:t>、链等专业能力，</w:t>
      </w:r>
    </w:p>
    <w:p>
      <w:pPr>
        <w:pStyle w:val="BodyText"/>
        <w:spacing w:line="317" w:lineRule="exact"/>
        <w:jc w:val="right"/>
        <w:rPr/>
      </w:pPr>
      <w:r>
        <w:rPr>
          <w:spacing w:val="-2"/>
          <w:position w:val="3"/>
        </w:rPr>
        <w:t>融合承载联通物联网能力，为用户提供一站式快速构</w:t>
      </w:r>
      <w:r>
        <w:rPr>
          <w:spacing w:val="-3"/>
          <w:position w:val="3"/>
        </w:rPr>
        <w:t>建物联感知能力和云边协同的能力。</w:t>
      </w:r>
    </w:p>
    <w:p>
      <w:pPr>
        <w:pStyle w:val="BodyText"/>
        <w:ind w:left="19" w:right="189" w:firstLine="479"/>
        <w:spacing w:before="305" w:line="249" w:lineRule="auto"/>
        <w:jc w:val="both"/>
        <w:rPr/>
      </w:pPr>
      <w:r>
        <w:rPr>
          <w:spacing w:val="-3"/>
        </w:rPr>
        <w:t>目前物联感知云已在智慧城市、工业互联网、可信供应链等行业实现了完整的解决</w:t>
      </w:r>
      <w:r>
        <w:rPr>
          <w:spacing w:val="8"/>
        </w:rPr>
        <w:t xml:space="preserve"> </w:t>
      </w:r>
      <w:r>
        <w:rPr>
          <w:spacing w:val="-2"/>
        </w:rPr>
        <w:t>方案，并在南京南部新城项目率先实践，完成部署 31</w:t>
      </w:r>
      <w:r>
        <w:rPr>
          <w:spacing w:val="-3"/>
        </w:rPr>
        <w:t>322 个智能终端，新城建设与智慧</w:t>
      </w:r>
      <w:r>
        <w:rPr/>
        <w:t xml:space="preserve"> </w:t>
      </w:r>
      <w:r>
        <w:rPr>
          <w:spacing w:val="-1"/>
        </w:rPr>
        <w:t>城市并行推进，海量</w:t>
      </w:r>
      <w:r>
        <w:rPr>
          <w:spacing w:val="15"/>
        </w:rPr>
        <w:t xml:space="preserve"> </w:t>
      </w:r>
      <w:r>
        <w:rPr>
          <w:spacing w:val="-1"/>
        </w:rPr>
        <w:t>IoT 数据用于城市运行趋势及治理的各类机</w:t>
      </w:r>
      <w:r>
        <w:rPr>
          <w:spacing w:val="-2"/>
        </w:rPr>
        <w:t>器学习模型训练，且已</w:t>
      </w:r>
      <w:r>
        <w:rPr/>
        <w:t xml:space="preserve"> </w:t>
      </w:r>
      <w:r>
        <w:rPr>
          <w:spacing w:val="-3"/>
        </w:rPr>
        <w:t>应用于工地监控</w:t>
      </w:r>
      <w:r>
        <w:rPr>
          <w:spacing w:val="-30"/>
        </w:rPr>
        <w:t xml:space="preserve"> </w:t>
      </w:r>
      <w:r>
        <w:rPr>
          <w:spacing w:val="-3"/>
        </w:rPr>
        <w:t>、水务管理</w:t>
      </w:r>
      <w:r>
        <w:rPr>
          <w:spacing w:val="-31"/>
        </w:rPr>
        <w:t xml:space="preserve"> </w:t>
      </w:r>
      <w:r>
        <w:rPr>
          <w:spacing w:val="-3"/>
        </w:rPr>
        <w:t>、智能建筑等多个场景，提升了南部新城的综</w:t>
      </w:r>
      <w:r>
        <w:rPr>
          <w:spacing w:val="-4"/>
        </w:rPr>
        <w:t>合治理水平，</w:t>
      </w:r>
      <w:r>
        <w:rPr/>
        <w:t xml:space="preserve"> </w:t>
      </w:r>
      <w:r>
        <w:rPr>
          <w:spacing w:val="-1"/>
        </w:rPr>
        <w:t>以城市数字化带动数字化产业持续发展。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460"/>
        <w:spacing w:before="76" w:line="314" w:lineRule="exact"/>
        <w:rPr/>
      </w:pPr>
      <w:r>
        <w:rPr>
          <w:spacing w:val="-1"/>
          <w:position w:val="3"/>
        </w:rPr>
        <w:t>提升安全融合，保障数据安全</w:t>
      </w:r>
    </w:p>
    <w:p>
      <w:pPr>
        <w:pStyle w:val="BodyText"/>
        <w:ind w:left="28" w:right="151" w:firstLine="431"/>
        <w:spacing w:before="310" w:line="247" w:lineRule="auto"/>
        <w:jc w:val="both"/>
        <w:rPr/>
      </w:pPr>
      <w:r>
        <w:rPr>
          <w:spacing w:val="-2"/>
        </w:rPr>
        <w:t>联通云聚焦安全能力，聚合网络安全产业链，扩大网络安全朋友圈，积极建设网络</w:t>
      </w:r>
      <w:r>
        <w:rPr>
          <w:spacing w:val="11"/>
        </w:rPr>
        <w:t xml:space="preserve"> </w:t>
      </w:r>
      <w:r>
        <w:rPr/>
        <w:t>安全现代产业链，用心挑选行业优秀安全合作伙伴，为用户</w:t>
      </w:r>
      <w:r>
        <w:rPr>
          <w:spacing w:val="-1"/>
        </w:rPr>
        <w:t>提供“专业专注</w:t>
      </w:r>
      <w:r>
        <w:rPr>
          <w:spacing w:val="-31"/>
        </w:rPr>
        <w:t xml:space="preserve"> </w:t>
      </w:r>
      <w:r>
        <w:rPr>
          <w:spacing w:val="-1"/>
        </w:rPr>
        <w:t>、全时服务</w:t>
      </w:r>
      <w:r>
        <w:rPr>
          <w:spacing w:val="-44"/>
        </w:rPr>
        <w:t xml:space="preserve"> </w:t>
      </w:r>
      <w:r>
        <w:rPr>
          <w:spacing w:val="-1"/>
        </w:rPr>
        <w:t>”</w:t>
      </w:r>
      <w:r>
        <w:rPr/>
        <w:t xml:space="preserve"> </w:t>
      </w:r>
      <w:r>
        <w:rPr>
          <w:spacing w:val="-2"/>
        </w:rPr>
        <w:t>的一栈式上云安全服务。</w:t>
      </w:r>
    </w:p>
    <w:p>
      <w:pPr>
        <w:spacing w:line="247" w:lineRule="auto"/>
        <w:sectPr>
          <w:pgSz w:w="11906" w:h="16839"/>
          <w:pgMar w:top="1431" w:right="1609" w:bottom="0" w:left="1785" w:header="0" w:footer="0" w:gutter="0"/>
        </w:sectPr>
        <w:rPr/>
      </w:pPr>
    </w:p>
    <w:p>
      <w:pPr>
        <w:pStyle w:val="BodyText"/>
        <w:ind w:left="20" w:right="1" w:firstLine="440"/>
        <w:spacing w:before="51" w:line="252" w:lineRule="auto"/>
        <w:jc w:val="both"/>
        <w:rPr/>
      </w:pPr>
      <w:r>
        <w:rPr>
          <w:spacing w:val="-2"/>
        </w:rPr>
        <w:t>容器技术被广泛接受和使用的同时，容器安全以及容器运行环境的安全成为了亟待</w:t>
      </w:r>
      <w:r>
        <w:rPr>
          <w:spacing w:val="5"/>
        </w:rPr>
        <w:t xml:space="preserve">  </w:t>
      </w:r>
      <w:r>
        <w:rPr>
          <w:spacing w:val="-2"/>
        </w:rPr>
        <w:t>解决的问题。联通云重点关注容器全生命周期防护及持续的监控与分析，以此保障企业</w:t>
      </w:r>
      <w:r>
        <w:rPr>
          <w:spacing w:val="7"/>
        </w:rPr>
        <w:t xml:space="preserve">  </w:t>
      </w:r>
      <w:r>
        <w:rPr>
          <w:spacing w:val="-5"/>
        </w:rPr>
        <w:t>的容器环境安全，用户可通过低代码方式快速构建安全可视化大屏，展现企</w:t>
      </w:r>
      <w:r>
        <w:rPr>
          <w:spacing w:val="-6"/>
        </w:rPr>
        <w:t>业风险场景、</w:t>
      </w:r>
      <w:r>
        <w:rPr/>
        <w:t xml:space="preserve"> </w:t>
      </w:r>
      <w:r>
        <w:rPr>
          <w:spacing w:val="-5"/>
        </w:rPr>
        <w:t>分析风险原因，使容器安全清晰可衡量。联通云安全产品可大幅提高安全攻</w:t>
      </w:r>
      <w:r>
        <w:rPr>
          <w:spacing w:val="-6"/>
        </w:rPr>
        <w:t>击防御门槛，</w:t>
      </w:r>
      <w:r>
        <w:rPr/>
        <w:t xml:space="preserve"> </w:t>
      </w:r>
      <w:r>
        <w:rPr>
          <w:spacing w:val="-5"/>
        </w:rPr>
        <w:t>有效缩减攻击并提供持续性监控分析，及时发现重要安全险。联通云持续关</w:t>
      </w:r>
      <w:r>
        <w:rPr>
          <w:spacing w:val="-6"/>
        </w:rPr>
        <w:t>注监管政策，</w:t>
      </w:r>
      <w:r>
        <w:rPr/>
        <w:t xml:space="preserve"> </w:t>
      </w:r>
      <w:r>
        <w:rPr>
          <w:spacing w:val="-5"/>
        </w:rPr>
        <w:t>帮助企业制定安全基线，满户云上安全的个性化需求。联通云目前已形成包</w:t>
      </w:r>
      <w:r>
        <w:rPr>
          <w:spacing w:val="-6"/>
        </w:rPr>
        <w:t>含网络安全、</w:t>
      </w:r>
      <w:r>
        <w:rPr/>
        <w:t xml:space="preserve"> </w:t>
      </w:r>
      <w:r>
        <w:rPr>
          <w:spacing w:val="-1"/>
        </w:rPr>
        <w:t>云安全</w:t>
      </w:r>
      <w:r>
        <w:rPr>
          <w:spacing w:val="-31"/>
        </w:rPr>
        <w:t xml:space="preserve"> </w:t>
      </w:r>
      <w:r>
        <w:rPr>
          <w:spacing w:val="-1"/>
        </w:rPr>
        <w:t>、终端安全以及安全服务在内的 40 余款产</w:t>
      </w:r>
      <w:r>
        <w:rPr>
          <w:spacing w:val="-2"/>
        </w:rPr>
        <w:t>品，为云上业务保驾护航。</w:t>
      </w:r>
    </w:p>
    <w:p>
      <w:pPr>
        <w:pStyle w:val="BodyText"/>
        <w:ind w:left="20" w:firstLine="441"/>
        <w:spacing w:before="308" w:line="252" w:lineRule="auto"/>
        <w:jc w:val="both"/>
        <w:rPr/>
      </w:pPr>
      <w:r>
        <w:rPr>
          <w:spacing w:val="-2"/>
        </w:rPr>
        <w:t>作为云计算国家队，联通云已拥有成熟的自主可控国产化技术和可靠的公有云服务</w:t>
      </w:r>
      <w:r>
        <w:rPr>
          <w:spacing w:val="4"/>
        </w:rPr>
        <w:t xml:space="preserve">  </w:t>
      </w:r>
      <w:r>
        <w:rPr>
          <w:spacing w:val="-5"/>
        </w:rPr>
        <w:t>能力。联通云数智融合基座通过将数智技术与客户业务进行深入融合，实现对智</w:t>
      </w:r>
      <w:r>
        <w:rPr>
          <w:spacing w:val="-6"/>
        </w:rPr>
        <w:t>慧城市、</w:t>
      </w:r>
      <w:r>
        <w:rPr/>
        <w:t xml:space="preserve"> </w:t>
      </w:r>
      <w:r>
        <w:rPr>
          <w:spacing w:val="-5"/>
        </w:rPr>
        <w:t>数字政府、医疗健康、工业互联网等场景的有力支撑，服务百余家国内外大型企</w:t>
      </w:r>
      <w:r>
        <w:rPr>
          <w:spacing w:val="-6"/>
        </w:rPr>
        <w:t>业客户。</w:t>
      </w:r>
      <w:r>
        <w:rPr/>
        <w:t xml:space="preserve"> </w:t>
      </w:r>
      <w:r>
        <w:rPr>
          <w:spacing w:val="-2"/>
        </w:rPr>
        <w:t>未来，联通云将继续释放数字化转型算力引擎势能，将自身的硬实力与丰富的实践经验</w:t>
      </w:r>
      <w:r>
        <w:rPr>
          <w:spacing w:val="7"/>
        </w:rPr>
        <w:t xml:space="preserve">  </w:t>
      </w:r>
      <w:r>
        <w:rPr/>
        <w:t>相结合，为产业数字化转型高质量发展提供坚实力量，持续为数字</w:t>
      </w:r>
      <w:r>
        <w:rPr>
          <w:spacing w:val="-1"/>
        </w:rPr>
        <w:t>中国注入新动能！</w:t>
      </w:r>
    </w:p>
    <w:sectPr>
      <w:pgSz w:w="11906" w:h="16839"/>
      <w:pgMar w:top="1395" w:right="1717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2024-08-22T22:04:11Z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2024-09-26T15:51:11</vt:filetime>
  </property>
</Properties>
</file>