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84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792"/>
        <w:spacing w:before="103" w:line="203" w:lineRule="auto"/>
        <w:rPr>
          <w:sz w:val="30"/>
          <w:szCs w:val="30"/>
        </w:rPr>
      </w:pPr>
      <w:r>
        <w:rPr>
          <w:sz w:val="30"/>
          <w:szCs w:val="30"/>
          <w:color w:val="323233"/>
          <w:spacing w:val="-6"/>
        </w:rPr>
        <w:t>数字时代 </w:t>
      </w:r>
      <w:r>
        <w:rPr>
          <w:rFonts w:ascii="Cambria" w:hAnsi="Cambria" w:eastAsia="Cambria" w:cs="Cambria"/>
          <w:sz w:val="35"/>
          <w:szCs w:val="35"/>
          <w:color w:val="323233"/>
          <w:spacing w:val="-6"/>
        </w:rPr>
        <w:t>“</w:t>
      </w:r>
      <w:r>
        <w:rPr>
          <w:rFonts w:ascii="Cambria" w:hAnsi="Cambria" w:eastAsia="Cambria" w:cs="Cambria"/>
          <w:sz w:val="35"/>
          <w:szCs w:val="35"/>
          <w:color w:val="323233"/>
          <w:spacing w:val="-49"/>
        </w:rPr>
        <w:t xml:space="preserve"> </w:t>
      </w:r>
      <w:r>
        <w:rPr>
          <w:sz w:val="30"/>
          <w:szCs w:val="30"/>
          <w:color w:val="323233"/>
          <w:spacing w:val="-6"/>
        </w:rPr>
        <w:t>慧</w:t>
      </w:r>
      <w:r>
        <w:rPr>
          <w:rFonts w:ascii="Cambria" w:hAnsi="Cambria" w:eastAsia="Cambria" w:cs="Cambria"/>
          <w:sz w:val="35"/>
          <w:szCs w:val="35"/>
          <w:color w:val="323233"/>
          <w:spacing w:val="-6"/>
        </w:rPr>
        <w:t>”</w:t>
      </w:r>
      <w:r>
        <w:rPr>
          <w:sz w:val="30"/>
          <w:szCs w:val="30"/>
          <w:color w:val="323233"/>
          <w:spacing w:val="-6"/>
        </w:rPr>
        <w:t>过六一</w:t>
      </w:r>
    </w:p>
    <w:p>
      <w:pPr>
        <w:pStyle w:val="BodyText"/>
        <w:ind w:left="1437"/>
        <w:spacing w:before="284" w:line="205" w:lineRule="auto"/>
        <w:rPr/>
      </w:pPr>
      <w:r>
        <w:rPr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2024-06-02 </w:t>
      </w:r>
      <w:r>
        <w:rPr>
          <w:color w:val="797C80"/>
          <w:spacing w:val="-3"/>
        </w:rPr>
        <w:t>发布人：新闻</w:t>
      </w:r>
      <w:r>
        <w:rPr>
          <w:color w:val="797C80"/>
          <w:spacing w:val="-4"/>
        </w:rPr>
        <w:t>宣传中心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43" w:right="58" w:firstLine="460"/>
        <w:spacing w:before="91" w:line="411" w:lineRule="auto"/>
        <w:rPr/>
      </w:pPr>
      <w:r>
        <w:rPr>
          <w:color w:val="666666"/>
          <w:spacing w:val="7"/>
        </w:rPr>
        <w:t>迎着初夏的暖风，踏着欢快的脚步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,</w:t>
      </w:r>
      <w:r>
        <w:rPr>
          <w:color w:val="666666"/>
          <w:spacing w:val="7"/>
        </w:rPr>
        <w:t>孩子们迎来了期盼已久的六一国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际儿童节。</w:t>
      </w:r>
    </w:p>
    <w:p>
      <w:pPr>
        <w:pStyle w:val="BodyText"/>
        <w:ind w:left="25" w:firstLine="502"/>
        <w:spacing w:before="262" w:line="419" w:lineRule="auto"/>
        <w:jc w:val="both"/>
        <w:rPr/>
      </w:pPr>
      <w:r>
        <w:rPr>
          <w:color w:val="666666"/>
          <w:spacing w:val="7"/>
        </w:rPr>
        <w:t>出生和成长于数字时代的孩子们，是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color w:val="666666"/>
          <w:spacing w:val="7"/>
        </w:rPr>
        <w:t>互联网原住民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，大数据和网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络已与他们的生活学习密不可分，过六一也不再仅仅是收礼物、吃零食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1"/>
        </w:rPr>
        <w:t>这样简单，在中国联通各级分公司的组织下，孩子们在数字时代更加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5"/>
        </w:rPr>
        <w:t xml:space="preserve"> </w:t>
      </w:r>
      <w:r>
        <w:rPr>
          <w:color w:val="666666"/>
          <w:spacing w:val="1"/>
        </w:rPr>
        <w:t>慧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”</w:t>
      </w:r>
      <w:r>
        <w:rPr>
          <w:rFonts w:ascii="Cambria" w:hAnsi="Cambria" w:eastAsia="Cambria" w:cs="Cambria"/>
          <w:sz w:val="31"/>
          <w:szCs w:val="31"/>
          <w:color w:val="666666"/>
        </w:rPr>
        <w:t xml:space="preserve"> </w:t>
      </w:r>
      <w:r>
        <w:rPr>
          <w:color w:val="666666"/>
          <w:spacing w:val="4"/>
        </w:rPr>
        <w:t>过六一。</w:t>
      </w:r>
    </w:p>
    <w:p>
      <w:pPr>
        <w:pStyle w:val="BodyText"/>
        <w:ind w:left="507"/>
        <w:spacing w:before="254" w:line="22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3"/>
        </w:rPr>
        <w:t>生于数字时代，体验数字生活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left="31" w:right="58" w:firstLine="418"/>
        <w:spacing w:before="91" w:line="410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“</w:t>
      </w:r>
      <w:r>
        <w:rPr>
          <w:color w:val="666666"/>
          <w:spacing w:val="5"/>
        </w:rPr>
        <w:t>在近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2 </w:t>
      </w:r>
      <w:r>
        <w:rPr>
          <w:color w:val="666666"/>
          <w:spacing w:val="5"/>
        </w:rPr>
        <w:t>公里的测试道路上，中国联通智网科技公司共建设了</w:t>
      </w:r>
      <w:r>
        <w:rPr>
          <w:color w:val="666666"/>
          <w:spacing w:val="-4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21 </w:t>
      </w:r>
      <w:r>
        <w:rPr>
          <w:color w:val="666666"/>
          <w:spacing w:val="5"/>
        </w:rPr>
        <w:t>个</w:t>
      </w:r>
      <w:r>
        <w:rPr>
          <w:color w:val="666666"/>
        </w:rPr>
        <w:t xml:space="preserve"> </w:t>
      </w:r>
      <w:r>
        <w:rPr>
          <w:color w:val="666666"/>
          <w:spacing w:val="-4"/>
        </w:rPr>
        <w:t>智慧路口和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4"/>
        </w:rPr>
        <w:t>1 </w:t>
      </w:r>
      <w:r>
        <w:rPr>
          <w:color w:val="666666"/>
          <w:spacing w:val="-4"/>
        </w:rPr>
        <w:t>个智慧停车场，测试路段实现了</w:t>
      </w:r>
      <w:r>
        <w:rPr>
          <w:color w:val="666666"/>
          <w:spacing w:val="-4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4"/>
        </w:rPr>
        <w:t>5G+MEC</w:t>
      </w:r>
      <w:r>
        <w:rPr>
          <w:rFonts w:ascii="Cambria" w:hAnsi="Cambria" w:eastAsia="Cambria" w:cs="Cambria"/>
          <w:sz w:val="31"/>
          <w:szCs w:val="31"/>
          <w:color w:val="666666"/>
          <w:spacing w:val="32"/>
          <w:w w:val="101"/>
        </w:rPr>
        <w:t xml:space="preserve"> </w:t>
      </w:r>
      <w:r>
        <w:rPr>
          <w:color w:val="666666"/>
          <w:spacing w:val="-4"/>
        </w:rPr>
        <w:t>网络全覆盖；同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时部署了路侧边缘计算、毫米波雷达、激光雷达等多种智能路侧设</w:t>
      </w:r>
    </w:p>
    <w:p>
      <w:pPr>
        <w:pStyle w:val="BodyText"/>
        <w:ind w:left="24" w:right="58" w:firstLine="3"/>
        <w:spacing w:before="39" w:line="418" w:lineRule="auto"/>
        <w:rPr/>
      </w:pPr>
      <w:r>
        <w:rPr>
          <w:color w:val="666666"/>
          <w:spacing w:val="-3"/>
        </w:rPr>
        <w:t>备</w:t>
      </w:r>
      <w:r>
        <w:rPr>
          <w:color w:val="666666"/>
          <w:spacing w:val="-9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3"/>
        </w:rPr>
        <w:t>…</w:t>
      </w:r>
      <w:r>
        <w:rPr>
          <w:rFonts w:ascii="Cambria" w:hAnsi="Cambria" w:eastAsia="Cambria" w:cs="Cambria"/>
          <w:sz w:val="31"/>
          <w:szCs w:val="31"/>
          <w:color w:val="666666"/>
          <w:spacing w:val="-3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3"/>
        </w:rPr>
        <w:t>…”5</w:t>
      </w:r>
      <w:r>
        <w:rPr>
          <w:rFonts w:ascii="Cambria" w:hAnsi="Cambria" w:eastAsia="Cambria" w:cs="Cambria"/>
          <w:sz w:val="31"/>
          <w:szCs w:val="31"/>
          <w:color w:val="666666"/>
          <w:spacing w:val="16"/>
        </w:rPr>
        <w:t xml:space="preserve"> </w:t>
      </w:r>
      <w:r>
        <w:rPr>
          <w:color w:val="666666"/>
          <w:spacing w:val="-3"/>
        </w:rPr>
        <w:t>月</w:t>
      </w:r>
      <w:r>
        <w:rPr>
          <w:color w:val="666666"/>
          <w:spacing w:val="-42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3"/>
        </w:rPr>
        <w:t>31</w:t>
      </w:r>
      <w:r>
        <w:rPr>
          <w:rFonts w:ascii="Cambria" w:hAnsi="Cambria" w:eastAsia="Cambria" w:cs="Cambria"/>
          <w:sz w:val="31"/>
          <w:szCs w:val="31"/>
          <w:color w:val="666666"/>
          <w:spacing w:val="56"/>
        </w:rPr>
        <w:t xml:space="preserve"> </w:t>
      </w:r>
      <w:r>
        <w:rPr>
          <w:color w:val="666666"/>
          <w:spacing w:val="-3"/>
        </w:rPr>
        <w:t>日，联通智网科技公司组织开</w:t>
      </w:r>
      <w:r>
        <w:rPr>
          <w:color w:val="666666"/>
          <w:spacing w:val="-4"/>
        </w:rPr>
        <w:t>展</w:t>
      </w:r>
      <w:r>
        <w:rPr>
          <w:rFonts w:ascii="Cambria" w:hAnsi="Cambria" w:eastAsia="Cambria" w:cs="Cambria"/>
          <w:sz w:val="31"/>
          <w:szCs w:val="31"/>
          <w:color w:val="666666"/>
          <w:spacing w:val="-4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6"/>
        </w:rPr>
        <w:t xml:space="preserve"> </w:t>
      </w:r>
      <w:r>
        <w:rPr>
          <w:color w:val="666666"/>
          <w:spacing w:val="-4"/>
        </w:rPr>
        <w:t>百年传承 三十向新</w:t>
      </w:r>
      <w:r>
        <w:rPr>
          <w:rFonts w:ascii="Cambria" w:hAnsi="Cambria" w:eastAsia="Cambria" w:cs="Cambria"/>
          <w:sz w:val="31"/>
          <w:szCs w:val="31"/>
          <w:color w:val="666666"/>
          <w:spacing w:val="-4"/>
        </w:rPr>
        <w:t>”</w:t>
      </w:r>
      <w:r>
        <w:rPr>
          <w:color w:val="666666"/>
          <w:spacing w:val="-4"/>
        </w:rPr>
        <w:t>六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一无人驾驶体验活动，在北京亦庄无人驾驶体验区，孩子们坐在无人驾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驶小巴士中，对无人小巴不仅能对道路信息进行提前预判，还能在各场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景中流畅地启动、转弯、变道、刹车等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color w:val="666666"/>
          <w:spacing w:val="7"/>
        </w:rPr>
        <w:t>神奇功能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好奇不已。</w:t>
      </w:r>
    </w:p>
    <w:p>
      <w:pPr>
        <w:spacing w:line="418" w:lineRule="auto"/>
        <w:sectPr>
          <w:pgSz w:w="11906" w:h="16839"/>
          <w:pgMar w:top="1398" w:right="1743" w:bottom="0" w:left="1785" w:header="0" w:footer="0" w:gutter="0"/>
        </w:sectPr>
        <w:rPr/>
      </w:pPr>
    </w:p>
    <w:p>
      <w:pPr>
        <w:pStyle w:val="BodyText"/>
        <w:ind w:left="23" w:firstLine="484"/>
        <w:spacing w:before="189" w:line="413" w:lineRule="auto"/>
        <w:jc w:val="both"/>
        <w:rPr/>
      </w:pPr>
      <w:r>
        <w:rPr>
          <w:color w:val="666666"/>
          <w:spacing w:val="4"/>
        </w:rPr>
        <w:t>从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53"/>
        </w:rPr>
        <w:t xml:space="preserve"> </w:t>
      </w:r>
      <w:r>
        <w:rPr>
          <w:color w:val="666666"/>
          <w:spacing w:val="4"/>
        </w:rPr>
        <w:t>茶农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</w:t>
      </w:r>
      <w:r>
        <w:rPr>
          <w:color w:val="666666"/>
          <w:spacing w:val="4"/>
        </w:rPr>
        <w:t>到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52"/>
        </w:rPr>
        <w:t xml:space="preserve"> </w:t>
      </w:r>
      <w:r>
        <w:rPr>
          <w:color w:val="666666"/>
          <w:spacing w:val="4"/>
        </w:rPr>
        <w:t>茶艺师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</w:t>
      </w:r>
      <w:r>
        <w:rPr>
          <w:color w:val="666666"/>
          <w:spacing w:val="4"/>
        </w:rPr>
        <w:t>的制茶体验，也许并不一定身在茶园才能</w:t>
      </w:r>
      <w:r>
        <w:rPr>
          <w:color w:val="666666"/>
          <w:spacing w:val="3"/>
        </w:rPr>
        <w:t>实现。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在湖北省十堰丹江口市土关垭镇小学</w:t>
      </w:r>
      <w:r>
        <w:rPr>
          <w:color w:val="666666"/>
          <w:spacing w:val="-2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5G+</w:t>
      </w:r>
      <w:r>
        <w:rPr>
          <w:color w:val="666666"/>
          <w:spacing w:val="6"/>
        </w:rPr>
        <w:t>专递课堂上，土关垭镇小学、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土关垭汤湾教学点、十堰市柳林小学、武当山茶园劳动现场、制茶车间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6"/>
        </w:rPr>
        <w:t>炒茶现场，五个地方的师生同上了全国第一堂基于</w:t>
      </w:r>
      <w:r>
        <w:rPr>
          <w:color w:val="666666"/>
          <w:spacing w:val="-2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5G </w:t>
      </w:r>
      <w:r>
        <w:rPr>
          <w:color w:val="666666"/>
          <w:spacing w:val="6"/>
        </w:rPr>
        <w:t>移动通信技术应</w:t>
      </w:r>
      <w:r>
        <w:rPr>
          <w:color w:val="666666"/>
        </w:rPr>
        <w:t xml:space="preserve">  </w:t>
      </w:r>
      <w:r>
        <w:rPr>
          <w:color w:val="666666"/>
          <w:spacing w:val="2"/>
        </w:rPr>
        <w:t>用的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“</w:t>
      </w:r>
      <w:r>
        <w:rPr>
          <w:color w:val="666666"/>
          <w:spacing w:val="2"/>
        </w:rPr>
        <w:t>绿茶采制与茶艺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”</w:t>
      </w:r>
      <w:r>
        <w:rPr>
          <w:color w:val="666666"/>
          <w:spacing w:val="2"/>
        </w:rPr>
        <w:t>劳动课，将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52"/>
        </w:rPr>
        <w:t xml:space="preserve"> </w:t>
      </w:r>
      <w:r>
        <w:rPr>
          <w:color w:val="666666"/>
          <w:spacing w:val="2"/>
        </w:rPr>
        <w:t>茶园采茶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”“</w:t>
      </w:r>
      <w:r>
        <w:rPr>
          <w:color w:val="666666"/>
          <w:spacing w:val="2"/>
        </w:rPr>
        <w:t>车间炒茶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”“</w:t>
      </w:r>
      <w:r>
        <w:rPr>
          <w:color w:val="666666"/>
          <w:spacing w:val="2"/>
        </w:rPr>
        <w:t>课</w:t>
      </w:r>
      <w:r>
        <w:rPr>
          <w:color w:val="666666"/>
          <w:spacing w:val="1"/>
        </w:rPr>
        <w:t>堂茶艺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”</w:t>
      </w:r>
      <w:r>
        <w:rPr>
          <w:color w:val="666666"/>
          <w:spacing w:val="1"/>
        </w:rPr>
        <w:t>三个</w:t>
      </w:r>
      <w:r>
        <w:rPr>
          <w:color w:val="666666"/>
        </w:rPr>
        <w:t xml:space="preserve"> </w:t>
      </w:r>
      <w:r>
        <w:rPr>
          <w:color w:val="666666"/>
          <w:spacing w:val="2"/>
        </w:rPr>
        <w:t>环节，通过联通</w:t>
      </w:r>
      <w:r>
        <w:rPr>
          <w:color w:val="666666"/>
          <w:spacing w:val="-39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5G </w:t>
      </w:r>
      <w:r>
        <w:rPr>
          <w:color w:val="666666"/>
          <w:spacing w:val="2"/>
        </w:rPr>
        <w:t>技术，以现场高清直播互动的方式融入到劳动课程，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让孩子们浸润传统文化。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4" w:right="93" w:firstLine="483"/>
        <w:spacing w:before="91" w:line="418" w:lineRule="auto"/>
        <w:jc w:val="both"/>
        <w:rPr/>
      </w:pPr>
      <w:r>
        <w:rPr>
          <w:color w:val="666666"/>
          <w:spacing w:val="8"/>
        </w:rPr>
        <w:t>为迎接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color w:val="666666"/>
          <w:spacing w:val="8"/>
        </w:rPr>
        <w:t>六一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”</w:t>
      </w:r>
      <w:r>
        <w:rPr>
          <w:color w:val="666666"/>
          <w:spacing w:val="8"/>
        </w:rPr>
        <w:t>儿童节，上海联通携手上海天文馆与临</w:t>
      </w:r>
      <w:r>
        <w:rPr>
          <w:color w:val="666666"/>
          <w:spacing w:val="7"/>
        </w:rPr>
        <w:t>港管委会开展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了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8"/>
        </w:rPr>
        <w:t xml:space="preserve"> </w:t>
      </w:r>
      <w:r>
        <w:rPr>
          <w:color w:val="666666"/>
          <w:spacing w:val="7"/>
        </w:rPr>
        <w:t>漫游天文馆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科普体验活动，创造性以元宇宙形式构建数字孪生平行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世界，打造的全国首个天文科普元宇宙示范案例，为游客开启元宇宙与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星辰大海探索征程。</w:t>
      </w:r>
    </w:p>
    <w:p>
      <w:pPr>
        <w:pStyle w:val="BodyText"/>
        <w:ind w:left="24" w:firstLine="481"/>
        <w:spacing w:before="267" w:line="409" w:lineRule="auto"/>
        <w:jc w:val="both"/>
        <w:rPr/>
      </w:pPr>
      <w:r>
        <w:rPr>
          <w:color w:val="666666"/>
          <w:spacing w:val="6"/>
        </w:rPr>
        <w:t>来自山东德州夏津县西关小学的</w:t>
      </w:r>
      <w:r>
        <w:rPr>
          <w:color w:val="666666"/>
          <w:spacing w:val="-3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69 </w:t>
      </w:r>
      <w:r>
        <w:rPr>
          <w:color w:val="666666"/>
          <w:spacing w:val="6"/>
        </w:rPr>
        <w:t>名小记者，则走进夏津联通参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加了一场别开生面的实践活动。在工作人员的指导下，小记者们对各种</w:t>
      </w:r>
      <w:r>
        <w:rPr>
          <w:color w:val="666666"/>
          <w:spacing w:val="1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3"/>
        </w:rPr>
        <w:t>5G </w:t>
      </w:r>
      <w:r>
        <w:rPr>
          <w:color w:val="666666"/>
          <w:spacing w:val="-3"/>
        </w:rPr>
        <w:t>设备进行了实际操作和亲身体验，酷炫的</w:t>
      </w:r>
      <w:r>
        <w:rPr>
          <w:color w:val="666666"/>
          <w:spacing w:val="-5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3"/>
        </w:rPr>
        <w:t>VR </w:t>
      </w:r>
      <w:r>
        <w:rPr>
          <w:color w:val="666666"/>
          <w:spacing w:val="-3"/>
        </w:rPr>
        <w:t>游戏、神奇的智能门锁、</w:t>
      </w:r>
      <w:r>
        <w:rPr>
          <w:color w:val="666666"/>
        </w:rPr>
        <w:t xml:space="preserve"> </w:t>
      </w:r>
      <w:r>
        <w:rPr>
          <w:color w:val="666666"/>
          <w:spacing w:val="-2"/>
        </w:rPr>
        <w:t>便捷的智能家居</w:t>
      </w:r>
      <w:r>
        <w:rPr>
          <w:color w:val="666666"/>
          <w:spacing w:val="-8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…</w:t>
      </w:r>
      <w:r>
        <w:rPr>
          <w:rFonts w:ascii="Cambria" w:hAnsi="Cambria" w:eastAsia="Cambria" w:cs="Cambria"/>
          <w:sz w:val="31"/>
          <w:szCs w:val="31"/>
          <w:color w:val="666666"/>
          <w:spacing w:val="-3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…</w:t>
      </w:r>
      <w:r>
        <w:rPr>
          <w:rFonts w:ascii="Cambria" w:hAnsi="Cambria" w:eastAsia="Cambria" w:cs="Cambria"/>
          <w:sz w:val="31"/>
          <w:szCs w:val="31"/>
          <w:color w:val="666666"/>
          <w:spacing w:val="-46"/>
        </w:rPr>
        <w:t xml:space="preserve"> </w:t>
      </w:r>
      <w:r>
        <w:rPr>
          <w:color w:val="666666"/>
          <w:spacing w:val="-2"/>
        </w:rPr>
        <w:t>小记者们切实感受到了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“</w:t>
      </w:r>
      <w:r>
        <w:rPr>
          <w:color w:val="666666"/>
          <w:spacing w:val="-2"/>
        </w:rPr>
        <w:t>联通</w:t>
      </w:r>
      <w:r>
        <w:rPr>
          <w:color w:val="666666"/>
          <w:spacing w:val="-4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5G”</w:t>
      </w:r>
      <w:r>
        <w:rPr>
          <w:rFonts w:ascii="Cambria" w:hAnsi="Cambria" w:eastAsia="Cambria" w:cs="Cambria"/>
          <w:sz w:val="31"/>
          <w:szCs w:val="31"/>
          <w:color w:val="666666"/>
          <w:spacing w:val="-36"/>
        </w:rPr>
        <w:t xml:space="preserve"> </w:t>
      </w:r>
      <w:r>
        <w:rPr>
          <w:color w:val="666666"/>
          <w:spacing w:val="-2"/>
        </w:rPr>
        <w:t>的无穷魅力。</w:t>
      </w:r>
    </w:p>
    <w:p>
      <w:pPr>
        <w:pStyle w:val="BodyText"/>
        <w:ind w:left="505"/>
        <w:spacing w:before="258" w:line="21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3"/>
        </w:rPr>
        <w:t>做数字时代的科技传播小使者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24" w:right="93" w:firstLine="425"/>
        <w:spacing w:before="90" w:line="410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color w:val="666666"/>
          <w:spacing w:val="7"/>
        </w:rPr>
        <w:t>我今天见到了传说中大哥大、小灵通，还了解了</w:t>
      </w:r>
      <w:r>
        <w:rPr>
          <w:color w:val="666666"/>
          <w:spacing w:val="-39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5G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 xml:space="preserve"> </w:t>
      </w:r>
      <w:r>
        <w:rPr>
          <w:color w:val="666666"/>
          <w:spacing w:val="6"/>
        </w:rPr>
        <w:t>技术的应用为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我们的城市建设和生活带来的美好变化，感受到了科技创新的强大力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7"/>
        </w:rPr>
        <w:t>量。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学生孙向飞在观后感中这样写道。</w:t>
      </w:r>
    </w:p>
    <w:p>
      <w:pPr>
        <w:spacing w:line="410" w:lineRule="auto"/>
        <w:sectPr>
          <w:pgSz w:w="11906" w:h="16839"/>
          <w:pgMar w:top="1431" w:right="1708" w:bottom="0" w:left="1785" w:header="0" w:footer="0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3" w:right="155" w:firstLine="482"/>
        <w:spacing w:before="85" w:line="410" w:lineRule="auto"/>
        <w:jc w:val="both"/>
        <w:rPr/>
      </w:pPr>
      <w:r>
        <w:rPr>
          <w:color w:val="666666"/>
          <w:spacing w:val="9"/>
        </w:rPr>
        <w:t>连着几个周末，东营实验中学的学生分批走进邮电博物馆和东营联</w:t>
      </w:r>
      <w:r>
        <w:rPr>
          <w:color w:val="666666"/>
          <w:spacing w:val="10"/>
        </w:rPr>
        <w:t xml:space="preserve"> </w:t>
      </w:r>
      <w:r>
        <w:rPr>
          <w:color w:val="666666"/>
          <w:spacing w:val="1"/>
        </w:rPr>
        <w:t>通</w:t>
      </w:r>
      <w:r>
        <w:rPr>
          <w:color w:val="666666"/>
          <w:spacing w:val="-3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5G </w:t>
      </w:r>
      <w:r>
        <w:rPr>
          <w:color w:val="666666"/>
          <w:spacing w:val="1"/>
        </w:rPr>
        <w:t>数字化展厅，在讲解员声情并茂的讲解中感受着信息传递的变迁；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在一个个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5G </w:t>
      </w:r>
      <w:r>
        <w:rPr>
          <w:color w:val="666666"/>
          <w:spacing w:val="5"/>
        </w:rPr>
        <w:t>应用场景中体会着通信科技的快速发展。</w:t>
      </w:r>
    </w:p>
    <w:p>
      <w:pPr>
        <w:pStyle w:val="BodyText"/>
        <w:ind w:left="27" w:firstLine="475"/>
        <w:spacing w:before="267" w:line="409" w:lineRule="auto"/>
        <w:rPr/>
      </w:pPr>
      <w:r>
        <w:rPr>
          <w:color w:val="666666"/>
          <w:spacing w:val="3"/>
        </w:rPr>
        <w:t>在汉沽，天津联通举办了一场名为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6"/>
        </w:rPr>
        <w:t xml:space="preserve"> </w:t>
      </w:r>
      <w:r>
        <w:rPr>
          <w:color w:val="666666"/>
          <w:spacing w:val="3"/>
        </w:rPr>
        <w:t>智趣童心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•</w:t>
      </w:r>
      <w:r>
        <w:rPr>
          <w:color w:val="666666"/>
          <w:spacing w:val="3"/>
        </w:rPr>
        <w:t>科技同享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”</w:t>
      </w:r>
      <w:r>
        <w:rPr>
          <w:color w:val="666666"/>
          <w:spacing w:val="3"/>
        </w:rPr>
        <w:t>的公益活动。</w:t>
      </w:r>
      <w:r>
        <w:rPr>
          <w:color w:val="66666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20 </w:t>
      </w:r>
      <w:r>
        <w:rPr>
          <w:color w:val="666666"/>
          <w:spacing w:val="4"/>
        </w:rPr>
        <w:t>余名小学生走进通信机房内，了解光纤如何传递海量信息、</w:t>
      </w:r>
      <w:r>
        <w:rPr>
          <w:rFonts w:ascii="Cambria" w:hAnsi="Cambria" w:eastAsia="Cambria" w:cs="Cambria"/>
          <w:sz w:val="31"/>
          <w:szCs w:val="31"/>
          <w:color w:val="666666"/>
        </w:rPr>
        <w:t>ONU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 xml:space="preserve"> </w:t>
      </w:r>
      <w:r>
        <w:rPr>
          <w:color w:val="666666"/>
          <w:spacing w:val="4"/>
        </w:rPr>
        <w:t>设</w:t>
      </w:r>
      <w:r>
        <w:rPr>
          <w:color w:val="666666"/>
          <w:spacing w:val="1"/>
        </w:rPr>
        <w:t xml:space="preserve">   </w:t>
      </w:r>
      <w:r>
        <w:rPr>
          <w:color w:val="666666"/>
          <w:spacing w:val="7"/>
        </w:rPr>
        <w:t>备如何将高速网络接入千家万户。小手在大手的引导下，专心致志地梳</w:t>
      </w:r>
      <w:r>
        <w:rPr>
          <w:color w:val="666666"/>
          <w:spacing w:val="6"/>
        </w:rPr>
        <w:t xml:space="preserve">  </w:t>
      </w:r>
      <w:r>
        <w:rPr>
          <w:color w:val="666666"/>
          <w:spacing w:val="3"/>
        </w:rPr>
        <w:t>理光纤、摆放</w:t>
      </w:r>
      <w:r>
        <w:rPr>
          <w:color w:val="666666"/>
          <w:spacing w:val="-2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ONU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 xml:space="preserve"> </w:t>
      </w:r>
      <w:r>
        <w:rPr>
          <w:color w:val="666666"/>
          <w:spacing w:val="3"/>
        </w:rPr>
        <w:t>设备，真正激发了孩子们对现代科技的好奇与探索。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507"/>
        <w:spacing w:before="91" w:line="219" w:lineRule="auto"/>
        <w:outlineLvl w:val="0"/>
        <w:rPr>
          <w:rFonts w:ascii="Cambria" w:hAnsi="Cambria" w:eastAsia="Cambria" w:cs="Cambria"/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2"/>
        </w:rPr>
        <w:t>用科技守护</w:t>
      </w:r>
      <w:r>
        <w:rPr>
          <w:rFonts w:ascii="Cambria" w:hAnsi="Cambria" w:eastAsia="Cambria" w:cs="Cambria"/>
          <w:sz w:val="28"/>
          <w:szCs w:val="28"/>
          <w:b/>
          <w:bCs/>
          <w:color w:val="666666"/>
          <w:spacing w:val="2"/>
        </w:rPr>
        <w:t>“</w:t>
      </w:r>
      <w:r>
        <w:rPr>
          <w:sz w:val="28"/>
          <w:szCs w:val="28"/>
          <w:b/>
          <w:bCs/>
          <w:color w:val="666666"/>
          <w:spacing w:val="2"/>
        </w:rPr>
        <w:t>少年的你</w:t>
      </w:r>
      <w:r>
        <w:rPr>
          <w:rFonts w:ascii="Cambria" w:hAnsi="Cambria" w:eastAsia="Cambria" w:cs="Cambria"/>
          <w:sz w:val="28"/>
          <w:szCs w:val="28"/>
          <w:b/>
          <w:bCs/>
          <w:color w:val="666666"/>
          <w:spacing w:val="2"/>
        </w:rPr>
        <w:t>”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23" w:right="23" w:firstLine="480"/>
        <w:spacing w:before="84" w:line="423" w:lineRule="auto"/>
        <w:jc w:val="both"/>
        <w:rPr/>
      </w:pPr>
      <w:r>
        <w:rPr>
          <w:color w:val="666666"/>
          <w:spacing w:val="9"/>
        </w:rPr>
        <w:t>在儿童节到来之际，湘西州民族特殊教育学校的小朋友们收到了一</w:t>
      </w:r>
      <w:r>
        <w:rPr>
          <w:color w:val="666666"/>
          <w:spacing w:val="6"/>
        </w:rPr>
        <w:t xml:space="preserve">  </w:t>
      </w:r>
      <w:r>
        <w:rPr>
          <w:color w:val="666666"/>
          <w:spacing w:val="2"/>
        </w:rPr>
        <w:t>份特殊的节日礼物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——</w:t>
      </w:r>
      <w:r>
        <w:rPr>
          <w:color w:val="666666"/>
          <w:spacing w:val="2"/>
        </w:rPr>
        <w:t>一个个小巧的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2"/>
        </w:rPr>
        <w:t xml:space="preserve"> </w:t>
      </w:r>
      <w:r>
        <w:rPr>
          <w:color w:val="666666"/>
          <w:spacing w:val="2"/>
        </w:rPr>
        <w:t>飞碟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”</w:t>
      </w:r>
      <w:r>
        <w:rPr>
          <w:color w:val="666666"/>
          <w:spacing w:val="2"/>
        </w:rPr>
        <w:t>正悄然守护着学子们的平安，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他们就是湘西联通正在推广使用的智慧烟感。湘西联通为该校学生密集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7"/>
        </w:rPr>
        <w:t>场所的出入口、走廊过道、学生寝室、图书馆、会议厅等关键控制区域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5"/>
        </w:rPr>
        <w:t>安装了</w:t>
      </w:r>
      <w:r>
        <w:rPr>
          <w:color w:val="666666"/>
          <w:spacing w:val="-3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145 </w:t>
      </w:r>
      <w:r>
        <w:rPr>
          <w:color w:val="666666"/>
          <w:spacing w:val="5"/>
        </w:rPr>
        <w:t>个智慧烟感装置，进一步提升了安全、智能的教育环境。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4" w:right="225" w:firstLine="478"/>
        <w:spacing w:before="91" w:line="409" w:lineRule="auto"/>
        <w:rPr/>
      </w:pPr>
      <w:r>
        <w:rPr>
          <w:color w:val="666666"/>
          <w:spacing w:val="7"/>
        </w:rPr>
        <w:t>在武汉汉阳区楚才中学虚拟实验室的化学课堂上，学生正戴着</w:t>
      </w:r>
      <w:r>
        <w:rPr>
          <w:color w:val="666666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VR   </w:t>
      </w:r>
      <w:r>
        <w:rPr>
          <w:color w:val="666666"/>
          <w:spacing w:val="7"/>
        </w:rPr>
        <w:t>眼镜，借助智能手柄往杯状装置中装粉尘、放蜡烛、加盖鼓入空气，随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5"/>
        </w:rPr>
        <w:t>着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0"/>
        </w:rPr>
        <w:t xml:space="preserve"> </w:t>
      </w:r>
      <w:r>
        <w:rPr>
          <w:color w:val="666666"/>
          <w:spacing w:val="5"/>
        </w:rPr>
        <w:t>嘭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”</w:t>
      </w:r>
      <w:r>
        <w:rPr>
          <w:color w:val="666666"/>
          <w:spacing w:val="5"/>
        </w:rPr>
        <w:t>的一声，随即发生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“</w:t>
      </w:r>
      <w:r>
        <w:rPr>
          <w:color w:val="666666"/>
          <w:spacing w:val="5"/>
        </w:rPr>
        <w:t>爆炸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”</w:t>
      </w:r>
      <w:r>
        <w:rPr>
          <w:rFonts w:ascii="Cambria" w:hAnsi="Cambria" w:eastAsia="Cambria" w:cs="Cambria"/>
          <w:sz w:val="31"/>
          <w:szCs w:val="31"/>
          <w:color w:val="666666"/>
          <w:spacing w:val="-45"/>
        </w:rPr>
        <w:t xml:space="preserve"> </w:t>
      </w:r>
      <w:r>
        <w:rPr>
          <w:color w:val="666666"/>
          <w:spacing w:val="5"/>
        </w:rPr>
        <w:t>。这个在现实操作中具有危险因素的粉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尘爆炸实验，在虚拟实验操作中不到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1 </w:t>
      </w:r>
      <w:r>
        <w:rPr>
          <w:color w:val="666666"/>
          <w:spacing w:val="5"/>
        </w:rPr>
        <w:t>分钟便完成了。目前，联通云启</w:t>
      </w:r>
    </w:p>
    <w:p>
      <w:pPr>
        <w:spacing w:line="409" w:lineRule="auto"/>
        <w:sectPr>
          <w:pgSz w:w="11906" w:h="16839"/>
          <w:pgMar w:top="1431" w:right="1576" w:bottom="0" w:left="1785" w:header="0" w:footer="0" w:gutter="0"/>
        </w:sectPr>
        <w:rPr/>
      </w:pPr>
    </w:p>
    <w:p>
      <w:pPr>
        <w:pStyle w:val="BodyText"/>
        <w:ind w:left="25" w:right="15" w:firstLine="5"/>
        <w:spacing w:before="187" w:line="411" w:lineRule="auto"/>
        <w:rPr/>
      </w:pPr>
      <w:r>
        <w:rPr>
          <w:color w:val="666666"/>
          <w:spacing w:val="-2"/>
        </w:rPr>
        <w:t>智慧公司的</w:t>
      </w:r>
      <w:r>
        <w:rPr>
          <w:color w:val="666666"/>
          <w:spacing w:val="-3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5G+</w:t>
      </w:r>
      <w:r>
        <w:rPr>
          <w:color w:val="666666"/>
          <w:spacing w:val="-2"/>
        </w:rPr>
        <w:t>虚拟实验产品已在湖北、四川、福建等地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2"/>
        </w:rPr>
        <w:t>100</w:t>
      </w:r>
      <w:r>
        <w:rPr>
          <w:rFonts w:ascii="Cambria" w:hAnsi="Cambria" w:eastAsia="Cambria" w:cs="Cambria"/>
          <w:sz w:val="31"/>
          <w:szCs w:val="31"/>
          <w:color w:val="666666"/>
          <w:spacing w:val="27"/>
        </w:rPr>
        <w:t xml:space="preserve"> </w:t>
      </w:r>
      <w:r>
        <w:rPr>
          <w:color w:val="666666"/>
          <w:spacing w:val="-2"/>
        </w:rPr>
        <w:t>多个示范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校落地。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3" w:right="15" w:firstLine="480"/>
        <w:spacing w:before="91" w:line="427" w:lineRule="auto"/>
        <w:jc w:val="both"/>
        <w:rPr/>
      </w:pPr>
      <w:r>
        <w:rPr>
          <w:color w:val="666666"/>
          <w:spacing w:val="4"/>
        </w:rPr>
        <w:t>在杭州市绿城育华幼儿园，杭州联通为园所打造了一件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color w:val="666666"/>
          <w:spacing w:val="4"/>
        </w:rPr>
        <w:t>神器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”——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 xml:space="preserve">  </w:t>
      </w:r>
      <w:r>
        <w:rPr>
          <w:color w:val="666666"/>
          <w:spacing w:val="7"/>
        </w:rPr>
        <w:t>腕带打卡绘本借阅设备和个性化大数据评估设备，不仅可以帮助幼儿园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7"/>
        </w:rPr>
        <w:t>方便快捷地进行图书资源和幼儿生活习惯方面的管理，还能够帮助家长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9"/>
        </w:rPr>
        <w:t>及时了解幼儿在园的绘本阅读、喝水洗手等情况。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3" w:right="15" w:firstLine="484"/>
        <w:spacing w:before="85" w:line="423" w:lineRule="auto"/>
        <w:rPr/>
      </w:pPr>
      <w:r>
        <w:rPr>
          <w:color w:val="666666"/>
          <w:spacing w:val="9"/>
        </w:rPr>
        <w:t>为了进一步营造良好的家庭学习氛围，联通视频公司全新推出国家</w:t>
      </w:r>
      <w:r>
        <w:rPr>
          <w:color w:val="666666"/>
          <w:spacing w:val="8"/>
        </w:rPr>
        <w:t xml:space="preserve"> </w:t>
      </w:r>
      <w:r>
        <w:rPr>
          <w:color w:val="666666"/>
          <w:spacing w:val="7"/>
        </w:rPr>
        <w:t>中小学智慧教育平台（电视版</w:t>
      </w:r>
      <w:r>
        <w:rPr>
          <w:color w:val="666666"/>
          <w:spacing w:val="14"/>
        </w:rPr>
        <w:t>），</w:t>
      </w:r>
      <w:r>
        <w:rPr>
          <w:color w:val="666666"/>
          <w:spacing w:val="7"/>
        </w:rPr>
        <w:t>中小学生打开联通宽视界即可通过电</w:t>
      </w:r>
      <w:r>
        <w:rPr>
          <w:color w:val="666666"/>
        </w:rPr>
        <w:t xml:space="preserve"> </w:t>
      </w:r>
      <w:r>
        <w:rPr>
          <w:color w:val="666666"/>
          <w:spacing w:val="3"/>
        </w:rPr>
        <w:t>视大屏免费观看全部优质教育资源。</w:t>
      </w:r>
      <w:r>
        <w:rPr>
          <w:color w:val="666666"/>
          <w:spacing w:val="-59"/>
        </w:rPr>
        <w:t xml:space="preserve"> </w:t>
      </w:r>
      <w:r>
        <w:rPr>
          <w:color w:val="666666"/>
          <w:spacing w:val="3"/>
        </w:rPr>
        <w:t>目前，已上线超过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1.2</w:t>
      </w:r>
      <w:r>
        <w:rPr>
          <w:rFonts w:ascii="Cambria" w:hAnsi="Cambria" w:eastAsia="Cambria" w:cs="Cambria"/>
          <w:sz w:val="31"/>
          <w:szCs w:val="31"/>
          <w:color w:val="666666"/>
          <w:spacing w:val="18"/>
        </w:rPr>
        <w:t xml:space="preserve"> </w:t>
      </w:r>
      <w:r>
        <w:rPr>
          <w:color w:val="666666"/>
          <w:spacing w:val="3"/>
        </w:rPr>
        <w:t>万集课程，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总时长超过</w:t>
      </w:r>
      <w:r>
        <w:rPr>
          <w:color w:val="666666"/>
          <w:spacing w:val="-2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7000</w:t>
      </w:r>
      <w:r>
        <w:rPr>
          <w:rFonts w:ascii="Cambria" w:hAnsi="Cambria" w:eastAsia="Cambria" w:cs="Cambria"/>
          <w:sz w:val="31"/>
          <w:szCs w:val="31"/>
          <w:color w:val="666666"/>
          <w:spacing w:val="21"/>
          <w:w w:val="101"/>
        </w:rPr>
        <w:t xml:space="preserve"> </w:t>
      </w:r>
      <w:r>
        <w:rPr>
          <w:color w:val="666666"/>
          <w:spacing w:val="1"/>
        </w:rPr>
        <w:t>小时，涵盖小学、初中、高中</w:t>
      </w:r>
      <w:r>
        <w:rPr>
          <w:color w:val="666666"/>
          <w:spacing w:val="-4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12 </w:t>
      </w:r>
      <w:r>
        <w:rPr>
          <w:color w:val="666666"/>
          <w:spacing w:val="1"/>
        </w:rPr>
        <w:t>个年级全部学科的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同步课程，助力学生多元发展。</w:t>
      </w:r>
    </w:p>
    <w:p>
      <w:pPr>
        <w:spacing w:line="423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ind w:firstLine="14"/>
        <w:spacing w:before="18" w:line="9350" w:lineRule="exact"/>
        <w:rPr/>
      </w:pPr>
      <w:r>
        <w:rPr>
          <w:position w:val="-187"/>
        </w:rPr>
        <w:drawing>
          <wp:inline distT="0" distB="0" distL="0" distR="0">
            <wp:extent cx="5274563" cy="593750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59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508"/>
        <w:spacing w:before="91" w:line="221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4"/>
        </w:rPr>
        <w:t>为孩子吃穿住行的一切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left="22" w:right="126" w:firstLine="427"/>
        <w:spacing w:before="91" w:line="394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10"/>
        </w:rPr>
        <w:t>“</w:t>
      </w:r>
      <w:r>
        <w:rPr>
          <w:color w:val="666666"/>
          <w:spacing w:val="10"/>
        </w:rPr>
        <w:t>眉间一点红</w:t>
      </w:r>
      <w:r>
        <w:rPr>
          <w:rFonts w:ascii="Cambria" w:hAnsi="Cambria" w:eastAsia="Cambria" w:cs="Cambria"/>
          <w:sz w:val="31"/>
          <w:szCs w:val="31"/>
          <w:color w:val="666666"/>
          <w:spacing w:val="10"/>
        </w:rPr>
        <w:t>,</w:t>
      </w:r>
      <w:r>
        <w:rPr>
          <w:color w:val="666666"/>
          <w:spacing w:val="10"/>
        </w:rPr>
        <w:t>腮边高原红，穿着不知哪位哥哥姐姐剩下的演</w:t>
      </w:r>
      <w:r>
        <w:rPr>
          <w:color w:val="666666"/>
          <w:spacing w:val="9"/>
        </w:rPr>
        <w:t>出服稚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嫩上台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，这是不少人对六一儿童汇演的记忆。</w:t>
      </w:r>
    </w:p>
    <w:p>
      <w:pPr>
        <w:pStyle w:val="BodyText"/>
        <w:ind w:left="23" w:right="15" w:firstLine="485"/>
        <w:spacing w:before="268" w:line="421" w:lineRule="auto"/>
        <w:jc w:val="both"/>
        <w:rPr/>
      </w:pPr>
      <w:r>
        <w:rPr>
          <w:color w:val="666666"/>
          <w:spacing w:val="9"/>
        </w:rPr>
        <w:t>如今，发达的网络让儿童服饰购买更加方便，儿童节前，全国最大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8"/>
        </w:rPr>
        <w:t>的儿童演出服加工基地菏泽曹县儿童演出服更是连续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color w:val="666666"/>
          <w:spacing w:val="8"/>
        </w:rPr>
        <w:t>爆单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”</w:t>
      </w:r>
      <w:r>
        <w:rPr>
          <w:color w:val="666666"/>
          <w:spacing w:val="8"/>
        </w:rPr>
        <w:t>，为让家长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7"/>
        </w:rPr>
        <w:t>孩子们买的满意，经常出现十几位主播同时在线直播展示。为确保网络</w:t>
      </w:r>
    </w:p>
    <w:p>
      <w:pPr>
        <w:spacing w:line="421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5" w:right="72" w:firstLine="11"/>
        <w:spacing w:before="188" w:line="421" w:lineRule="auto"/>
        <w:jc w:val="both"/>
        <w:rPr/>
      </w:pPr>
      <w:r>
        <w:rPr>
          <w:color w:val="666666"/>
          <w:spacing w:val="2"/>
        </w:rPr>
        <w:t>畅通，中国联通在曹县大集淘宝基地加急开通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100 </w:t>
      </w:r>
      <w:r>
        <w:rPr>
          <w:color w:val="666666"/>
          <w:spacing w:val="2"/>
        </w:rPr>
        <w:t>余条宽带用于</w:t>
      </w:r>
      <w:r>
        <w:rPr>
          <w:color w:val="666666"/>
          <w:spacing w:val="1"/>
        </w:rPr>
        <w:t>基地网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络直播；派驻网络维护人员在爱云仓电商直播基地进行现场保障，实时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8"/>
        </w:rPr>
        <w:t>监测网络状况，处理网络拥塞。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5" w:firstLine="490"/>
        <w:spacing w:before="85" w:line="410" w:lineRule="auto"/>
        <w:jc w:val="both"/>
        <w:rPr/>
      </w:pPr>
      <w:r>
        <w:rPr>
          <w:color w:val="666666"/>
          <w:spacing w:val="2"/>
        </w:rPr>
        <w:t>盼盼小面包、蜡笔小新果冻条、西瓜泡泡糖、果丹皮、徐福记食品，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7"/>
        </w:rPr>
        <w:t>这些是陪伴童年的必不可少的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color w:val="666666"/>
          <w:spacing w:val="7"/>
        </w:rPr>
        <w:t>主角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rFonts w:ascii="Cambria" w:hAnsi="Cambria" w:eastAsia="Cambria" w:cs="Cambria"/>
          <w:sz w:val="31"/>
          <w:szCs w:val="31"/>
          <w:color w:val="666666"/>
          <w:spacing w:val="-36"/>
        </w:rPr>
        <w:t xml:space="preserve"> </w:t>
      </w:r>
      <w:r>
        <w:rPr>
          <w:color w:val="666666"/>
          <w:spacing w:val="7"/>
        </w:rPr>
        <w:t>。随着时代的发展，童年小零食也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增长了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50"/>
        </w:rPr>
        <w:t xml:space="preserve"> </w:t>
      </w:r>
      <w:r>
        <w:rPr>
          <w:color w:val="666666"/>
          <w:spacing w:val="5"/>
        </w:rPr>
        <w:t>大智慧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”</w:t>
      </w:r>
      <w:r>
        <w:rPr>
          <w:color w:val="666666"/>
          <w:spacing w:val="5"/>
        </w:rPr>
        <w:t>，生产更安全、更放心。</w:t>
      </w:r>
    </w:p>
    <w:p>
      <w:pPr>
        <w:pStyle w:val="BodyText"/>
        <w:ind w:left="25" w:right="72" w:firstLine="477"/>
        <w:spacing w:before="263" w:line="423" w:lineRule="auto"/>
        <w:jc w:val="both"/>
        <w:rPr/>
      </w:pPr>
      <w:r>
        <w:rPr>
          <w:color w:val="666666"/>
          <w:spacing w:val="6"/>
        </w:rPr>
        <w:t>在福建联通与盼盼集团联手打造的</w:t>
      </w:r>
      <w:r>
        <w:rPr>
          <w:color w:val="666666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5G+</w:t>
      </w:r>
      <w:r>
        <w:rPr>
          <w:color w:val="666666"/>
          <w:spacing w:val="6"/>
        </w:rPr>
        <w:t>智</w:t>
      </w:r>
      <w:r>
        <w:rPr>
          <w:color w:val="666666"/>
          <w:spacing w:val="5"/>
        </w:rPr>
        <w:t>慧工厂实现了一物一码的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标识解析应用。小面包生产线上，一块数据看板就能囊括小面包从和面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7"/>
        </w:rPr>
        <w:t>到醒发，最后到烘烤的多个工序的实时情况和细微变化；每一个小面包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4"/>
        </w:rPr>
        <w:t>身上都有独一无二的标签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——</w:t>
      </w:r>
      <w:r>
        <w:rPr>
          <w:color w:val="666666"/>
          <w:spacing w:val="4"/>
        </w:rPr>
        <w:t>物流二维码，可以通过数字化系统短时间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4"/>
        </w:rPr>
        <w:t>内追溯。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4" w:right="72" w:firstLine="480"/>
        <w:spacing w:before="91" w:line="423" w:lineRule="auto"/>
        <w:jc w:val="both"/>
        <w:rPr/>
      </w:pPr>
      <w:r>
        <w:rPr>
          <w:color w:val="666666"/>
          <w:spacing w:val="6"/>
        </w:rPr>
        <w:t>蜡笔小新</w:t>
      </w:r>
      <w:r>
        <w:rPr>
          <w:color w:val="666666"/>
          <w:spacing w:val="-3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5G </w:t>
      </w:r>
      <w:r>
        <w:rPr>
          <w:color w:val="666666"/>
          <w:spacing w:val="6"/>
        </w:rPr>
        <w:t>智慧工厂中，在煮料机、果肉机、灌装机等设备中集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成带有</w:t>
      </w:r>
      <w:r>
        <w:rPr>
          <w:color w:val="666666"/>
          <w:spacing w:val="-4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5G </w:t>
      </w:r>
      <w:r>
        <w:rPr>
          <w:color w:val="666666"/>
          <w:spacing w:val="4"/>
        </w:rPr>
        <w:t>通信的数据采集设备，依托联通</w:t>
      </w:r>
      <w:r>
        <w:rPr>
          <w:color w:val="666666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5G </w:t>
      </w:r>
      <w:r>
        <w:rPr>
          <w:color w:val="666666"/>
          <w:spacing w:val="4"/>
        </w:rPr>
        <w:t>专</w:t>
      </w:r>
      <w:r>
        <w:rPr>
          <w:color w:val="666666"/>
          <w:spacing w:val="3"/>
        </w:rPr>
        <w:t>网，通过直观动态的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图像和数据，实时展示车间各生产线或设备的运行状态、关键参数和各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种故障报警信息，实现了数据的可视化、透明化及实时共享，大大提高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了发现异常的反应速度。</w:t>
      </w:r>
    </w:p>
    <w:p>
      <w:pPr>
        <w:spacing w:line="423" w:lineRule="auto"/>
        <w:sectPr>
          <w:pgSz w:w="11906" w:h="16839"/>
          <w:pgMar w:top="1431" w:right="1729" w:bottom="0" w:left="1785" w:header="0" w:footer="0" w:gutter="0"/>
        </w:sectPr>
        <w:rPr/>
      </w:pPr>
    </w:p>
    <w:p>
      <w:pPr>
        <w:pStyle w:val="BodyText"/>
        <w:ind w:left="26" w:right="152" w:firstLine="476"/>
        <w:spacing w:before="185" w:line="399" w:lineRule="auto"/>
        <w:jc w:val="both"/>
        <w:rPr/>
      </w:pPr>
      <w:r>
        <w:rPr>
          <w:color w:val="666666"/>
          <w:spacing w:val="-1"/>
        </w:rPr>
        <w:t>在广东徐福记食品工厂，东莞联通以</w:t>
      </w:r>
      <w:r>
        <w:rPr>
          <w:color w:val="666666"/>
          <w:spacing w:val="-2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5G+</w:t>
      </w:r>
      <w:r>
        <w:rPr>
          <w:color w:val="666666"/>
          <w:spacing w:val="-1"/>
        </w:rPr>
        <w:t>工业互联网赋能食品生产，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如沙琪玛车间，大数据</w:t>
      </w:r>
      <w:r>
        <w:rPr>
          <w:color w:val="666666"/>
          <w:spacing w:val="-59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 xml:space="preserve"> </w:t>
      </w:r>
      <w:r>
        <w:rPr>
          <w:color w:val="666666"/>
          <w:spacing w:val="8"/>
        </w:rPr>
        <w:t>为徐记自动检测沙琪玛</w:t>
      </w:r>
      <w:r>
        <w:rPr>
          <w:color w:val="666666"/>
          <w:spacing w:val="7"/>
        </w:rPr>
        <w:t>的油炸程度、毛发情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况，提升徐福记的产品质量和食品安全，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color w:val="666666"/>
          <w:spacing w:val="8"/>
        </w:rPr>
        <w:t>让美味一</w:t>
      </w:r>
      <w:r>
        <w:rPr>
          <w:color w:val="666666"/>
          <w:spacing w:val="7"/>
        </w:rPr>
        <w:t>如既往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3" w:firstLine="483"/>
        <w:spacing w:before="85" w:line="410" w:lineRule="auto"/>
        <w:jc w:val="both"/>
        <w:rPr/>
      </w:pPr>
      <w:r>
        <w:rPr>
          <w:color w:val="666666"/>
          <w:spacing w:val="8"/>
        </w:rPr>
        <w:t>数字时代的到来，为孩子们带来更加充满惊喜与发现的六</w:t>
      </w:r>
      <w:r>
        <w:rPr>
          <w:color w:val="666666"/>
          <w:spacing w:val="7"/>
        </w:rPr>
        <w:t>一儿童节。</w:t>
      </w:r>
      <w:r>
        <w:rPr>
          <w:color w:val="666666"/>
        </w:rPr>
        <w:t xml:space="preserve"> </w:t>
      </w:r>
      <w:r>
        <w:rPr>
          <w:color w:val="666666"/>
          <w:spacing w:val="1"/>
        </w:rPr>
        <w:t>百年传承，三十向新，中国联通将不断发挥数字能力，为祖国的花朵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3"/>
        </w:rPr>
        <w:t xml:space="preserve"> </w:t>
      </w:r>
      <w:r>
        <w:rPr>
          <w:color w:val="666666"/>
          <w:spacing w:val="1"/>
        </w:rPr>
        <w:t>智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>”</w:t>
      </w:r>
      <w:r>
        <w:rPr>
          <w:rFonts w:ascii="Cambria" w:hAnsi="Cambria" w:eastAsia="Cambria" w:cs="Cambria"/>
          <w:sz w:val="31"/>
          <w:szCs w:val="31"/>
          <w:color w:val="666666"/>
        </w:rPr>
        <w:t xml:space="preserve">   </w:t>
      </w:r>
      <w:r>
        <w:rPr>
          <w:color w:val="666666"/>
          <w:spacing w:val="3"/>
        </w:rPr>
        <w:t>造幸福，美好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“</w:t>
      </w:r>
      <w:r>
        <w:rPr>
          <w:color w:val="666666"/>
          <w:spacing w:val="3"/>
        </w:rPr>
        <w:t>童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”</w:t>
      </w:r>
      <w:r>
        <w:rPr>
          <w:color w:val="666666"/>
          <w:spacing w:val="3"/>
        </w:rPr>
        <w:t>行。</w:t>
      </w:r>
    </w:p>
    <w:sectPr>
      <w:pgSz w:w="11906" w:h="16839"/>
      <w:pgMar w:top="1431" w:right="1576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2024-08-24T22:09:16Z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2024-09-26T15:50:33</vt:filetime>
  </property>
</Properties>
</file>