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0" w:right="105" w:hanging="1"/>
        <w:spacing w:before="43" w:line="246" w:lineRule="auto"/>
        <w:rPr>
          <w:rFonts w:ascii="DengXian" w:hAnsi="DengXian" w:eastAsia="DengXian" w:cs="DengXian"/>
          <w:sz w:val="18"/>
          <w:szCs w:val="18"/>
        </w:rPr>
      </w:pPr>
      <w:r>
        <w:rPr>
          <w:rFonts w:ascii="DengXian" w:hAnsi="DengXian" w:eastAsia="DengXian" w:cs="DengXian"/>
          <w:sz w:val="18"/>
          <w:szCs w:val="18"/>
          <w:spacing w:val="-2"/>
        </w:rPr>
        <w:t>本文档为 2024 CCF</w:t>
      </w:r>
      <w:r>
        <w:rPr>
          <w:rFonts w:ascii="DengXian" w:hAnsi="DengXian" w:eastAsia="DengXian" w:cs="DengXian"/>
          <w:sz w:val="18"/>
          <w:szCs w:val="18"/>
          <w:spacing w:val="24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BDCI</w:t>
      </w:r>
      <w:r>
        <w:rPr>
          <w:rFonts w:ascii="DengXian" w:hAnsi="DengXian" w:eastAsia="DengXian" w:cs="DengXian"/>
          <w:sz w:val="18"/>
          <w:szCs w:val="18"/>
          <w:spacing w:val="17"/>
          <w:w w:val="101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比赛用语料的一部分</w:t>
      </w:r>
      <w:r>
        <w:rPr>
          <w:rFonts w:ascii="DengXian" w:hAnsi="DengXian" w:eastAsia="DengXian" w:cs="DengXian"/>
          <w:sz w:val="18"/>
          <w:szCs w:val="18"/>
          <w:spacing w:val="-27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。部分文档使用大语言模型改写生成，</w:t>
      </w:r>
      <w:r>
        <w:rPr>
          <w:rFonts w:ascii="DengXian" w:hAnsi="DengXian" w:eastAsia="DengXian" w:cs="DengXian"/>
          <w:sz w:val="18"/>
          <w:szCs w:val="18"/>
          <w:spacing w:val="-25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2"/>
        </w:rPr>
        <w:t>内容可能与现实情况</w:t>
      </w:r>
      <w:r>
        <w:rPr>
          <w:rFonts w:ascii="DengXian" w:hAnsi="DengXian" w:eastAsia="DengXian" w:cs="DengXian"/>
          <w:sz w:val="18"/>
          <w:szCs w:val="18"/>
        </w:rPr>
        <w:t xml:space="preserve"> </w:t>
      </w:r>
      <w:r>
        <w:rPr>
          <w:rFonts w:ascii="DengXian" w:hAnsi="DengXian" w:eastAsia="DengXian" w:cs="DengXian"/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1259"/>
        <w:spacing w:before="97" w:line="219" w:lineRule="auto"/>
        <w:outlineLvl w:val="0"/>
        <w:rPr>
          <w:sz w:val="30"/>
          <w:szCs w:val="30"/>
        </w:rPr>
      </w:pPr>
      <w:r>
        <w:rPr>
          <w:sz w:val="30"/>
          <w:szCs w:val="30"/>
          <w:color w:val="323233"/>
          <w:spacing w:val="-1"/>
        </w:rPr>
        <w:t>北京联通：党建引领强基础 勇担使命葆初心</w:t>
      </w:r>
    </w:p>
    <w:p>
      <w:pPr>
        <w:pStyle w:val="BodyText"/>
        <w:ind w:left="1437"/>
        <w:spacing w:before="284" w:line="205" w:lineRule="auto"/>
        <w:rPr>
          <w:sz w:val="26"/>
          <w:szCs w:val="26"/>
        </w:rPr>
      </w:pPr>
      <w:r>
        <w:rPr>
          <w:sz w:val="26"/>
          <w:szCs w:val="26"/>
          <w:color w:val="797C80"/>
          <w:spacing w:val="-3"/>
        </w:rPr>
        <w:t>发布时间：</w:t>
      </w:r>
      <w:r>
        <w:rPr>
          <w:rFonts w:ascii="Cambria" w:hAnsi="Cambria" w:eastAsia="Cambria" w:cs="Cambria"/>
          <w:sz w:val="31"/>
          <w:szCs w:val="31"/>
          <w:color w:val="797C80"/>
          <w:spacing w:val="-3"/>
        </w:rPr>
        <w:t>2024-05-28 </w:t>
      </w:r>
      <w:r>
        <w:rPr>
          <w:sz w:val="26"/>
          <w:szCs w:val="26"/>
          <w:color w:val="797C80"/>
          <w:spacing w:val="-3"/>
        </w:rPr>
        <w:t>发布人：新闻</w:t>
      </w:r>
      <w:r>
        <w:rPr>
          <w:sz w:val="26"/>
          <w:szCs w:val="26"/>
          <w:color w:val="797C80"/>
          <w:spacing w:val="-4"/>
        </w:rPr>
        <w:t>宣传中心</w:t>
      </w:r>
    </w:p>
    <w:p>
      <w:pPr>
        <w:spacing w:line="446" w:lineRule="auto"/>
        <w:rPr>
          <w:rFonts w:ascii="Arial"/>
          <w:sz w:val="21"/>
        </w:rPr>
      </w:pPr>
      <w:r/>
    </w:p>
    <w:p>
      <w:pPr>
        <w:pStyle w:val="BodyText"/>
        <w:ind w:left="25" w:right="76" w:firstLine="481"/>
        <w:spacing w:before="78" w:line="328" w:lineRule="auto"/>
        <w:rPr>
          <w:sz w:val="24"/>
          <w:szCs w:val="24"/>
        </w:rPr>
      </w:pPr>
      <w:r>
        <w:rPr>
          <w:sz w:val="24"/>
          <w:szCs w:val="24"/>
          <w:color w:val="666666"/>
          <w:spacing w:val="-3"/>
        </w:rPr>
        <w:t>北京联通机动局党委坚持以习近平新时代中国特色社会</w:t>
      </w:r>
      <w:r>
        <w:rPr>
          <w:sz w:val="24"/>
          <w:szCs w:val="24"/>
          <w:color w:val="666666"/>
          <w:spacing w:val="-4"/>
        </w:rPr>
        <w:t>主义思想为指导，紧</w:t>
      </w:r>
      <w:r>
        <w:rPr>
          <w:sz w:val="24"/>
          <w:szCs w:val="24"/>
          <w:color w:val="666666"/>
        </w:rPr>
        <w:t xml:space="preserve"> </w:t>
      </w:r>
      <w:r>
        <w:rPr>
          <w:sz w:val="24"/>
          <w:szCs w:val="24"/>
          <w:color w:val="666666"/>
        </w:rPr>
        <w:t>扣学习宣传贯彻党的二十大精神主线，以应急通信专业</w:t>
      </w:r>
      <w:r>
        <w:rPr>
          <w:rFonts w:ascii="Cambria" w:hAnsi="Cambria" w:eastAsia="Cambria" w:cs="Cambria"/>
          <w:sz w:val="28"/>
          <w:szCs w:val="28"/>
          <w:color w:val="666666"/>
        </w:rPr>
        <w:t>“</w:t>
      </w:r>
      <w:r>
        <w:rPr>
          <w:rFonts w:ascii="Cambria" w:hAnsi="Cambria" w:eastAsia="Cambria" w:cs="Cambria"/>
          <w:sz w:val="28"/>
          <w:szCs w:val="28"/>
          <w:color w:val="666666"/>
          <w:spacing w:val="-25"/>
        </w:rPr>
        <w:t xml:space="preserve"> </w:t>
      </w:r>
      <w:r>
        <w:rPr>
          <w:sz w:val="24"/>
          <w:szCs w:val="24"/>
          <w:color w:val="666666"/>
        </w:rPr>
        <w:t>国家</w:t>
      </w:r>
      <w:r>
        <w:rPr>
          <w:sz w:val="24"/>
          <w:szCs w:val="24"/>
          <w:color w:val="666666"/>
          <w:spacing w:val="-1"/>
        </w:rPr>
        <w:t>首席、政府首选、</w:t>
      </w:r>
      <w:r>
        <w:rPr>
          <w:sz w:val="24"/>
          <w:szCs w:val="24"/>
          <w:color w:val="666666"/>
        </w:rPr>
        <w:t xml:space="preserve"> </w:t>
      </w:r>
      <w:r>
        <w:rPr>
          <w:sz w:val="24"/>
          <w:szCs w:val="24"/>
          <w:color w:val="666666"/>
          <w:spacing w:val="1"/>
        </w:rPr>
        <w:t>人民首信</w:t>
      </w:r>
      <w:r>
        <w:rPr>
          <w:rFonts w:ascii="Cambria" w:hAnsi="Cambria" w:eastAsia="Cambria" w:cs="Cambria"/>
          <w:sz w:val="28"/>
          <w:szCs w:val="28"/>
          <w:color w:val="666666"/>
          <w:spacing w:val="1"/>
        </w:rPr>
        <w:t>”</w:t>
      </w:r>
      <w:r>
        <w:rPr>
          <w:sz w:val="24"/>
          <w:szCs w:val="24"/>
          <w:color w:val="666666"/>
          <w:spacing w:val="1"/>
        </w:rPr>
        <w:t>为工作目标，推动应急通信保障能力提升，强化党建</w:t>
      </w:r>
      <w:r>
        <w:rPr>
          <w:sz w:val="24"/>
          <w:szCs w:val="24"/>
          <w:color w:val="666666"/>
        </w:rPr>
        <w:t>业务相互促进、 </w:t>
      </w:r>
      <w:r>
        <w:rPr>
          <w:sz w:val="24"/>
          <w:szCs w:val="24"/>
          <w:color w:val="666666"/>
        </w:rPr>
        <w:t>瞄准重大通信活动保障需求，以高质量党建引</w:t>
      </w:r>
      <w:r>
        <w:rPr>
          <w:sz w:val="24"/>
          <w:szCs w:val="24"/>
          <w:color w:val="666666"/>
          <w:spacing w:val="-1"/>
        </w:rPr>
        <w:t>领保障应急通信高质量发展。</w:t>
      </w:r>
    </w:p>
    <w:p>
      <w:pPr>
        <w:pStyle w:val="BodyText"/>
        <w:ind w:left="505"/>
        <w:spacing w:before="257" w:line="220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3"/>
        </w:rPr>
        <w:t>着力加强党的政治建设</w:t>
      </w:r>
      <w:r>
        <w:rPr>
          <w:sz w:val="28"/>
          <w:szCs w:val="28"/>
          <w:color w:val="666666"/>
          <w:spacing w:val="-3"/>
        </w:rPr>
        <w:t xml:space="preserve"> </w:t>
      </w:r>
      <w:r>
        <w:rPr>
          <w:sz w:val="28"/>
          <w:szCs w:val="28"/>
          <w:b/>
          <w:bCs/>
          <w:color w:val="666666"/>
          <w:spacing w:val="-3"/>
        </w:rPr>
        <w:t>增强应急通信发展内生动力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left="23" w:right="77" w:firstLine="483"/>
        <w:spacing w:before="72" w:line="366" w:lineRule="auto"/>
        <w:jc w:val="both"/>
        <w:rPr/>
      </w:pPr>
      <w:r>
        <w:rPr>
          <w:color w:val="666666"/>
          <w:spacing w:val="10"/>
        </w:rPr>
        <w:t>坚定不移把学习宣传贯彻党的二十大精神引向深入。贯彻落</w:t>
      </w:r>
      <w:r>
        <w:rPr>
          <w:color w:val="666666"/>
          <w:spacing w:val="9"/>
        </w:rPr>
        <w:t>实公司党委决策部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署，制定《机动局学习宣传贯彻党的二十大精神工作任务台</w:t>
      </w:r>
      <w:r>
        <w:rPr>
          <w:color w:val="666666"/>
          <w:spacing w:val="4"/>
        </w:rPr>
        <w:t>账》，共计</w:t>
      </w:r>
      <w:r>
        <w:rPr>
          <w:color w:val="666666"/>
          <w:spacing w:val="-38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6 </w:t>
      </w:r>
      <w:r>
        <w:rPr>
          <w:color w:val="666666"/>
          <w:spacing w:val="4"/>
        </w:rPr>
        <w:t>个方面</w:t>
      </w:r>
      <w:r>
        <w:rPr>
          <w:color w:val="666666"/>
          <w:spacing w:val="-36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35</w:t>
      </w:r>
      <w:r>
        <w:rPr>
          <w:rFonts w:ascii="Cambria" w:hAnsi="Cambria" w:eastAsia="Cambria" w:cs="Cambria"/>
          <w:sz w:val="26"/>
          <w:szCs w:val="26"/>
          <w:color w:val="666666"/>
        </w:rPr>
        <w:t xml:space="preserve"> </w:t>
      </w:r>
      <w:r>
        <w:rPr>
          <w:color w:val="666666"/>
          <w:spacing w:val="10"/>
        </w:rPr>
        <w:t>项具体工作。党委书记以《深入学习贯彻党的二十大精神开创机动局创新发展新局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10"/>
        </w:rPr>
        <w:t>面》为题面向全体员工进行宣贯，凝聚起推动机动局发展的强大精神合力，持续推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8"/>
        </w:rPr>
        <w:t>动学习宣传贯彻党的二十大精神走深走实。</w:t>
      </w:r>
    </w:p>
    <w:p>
      <w:pPr>
        <w:pStyle w:val="BodyText"/>
        <w:ind w:left="23" w:right="17" w:firstLine="484"/>
        <w:spacing w:before="259" w:line="363" w:lineRule="auto"/>
        <w:rPr/>
      </w:pPr>
      <w:r>
        <w:rPr>
          <w:color w:val="666666"/>
          <w:spacing w:val="10"/>
        </w:rPr>
        <w:t>统一思想意志行动，巩固拓展主题教育成果。机动局领</w:t>
      </w:r>
      <w:r>
        <w:rPr>
          <w:color w:val="666666"/>
          <w:spacing w:val="9"/>
        </w:rPr>
        <w:t>导班子带队深入防汛抢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险救灾一线，摸准情况、掌握实情、吃透问题，结合机动局实际抓</w:t>
      </w:r>
      <w:r>
        <w:rPr>
          <w:color w:val="666666"/>
          <w:spacing w:val="5"/>
        </w:rPr>
        <w:t>好调研成果转化，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稳步推进应急通信工程建设项目。通过推进小型动中通</w:t>
      </w:r>
      <w:r>
        <w:rPr>
          <w:color w:val="666666"/>
          <w:spacing w:val="-25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10"/>
        </w:rPr>
        <w:t>5G </w:t>
      </w:r>
      <w:r>
        <w:rPr>
          <w:color w:val="666666"/>
          <w:spacing w:val="10"/>
        </w:rPr>
        <w:t>应急车建设项目和基站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车大屏升级项目，结合应急抢险经验总结申报《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2023</w:t>
      </w:r>
      <w:r>
        <w:rPr>
          <w:color w:val="666666"/>
          <w:spacing w:val="6"/>
        </w:rPr>
        <w:t>年中国联通北京机动通信局灾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3"/>
        </w:rPr>
        <w:t>后新建小型</w:t>
      </w:r>
      <w:r>
        <w:rPr>
          <w:color w:val="666666"/>
          <w:spacing w:val="-44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3"/>
        </w:rPr>
        <w:t>4G</w:t>
      </w:r>
      <w:r>
        <w:rPr>
          <w:rFonts w:ascii="Cambria" w:hAnsi="Cambria" w:eastAsia="Cambria" w:cs="Cambria"/>
          <w:sz w:val="26"/>
          <w:szCs w:val="26"/>
          <w:color w:val="666666"/>
          <w:spacing w:val="-31"/>
        </w:rPr>
        <w:t xml:space="preserve"> </w:t>
      </w:r>
      <w:r>
        <w:rPr>
          <w:color w:val="666666"/>
          <w:spacing w:val="3"/>
        </w:rPr>
        <w:t>、</w:t>
      </w:r>
      <w:r>
        <w:rPr>
          <w:rFonts w:ascii="Cambria" w:hAnsi="Cambria" w:eastAsia="Cambria" w:cs="Cambria"/>
          <w:sz w:val="26"/>
          <w:szCs w:val="26"/>
          <w:color w:val="666666"/>
          <w:spacing w:val="3"/>
        </w:rPr>
        <w:t>5G </w:t>
      </w:r>
      <w:r>
        <w:rPr>
          <w:color w:val="666666"/>
          <w:spacing w:val="3"/>
        </w:rPr>
        <w:t>卫星基站车项目》和《</w:t>
      </w:r>
      <w:r>
        <w:rPr>
          <w:rFonts w:ascii="Cambria" w:hAnsi="Cambria" w:eastAsia="Cambria" w:cs="Cambria"/>
          <w:sz w:val="26"/>
          <w:szCs w:val="26"/>
          <w:color w:val="666666"/>
          <w:spacing w:val="3"/>
        </w:rPr>
        <w:t>2023</w:t>
      </w:r>
      <w:r>
        <w:rPr>
          <w:color w:val="666666"/>
          <w:spacing w:val="3"/>
        </w:rPr>
        <w:t>年中国联通北京机动</w:t>
      </w:r>
      <w:r>
        <w:rPr>
          <w:color w:val="666666"/>
          <w:spacing w:val="2"/>
        </w:rPr>
        <w:t>局</w:t>
      </w:r>
      <w:r>
        <w:rPr>
          <w:color w:val="666666"/>
          <w:spacing w:val="-38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</w:rPr>
        <w:t>KA</w:t>
      </w:r>
      <w:r>
        <w:rPr>
          <w:rFonts w:ascii="Cambria" w:hAnsi="Cambria" w:eastAsia="Cambria" w:cs="Cambria"/>
          <w:sz w:val="26"/>
          <w:szCs w:val="26"/>
          <w:color w:val="666666"/>
          <w:spacing w:val="16"/>
          <w:w w:val="101"/>
        </w:rPr>
        <w:t xml:space="preserve"> </w:t>
      </w:r>
      <w:r>
        <w:rPr>
          <w:color w:val="666666"/>
          <w:spacing w:val="2"/>
        </w:rPr>
        <w:t>高通量</w:t>
      </w:r>
      <w:r>
        <w:rPr>
          <w:color w:val="666666"/>
        </w:rPr>
        <w:t xml:space="preserve"> </w:t>
      </w:r>
      <w:r>
        <w:rPr>
          <w:color w:val="666666"/>
          <w:spacing w:val="11"/>
        </w:rPr>
        <w:t>便携卫星站购置项目》立项，设备规模稳步提升。完成移网与专线接入资</w:t>
      </w:r>
      <w:r>
        <w:rPr>
          <w:color w:val="666666"/>
          <w:spacing w:val="10"/>
        </w:rPr>
        <w:t>源扩容，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升级为智能光网设备，机动局资源底座进一步夯实，对应急处突一线全面支撑更加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3"/>
        </w:rPr>
        <w:t>有力。</w:t>
      </w:r>
    </w:p>
    <w:p>
      <w:pPr>
        <w:pStyle w:val="BodyText"/>
        <w:ind w:left="23" w:firstLine="480"/>
        <w:spacing w:before="263" w:line="342" w:lineRule="auto"/>
        <w:jc w:val="both"/>
        <w:rPr/>
      </w:pPr>
      <w:r>
        <w:rPr>
          <w:color w:val="666666"/>
          <w:spacing w:val="10"/>
        </w:rPr>
        <w:t>增强教育培训工作的针对性和有效性。组织党员开展</w:t>
      </w:r>
      <w:r>
        <w:rPr>
          <w:rFonts w:ascii="Cambria" w:hAnsi="Cambria" w:eastAsia="Cambria" w:cs="Cambria"/>
          <w:sz w:val="26"/>
          <w:szCs w:val="26"/>
          <w:color w:val="666666"/>
          <w:spacing w:val="10"/>
        </w:rPr>
        <w:t>“</w:t>
      </w:r>
      <w:r>
        <w:rPr>
          <w:color w:val="666666"/>
          <w:spacing w:val="10"/>
        </w:rPr>
        <w:t>追寻红色记忆 缅</w:t>
      </w:r>
      <w:r>
        <w:rPr>
          <w:color w:val="666666"/>
          <w:spacing w:val="9"/>
        </w:rPr>
        <w:t>怀革命</w:t>
      </w:r>
      <w:r>
        <w:rPr>
          <w:color w:val="666666"/>
        </w:rPr>
        <w:t xml:space="preserve"> </w:t>
      </w:r>
      <w:r>
        <w:rPr>
          <w:color w:val="666666"/>
          <w:spacing w:val="4"/>
        </w:rPr>
        <w:t>英烈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”</w:t>
      </w:r>
      <w:r>
        <w:rPr>
          <w:color w:val="666666"/>
          <w:spacing w:val="4"/>
        </w:rPr>
        <w:t>主题活动，观看纪念抗美援朝战争胜利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70 </w:t>
      </w:r>
      <w:r>
        <w:rPr>
          <w:color w:val="666666"/>
          <w:spacing w:val="4"/>
        </w:rPr>
        <w:t>周年影片《志愿军（雄兵出击）》、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参观圆明园廉政文化基地、开展机动局</w:t>
      </w:r>
      <w:r>
        <w:rPr>
          <w:rFonts w:ascii="Cambria" w:hAnsi="Cambria" w:eastAsia="Cambria" w:cs="Cambria"/>
          <w:sz w:val="26"/>
          <w:szCs w:val="26"/>
          <w:color w:val="666666"/>
          <w:spacing w:val="7"/>
        </w:rPr>
        <w:t>“</w:t>
      </w:r>
      <w:r>
        <w:rPr>
          <w:color w:val="666666"/>
          <w:spacing w:val="7"/>
        </w:rPr>
        <w:t>学习贯彻二十大</w:t>
      </w:r>
      <w:r>
        <w:rPr>
          <w:color w:val="666666"/>
          <w:spacing w:val="33"/>
        </w:rPr>
        <w:t xml:space="preserve"> </w:t>
      </w:r>
      <w:r>
        <w:rPr>
          <w:color w:val="666666"/>
          <w:spacing w:val="7"/>
        </w:rPr>
        <w:t>团结奋斗新征程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”</w:t>
      </w:r>
      <w:r>
        <w:rPr>
          <w:color w:val="666666"/>
          <w:spacing w:val="6"/>
        </w:rPr>
        <w:t>统一战线</w:t>
      </w:r>
      <w:r>
        <w:rPr>
          <w:color w:val="666666"/>
        </w:rPr>
        <w:t xml:space="preserve"> </w:t>
      </w:r>
      <w:r>
        <w:rPr>
          <w:color w:val="666666"/>
          <w:spacing w:val="2"/>
        </w:rPr>
        <w:t>主题活动，以座谈会、集中学习等形式开展</w:t>
      </w:r>
      <w:r>
        <w:rPr>
          <w:color w:val="666666"/>
          <w:spacing w:val="1"/>
        </w:rPr>
        <w:t>对党外知识分子的理论培训教育，开展</w:t>
      </w:r>
      <w:r>
        <w:rPr>
          <w:rFonts w:ascii="Cambria" w:hAnsi="Cambria" w:eastAsia="Cambria" w:cs="Cambria"/>
          <w:sz w:val="26"/>
          <w:szCs w:val="26"/>
          <w:color w:val="666666"/>
          <w:spacing w:val="1"/>
        </w:rPr>
        <w:t>“</w:t>
      </w:r>
      <w:r>
        <w:rPr>
          <w:color w:val="666666"/>
          <w:spacing w:val="1"/>
        </w:rPr>
        <w:t>好</w:t>
      </w:r>
    </w:p>
    <w:p>
      <w:pPr>
        <w:spacing w:line="342" w:lineRule="auto"/>
        <w:sectPr>
          <w:pgSz w:w="11906" w:h="16839"/>
          <w:pgMar w:top="1398" w:right="1723" w:bottom="0" w:left="1785" w:header="0" w:footer="0" w:gutter="0"/>
        </w:sectPr>
        <w:rPr/>
      </w:pPr>
    </w:p>
    <w:p>
      <w:pPr>
        <w:pStyle w:val="BodyText"/>
        <w:ind w:left="22" w:right="49" w:firstLine="5"/>
        <w:spacing w:before="195" w:line="348" w:lineRule="auto"/>
        <w:rPr/>
      </w:pPr>
      <w:r>
        <w:rPr>
          <w:color w:val="666666"/>
          <w:spacing w:val="7"/>
        </w:rPr>
        <w:t>书伴成长</w:t>
      </w:r>
      <w:r>
        <w:rPr>
          <w:rFonts w:ascii="Cambria" w:hAnsi="Cambria" w:eastAsia="Cambria" w:cs="Cambria"/>
          <w:sz w:val="26"/>
          <w:szCs w:val="26"/>
          <w:color w:val="666666"/>
          <w:spacing w:val="7"/>
        </w:rPr>
        <w:t>”</w:t>
      </w:r>
      <w:r>
        <w:rPr>
          <w:rFonts w:ascii="Cambria" w:hAnsi="Cambria" w:eastAsia="Cambria" w:cs="Cambria"/>
          <w:sz w:val="26"/>
          <w:szCs w:val="26"/>
          <w:color w:val="666666"/>
          <w:spacing w:val="-37"/>
        </w:rPr>
        <w:t xml:space="preserve"> </w:t>
      </w:r>
      <w:r>
        <w:rPr>
          <w:color w:val="666666"/>
          <w:spacing w:val="7"/>
        </w:rPr>
        <w:t>国语图书进校园图书捐赠等活动让学习教育更加丰富鲜活，</w:t>
      </w:r>
      <w:r>
        <w:rPr>
          <w:color w:val="666666"/>
          <w:spacing w:val="6"/>
        </w:rPr>
        <w:t>不断增强职工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凝聚力。</w:t>
      </w:r>
    </w:p>
    <w:p>
      <w:pPr>
        <w:pStyle w:val="BodyText"/>
        <w:ind w:left="511"/>
        <w:spacing w:before="245" w:line="221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3"/>
        </w:rPr>
        <w:t>强化央企担当</w:t>
      </w:r>
      <w:r>
        <w:rPr>
          <w:sz w:val="28"/>
          <w:szCs w:val="28"/>
          <w:color w:val="666666"/>
          <w:spacing w:val="-3"/>
        </w:rPr>
        <w:t xml:space="preserve"> </w:t>
      </w:r>
      <w:r>
        <w:rPr>
          <w:sz w:val="28"/>
          <w:szCs w:val="28"/>
          <w:b/>
          <w:bCs/>
          <w:color w:val="666666"/>
          <w:spacing w:val="-3"/>
        </w:rPr>
        <w:t>筑牢坚强战斗堡垒</w:t>
      </w:r>
    </w:p>
    <w:p>
      <w:pPr>
        <w:spacing w:line="450" w:lineRule="auto"/>
        <w:rPr>
          <w:rFonts w:ascii="Arial"/>
          <w:sz w:val="21"/>
        </w:rPr>
      </w:pPr>
      <w:r/>
    </w:p>
    <w:p>
      <w:pPr>
        <w:pStyle w:val="BodyText"/>
        <w:ind w:left="26" w:firstLine="475"/>
        <w:spacing w:before="76" w:line="344" w:lineRule="auto"/>
        <w:jc w:val="both"/>
        <w:rPr/>
      </w:pPr>
      <w:r>
        <w:rPr>
          <w:color w:val="666666"/>
          <w:spacing w:val="7"/>
        </w:rPr>
        <w:t>机动局党委通过不断探索党员教育的新方法新路径，让</w:t>
      </w:r>
      <w:r>
        <w:rPr>
          <w:rFonts w:ascii="Cambria" w:hAnsi="Cambria" w:eastAsia="Cambria" w:cs="Cambria"/>
          <w:sz w:val="26"/>
          <w:szCs w:val="26"/>
          <w:color w:val="666666"/>
          <w:spacing w:val="7"/>
        </w:rPr>
        <w:t>“</w:t>
      </w:r>
      <w:r>
        <w:rPr>
          <w:color w:val="666666"/>
          <w:spacing w:val="7"/>
        </w:rPr>
        <w:t>传统学习</w:t>
      </w:r>
      <w:r>
        <w:rPr>
          <w:rFonts w:ascii="Cambria" w:hAnsi="Cambria" w:eastAsia="Cambria" w:cs="Cambria"/>
          <w:sz w:val="26"/>
          <w:szCs w:val="26"/>
          <w:color w:val="666666"/>
          <w:spacing w:val="7"/>
        </w:rPr>
        <w:t>”</w:t>
      </w:r>
      <w:r>
        <w:rPr>
          <w:color w:val="666666"/>
          <w:spacing w:val="7"/>
        </w:rPr>
        <w:t>变为</w:t>
      </w:r>
      <w:r>
        <w:rPr>
          <w:rFonts w:ascii="Cambria" w:hAnsi="Cambria" w:eastAsia="Cambria" w:cs="Cambria"/>
          <w:sz w:val="26"/>
          <w:szCs w:val="26"/>
          <w:color w:val="666666"/>
          <w:spacing w:val="7"/>
        </w:rPr>
        <w:t>“</w:t>
      </w:r>
      <w:r>
        <w:rPr>
          <w:color w:val="666666"/>
          <w:spacing w:val="7"/>
        </w:rPr>
        <w:t>大家参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7"/>
        </w:rPr>
        <w:t>与</w:t>
      </w:r>
      <w:r>
        <w:rPr>
          <w:rFonts w:ascii="Cambria" w:hAnsi="Cambria" w:eastAsia="Cambria" w:cs="Cambria"/>
          <w:sz w:val="26"/>
          <w:szCs w:val="26"/>
          <w:color w:val="666666"/>
          <w:spacing w:val="7"/>
        </w:rPr>
        <w:t>”</w:t>
      </w:r>
      <w:r>
        <w:rPr>
          <w:color w:val="666666"/>
          <w:spacing w:val="7"/>
        </w:rPr>
        <w:t>，在通信保障及抢险救灾等重大任务中主动作为，迎难而上发挥应急通信保障主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6"/>
        </w:rPr>
        <w:t>力军作用。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2023 </w:t>
      </w:r>
      <w:r>
        <w:rPr>
          <w:color w:val="666666"/>
          <w:spacing w:val="6"/>
        </w:rPr>
        <w:t>年，党员首当其冲，以归零心态完成全国两会、第三届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“</w:t>
      </w:r>
      <w:r>
        <w:rPr>
          <w:color w:val="666666"/>
          <w:spacing w:val="6"/>
        </w:rPr>
        <w:t>一带一路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”</w:t>
      </w:r>
      <w:r>
        <w:rPr>
          <w:rFonts w:ascii="Cambria" w:hAnsi="Cambria" w:eastAsia="Cambria" w:cs="Cambria"/>
          <w:sz w:val="26"/>
          <w:szCs w:val="26"/>
          <w:color w:val="666666"/>
          <w:spacing w:val="13"/>
        </w:rPr>
        <w:t xml:space="preserve"> </w:t>
      </w:r>
      <w:r>
        <w:rPr>
          <w:color w:val="666666"/>
          <w:spacing w:val="4"/>
        </w:rPr>
        <w:t>国际合作高峰论坛、杭州亚运会等重大移网支撑和应急业务</w:t>
      </w:r>
      <w:r>
        <w:rPr>
          <w:color w:val="666666"/>
          <w:spacing w:val="-17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154 </w:t>
      </w:r>
      <w:r>
        <w:rPr>
          <w:color w:val="666666"/>
          <w:spacing w:val="4"/>
        </w:rPr>
        <w:t>项，出动车辆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737</w:t>
      </w:r>
      <w:r>
        <w:rPr>
          <w:rFonts w:ascii="Cambria" w:hAnsi="Cambria" w:eastAsia="Cambria" w:cs="Cambria"/>
          <w:sz w:val="26"/>
          <w:szCs w:val="26"/>
          <w:color w:val="666666"/>
        </w:rPr>
        <w:t xml:space="preserve">  </w:t>
      </w:r>
      <w:r>
        <w:rPr>
          <w:color w:val="666666"/>
        </w:rPr>
        <w:t>台次、人员</w:t>
      </w:r>
      <w:r>
        <w:rPr>
          <w:color w:val="666666"/>
          <w:spacing w:val="-38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</w:rPr>
        <w:t>2044 </w:t>
      </w:r>
      <w:r>
        <w:rPr>
          <w:color w:val="666666"/>
        </w:rPr>
        <w:t>人次，安全行驶</w:t>
      </w:r>
      <w:r>
        <w:rPr>
          <w:color w:val="666666"/>
          <w:spacing w:val="-32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</w:rPr>
        <w:t>12</w:t>
      </w:r>
      <w:r>
        <w:rPr>
          <w:rFonts w:ascii="Cambria" w:hAnsi="Cambria" w:eastAsia="Cambria" w:cs="Cambria"/>
          <w:sz w:val="26"/>
          <w:szCs w:val="26"/>
          <w:color w:val="666666"/>
          <w:spacing w:val="15"/>
        </w:rPr>
        <w:t xml:space="preserve"> </w:t>
      </w:r>
      <w:r>
        <w:rPr>
          <w:color w:val="666666"/>
          <w:spacing w:val="-1"/>
        </w:rPr>
        <w:t>万余公里。</w:t>
      </w:r>
    </w:p>
    <w:p>
      <w:pPr>
        <w:pStyle w:val="BodyText"/>
        <w:ind w:left="23" w:right="49" w:firstLine="480"/>
        <w:spacing w:before="257" w:line="355" w:lineRule="auto"/>
        <w:jc w:val="both"/>
        <w:rPr/>
      </w:pPr>
      <w:r>
        <w:rPr>
          <w:color w:val="666666"/>
          <w:spacing w:val="4"/>
        </w:rPr>
        <w:t>完成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“</w:t>
      </w:r>
      <w:r>
        <w:rPr>
          <w:color w:val="666666"/>
          <w:spacing w:val="4"/>
        </w:rPr>
        <w:t>杜苏芮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”</w:t>
      </w:r>
      <w:r>
        <w:rPr>
          <w:color w:val="666666"/>
          <w:spacing w:val="4"/>
        </w:rPr>
        <w:t>防台抗汛抢险救灾应急通信任务。在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“</w:t>
      </w:r>
      <w:r>
        <w:rPr>
          <w:color w:val="666666"/>
          <w:spacing w:val="4"/>
        </w:rPr>
        <w:t>杜苏芮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”</w:t>
      </w:r>
      <w:r>
        <w:rPr>
          <w:color w:val="666666"/>
          <w:spacing w:val="4"/>
        </w:rPr>
        <w:t>防台抗汛保障中，在</w:t>
      </w:r>
      <w:r>
        <w:rPr>
          <w:color w:val="666666"/>
          <w:spacing w:val="15"/>
        </w:rPr>
        <w:t xml:space="preserve"> </w:t>
      </w:r>
      <w:r>
        <w:rPr>
          <w:color w:val="666666"/>
          <w:spacing w:val="10"/>
        </w:rPr>
        <w:t>公司领导的统筹指挥和亲切关怀下，机动局党员干部带头冲锋，群众合力，投入防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3"/>
        </w:rPr>
        <w:t>汛保障人员</w:t>
      </w:r>
      <w:r>
        <w:rPr>
          <w:color w:val="666666"/>
          <w:spacing w:val="-30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3"/>
        </w:rPr>
        <w:t>422 </w:t>
      </w:r>
      <w:r>
        <w:rPr>
          <w:color w:val="666666"/>
          <w:spacing w:val="3"/>
        </w:rPr>
        <w:t>人次、防汛保障设备</w:t>
      </w:r>
      <w:r>
        <w:rPr>
          <w:color w:val="666666"/>
          <w:spacing w:val="-35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3"/>
        </w:rPr>
        <w:t>237</w:t>
      </w:r>
      <w:r>
        <w:rPr>
          <w:rFonts w:ascii="Cambria" w:hAnsi="Cambria" w:eastAsia="Cambria" w:cs="Cambria"/>
          <w:sz w:val="26"/>
          <w:szCs w:val="26"/>
          <w:color w:val="666666"/>
          <w:spacing w:val="29"/>
          <w:w w:val="101"/>
        </w:rPr>
        <w:t xml:space="preserve"> </w:t>
      </w:r>
      <w:r>
        <w:rPr>
          <w:color w:val="666666"/>
          <w:spacing w:val="3"/>
        </w:rPr>
        <w:t>台套次，第一时间恢复了</w:t>
      </w:r>
      <w:r>
        <w:rPr>
          <w:color w:val="666666"/>
          <w:spacing w:val="-43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3"/>
        </w:rPr>
        <w:t>41 </w:t>
      </w:r>
      <w:r>
        <w:rPr>
          <w:color w:val="666666"/>
          <w:spacing w:val="3"/>
        </w:rPr>
        <w:t>个乡镇、村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落、社区的通信支撑。在点亮工程中恢复了</w:t>
      </w:r>
      <w:r>
        <w:rPr>
          <w:color w:val="666666"/>
          <w:spacing w:val="-35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17 </w:t>
      </w:r>
      <w:r>
        <w:rPr>
          <w:color w:val="666666"/>
          <w:spacing w:val="4"/>
        </w:rPr>
        <w:t>个乡村的通信，全力保障受灾群众对</w:t>
      </w:r>
      <w:r>
        <w:rPr>
          <w:color w:val="666666"/>
        </w:rPr>
        <w:t xml:space="preserve"> </w:t>
      </w:r>
      <w:r>
        <w:rPr>
          <w:color w:val="666666"/>
          <w:spacing w:val="8"/>
        </w:rPr>
        <w:t>灾时通信的迫切需求。</w:t>
      </w:r>
    </w:p>
    <w:p>
      <w:pPr>
        <w:pStyle w:val="BodyText"/>
        <w:ind w:left="22" w:right="49" w:firstLine="552"/>
        <w:spacing w:before="260" w:line="363" w:lineRule="auto"/>
        <w:jc w:val="both"/>
        <w:rPr/>
      </w:pPr>
      <w:r>
        <w:rPr>
          <w:color w:val="666666"/>
          <w:spacing w:val="4"/>
        </w:rPr>
        <w:t>圆满完成</w:t>
      </w:r>
      <w:r>
        <w:rPr>
          <w:color w:val="666666"/>
          <w:spacing w:val="-17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2024 </w:t>
      </w:r>
      <w:r>
        <w:rPr>
          <w:color w:val="666666"/>
          <w:spacing w:val="4"/>
        </w:rPr>
        <w:t>年全国两会重要通信保障任务。在</w:t>
      </w:r>
      <w:r>
        <w:rPr>
          <w:color w:val="666666"/>
          <w:spacing w:val="-37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2024 </w:t>
      </w:r>
      <w:r>
        <w:rPr>
          <w:color w:val="666666"/>
          <w:spacing w:val="4"/>
        </w:rPr>
        <w:t>年全国两会通信保障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任务中，机动局党委统筹安排，合理调配人员及车辆设备，在梅地亚新闻中心、代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10"/>
        </w:rPr>
        <w:t>表驻地等重点位置，为新闻单位和代表的智能媒体服务及政务需求做好移网信号支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3"/>
        </w:rPr>
        <w:t>撑任务。本次保障共投入人员</w:t>
      </w:r>
      <w:r>
        <w:rPr>
          <w:color w:val="666666"/>
          <w:spacing w:val="-36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3"/>
        </w:rPr>
        <w:t>312 </w:t>
      </w:r>
      <w:r>
        <w:rPr>
          <w:color w:val="666666"/>
          <w:spacing w:val="3"/>
        </w:rPr>
        <w:t>人次、保</w:t>
      </w:r>
      <w:r>
        <w:rPr>
          <w:color w:val="666666"/>
          <w:spacing w:val="2"/>
        </w:rPr>
        <w:t>障设备</w:t>
      </w:r>
      <w:r>
        <w:rPr>
          <w:color w:val="666666"/>
          <w:spacing w:val="-32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2"/>
        </w:rPr>
        <w:t>108</w:t>
      </w:r>
      <w:r>
        <w:rPr>
          <w:rFonts w:ascii="Cambria" w:hAnsi="Cambria" w:eastAsia="Cambria" w:cs="Cambria"/>
          <w:sz w:val="26"/>
          <w:szCs w:val="26"/>
          <w:color w:val="666666"/>
          <w:spacing w:val="27"/>
          <w:w w:val="101"/>
        </w:rPr>
        <w:t xml:space="preserve"> </w:t>
      </w:r>
      <w:r>
        <w:rPr>
          <w:color w:val="666666"/>
          <w:spacing w:val="2"/>
        </w:rPr>
        <w:t>台套次，圆满完成全国两会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重保任务，交出了一份让党和人民满意的答卷，再度擦亮北京联通重保主力军的金</w:t>
      </w:r>
      <w:r>
        <w:rPr>
          <w:color w:val="666666"/>
          <w:spacing w:val="16"/>
        </w:rPr>
        <w:t xml:space="preserve"> </w:t>
      </w:r>
      <w:r>
        <w:rPr>
          <w:color w:val="666666"/>
          <w:spacing w:val="5"/>
        </w:rPr>
        <w:t>字招牌。</w:t>
      </w:r>
    </w:p>
    <w:p>
      <w:pPr>
        <w:pStyle w:val="BodyText"/>
        <w:ind w:left="505"/>
        <w:spacing w:before="245" w:line="219" w:lineRule="auto"/>
        <w:outlineLvl w:val="1"/>
        <w:rPr>
          <w:sz w:val="28"/>
          <w:szCs w:val="28"/>
        </w:rPr>
      </w:pPr>
      <w:r>
        <w:rPr>
          <w:sz w:val="28"/>
          <w:szCs w:val="28"/>
          <w:b/>
          <w:bCs/>
          <w:color w:val="666666"/>
          <w:spacing w:val="-3"/>
        </w:rPr>
        <w:t>深耕科技创新</w:t>
      </w:r>
      <w:r>
        <w:rPr>
          <w:sz w:val="28"/>
          <w:szCs w:val="28"/>
          <w:color w:val="666666"/>
          <w:spacing w:val="-3"/>
        </w:rPr>
        <w:t xml:space="preserve"> </w:t>
      </w:r>
      <w:r>
        <w:rPr>
          <w:sz w:val="28"/>
          <w:szCs w:val="28"/>
          <w:b/>
          <w:bCs/>
          <w:color w:val="666666"/>
          <w:spacing w:val="-3"/>
        </w:rPr>
        <w:t>提升应急通信核心竞争力</w:t>
      </w:r>
    </w:p>
    <w:p>
      <w:pPr>
        <w:spacing w:line="457" w:lineRule="auto"/>
        <w:rPr>
          <w:rFonts w:ascii="Arial"/>
          <w:sz w:val="21"/>
        </w:rPr>
      </w:pPr>
      <w:r/>
    </w:p>
    <w:p>
      <w:pPr>
        <w:pStyle w:val="BodyText"/>
        <w:ind w:left="23" w:right="49" w:firstLine="480"/>
        <w:spacing w:before="72" w:line="357" w:lineRule="auto"/>
        <w:jc w:val="both"/>
        <w:rPr/>
      </w:pPr>
      <w:r>
        <w:rPr>
          <w:color w:val="666666"/>
          <w:spacing w:val="10"/>
        </w:rPr>
        <w:t>开展科技创新，促进研发成果转化。以行业新应用、客户新需求</w:t>
      </w:r>
      <w:r>
        <w:rPr>
          <w:color w:val="666666"/>
          <w:spacing w:val="9"/>
        </w:rPr>
        <w:t>为出发点，在</w:t>
      </w:r>
      <w:r>
        <w:rPr>
          <w:color w:val="666666"/>
        </w:rPr>
        <w:t xml:space="preserve"> </w:t>
      </w:r>
      <w:r>
        <w:rPr>
          <w:color w:val="666666"/>
          <w:spacing w:val="6"/>
        </w:rPr>
        <w:t>卫星、互联网、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5G </w:t>
      </w:r>
      <w:r>
        <w:rPr>
          <w:color w:val="666666"/>
          <w:spacing w:val="6"/>
        </w:rPr>
        <w:t>融合等应用领域开展</w:t>
      </w:r>
      <w:r>
        <w:rPr>
          <w:color w:val="666666"/>
          <w:spacing w:val="-30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5G </w:t>
      </w:r>
      <w:r>
        <w:rPr>
          <w:color w:val="666666"/>
          <w:spacing w:val="6"/>
        </w:rPr>
        <w:t>专网、便携基站快速开通、公专网融合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等创新研发工作，并将创新成果应用于日常业务、抢险救灾及通信保障。在</w:t>
      </w:r>
      <w:r>
        <w:rPr>
          <w:color w:val="666666"/>
          <w:spacing w:val="-23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10"/>
        </w:rPr>
        <w:t>2023</w:t>
      </w:r>
      <w:r>
        <w:rPr>
          <w:rFonts w:ascii="Cambria" w:hAnsi="Cambria" w:eastAsia="Cambria" w:cs="Cambria"/>
          <w:sz w:val="26"/>
          <w:szCs w:val="26"/>
          <w:color w:val="666666"/>
        </w:rPr>
        <w:t xml:space="preserve"> </w:t>
      </w:r>
      <w:r>
        <w:rPr>
          <w:color w:val="666666"/>
          <w:spacing w:val="5"/>
        </w:rPr>
        <w:t>年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“</w:t>
      </w:r>
      <w:r>
        <w:rPr>
          <w:color w:val="666666"/>
          <w:spacing w:val="5"/>
        </w:rPr>
        <w:t>杜苏芮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”</w:t>
      </w:r>
      <w:r>
        <w:rPr>
          <w:color w:val="666666"/>
          <w:spacing w:val="5"/>
        </w:rPr>
        <w:t>抢险救灾任务中，将自主研发成果投入抢险救灾保障中，中星</w:t>
      </w:r>
      <w:r>
        <w:rPr>
          <w:color w:val="666666"/>
          <w:spacing w:val="-31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26 </w:t>
      </w:r>
      <w:r>
        <w:rPr>
          <w:color w:val="666666"/>
          <w:spacing w:val="5"/>
        </w:rPr>
        <w:t>号卫星</w:t>
      </w:r>
      <w:r>
        <w:rPr>
          <w:color w:val="666666"/>
        </w:rPr>
        <w:t xml:space="preserve"> </w:t>
      </w:r>
      <w:r>
        <w:rPr>
          <w:color w:val="666666"/>
          <w:spacing w:val="7"/>
        </w:rPr>
        <w:t>作为中继，成功抢通现网孤岛</w:t>
      </w:r>
      <w:r>
        <w:rPr>
          <w:color w:val="666666"/>
          <w:spacing w:val="-41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7"/>
        </w:rPr>
        <w:t>900M </w:t>
      </w:r>
      <w:r>
        <w:rPr>
          <w:color w:val="666666"/>
          <w:spacing w:val="7"/>
        </w:rPr>
        <w:t>宏站，实现了移动网络的大范围覆盖</w:t>
      </w:r>
      <w:r>
        <w:rPr>
          <w:color w:val="666666"/>
          <w:spacing w:val="6"/>
        </w:rPr>
        <w:t>，受灾地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区通信有效恢复。开展联合协作创新，提升创新成果质量。联合联通研究院、中国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10"/>
        </w:rPr>
        <w:t>卫通、工信部信通院等内外部研发机构，共同完成联通集团核心技术攻关及国家重</w:t>
      </w:r>
    </w:p>
    <w:p>
      <w:pPr>
        <w:spacing w:line="357" w:lineRule="auto"/>
        <w:sectPr>
          <w:pgSz w:w="11906" w:h="16839"/>
          <w:pgMar w:top="1431" w:right="1750" w:bottom="0" w:left="1785" w:header="0" w:footer="0" w:gutter="0"/>
        </w:sectPr>
        <w:rPr/>
      </w:pPr>
    </w:p>
    <w:p>
      <w:pPr>
        <w:pStyle w:val="BodyText"/>
        <w:ind w:left="22" w:firstLine="12"/>
        <w:spacing w:before="194" w:line="356" w:lineRule="auto"/>
        <w:jc w:val="both"/>
        <w:rPr/>
      </w:pPr>
      <w:r>
        <w:rPr>
          <w:color w:val="666666"/>
          <w:spacing w:val="5"/>
        </w:rPr>
        <w:t>点研发项目《多模态网络与通信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-2.6 </w:t>
      </w:r>
      <w:r>
        <w:rPr>
          <w:color w:val="666666"/>
          <w:spacing w:val="5"/>
        </w:rPr>
        <w:t>基于时空多维信息的大尺度星地融合组网技术》</w:t>
      </w:r>
      <w:r>
        <w:rPr>
          <w:color w:val="666666"/>
        </w:rPr>
        <w:t xml:space="preserve"> </w:t>
      </w:r>
      <w:r>
        <w:rPr>
          <w:color w:val="666666"/>
          <w:spacing w:val="5"/>
        </w:rPr>
        <w:t>等研发工作，完成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“</w:t>
      </w:r>
      <w:r>
        <w:rPr>
          <w:rFonts w:ascii="Cambria" w:hAnsi="Cambria" w:eastAsia="Cambria" w:cs="Cambria"/>
          <w:sz w:val="26"/>
          <w:szCs w:val="26"/>
          <w:color w:val="666666"/>
          <w:spacing w:val="-41"/>
        </w:rPr>
        <w:t xml:space="preserve"> </w:t>
      </w:r>
      <w:r>
        <w:rPr>
          <w:color w:val="666666"/>
          <w:spacing w:val="5"/>
        </w:rPr>
        <w:t>空天地一体组网关键技</w:t>
      </w:r>
      <w:r>
        <w:rPr>
          <w:color w:val="666666"/>
          <w:spacing w:val="4"/>
        </w:rPr>
        <w:t>术及应用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”“</w:t>
      </w:r>
      <w:r>
        <w:rPr>
          <w:color w:val="666666"/>
          <w:spacing w:val="4"/>
        </w:rPr>
        <w:t>深海船载</w:t>
      </w:r>
      <w:r>
        <w:rPr>
          <w:color w:val="666666"/>
          <w:spacing w:val="-35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5G</w:t>
      </w:r>
      <w:r>
        <w:rPr>
          <w:rFonts w:ascii="Cambria" w:hAnsi="Cambria" w:eastAsia="Cambria" w:cs="Cambria"/>
          <w:sz w:val="26"/>
          <w:szCs w:val="26"/>
          <w:color w:val="666666"/>
          <w:spacing w:val="20"/>
        </w:rPr>
        <w:t xml:space="preserve"> </w:t>
      </w:r>
      <w:r>
        <w:rPr>
          <w:color w:val="666666"/>
          <w:spacing w:val="4"/>
        </w:rPr>
        <w:t>能力覆盖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”</w:t>
      </w:r>
      <w:r>
        <w:rPr>
          <w:color w:val="666666"/>
          <w:spacing w:val="4"/>
        </w:rPr>
        <w:t>等方向</w:t>
      </w:r>
      <w:r>
        <w:rPr>
          <w:color w:val="666666"/>
        </w:rPr>
        <w:t xml:space="preserve">  </w:t>
      </w:r>
      <w:r>
        <w:rPr>
          <w:color w:val="666666"/>
          <w:spacing w:val="6"/>
        </w:rPr>
        <w:t>的合作。联合发布《中国联通</w:t>
      </w:r>
      <w:r>
        <w:rPr>
          <w:color w:val="666666"/>
          <w:spacing w:val="-31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5G</w:t>
      </w:r>
      <w:r>
        <w:rPr>
          <w:rFonts w:ascii="Cambria" w:hAnsi="Cambria" w:eastAsia="Cambria" w:cs="Cambria"/>
          <w:sz w:val="26"/>
          <w:szCs w:val="26"/>
          <w:color w:val="666666"/>
          <w:spacing w:val="28"/>
          <w:w w:val="101"/>
        </w:rPr>
        <w:t xml:space="preserve"> </w:t>
      </w:r>
      <w:r>
        <w:rPr>
          <w:color w:val="666666"/>
          <w:spacing w:val="6"/>
        </w:rPr>
        <w:t>网络能力开放白皮书》，《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“</w:t>
      </w:r>
      <w:r>
        <w:rPr>
          <w:color w:val="666666"/>
          <w:spacing w:val="6"/>
        </w:rPr>
        <w:t>智星选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”5G </w:t>
      </w:r>
      <w:r>
        <w:rPr>
          <w:color w:val="666666"/>
          <w:spacing w:val="6"/>
        </w:rPr>
        <w:t>移动通信</w:t>
      </w:r>
      <w:r>
        <w:rPr>
          <w:color w:val="666666"/>
        </w:rPr>
        <w:t xml:space="preserve">  </w:t>
      </w:r>
      <w:r>
        <w:rPr>
          <w:color w:val="666666"/>
          <w:spacing w:val="9"/>
        </w:rPr>
        <w:t>应急业务》获</w:t>
      </w:r>
      <w:r>
        <w:rPr>
          <w:color w:val="666666"/>
          <w:spacing w:val="-35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  <w:spacing w:val="9"/>
        </w:rPr>
        <w:t>2023 </w:t>
      </w:r>
      <w:r>
        <w:rPr>
          <w:color w:val="666666"/>
          <w:spacing w:val="9"/>
        </w:rPr>
        <w:t>年未来网络领先创新科技成果</w:t>
      </w:r>
      <w:r>
        <w:rPr>
          <w:color w:val="666666"/>
          <w:spacing w:val="8"/>
        </w:rPr>
        <w:t>。强化质量管理，推动质量控制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活动。结合应急通信保障能力提升的需求，提升工作服务质量，针对应急通信保障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5"/>
        </w:rPr>
        <w:t>中的短板开展</w:t>
      </w:r>
      <w:r>
        <w:rPr>
          <w:color w:val="666666"/>
          <w:spacing w:val="-38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</w:rPr>
        <w:t>QC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 xml:space="preserve"> </w:t>
      </w:r>
      <w:r>
        <w:rPr>
          <w:color w:val="666666"/>
          <w:spacing w:val="5"/>
        </w:rPr>
        <w:t>及班组建设活动，并取得优异成绩，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2023 </w:t>
      </w:r>
      <w:r>
        <w:rPr>
          <w:color w:val="666666"/>
          <w:spacing w:val="4"/>
        </w:rPr>
        <w:t>年机动局两项</w:t>
      </w:r>
      <w:r>
        <w:rPr>
          <w:color w:val="666666"/>
          <w:spacing w:val="-39"/>
        </w:rPr>
        <w:t xml:space="preserve"> </w:t>
      </w:r>
      <w:r>
        <w:rPr>
          <w:rFonts w:ascii="Cambria" w:hAnsi="Cambria" w:eastAsia="Cambria" w:cs="Cambria"/>
          <w:sz w:val="26"/>
          <w:szCs w:val="26"/>
          <w:color w:val="666666"/>
        </w:rPr>
        <w:t>QC</w:t>
      </w: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 xml:space="preserve"> </w:t>
      </w:r>
      <w:r>
        <w:rPr>
          <w:color w:val="666666"/>
          <w:spacing w:val="4"/>
        </w:rPr>
        <w:t>成果</w:t>
      </w:r>
      <w:r>
        <w:rPr>
          <w:color w:val="666666"/>
        </w:rPr>
        <w:t xml:space="preserve">  </w:t>
      </w:r>
      <w:r>
        <w:rPr>
          <w:color w:val="666666"/>
          <w:spacing w:val="10"/>
        </w:rPr>
        <w:t>均获得行优。应急通信三中心班组被评为国优班组，应急通信二中心班组被评为行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10"/>
        </w:rPr>
        <w:t>优班组，取得本项工作的成绩突破。依托创新驱动，持续推进数字化运营。深耕应</w:t>
      </w:r>
      <w:r>
        <w:rPr>
          <w:color w:val="666666"/>
          <w:spacing w:val="8"/>
        </w:rPr>
        <w:t xml:space="preserve">  </w:t>
      </w:r>
      <w:r>
        <w:rPr>
          <w:color w:val="666666"/>
          <w:spacing w:val="6"/>
        </w:rPr>
        <w:t>急通信网络领域，结合数字化管理能力，实现网络维护数字化高效运营管理。</w:t>
      </w:r>
      <w:r>
        <w:rPr>
          <w:rFonts w:ascii="Cambria" w:hAnsi="Cambria" w:eastAsia="Cambria" w:cs="Cambria"/>
          <w:sz w:val="26"/>
          <w:szCs w:val="26"/>
          <w:color w:val="666666"/>
          <w:spacing w:val="6"/>
        </w:rPr>
        <w:t>2023</w:t>
      </w:r>
      <w:r>
        <w:rPr>
          <w:rFonts w:ascii="Cambria" w:hAnsi="Cambria" w:eastAsia="Cambria" w:cs="Cambria"/>
          <w:sz w:val="26"/>
          <w:szCs w:val="26"/>
          <w:color w:val="666666"/>
          <w:spacing w:val="3"/>
        </w:rPr>
        <w:t xml:space="preserve">   </w:t>
      </w:r>
      <w:r>
        <w:rPr>
          <w:color w:val="666666"/>
          <w:spacing w:val="5"/>
        </w:rPr>
        <w:t>年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“</w:t>
      </w:r>
      <w:r>
        <w:rPr>
          <w:color w:val="666666"/>
          <w:spacing w:val="5"/>
        </w:rPr>
        <w:t>应急装备管理系统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”</w:t>
      </w:r>
      <w:r>
        <w:rPr>
          <w:color w:val="666666"/>
          <w:spacing w:val="5"/>
        </w:rPr>
        <w:t>正式上线运行，通过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“</w:t>
      </w:r>
      <w:r>
        <w:rPr>
          <w:color w:val="666666"/>
          <w:spacing w:val="5"/>
        </w:rPr>
        <w:t>人、事、物</w:t>
      </w:r>
      <w:r>
        <w:rPr>
          <w:rFonts w:ascii="Cambria" w:hAnsi="Cambria" w:eastAsia="Cambria" w:cs="Cambria"/>
          <w:sz w:val="26"/>
          <w:szCs w:val="26"/>
          <w:color w:val="666666"/>
          <w:spacing w:val="5"/>
        </w:rPr>
        <w:t>”</w:t>
      </w:r>
      <w:r>
        <w:rPr>
          <w:color w:val="666666"/>
          <w:spacing w:val="5"/>
        </w:rPr>
        <w:t>的高效映射和闭环流通，形  </w:t>
      </w:r>
      <w:r>
        <w:rPr>
          <w:color w:val="666666"/>
          <w:spacing w:val="8"/>
        </w:rPr>
        <w:t>成线上调度</w:t>
      </w:r>
      <w:r>
        <w:rPr>
          <w:rFonts w:ascii="Cambria" w:hAnsi="Cambria" w:eastAsia="Cambria" w:cs="Cambria"/>
          <w:sz w:val="26"/>
          <w:szCs w:val="26"/>
          <w:color w:val="666666"/>
          <w:spacing w:val="8"/>
        </w:rPr>
        <w:t>+</w:t>
      </w:r>
      <w:r>
        <w:rPr>
          <w:color w:val="666666"/>
          <w:spacing w:val="8"/>
        </w:rPr>
        <w:t>线下审核</w:t>
      </w:r>
      <w:r>
        <w:rPr>
          <w:rFonts w:ascii="Cambria" w:hAnsi="Cambria" w:eastAsia="Cambria" w:cs="Cambria"/>
          <w:sz w:val="26"/>
          <w:szCs w:val="26"/>
          <w:color w:val="666666"/>
          <w:spacing w:val="8"/>
        </w:rPr>
        <w:t>+</w:t>
      </w:r>
      <w:r>
        <w:rPr>
          <w:color w:val="666666"/>
          <w:spacing w:val="8"/>
        </w:rPr>
        <w:t>总结迭代的网络维护全生命周期数字化管理体系，网络维护</w:t>
      </w:r>
      <w:r>
        <w:rPr>
          <w:color w:val="666666"/>
          <w:spacing w:val="6"/>
        </w:rPr>
        <w:t xml:space="preserve">  </w:t>
      </w:r>
      <w:r>
        <w:rPr>
          <w:color w:val="666666"/>
          <w:spacing w:val="9"/>
        </w:rPr>
        <w:t>闭环管理工作效率有所提升，为应急通信高质量发展打下坚实的流程管理基础。</w:t>
      </w:r>
    </w:p>
    <w:p>
      <w:pPr>
        <w:pStyle w:val="BodyText"/>
        <w:ind w:left="23" w:right="42" w:firstLine="484"/>
        <w:spacing w:before="262" w:line="360" w:lineRule="auto"/>
        <w:jc w:val="both"/>
        <w:rPr/>
      </w:pPr>
      <w:r>
        <w:rPr>
          <w:rFonts w:ascii="Cambria" w:hAnsi="Cambria" w:eastAsia="Cambria" w:cs="Cambria"/>
          <w:sz w:val="26"/>
          <w:szCs w:val="26"/>
          <w:color w:val="666666"/>
          <w:spacing w:val="4"/>
        </w:rPr>
        <w:t>2024 </w:t>
      </w:r>
      <w:r>
        <w:rPr>
          <w:color w:val="666666"/>
          <w:spacing w:val="4"/>
        </w:rPr>
        <w:t>年，机动局党委将在公司党委的正确领导下，持</w:t>
      </w:r>
      <w:r>
        <w:rPr>
          <w:color w:val="666666"/>
          <w:spacing w:val="3"/>
        </w:rPr>
        <w:t>续深入学习贯彻习近平新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>时代中国特色社会主义思想，围绕贯彻落实党的二十大精神，完整、准确、全面贯</w:t>
      </w:r>
      <w:r>
        <w:rPr>
          <w:color w:val="666666"/>
          <w:spacing w:val="14"/>
        </w:rPr>
        <w:t xml:space="preserve"> </w:t>
      </w:r>
      <w:r>
        <w:rPr>
          <w:color w:val="666666"/>
          <w:spacing w:val="6"/>
        </w:rPr>
        <w:t>彻新发展理念，坚持稳中求进，以进促稳，用实际行动发扬应急通</w:t>
      </w:r>
      <w:r>
        <w:rPr>
          <w:color w:val="666666"/>
          <w:spacing w:val="5"/>
        </w:rPr>
        <w:t>信队伍优良传统，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践行新时代应急通信新使命，持续擦亮</w:t>
      </w:r>
      <w:r>
        <w:rPr>
          <w:rFonts w:ascii="Cambria" w:hAnsi="Cambria" w:eastAsia="Cambria" w:cs="Cambria"/>
          <w:sz w:val="26"/>
          <w:szCs w:val="26"/>
          <w:color w:val="666666"/>
          <w:spacing w:val="9"/>
        </w:rPr>
        <w:t>“</w:t>
      </w:r>
      <w:r>
        <w:rPr>
          <w:rFonts w:ascii="Cambria" w:hAnsi="Cambria" w:eastAsia="Cambria" w:cs="Cambria"/>
          <w:sz w:val="26"/>
          <w:szCs w:val="26"/>
          <w:color w:val="666666"/>
          <w:spacing w:val="-38"/>
        </w:rPr>
        <w:t xml:space="preserve"> </w:t>
      </w:r>
      <w:r>
        <w:rPr>
          <w:color w:val="666666"/>
          <w:spacing w:val="9"/>
        </w:rPr>
        <w:t>央企楷模</w:t>
      </w:r>
      <w:r>
        <w:rPr>
          <w:rFonts w:ascii="Cambria" w:hAnsi="Cambria" w:eastAsia="Cambria" w:cs="Cambria"/>
          <w:sz w:val="26"/>
          <w:szCs w:val="26"/>
          <w:color w:val="666666"/>
          <w:spacing w:val="9"/>
        </w:rPr>
        <w:t>”</w:t>
      </w:r>
      <w:r>
        <w:rPr>
          <w:color w:val="666666"/>
          <w:spacing w:val="9"/>
        </w:rPr>
        <w:t>重保金字招牌，</w:t>
      </w:r>
      <w:r>
        <w:rPr>
          <w:color w:val="666666"/>
          <w:spacing w:val="-65"/>
        </w:rPr>
        <w:t xml:space="preserve"> </w:t>
      </w:r>
      <w:r>
        <w:rPr>
          <w:color w:val="666666"/>
          <w:spacing w:val="9"/>
        </w:rPr>
        <w:t>以高水平党建为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>引领，努力为开创应急通信新局面而不懈奋斗。</w:t>
      </w:r>
    </w:p>
    <w:sectPr>
      <w:pgSz w:w="11906" w:h="16839"/>
      <w:pgMar w:top="1431" w:right="1698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雪琪 陆</dc:creator>
  <dcterms:created xsi:type="dcterms:W3CDTF">2024-08-24T22:10:42Z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2024-09-26T15:50:36</vt:filetime>
  </property>
</Properties>
</file>