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73"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06" w:lineRule="auto"/>
        <w:rPr>
          <w:rFonts w:ascii="Arial"/>
          <w:sz w:val="21"/>
        </w:rPr>
      </w:pPr>
      <w:r/>
    </w:p>
    <w:p>
      <w:pPr>
        <w:spacing w:line="307" w:lineRule="auto"/>
        <w:rPr>
          <w:rFonts w:ascii="Arial"/>
          <w:sz w:val="21"/>
        </w:rPr>
      </w:pPr>
      <w:r/>
    </w:p>
    <w:p>
      <w:pPr>
        <w:pStyle w:val="BodyText"/>
        <w:ind w:left="1232" w:right="71" w:hanging="1179"/>
        <w:spacing w:before="119" w:line="266" w:lineRule="auto"/>
        <w:outlineLvl w:val="0"/>
        <w:rPr>
          <w:sz w:val="35"/>
          <w:szCs w:val="35"/>
        </w:rPr>
      </w:pPr>
      <w:r>
        <w:rPr>
          <w:sz w:val="35"/>
          <w:szCs w:val="35"/>
          <w:b/>
          <w:bCs/>
          <w:spacing w:val="8"/>
        </w:rPr>
        <w:t>数暖银发</w:t>
      </w:r>
      <w:r>
        <w:rPr>
          <w:sz w:val="35"/>
          <w:szCs w:val="35"/>
          <w:b/>
          <w:bCs/>
          <w:spacing w:val="108"/>
        </w:rPr>
        <w:t xml:space="preserve"> </w:t>
      </w:r>
      <w:r>
        <w:rPr>
          <w:sz w:val="35"/>
          <w:szCs w:val="35"/>
          <w:b/>
          <w:bCs/>
          <w:spacing w:val="8"/>
        </w:rPr>
        <w:t>智享生活——中国联通“银龄跨越数字鸿沟</w:t>
      </w:r>
      <w:r>
        <w:rPr>
          <w:sz w:val="35"/>
          <w:szCs w:val="35"/>
          <w:b/>
          <w:bCs/>
        </w:rPr>
        <w:t xml:space="preserve"> </w:t>
      </w:r>
      <w:r>
        <w:rPr>
          <w:sz w:val="35"/>
          <w:szCs w:val="35"/>
          <w:b/>
          <w:bCs/>
          <w:spacing w:val="8"/>
        </w:rPr>
        <w:t>专项行动”入选最佳科技志愿服务项目</w:t>
      </w:r>
    </w:p>
    <w:p>
      <w:pPr>
        <w:pStyle w:val="BodyText"/>
        <w:ind w:left="2624"/>
        <w:spacing w:before="260" w:line="209" w:lineRule="auto"/>
        <w:rPr/>
      </w:pPr>
      <w:r>
        <w:rPr>
          <w:spacing w:val="-4"/>
        </w:rPr>
        <w:t>发布时间：2024 年 1</w:t>
      </w:r>
      <w:r>
        <w:rPr>
          <w:spacing w:val="22"/>
          <w:w w:val="101"/>
        </w:rPr>
        <w:t xml:space="preserve"> </w:t>
      </w:r>
      <w:r>
        <w:rPr>
          <w:spacing w:val="-4"/>
        </w:rPr>
        <w:t>月</w:t>
      </w:r>
      <w:r>
        <w:rPr>
          <w:spacing w:val="12"/>
        </w:rPr>
        <w:t xml:space="preserve"> </w:t>
      </w:r>
      <w:r>
        <w:rPr>
          <w:spacing w:val="-4"/>
        </w:rPr>
        <w:t>17</w:t>
      </w:r>
      <w:r>
        <w:rPr>
          <w:spacing w:val="35"/>
        </w:rPr>
        <w:t xml:space="preserve"> </w:t>
      </w:r>
      <w:r>
        <w:rPr>
          <w:spacing w:val="-4"/>
        </w:rPr>
        <w:t>日</w:t>
      </w:r>
    </w:p>
    <w:p>
      <w:pPr>
        <w:pStyle w:val="BodyText"/>
        <w:ind w:left="21" w:firstLine="490"/>
        <w:spacing w:before="304" w:line="445" w:lineRule="auto"/>
        <w:rPr/>
      </w:pPr>
      <w:r>
        <w:rPr>
          <w:spacing w:val="-4"/>
        </w:rPr>
        <w:t>1 月 15</w:t>
      </w:r>
      <w:r>
        <w:rPr>
          <w:spacing w:val="38"/>
        </w:rPr>
        <w:t xml:space="preserve"> </w:t>
      </w:r>
      <w:r>
        <w:rPr>
          <w:spacing w:val="-4"/>
        </w:rPr>
        <w:t>日，中国科学技术协会发布《中国科协办公厅关于开展</w:t>
      </w:r>
      <w:r>
        <w:rPr>
          <w:spacing w:val="-5"/>
        </w:rPr>
        <w:t xml:space="preserve"> 2023 年度科</w:t>
      </w:r>
      <w:r>
        <w:rPr/>
        <w:t xml:space="preserve"> </w:t>
      </w:r>
      <w:r>
        <w:rPr>
          <w:spacing w:val="-5"/>
        </w:rPr>
        <w:t>技志愿服务先进典型推选宣传活动的通知》，中国联通“银龄跨</w:t>
      </w:r>
      <w:r>
        <w:rPr>
          <w:spacing w:val="-6"/>
        </w:rPr>
        <w:t>越数字鸿沟专项行</w:t>
      </w:r>
      <w:r>
        <w:rPr/>
        <w:t xml:space="preserve"> </w:t>
      </w:r>
      <w:r>
        <w:rPr/>
        <w:t>动”入选最佳科技志愿服务项目</w:t>
      </w:r>
      <w:r>
        <w:rPr>
          <w:spacing w:val="-16"/>
        </w:rPr>
        <w:t xml:space="preserve"> </w:t>
      </w:r>
      <w:r>
        <w:rPr/>
        <w:t>。该项目是中国联通深入贯彻党的二十大精神，  </w:t>
      </w:r>
      <w:r>
        <w:rPr>
          <w:spacing w:val="-8"/>
        </w:rPr>
        <w:t>落实《无障碍环境建设法》有关要求，践行积极应对人口老</w:t>
      </w:r>
      <w:r>
        <w:rPr>
          <w:spacing w:val="-9"/>
        </w:rPr>
        <w:t>龄化战略的重要举措，</w:t>
      </w:r>
      <w:r>
        <w:rPr/>
        <w:t xml:space="preserve"> </w:t>
      </w:r>
      <w:r>
        <w:rPr/>
        <w:t>也是更好满足老年人日益增长的数字生活和信息服务需</w:t>
      </w:r>
      <w:r>
        <w:rPr>
          <w:spacing w:val="-1"/>
        </w:rPr>
        <w:t>求的重要成果之一。</w:t>
      </w:r>
    </w:p>
    <w:p>
      <w:pPr>
        <w:spacing w:line="300" w:lineRule="auto"/>
        <w:rPr>
          <w:rFonts w:ascii="Arial"/>
          <w:sz w:val="21"/>
        </w:rPr>
      </w:pPr>
      <w:r/>
    </w:p>
    <w:p>
      <w:pPr>
        <w:spacing w:line="301" w:lineRule="auto"/>
        <w:rPr>
          <w:rFonts w:ascii="Arial"/>
          <w:sz w:val="21"/>
        </w:rPr>
      </w:pPr>
      <w:r/>
    </w:p>
    <w:p>
      <w:pPr>
        <w:ind w:firstLine="14"/>
        <w:spacing w:line="4615" w:lineRule="exact"/>
        <w:rPr/>
      </w:pPr>
      <w:r>
        <w:rPr>
          <w:position w:val="-92"/>
        </w:rPr>
        <w:drawing>
          <wp:inline distT="0" distB="0" distL="0" distR="0">
            <wp:extent cx="5274563" cy="2930652"/>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274563" cy="2930652"/>
                    </a:xfrm>
                    <a:prstGeom prst="rect">
                      <a:avLst/>
                    </a:prstGeom>
                  </pic:spPr>
                </pic:pic>
              </a:graphicData>
            </a:graphic>
          </wp:inline>
        </w:drawing>
      </w:r>
    </w:p>
    <w:p>
      <w:pPr>
        <w:pStyle w:val="BodyText"/>
        <w:ind w:left="21" w:right="44" w:firstLine="515"/>
        <w:spacing w:before="187" w:line="442" w:lineRule="auto"/>
        <w:jc w:val="both"/>
        <w:rPr/>
      </w:pPr>
      <w:r>
        <w:rPr>
          <w:spacing w:val="-3"/>
        </w:rPr>
        <w:t>自 2020 年以来，</w:t>
      </w:r>
      <w:r>
        <w:rPr>
          <w:spacing w:val="-15"/>
        </w:rPr>
        <w:t xml:space="preserve"> </w:t>
      </w:r>
      <w:r>
        <w:rPr>
          <w:spacing w:val="-3"/>
        </w:rPr>
        <w:t>中国联通深入调研银龄客户需求，总结服务经验，对助老</w:t>
      </w:r>
      <w:r>
        <w:rPr/>
        <w:t xml:space="preserve"> </w:t>
      </w:r>
      <w:r>
        <w:rPr>
          <w:spacing w:val="-1"/>
        </w:rPr>
        <w:t>服务进行体系化升级，持续完善“银龄专享”服务计划，坚持信息无障碍建设与适</w:t>
      </w:r>
      <w:r>
        <w:rPr>
          <w:spacing w:val="3"/>
        </w:rPr>
        <w:t xml:space="preserve"> </w:t>
      </w:r>
      <w:r>
        <w:rPr>
          <w:spacing w:val="-3"/>
        </w:rPr>
        <w:t>老化改造并行、传统服务方式与数字化服务创新并重，以切实行动推动信息通信</w:t>
      </w:r>
      <w:r>
        <w:rPr>
          <w:spacing w:val="3"/>
        </w:rPr>
        <w:t xml:space="preserve"> </w:t>
      </w:r>
      <w:r>
        <w:rPr>
          <w:spacing w:val="-1"/>
        </w:rPr>
        <w:t>领域数字适老化由“从无到有</w:t>
      </w:r>
      <w:r>
        <w:rPr>
          <w:spacing w:val="-48"/>
        </w:rPr>
        <w:t xml:space="preserve"> </w:t>
      </w:r>
      <w:r>
        <w:rPr>
          <w:spacing w:val="-1"/>
        </w:rPr>
        <w:t>”向“从有到优”</w:t>
      </w:r>
      <w:r>
        <w:rPr>
          <w:spacing w:val="-2"/>
        </w:rPr>
        <w:t>迈进。</w:t>
      </w:r>
    </w:p>
    <w:p>
      <w:pPr>
        <w:spacing w:line="442" w:lineRule="auto"/>
        <w:sectPr>
          <w:pgSz w:w="11906" w:h="16839"/>
          <w:pgMar w:top="1398" w:right="1754" w:bottom="0" w:left="1785" w:header="0" w:footer="0" w:gutter="0"/>
        </w:sectPr>
        <w:rPr/>
      </w:pP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ind w:left="14"/>
        <w:spacing w:before="81" w:line="211" w:lineRule="auto"/>
        <w:rPr/>
      </w:pPr>
      <w:r>
        <w:rPr>
          <w:b/>
          <w:bCs/>
          <w:spacing w:val="3"/>
        </w:rPr>
        <w:t>便捷服务——助力跨越“数字鸿沟”</w:t>
      </w:r>
    </w:p>
    <w:p>
      <w:pPr>
        <w:spacing w:line="280" w:lineRule="auto"/>
        <w:rPr>
          <w:rFonts w:ascii="Arial"/>
          <w:sz w:val="21"/>
        </w:rPr>
      </w:pPr>
      <w:r/>
    </w:p>
    <w:p>
      <w:pPr>
        <w:spacing w:line="280" w:lineRule="auto"/>
        <w:rPr>
          <w:rFonts w:ascii="Arial"/>
          <w:sz w:val="21"/>
        </w:rPr>
      </w:pPr>
      <w:r/>
    </w:p>
    <w:p>
      <w:pPr>
        <w:spacing w:line="281" w:lineRule="auto"/>
        <w:rPr>
          <w:rFonts w:ascii="Arial"/>
          <w:sz w:val="21"/>
        </w:rPr>
      </w:pPr>
      <w:r/>
    </w:p>
    <w:p>
      <w:pPr>
        <w:pStyle w:val="BodyText"/>
        <w:ind w:left="23" w:right="420" w:firstLine="493"/>
        <w:spacing w:before="81" w:line="450" w:lineRule="auto"/>
        <w:jc w:val="both"/>
        <w:rPr/>
      </w:pPr>
      <w:r>
        <w:rPr>
          <w:spacing w:val="1"/>
        </w:rPr>
        <w:t>为构建面向银龄客户群的信息通畅</w:t>
      </w:r>
      <w:r>
        <w:rPr>
          <w:spacing w:val="-20"/>
        </w:rPr>
        <w:t xml:space="preserve"> </w:t>
      </w:r>
      <w:r>
        <w:rPr>
          <w:spacing w:val="1"/>
        </w:rPr>
        <w:t>、体验舒适的无障碍环境，</w:t>
      </w:r>
      <w:r>
        <w:rPr>
          <w:spacing w:val="-23"/>
        </w:rPr>
        <w:t xml:space="preserve"> </w:t>
      </w:r>
      <w:r>
        <w:rPr>
          <w:spacing w:val="1"/>
        </w:rPr>
        <w:t>中国联通在</w:t>
      </w:r>
      <w:r>
        <w:rPr/>
        <w:t xml:space="preserve"> </w:t>
      </w:r>
      <w:r>
        <w:rPr>
          <w:spacing w:val="-3"/>
        </w:rPr>
        <w:t>10010 热线</w:t>
      </w:r>
      <w:r>
        <w:rPr>
          <w:spacing w:val="-33"/>
        </w:rPr>
        <w:t xml:space="preserve"> </w:t>
      </w:r>
      <w:r>
        <w:rPr>
          <w:spacing w:val="-3"/>
        </w:rPr>
        <w:t>、营业厅</w:t>
      </w:r>
      <w:r>
        <w:rPr>
          <w:spacing w:val="-31"/>
        </w:rPr>
        <w:t xml:space="preserve"> </w:t>
      </w:r>
      <w:r>
        <w:rPr>
          <w:spacing w:val="-3"/>
        </w:rPr>
        <w:t>、</w:t>
      </w:r>
      <w:r>
        <w:rPr>
          <w:spacing w:val="-33"/>
        </w:rPr>
        <w:t xml:space="preserve"> </w:t>
      </w:r>
      <w:r>
        <w:rPr>
          <w:spacing w:val="-3"/>
        </w:rPr>
        <w:t>中国联通 APP</w:t>
      </w:r>
      <w:r>
        <w:rPr>
          <w:spacing w:val="-31"/>
        </w:rPr>
        <w:t xml:space="preserve"> </w:t>
      </w:r>
      <w:r>
        <w:rPr>
          <w:spacing w:val="-3"/>
        </w:rPr>
        <w:t>、</w:t>
      </w:r>
      <w:r>
        <w:rPr>
          <w:spacing w:val="-4"/>
        </w:rPr>
        <w:t>智家工程师四大服务窗口为 65</w:t>
      </w:r>
      <w:r>
        <w:rPr>
          <w:spacing w:val="17"/>
          <w:w w:val="101"/>
        </w:rPr>
        <w:t xml:space="preserve"> </w:t>
      </w:r>
      <w:r>
        <w:rPr>
          <w:spacing w:val="-4"/>
        </w:rPr>
        <w:t>岁以上客</w:t>
      </w:r>
      <w:r>
        <w:rPr/>
        <w:t xml:space="preserve"> </w:t>
      </w:r>
      <w:r>
        <w:rPr>
          <w:spacing w:val="-1"/>
        </w:rPr>
        <w:t>户提供专属的舒心服务。</w:t>
      </w:r>
    </w:p>
    <w:p>
      <w:pPr>
        <w:spacing w:line="290" w:lineRule="auto"/>
        <w:rPr>
          <w:rFonts w:ascii="Arial"/>
          <w:sz w:val="21"/>
        </w:rPr>
      </w:pPr>
      <w:r/>
    </w:p>
    <w:p>
      <w:pPr>
        <w:spacing w:line="291" w:lineRule="auto"/>
        <w:rPr>
          <w:rFonts w:ascii="Arial"/>
          <w:sz w:val="21"/>
        </w:rPr>
      </w:pPr>
      <w:r/>
    </w:p>
    <w:p>
      <w:pPr>
        <w:pStyle w:val="BodyText"/>
        <w:ind w:left="22" w:right="420" w:firstLine="504"/>
        <w:spacing w:before="81" w:line="425" w:lineRule="auto"/>
        <w:rPr/>
      </w:pPr>
      <w:r>
        <w:rPr>
          <w:spacing w:val="-4"/>
        </w:rPr>
        <w:t>中国联通营业厅的标准厅和旗舰厅设置老弱病残孕客户爱心服务专席，为银</w:t>
      </w:r>
      <w:r>
        <w:rPr>
          <w:spacing w:val="4"/>
        </w:rPr>
        <w:t xml:space="preserve"> </w:t>
      </w:r>
      <w:r>
        <w:rPr>
          <w:spacing w:val="-1"/>
        </w:rPr>
        <w:t>龄客户提供优先服务。</w:t>
      </w:r>
    </w:p>
    <w:p>
      <w:pPr>
        <w:ind w:firstLine="434"/>
        <w:spacing w:line="5503" w:lineRule="exact"/>
        <w:rPr/>
      </w:pPr>
      <w:r>
        <w:rPr>
          <w:position w:val="-110"/>
        </w:rPr>
        <w:drawing>
          <wp:inline distT="0" distB="0" distL="0" distR="0">
            <wp:extent cx="5274563" cy="3494532"/>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5274563" cy="3494532"/>
                    </a:xfrm>
                    <a:prstGeom prst="rect">
                      <a:avLst/>
                    </a:prstGeom>
                  </pic:spPr>
                </pic:pic>
              </a:graphicData>
            </a:graphic>
          </wp:inline>
        </w:drawing>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pStyle w:val="BodyText"/>
        <w:ind w:left="40" w:right="337" w:firstLine="468"/>
        <w:spacing w:before="81" w:line="444" w:lineRule="auto"/>
        <w:rPr/>
      </w:pPr>
      <w:r>
        <w:rPr>
          <w:spacing w:val="-1"/>
        </w:rPr>
        <w:t>去年 6 月，新疆联通营业员努日曼古丽·图尔荪在厅内值班</w:t>
      </w:r>
      <w:r>
        <w:rPr>
          <w:spacing w:val="-2"/>
        </w:rPr>
        <w:t>时遇见一位“特殊</w:t>
      </w:r>
      <w:r>
        <w:rPr>
          <w:spacing w:val="-48"/>
        </w:rPr>
        <w:t xml:space="preserve"> </w:t>
      </w:r>
      <w:r>
        <w:rPr>
          <w:spacing w:val="-2"/>
        </w:rPr>
        <w:t>”</w:t>
      </w:r>
      <w:r>
        <w:rPr/>
        <w:t xml:space="preserve"> </w:t>
      </w:r>
      <w:r>
        <w:rPr>
          <w:spacing w:val="-9"/>
        </w:rPr>
        <w:t>的银龄客户，老人家因听力障碍无法顺畅表达需求，她用纸笔替代言语耐心沟通，</w:t>
      </w:r>
    </w:p>
    <w:p>
      <w:pPr>
        <w:spacing w:line="444" w:lineRule="auto"/>
        <w:sectPr>
          <w:pgSz w:w="11906" w:h="16839"/>
          <w:pgMar w:top="1431" w:right="1379" w:bottom="0" w:left="1785" w:header="0" w:footer="0" w:gutter="0"/>
        </w:sectPr>
        <w:rPr/>
      </w:pPr>
    </w:p>
    <w:p>
      <w:pPr>
        <w:pStyle w:val="BodyText"/>
        <w:ind w:left="28" w:right="63" w:firstLine="17"/>
        <w:spacing w:before="161" w:line="444" w:lineRule="auto"/>
        <w:rPr/>
      </w:pPr>
      <w:r>
        <w:rPr>
          <w:spacing w:val="-4"/>
        </w:rPr>
        <w:t>当得知客户家中孩子第二天早上六点前有急切用网需求后，努日曼古丽快速为这</w:t>
      </w:r>
      <w:r>
        <w:rPr>
          <w:spacing w:val="13"/>
        </w:rPr>
        <w:t xml:space="preserve"> </w:t>
      </w:r>
      <w:r>
        <w:rPr>
          <w:spacing w:val="-1"/>
        </w:rPr>
        <w:t>名听障客户解决问题，将行动化为最深入人心的声音。</w:t>
      </w:r>
    </w:p>
    <w:p>
      <w:pPr>
        <w:spacing w:line="299" w:lineRule="auto"/>
        <w:rPr>
          <w:rFonts w:ascii="Arial"/>
          <w:sz w:val="21"/>
        </w:rPr>
      </w:pPr>
      <w:r/>
    </w:p>
    <w:p>
      <w:pPr>
        <w:spacing w:line="299" w:lineRule="auto"/>
        <w:rPr>
          <w:rFonts w:ascii="Arial"/>
          <w:sz w:val="21"/>
        </w:rPr>
      </w:pPr>
      <w:r/>
    </w:p>
    <w:p>
      <w:pPr>
        <w:spacing w:line="300" w:lineRule="auto"/>
        <w:rPr>
          <w:rFonts w:ascii="Arial"/>
          <w:sz w:val="21"/>
        </w:rPr>
      </w:pPr>
      <w:r/>
    </w:p>
    <w:p>
      <w:pPr>
        <w:spacing w:line="300" w:lineRule="auto"/>
        <w:rPr>
          <w:rFonts w:ascii="Arial"/>
          <w:sz w:val="21"/>
        </w:rPr>
      </w:pPr>
      <w:r/>
    </w:p>
    <w:p>
      <w:pPr>
        <w:ind w:firstLine="14"/>
        <w:spacing w:line="8918" w:lineRule="exact"/>
        <w:rPr/>
      </w:pPr>
      <w:r>
        <w:rPr>
          <w:position w:val="-178"/>
        </w:rPr>
        <w:drawing>
          <wp:inline distT="0" distB="0" distL="0" distR="0">
            <wp:extent cx="5274563" cy="5663183"/>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5274563" cy="5663183"/>
                    </a:xfrm>
                    <a:prstGeom prst="rect">
                      <a:avLst/>
                    </a:prstGeom>
                  </pic:spPr>
                </pic:pic>
              </a:graphicData>
            </a:graphic>
          </wp:inline>
        </w:drawing>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pStyle w:val="BodyText"/>
        <w:ind w:left="22" w:firstLine="479"/>
        <w:spacing w:before="82" w:line="450" w:lineRule="auto"/>
        <w:jc w:val="both"/>
        <w:rPr/>
      </w:pPr>
      <w:r>
        <w:rPr>
          <w:spacing w:val="-2"/>
        </w:rPr>
        <w:t>在智家工程师服务窗口</w:t>
      </w:r>
      <w:r>
        <w:rPr>
          <w:spacing w:val="-33"/>
        </w:rPr>
        <w:t xml:space="preserve"> </w:t>
      </w:r>
      <w:r>
        <w:rPr>
          <w:spacing w:val="-2"/>
        </w:rPr>
        <w:t>，</w:t>
      </w:r>
      <w:r>
        <w:rPr>
          <w:spacing w:val="-33"/>
        </w:rPr>
        <w:t xml:space="preserve"> </w:t>
      </w:r>
      <w:r>
        <w:rPr>
          <w:spacing w:val="-2"/>
        </w:rPr>
        <w:t>中国联通推出优先上门服务，开展“</w:t>
      </w:r>
      <w:r>
        <w:rPr>
          <w:spacing w:val="-50"/>
        </w:rPr>
        <w:t xml:space="preserve"> </w:t>
      </w:r>
      <w:r>
        <w:rPr>
          <w:spacing w:val="-2"/>
        </w:rPr>
        <w:t>千兆点亮万</w:t>
      </w:r>
      <w:r>
        <w:rPr>
          <w:spacing w:val="-3"/>
        </w:rPr>
        <w:t>家</w:t>
      </w:r>
      <w:r>
        <w:rPr>
          <w:spacing w:val="-48"/>
        </w:rPr>
        <w:t xml:space="preserve"> </w:t>
      </w:r>
      <w:r>
        <w:rPr>
          <w:spacing w:val="-3"/>
        </w:rPr>
        <w:t>”</w:t>
      </w:r>
      <w:r>
        <w:rPr/>
        <w:t xml:space="preserve"> </w:t>
      </w:r>
      <w:r>
        <w:rPr/>
        <w:t>免费测速活动，提升银龄客户网络服务质量</w:t>
      </w:r>
      <w:r>
        <w:rPr>
          <w:spacing w:val="-21"/>
        </w:rPr>
        <w:t xml:space="preserve"> </w:t>
      </w:r>
      <w:r>
        <w:rPr/>
        <w:t>。2023 年除夕夜，广西联通智家工  </w:t>
      </w:r>
      <w:r>
        <w:rPr>
          <w:spacing w:val="-3"/>
        </w:rPr>
        <w:t>程师农智胜接到用户需求后，正吃着团圆饭的他放下手中碗筷，为一户子女不在</w:t>
      </w:r>
    </w:p>
    <w:p>
      <w:pPr>
        <w:spacing w:line="450" w:lineRule="auto"/>
        <w:sectPr>
          <w:pgSz w:w="11906" w:h="16839"/>
          <w:pgMar w:top="1431" w:right="1735" w:bottom="0" w:left="1785" w:header="0" w:footer="0" w:gutter="0"/>
        </w:sectPr>
        <w:rPr/>
      </w:pPr>
    </w:p>
    <w:p>
      <w:pPr>
        <w:pStyle w:val="BodyText"/>
        <w:ind w:left="21" w:right="13" w:firstLine="8"/>
        <w:spacing w:before="161" w:line="432" w:lineRule="auto"/>
        <w:rPr/>
      </w:pPr>
      <w:r>
        <w:rPr>
          <w:spacing w:val="-3"/>
        </w:rPr>
        <w:t>身边的老人修复网络，一通跨洋而来的电话顺利接通，让子女的新</w:t>
      </w:r>
      <w:r>
        <w:rPr>
          <w:spacing w:val="-4"/>
        </w:rPr>
        <w:t>年问候如约出</w:t>
      </w:r>
      <w:r>
        <w:rPr/>
        <w:t xml:space="preserve"> </w:t>
      </w:r>
      <w:r>
        <w:rPr>
          <w:spacing w:val="-2"/>
        </w:rPr>
        <w:t>现在老人耳边。</w:t>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14"/>
        <w:spacing w:line="8306" w:lineRule="exact"/>
        <w:rPr/>
      </w:pPr>
      <w:r>
        <w:rPr>
          <w:position w:val="-166"/>
        </w:rPr>
        <w:drawing>
          <wp:inline distT="0" distB="0" distL="0" distR="0">
            <wp:extent cx="5274563" cy="5274563"/>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5274563" cy="5274563"/>
                    </a:xfrm>
                    <a:prstGeom prst="rect">
                      <a:avLst/>
                    </a:prstGeom>
                  </pic:spPr>
                </pic:pic>
              </a:graphicData>
            </a:graphic>
          </wp:inline>
        </w:drawing>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left="21" w:right="13" w:firstLine="481"/>
        <w:spacing w:before="82" w:line="450" w:lineRule="auto"/>
        <w:rPr/>
      </w:pPr>
      <w:r>
        <w:rPr>
          <w:spacing w:val="1"/>
        </w:rPr>
        <w:t>在 10010 热线，</w:t>
      </w:r>
      <w:r>
        <w:rPr>
          <w:spacing w:val="-12"/>
        </w:rPr>
        <w:t xml:space="preserve"> </w:t>
      </w:r>
      <w:r>
        <w:rPr>
          <w:spacing w:val="1"/>
        </w:rPr>
        <w:t>中国联通设置直达人工服务，银龄客户拨打热线电话后，</w:t>
      </w:r>
      <w:r>
        <w:rPr/>
        <w:t xml:space="preserve"> </w:t>
      </w:r>
      <w:r>
        <w:rPr>
          <w:spacing w:val="-4"/>
        </w:rPr>
        <w:t>经系统精准预判后直接接入人工服务</w:t>
      </w:r>
      <w:r>
        <w:rPr>
          <w:spacing w:val="-29"/>
        </w:rPr>
        <w:t xml:space="preserve"> </w:t>
      </w:r>
      <w:r>
        <w:rPr>
          <w:spacing w:val="-4"/>
        </w:rPr>
        <w:t>。中国联通 APP 也推出“</w:t>
      </w:r>
      <w:r>
        <w:rPr>
          <w:spacing w:val="-49"/>
        </w:rPr>
        <w:t xml:space="preserve"> </w:t>
      </w:r>
      <w:r>
        <w:rPr>
          <w:spacing w:val="-4"/>
        </w:rPr>
        <w:t>关怀模式”，让老年</w:t>
      </w:r>
      <w:r>
        <w:rPr/>
        <w:t xml:space="preserve"> </w:t>
      </w:r>
      <w:r>
        <w:rPr>
          <w:spacing w:val="-8"/>
        </w:rPr>
        <w:t>人看得清</w:t>
      </w:r>
      <w:r>
        <w:rPr>
          <w:spacing w:val="-24"/>
        </w:rPr>
        <w:t xml:space="preserve"> </w:t>
      </w:r>
      <w:r>
        <w:rPr>
          <w:spacing w:val="-8"/>
        </w:rPr>
        <w:t>、</w:t>
      </w:r>
      <w:r>
        <w:rPr>
          <w:spacing w:val="-45"/>
        </w:rPr>
        <w:t xml:space="preserve"> </w:t>
      </w:r>
      <w:r>
        <w:rPr>
          <w:spacing w:val="-8"/>
        </w:rPr>
        <w:t>听得明</w:t>
      </w:r>
      <w:r>
        <w:rPr>
          <w:spacing w:val="-34"/>
        </w:rPr>
        <w:t xml:space="preserve"> </w:t>
      </w:r>
      <w:r>
        <w:rPr>
          <w:spacing w:val="-8"/>
        </w:rPr>
        <w:t>、能理解</w:t>
      </w:r>
      <w:r>
        <w:rPr>
          <w:spacing w:val="-33"/>
        </w:rPr>
        <w:t xml:space="preserve"> </w:t>
      </w:r>
      <w:r>
        <w:rPr>
          <w:spacing w:val="-8"/>
        </w:rPr>
        <w:t>、会操作。</w:t>
      </w:r>
    </w:p>
    <w:p>
      <w:pPr>
        <w:spacing w:line="450" w:lineRule="auto"/>
        <w:sectPr>
          <w:pgSz w:w="11906" w:h="16839"/>
          <w:pgMar w:top="1431" w:right="1785" w:bottom="0" w:left="1785" w:header="0" w:footer="0" w:gutter="0"/>
        </w:sectPr>
        <w:rPr/>
      </w:pPr>
    </w:p>
    <w:p>
      <w:pPr>
        <w:pStyle w:val="BodyText"/>
        <w:ind w:left="26" w:right="204" w:firstLine="474"/>
        <w:spacing w:before="161" w:line="452" w:lineRule="auto"/>
        <w:jc w:val="both"/>
        <w:rPr/>
      </w:pPr>
      <w:r>
        <w:rPr>
          <w:spacing w:val="-1"/>
        </w:rPr>
        <w:t>截至 2023 年</w:t>
      </w:r>
      <w:r>
        <w:rPr>
          <w:spacing w:val="17"/>
        </w:rPr>
        <w:t xml:space="preserve"> </w:t>
      </w:r>
      <w:r>
        <w:rPr>
          <w:spacing w:val="-1"/>
        </w:rPr>
        <w:t>12 月</w:t>
      </w:r>
      <w:r>
        <w:rPr>
          <w:spacing w:val="-29"/>
        </w:rPr>
        <w:t xml:space="preserve"> </w:t>
      </w:r>
      <w:r>
        <w:rPr>
          <w:spacing w:val="-1"/>
        </w:rPr>
        <w:t>，</w:t>
      </w:r>
      <w:r>
        <w:rPr>
          <w:spacing w:val="-30"/>
        </w:rPr>
        <w:t xml:space="preserve"> </w:t>
      </w:r>
      <w:r>
        <w:rPr>
          <w:spacing w:val="-1"/>
        </w:rPr>
        <w:t>中国联通自有营业厅已全部</w:t>
      </w:r>
      <w:r>
        <w:rPr>
          <w:spacing w:val="-2"/>
        </w:rPr>
        <w:t>开通老年人</w:t>
      </w:r>
      <w:r>
        <w:rPr>
          <w:spacing w:val="-31"/>
        </w:rPr>
        <w:t xml:space="preserve"> </w:t>
      </w:r>
      <w:r>
        <w:rPr>
          <w:spacing w:val="-2"/>
        </w:rPr>
        <w:t>、残障人士优</w:t>
      </w:r>
      <w:r>
        <w:rPr/>
        <w:t xml:space="preserve"> </w:t>
      </w:r>
      <w:r>
        <w:rPr>
          <w:spacing w:val="-1"/>
        </w:rPr>
        <w:t>先服务特权，挂牌智慧助老服务体验中心 7687 家</w:t>
      </w:r>
      <w:r>
        <w:rPr>
          <w:spacing w:val="-31"/>
        </w:rPr>
        <w:t xml:space="preserve"> </w:t>
      </w:r>
      <w:r>
        <w:rPr>
          <w:spacing w:val="-1"/>
        </w:rPr>
        <w:t>、</w:t>
      </w:r>
      <w:r>
        <w:rPr>
          <w:spacing w:val="-45"/>
        </w:rPr>
        <w:t xml:space="preserve"> </w:t>
      </w:r>
      <w:r>
        <w:rPr>
          <w:spacing w:val="-1"/>
        </w:rPr>
        <w:t>爱心智慧驿站</w:t>
      </w:r>
      <w:r>
        <w:rPr>
          <w:spacing w:val="-2"/>
        </w:rPr>
        <w:t xml:space="preserve"> 8859</w:t>
      </w:r>
      <w:r>
        <w:rPr>
          <w:spacing w:val="16"/>
          <w:w w:val="101"/>
        </w:rPr>
        <w:t xml:space="preserve"> </w:t>
      </w:r>
      <w:r>
        <w:rPr>
          <w:spacing w:val="-2"/>
        </w:rPr>
        <w:t>家</w:t>
      </w:r>
      <w:r>
        <w:rPr>
          <w:spacing w:val="-32"/>
        </w:rPr>
        <w:t xml:space="preserve"> </w:t>
      </w:r>
      <w:r>
        <w:rPr>
          <w:spacing w:val="-2"/>
        </w:rPr>
        <w:t>，设</w:t>
      </w:r>
      <w:r>
        <w:rPr/>
        <w:t xml:space="preserve"> </w:t>
      </w:r>
      <w:r>
        <w:rPr>
          <w:spacing w:val="-1"/>
        </w:rPr>
        <w:t>置愛心座席，配備指引標識；在 5300 餘家標準廳和旗艦廳設置老弱病殘孕客戶</w:t>
      </w:r>
      <w:r>
        <w:rPr>
          <w:spacing w:val="11"/>
        </w:rPr>
        <w:t xml:space="preserve"> </w:t>
      </w:r>
      <w:r>
        <w:rPr>
          <w:spacing w:val="-1"/>
        </w:rPr>
        <w:t>愛心服務通道，為老年人準備老花鏡等用品。</w:t>
      </w:r>
    </w:p>
    <w:p>
      <w:pPr>
        <w:spacing w:line="310" w:lineRule="auto"/>
        <w:rPr>
          <w:rFonts w:ascii="Arial"/>
          <w:sz w:val="21"/>
        </w:rPr>
      </w:pPr>
      <w:r/>
    </w:p>
    <w:p>
      <w:pPr>
        <w:spacing w:line="310" w:lineRule="auto"/>
        <w:rPr>
          <w:rFonts w:ascii="Arial"/>
          <w:sz w:val="21"/>
        </w:rPr>
      </w:pPr>
      <w:r/>
    </w:p>
    <w:p>
      <w:pPr>
        <w:pStyle w:val="BodyText"/>
        <w:ind w:left="504"/>
        <w:spacing w:before="81" w:line="211" w:lineRule="auto"/>
        <w:rPr/>
      </w:pPr>
      <w:r>
        <w:rPr>
          <w:spacing w:val="-2"/>
        </w:rPr>
        <w:t>温情陪伴——“银龄时光</w:t>
      </w:r>
      <w:r>
        <w:rPr>
          <w:spacing w:val="-44"/>
        </w:rPr>
        <w:t xml:space="preserve"> </w:t>
      </w:r>
      <w:r>
        <w:rPr>
          <w:spacing w:val="-2"/>
        </w:rPr>
        <w:t>”一起在路上</w:t>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pStyle w:val="BodyText"/>
        <w:ind w:left="22" w:right="204" w:firstLine="447"/>
        <w:spacing w:before="82" w:line="433" w:lineRule="auto"/>
        <w:rPr/>
      </w:pPr>
      <w:r>
        <w:rPr>
          <w:spacing w:val="1"/>
        </w:rPr>
        <w:t>“银龄专享</w:t>
      </w:r>
      <w:r>
        <w:rPr>
          <w:spacing w:val="-48"/>
        </w:rPr>
        <w:t xml:space="preserve"> </w:t>
      </w:r>
      <w:r>
        <w:rPr>
          <w:spacing w:val="1"/>
        </w:rPr>
        <w:t>”的便捷服务让银龄客户更好地跨越“数位鸿沟</w:t>
      </w:r>
      <w:r>
        <w:rPr>
          <w:spacing w:val="-48"/>
        </w:rPr>
        <w:t xml:space="preserve"> </w:t>
      </w:r>
      <w:r>
        <w:rPr>
          <w:spacing w:val="1"/>
        </w:rPr>
        <w:t>”，温情陪</w:t>
      </w:r>
      <w:r>
        <w:rPr/>
        <w:t>伴则让他 </w:t>
      </w:r>
      <w:r>
        <w:rPr>
          <w:spacing w:val="-1"/>
        </w:rPr>
        <w:t>们在数字生活场景中不再孤单。</w:t>
      </w:r>
    </w:p>
    <w:p>
      <w:pPr>
        <w:spacing w:line="305" w:lineRule="auto"/>
        <w:rPr>
          <w:rFonts w:ascii="Arial"/>
          <w:sz w:val="21"/>
        </w:rPr>
      </w:pPr>
      <w:r/>
    </w:p>
    <w:p>
      <w:pPr>
        <w:spacing w:line="306" w:lineRule="auto"/>
        <w:rPr>
          <w:rFonts w:ascii="Arial"/>
          <w:sz w:val="21"/>
        </w:rPr>
      </w:pPr>
      <w:r/>
    </w:p>
    <w:p>
      <w:pPr>
        <w:pStyle w:val="BodyText"/>
        <w:ind w:left="20" w:firstLine="506"/>
        <w:spacing w:before="81" w:line="453" w:lineRule="auto"/>
        <w:jc w:val="both"/>
        <w:rPr/>
      </w:pPr>
      <w:r>
        <w:rPr>
          <w:spacing w:val="-5"/>
        </w:rPr>
        <w:t>中国联通为银龄客户提供专享套餐、畅享权益和智慧帮手三大通信贴心产品。</w:t>
      </w:r>
      <w:r>
        <w:rPr>
          <w:spacing w:val="7"/>
        </w:rPr>
        <w:t xml:space="preserve"> </w:t>
      </w:r>
      <w:r>
        <w:rPr>
          <w:spacing w:val="-2"/>
        </w:rPr>
        <w:t>银龄客户与老友</w:t>
      </w:r>
      <w:r>
        <w:rPr>
          <w:spacing w:val="-29"/>
        </w:rPr>
        <w:t xml:space="preserve"> </w:t>
      </w:r>
      <w:r>
        <w:rPr>
          <w:spacing w:val="-2"/>
        </w:rPr>
        <w:t>、子女通话时不用再担心费用问题，诈骗电话被“拒之门外”。针</w:t>
      </w:r>
      <w:r>
        <w:rPr/>
        <w:t xml:space="preserve">    </w:t>
      </w:r>
      <w:r>
        <w:rPr>
          <w:spacing w:val="-1"/>
        </w:rPr>
        <w:t>对子女不在身边的情况，中国联通还推出了“异地同享”等创新业务产品，打破传</w:t>
      </w:r>
      <w:r>
        <w:rPr/>
        <w:t xml:space="preserve">    </w:t>
      </w:r>
      <w:r>
        <w:rPr/>
        <w:t>统地域限制和属地化服务模式，让身处异地的子女也能给家</w:t>
      </w:r>
      <w:r>
        <w:rPr>
          <w:spacing w:val="-1"/>
        </w:rPr>
        <w:t>中老人办理业务。</w:t>
      </w:r>
    </w:p>
    <w:p>
      <w:pPr>
        <w:spacing w:line="453" w:lineRule="auto"/>
        <w:sectPr>
          <w:pgSz w:w="11906" w:h="16839"/>
          <w:pgMar w:top="1431" w:right="1594" w:bottom="0" w:left="1785" w:header="0" w:footer="0" w:gutter="0"/>
        </w:sectPr>
        <w:rPr/>
      </w:pPr>
    </w:p>
    <w:p>
      <w:pPr>
        <w:spacing w:line="314" w:lineRule="auto"/>
        <w:rPr>
          <w:rFonts w:ascii="Arial"/>
          <w:sz w:val="21"/>
        </w:rPr>
      </w:pPr>
      <w:r/>
    </w:p>
    <w:p>
      <w:pPr>
        <w:spacing w:line="314" w:lineRule="auto"/>
        <w:rPr>
          <w:rFonts w:ascii="Arial"/>
          <w:sz w:val="21"/>
        </w:rPr>
      </w:pPr>
      <w:r/>
    </w:p>
    <w:p>
      <w:pPr>
        <w:ind w:firstLine="14"/>
        <w:spacing w:line="6226" w:lineRule="exact"/>
        <w:rPr/>
      </w:pPr>
      <w:r>
        <w:rPr>
          <w:position w:val="-124"/>
        </w:rPr>
        <w:drawing>
          <wp:inline distT="0" distB="0" distL="0" distR="0">
            <wp:extent cx="5274563" cy="3953256"/>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5274563" cy="3953256"/>
                    </a:xfrm>
                    <a:prstGeom prst="rect">
                      <a:avLst/>
                    </a:prstGeom>
                  </pic:spPr>
                </pic:pic>
              </a:graphicData>
            </a:graphic>
          </wp:inline>
        </w:drawing>
      </w:r>
    </w:p>
    <w:p>
      <w:pPr>
        <w:spacing w:line="351" w:lineRule="auto"/>
        <w:rPr>
          <w:rFonts w:ascii="Arial"/>
          <w:sz w:val="21"/>
        </w:rPr>
      </w:pPr>
      <w:r/>
    </w:p>
    <w:p>
      <w:pPr>
        <w:spacing w:line="351" w:lineRule="auto"/>
        <w:rPr>
          <w:rFonts w:ascii="Arial"/>
          <w:sz w:val="21"/>
        </w:rPr>
      </w:pPr>
      <w:r/>
    </w:p>
    <w:p>
      <w:pPr>
        <w:pStyle w:val="BodyText"/>
        <w:ind w:left="22" w:right="82" w:firstLine="505"/>
        <w:spacing w:before="81" w:line="455" w:lineRule="auto"/>
        <w:jc w:val="both"/>
        <w:rPr/>
      </w:pPr>
      <w:r>
        <w:rPr>
          <w:spacing w:val="-5"/>
        </w:rPr>
        <w:t>中国联通还推出智慧帮手，一站解决通信、健康、娱乐</w:t>
      </w:r>
      <w:r>
        <w:rPr>
          <w:spacing w:val="-29"/>
        </w:rPr>
        <w:t xml:space="preserve"> </w:t>
      </w:r>
      <w:r>
        <w:rPr>
          <w:spacing w:val="-5"/>
        </w:rPr>
        <w:t>、安全需求，为客户</w:t>
      </w:r>
      <w:r>
        <w:rPr/>
        <w:t xml:space="preserve"> </w:t>
      </w:r>
      <w:r>
        <w:rPr>
          <w:spacing w:val="1"/>
        </w:rPr>
        <w:t>提供助老终端产品和安全健康便捷的美好生</w:t>
      </w:r>
      <w:r>
        <w:rPr/>
        <w:t>活服务</w:t>
      </w:r>
      <w:r>
        <w:rPr>
          <w:spacing w:val="-36"/>
        </w:rPr>
        <w:t xml:space="preserve"> </w:t>
      </w:r>
      <w:r>
        <w:rPr/>
        <w:t>。例如，联通小助手“一键通 </w:t>
      </w:r>
      <w:r>
        <w:rPr>
          <w:spacing w:val="-5"/>
        </w:rPr>
        <w:t>话</w:t>
      </w:r>
      <w:r>
        <w:rPr>
          <w:spacing w:val="-34"/>
        </w:rPr>
        <w:t xml:space="preserve"> </w:t>
      </w:r>
      <w:r>
        <w:rPr>
          <w:spacing w:val="-5"/>
        </w:rPr>
        <w:t>，记事提醒</w:t>
      </w:r>
      <w:r>
        <w:rPr>
          <w:spacing w:val="-33"/>
        </w:rPr>
        <w:t xml:space="preserve"> </w:t>
      </w:r>
      <w:r>
        <w:rPr>
          <w:spacing w:val="-5"/>
        </w:rPr>
        <w:t>、紧急求助</w:t>
      </w:r>
      <w:r>
        <w:rPr>
          <w:spacing w:val="-34"/>
        </w:rPr>
        <w:t xml:space="preserve"> </w:t>
      </w:r>
      <w:r>
        <w:rPr>
          <w:spacing w:val="-5"/>
        </w:rPr>
        <w:t>、娱乐生活”等功能；联通伴侣“</w:t>
      </w:r>
      <w:r>
        <w:rPr>
          <w:spacing w:val="-45"/>
        </w:rPr>
        <w:t xml:space="preserve"> </w:t>
      </w:r>
      <w:r>
        <w:rPr>
          <w:spacing w:val="-5"/>
        </w:rPr>
        <w:t>实时定位</w:t>
      </w:r>
      <w:r>
        <w:rPr>
          <w:spacing w:val="-34"/>
        </w:rPr>
        <w:t xml:space="preserve"> </w:t>
      </w:r>
      <w:r>
        <w:rPr>
          <w:spacing w:val="-5"/>
        </w:rPr>
        <w:t>、轨迹</w:t>
      </w:r>
      <w:r>
        <w:rPr>
          <w:spacing w:val="-6"/>
        </w:rPr>
        <w:t>记录、</w:t>
      </w:r>
      <w:r>
        <w:rPr/>
        <w:t xml:space="preserve"> </w:t>
      </w:r>
      <w:r>
        <w:rPr>
          <w:spacing w:val="-5"/>
        </w:rPr>
        <w:t>电子围栏</w:t>
      </w:r>
      <w:r>
        <w:rPr>
          <w:spacing w:val="-17"/>
        </w:rPr>
        <w:t xml:space="preserve"> </w:t>
      </w:r>
      <w:r>
        <w:rPr>
          <w:spacing w:val="-5"/>
        </w:rPr>
        <w:t>、短信提醒”等功能；联通看家“视频回看</w:t>
      </w:r>
      <w:r>
        <w:rPr>
          <w:spacing w:val="-33"/>
        </w:rPr>
        <w:t xml:space="preserve"> </w:t>
      </w:r>
      <w:r>
        <w:rPr>
          <w:spacing w:val="-5"/>
        </w:rPr>
        <w:t>、异动推送</w:t>
      </w:r>
      <w:r>
        <w:rPr>
          <w:spacing w:val="-34"/>
        </w:rPr>
        <w:t xml:space="preserve"> </w:t>
      </w:r>
      <w:r>
        <w:rPr>
          <w:spacing w:val="-5"/>
        </w:rPr>
        <w:t>、视频通话</w:t>
      </w:r>
      <w:r>
        <w:rPr>
          <w:spacing w:val="-33"/>
        </w:rPr>
        <w:t xml:space="preserve"> </w:t>
      </w:r>
      <w:r>
        <w:rPr>
          <w:spacing w:val="-5"/>
        </w:rPr>
        <w:t>、远程</w:t>
      </w:r>
      <w:r>
        <w:rPr/>
        <w:t xml:space="preserve"> </w:t>
      </w:r>
      <w:r>
        <w:rPr>
          <w:spacing w:val="-2"/>
        </w:rPr>
        <w:t>控制”等功能。</w:t>
      </w:r>
    </w:p>
    <w:p>
      <w:pPr>
        <w:spacing w:line="290" w:lineRule="auto"/>
        <w:rPr>
          <w:rFonts w:ascii="Arial"/>
          <w:sz w:val="21"/>
        </w:rPr>
      </w:pPr>
      <w:r/>
    </w:p>
    <w:p>
      <w:pPr>
        <w:spacing w:line="290" w:lineRule="auto"/>
        <w:rPr>
          <w:rFonts w:ascii="Arial"/>
          <w:sz w:val="21"/>
        </w:rPr>
      </w:pPr>
      <w:r/>
    </w:p>
    <w:p>
      <w:pPr>
        <w:pStyle w:val="BodyText"/>
        <w:ind w:left="28" w:firstLine="473"/>
        <w:spacing w:before="81" w:line="450" w:lineRule="auto"/>
        <w:jc w:val="both"/>
        <w:rPr/>
      </w:pPr>
      <w:r>
        <w:rPr>
          <w:spacing w:val="-3"/>
        </w:rPr>
        <w:t>截至 2023 年 12 月</w:t>
      </w:r>
      <w:r>
        <w:rPr>
          <w:spacing w:val="-34"/>
        </w:rPr>
        <w:t xml:space="preserve"> </w:t>
      </w:r>
      <w:r>
        <w:rPr>
          <w:spacing w:val="-3"/>
        </w:rPr>
        <w:t>，联通伴侣累计服务用户超过 3 万人，</w:t>
      </w:r>
      <w:r>
        <w:rPr>
          <w:spacing w:val="-4"/>
        </w:rPr>
        <w:t>中国联通孝心卡、</w:t>
      </w:r>
      <w:r>
        <w:rPr/>
        <w:t xml:space="preserve"> </w:t>
      </w:r>
      <w:r>
        <w:rPr>
          <w:spacing w:val="-3"/>
        </w:rPr>
        <w:t>常青卡等产品累计服务银发用户超 3767 万</w:t>
      </w:r>
      <w:r>
        <w:rPr>
          <w:spacing w:val="-32"/>
        </w:rPr>
        <w:t xml:space="preserve"> </w:t>
      </w:r>
      <w:r>
        <w:rPr>
          <w:spacing w:val="-3"/>
        </w:rPr>
        <w:t>，反诈提醒银发用户超 580 万</w:t>
      </w:r>
      <w:r>
        <w:rPr>
          <w:spacing w:val="-34"/>
        </w:rPr>
        <w:t xml:space="preserve"> </w:t>
      </w:r>
      <w:r>
        <w:rPr>
          <w:spacing w:val="-3"/>
        </w:rPr>
        <w:t>，关爱</w:t>
      </w:r>
      <w:r>
        <w:rPr/>
        <w:t xml:space="preserve">  </w:t>
      </w:r>
      <w:r>
        <w:rPr>
          <w:spacing w:val="-1"/>
        </w:rPr>
        <w:t>功能及专属特权惠及近千万家庭。</w:t>
      </w:r>
    </w:p>
    <w:p>
      <w:pPr>
        <w:spacing w:line="450" w:lineRule="auto"/>
        <w:sectPr>
          <w:pgSz w:w="11906" w:h="16839"/>
          <w:pgMar w:top="1431" w:right="1717" w:bottom="0" w:left="1785" w:header="0" w:footer="0" w:gutter="0"/>
        </w:sectPr>
        <w:rPr/>
      </w:pPr>
    </w:p>
    <w:p>
      <w:pPr>
        <w:pStyle w:val="BodyText"/>
        <w:ind w:left="510"/>
        <w:spacing w:before="160" w:line="343" w:lineRule="exact"/>
        <w:rPr/>
      </w:pPr>
      <w:r>
        <w:rPr>
          <w:position w:val="3"/>
        </w:rPr>
        <w:t>智趣生活——共看“最美晚霞</w:t>
      </w:r>
      <w:r>
        <w:rPr>
          <w:spacing w:val="-44"/>
          <w:position w:val="3"/>
        </w:rPr>
        <w:t xml:space="preserve"> </w:t>
      </w:r>
      <w:r>
        <w:rPr>
          <w:position w:val="3"/>
        </w:rPr>
        <w:t>”</w:t>
      </w:r>
    </w:p>
    <w:p>
      <w:pPr>
        <w:spacing w:line="272" w:lineRule="auto"/>
        <w:rPr>
          <w:rFonts w:ascii="Arial"/>
          <w:sz w:val="21"/>
        </w:rPr>
      </w:pPr>
      <w:r/>
    </w:p>
    <w:p>
      <w:pPr>
        <w:spacing w:line="273" w:lineRule="auto"/>
        <w:rPr>
          <w:rFonts w:ascii="Arial"/>
          <w:sz w:val="21"/>
        </w:rPr>
      </w:pPr>
      <w:r/>
    </w:p>
    <w:p>
      <w:pPr>
        <w:spacing w:line="273" w:lineRule="auto"/>
        <w:rPr>
          <w:rFonts w:ascii="Arial"/>
          <w:sz w:val="21"/>
        </w:rPr>
      </w:pPr>
      <w:r/>
    </w:p>
    <w:p>
      <w:pPr>
        <w:pStyle w:val="BodyText"/>
        <w:ind w:left="510"/>
        <w:spacing w:before="81" w:line="345" w:lineRule="exact"/>
        <w:rPr/>
      </w:pPr>
      <w:r>
        <w:rPr>
          <w:spacing w:val="-2"/>
          <w:position w:val="3"/>
        </w:rPr>
        <w:t>莫道桑榆晚，为霞尚满天。</w:t>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pStyle w:val="BodyText"/>
        <w:ind w:left="21" w:right="13" w:firstLine="477"/>
        <w:spacing w:before="81" w:line="450" w:lineRule="auto"/>
        <w:jc w:val="both"/>
        <w:rPr/>
      </w:pPr>
      <w:r>
        <w:rPr>
          <w:spacing w:val="-2"/>
        </w:rPr>
        <w:t>保证“银龄群体</w:t>
      </w:r>
      <w:r>
        <w:rPr>
          <w:spacing w:val="-41"/>
        </w:rPr>
        <w:t xml:space="preserve"> </w:t>
      </w:r>
      <w:r>
        <w:rPr>
          <w:spacing w:val="-2"/>
        </w:rPr>
        <w:t>”的精神富足是诠释“慈孝</w:t>
      </w:r>
      <w:r>
        <w:rPr>
          <w:spacing w:val="-48"/>
        </w:rPr>
        <w:t xml:space="preserve"> </w:t>
      </w:r>
      <w:r>
        <w:rPr>
          <w:spacing w:val="-2"/>
        </w:rPr>
        <w:t>”的重要内容</w:t>
      </w:r>
      <w:r>
        <w:rPr>
          <w:spacing w:val="-33"/>
        </w:rPr>
        <w:t xml:space="preserve"> </w:t>
      </w:r>
      <w:r>
        <w:rPr>
          <w:spacing w:val="-2"/>
        </w:rPr>
        <w:t>。</w:t>
      </w:r>
      <w:r>
        <w:rPr>
          <w:spacing w:val="-33"/>
        </w:rPr>
        <w:t xml:space="preserve"> </w:t>
      </w:r>
      <w:r>
        <w:rPr>
          <w:spacing w:val="-2"/>
        </w:rPr>
        <w:t>中国联通在推动老有</w:t>
      </w:r>
      <w:r>
        <w:rPr/>
        <w:t xml:space="preserve"> </w:t>
      </w:r>
      <w:r>
        <w:rPr>
          <w:spacing w:val="-3"/>
        </w:rPr>
        <w:t>所为、老有所学、老有所乐上，为银龄朋友提供包括银龄公益大讲堂、银龄文娱</w:t>
      </w:r>
      <w:r>
        <w:rPr>
          <w:spacing w:val="3"/>
        </w:rPr>
        <w:t xml:space="preserve"> </w:t>
      </w:r>
      <w:r>
        <w:rPr>
          <w:spacing w:val="-1"/>
        </w:rPr>
        <w:t>汇和互助养老社群服务等在内的暖心关爱服务。</w:t>
      </w:r>
    </w:p>
    <w:p>
      <w:pPr>
        <w:spacing w:line="291" w:lineRule="auto"/>
        <w:rPr>
          <w:rFonts w:ascii="Arial"/>
          <w:sz w:val="21"/>
        </w:rPr>
      </w:pPr>
      <w:r/>
    </w:p>
    <w:p>
      <w:pPr>
        <w:spacing w:line="291" w:lineRule="auto"/>
        <w:rPr>
          <w:rFonts w:ascii="Arial"/>
          <w:sz w:val="21"/>
        </w:rPr>
      </w:pPr>
      <w:r/>
    </w:p>
    <w:p>
      <w:pPr>
        <w:pStyle w:val="BodyText"/>
        <w:ind w:left="470"/>
        <w:spacing w:before="82" w:line="344" w:lineRule="exact"/>
        <w:rPr/>
      </w:pPr>
      <w:r>
        <w:rPr>
          <w:spacing w:val="-3"/>
          <w:position w:val="3"/>
        </w:rPr>
        <w:t>“</w:t>
      </w:r>
      <w:r>
        <w:rPr>
          <w:spacing w:val="-38"/>
          <w:position w:val="3"/>
        </w:rPr>
        <w:t xml:space="preserve"> </w:t>
      </w:r>
      <w:r>
        <w:rPr>
          <w:spacing w:val="-3"/>
          <w:position w:val="3"/>
        </w:rPr>
        <w:t>阿姨，您平时收到这样的短信，一定要注意，不能随意点击。”</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pStyle w:val="BodyText"/>
        <w:ind w:left="18" w:right="13" w:firstLine="451"/>
        <w:spacing w:before="81" w:line="432" w:lineRule="auto"/>
        <w:rPr/>
      </w:pPr>
      <w:r>
        <w:rPr>
          <w:spacing w:val="2"/>
        </w:rPr>
        <w:t>“叔叔，您可以这样把手机字体调大一点，这样就不用每次都找老花镜看手</w:t>
      </w:r>
      <w:r>
        <w:rPr>
          <w:spacing w:val="17"/>
        </w:rPr>
        <w:t xml:space="preserve"> </w:t>
      </w:r>
      <w:r>
        <w:rPr>
          <w:spacing w:val="-21"/>
        </w:rPr>
        <w:t>机了。”</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BodyText"/>
        <w:ind w:left="510"/>
        <w:spacing w:before="81" w:line="182" w:lineRule="exact"/>
        <w:rPr/>
      </w:pPr>
      <w:r>
        <w:rPr>
          <w:position w:val="-2"/>
        </w:rPr>
        <w:t>……</w:t>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pStyle w:val="BodyText"/>
        <w:ind w:left="21" w:right="13" w:firstLine="482"/>
        <w:spacing w:before="82" w:line="450" w:lineRule="auto"/>
        <w:jc w:val="both"/>
        <w:rPr/>
      </w:pPr>
      <w:r>
        <w:rPr>
          <w:spacing w:val="-3"/>
        </w:rPr>
        <w:t>寒冬腊月，上海金浦小区老年活动室里传来如冬日暖阳般的贴心</w:t>
      </w:r>
      <w:r>
        <w:rPr>
          <w:spacing w:val="-4"/>
        </w:rPr>
        <w:t>叮咛，这是</w:t>
      </w:r>
      <w:r>
        <w:rPr/>
        <w:t xml:space="preserve"> </w:t>
      </w:r>
      <w:r>
        <w:rPr>
          <w:spacing w:val="-3"/>
        </w:rPr>
        <w:t>上海联通红枫路营业厅在附近社区组织的日常助老特色活动，营业员和服务之星</w:t>
      </w:r>
      <w:r>
        <w:rPr>
          <w:spacing w:val="3"/>
        </w:rPr>
        <w:t xml:space="preserve"> </w:t>
      </w:r>
      <w:r>
        <w:rPr/>
        <w:t>代表正向老人耐心科普防电信诈骗知识，手把手教他</w:t>
      </w:r>
      <w:r>
        <w:rPr>
          <w:spacing w:val="-1"/>
        </w:rPr>
        <w:t>们使用智能手机。</w:t>
      </w:r>
    </w:p>
    <w:p>
      <w:pPr>
        <w:spacing w:line="450" w:lineRule="auto"/>
        <w:sectPr>
          <w:pgSz w:w="11906" w:h="16839"/>
          <w:pgMar w:top="1431" w:right="1785" w:bottom="0" w:left="1785" w:header="0" w:footer="0" w:gutter="0"/>
        </w:sectPr>
        <w:rPr/>
      </w:pPr>
    </w:p>
    <w:p>
      <w:pPr>
        <w:spacing w:line="337" w:lineRule="auto"/>
        <w:rPr>
          <w:rFonts w:ascii="Arial"/>
          <w:sz w:val="21"/>
        </w:rPr>
      </w:pPr>
      <w:r/>
    </w:p>
    <w:p>
      <w:pPr>
        <w:spacing w:line="337" w:lineRule="auto"/>
        <w:rPr>
          <w:rFonts w:ascii="Arial"/>
          <w:sz w:val="21"/>
        </w:rPr>
      </w:pPr>
      <w:r/>
    </w:p>
    <w:p>
      <w:pPr>
        <w:ind w:firstLine="14"/>
        <w:spacing w:line="6151" w:lineRule="exact"/>
        <w:rPr/>
      </w:pPr>
      <w:r>
        <w:rPr>
          <w:position w:val="-123"/>
        </w:rPr>
        <w:drawing>
          <wp:inline distT="0" distB="0" distL="0" distR="0">
            <wp:extent cx="5207508" cy="3906012"/>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5207508" cy="3906012"/>
                    </a:xfrm>
                    <a:prstGeom prst="rect">
                      <a:avLst/>
                    </a:prstGeom>
                  </pic:spPr>
                </pic:pic>
              </a:graphicData>
            </a:graphic>
          </wp:inline>
        </w:drawing>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pStyle w:val="BodyText"/>
        <w:ind w:left="22" w:firstLine="478"/>
        <w:spacing w:before="81" w:line="449" w:lineRule="auto"/>
        <w:jc w:val="both"/>
        <w:rPr/>
      </w:pPr>
      <w:r>
        <w:rPr>
          <w:spacing w:val="-8"/>
        </w:rPr>
        <w:t>从南方到北方，从初春到深冬，从城区到乡间，这样的画面铺展在全国各地。</w:t>
      </w:r>
      <w:r>
        <w:rPr>
          <w:spacing w:val="15"/>
        </w:rPr>
        <w:t xml:space="preserve"> </w:t>
      </w:r>
      <w:r>
        <w:rPr>
          <w:spacing w:val="-3"/>
        </w:rPr>
        <w:t>中国联通联合科协等本地政府单位、公益组织等，在营业厅、社区、老年大学等</w:t>
      </w:r>
      <w:r>
        <w:rPr/>
        <w:t xml:space="preserve">  </w:t>
      </w:r>
      <w:r>
        <w:rPr>
          <w:spacing w:val="-3"/>
        </w:rPr>
        <w:t>场所开展银龄公益大讲堂，给银龄客户讲授智能手机使用、手机支付、防电信诈</w:t>
      </w:r>
      <w:r>
        <w:rPr/>
        <w:t xml:space="preserve">  </w:t>
      </w:r>
      <w:r>
        <w:rPr>
          <w:spacing w:val="-7"/>
        </w:rPr>
        <w:t>骗等知识。中国联通也联合各地社会组织和街道综合养老服务中心</w:t>
      </w:r>
      <w:r>
        <w:rPr>
          <w:spacing w:val="-8"/>
        </w:rPr>
        <w:t>、社区医院等，</w:t>
      </w:r>
      <w:r>
        <w:rPr/>
        <w:t xml:space="preserve"> </w:t>
      </w:r>
      <w:r>
        <w:rPr>
          <w:spacing w:val="-3"/>
        </w:rPr>
        <w:t>开展银龄群体喜闻乐见的文娱活动，通过银龄公益大讲堂、银龄文娱汇和互助养</w:t>
      </w:r>
      <w:r>
        <w:rPr/>
        <w:t xml:space="preserve">  </w:t>
      </w:r>
      <w:r>
        <w:rPr>
          <w:spacing w:val="-1"/>
        </w:rPr>
        <w:t>老社群等暖心关爱服务，满足银龄群体生活中方方面面的“小需求”，带来点点滴</w:t>
      </w:r>
      <w:r>
        <w:rPr>
          <w:spacing w:val="1"/>
        </w:rPr>
        <w:t xml:space="preserve">  </w:t>
      </w:r>
      <w:r>
        <w:rPr>
          <w:spacing w:val="-2"/>
        </w:rPr>
        <w:t>滴的“小温暖”。</w:t>
      </w:r>
    </w:p>
    <w:p>
      <w:pPr>
        <w:spacing w:line="324" w:lineRule="auto"/>
        <w:rPr>
          <w:rFonts w:ascii="Arial"/>
          <w:sz w:val="21"/>
        </w:rPr>
      </w:pPr>
      <w:r/>
    </w:p>
    <w:p>
      <w:pPr>
        <w:spacing w:line="325" w:lineRule="auto"/>
        <w:rPr>
          <w:rFonts w:ascii="Arial"/>
          <w:sz w:val="21"/>
        </w:rPr>
      </w:pPr>
      <w:r/>
    </w:p>
    <w:p>
      <w:pPr>
        <w:pStyle w:val="BodyText"/>
        <w:ind w:left="22" w:right="136" w:firstLine="479"/>
        <w:spacing w:before="81" w:line="445" w:lineRule="auto"/>
        <w:rPr/>
      </w:pPr>
      <w:r>
        <w:rPr>
          <w:spacing w:val="-4"/>
        </w:rPr>
        <w:t>截止到 2023 年底，</w:t>
      </w:r>
      <w:r>
        <w:rPr>
          <w:spacing w:val="-21"/>
        </w:rPr>
        <w:t xml:space="preserve"> </w:t>
      </w:r>
      <w:r>
        <w:rPr>
          <w:spacing w:val="-4"/>
        </w:rPr>
        <w:t>中国联通 31 省分公司各项助老活动累计开展 11 万场，</w:t>
      </w:r>
      <w:r>
        <w:rPr/>
        <w:t xml:space="preserve"> </w:t>
      </w:r>
      <w:r>
        <w:rPr>
          <w:spacing w:val="-1"/>
        </w:rPr>
        <w:t>覆盖人数 181 万人，得到社会各界的点赞好评。</w:t>
      </w:r>
    </w:p>
    <w:p>
      <w:pPr>
        <w:spacing w:line="445" w:lineRule="auto"/>
        <w:sectPr>
          <w:pgSz w:w="11906" w:h="16839"/>
          <w:pgMar w:top="1431" w:right="1714" w:bottom="0" w:left="1785" w:header="0" w:footer="0" w:gutter="0"/>
        </w:sectPr>
        <w:rPr/>
      </w:pPr>
    </w:p>
    <w:p>
      <w:pPr>
        <w:spacing w:line="349" w:lineRule="auto"/>
        <w:rPr>
          <w:rFonts w:ascii="Arial"/>
          <w:sz w:val="21"/>
        </w:rPr>
      </w:pPr>
      <w:r/>
    </w:p>
    <w:p>
      <w:pPr>
        <w:spacing w:line="350" w:lineRule="auto"/>
        <w:rPr>
          <w:rFonts w:ascii="Arial"/>
          <w:sz w:val="21"/>
        </w:rPr>
      </w:pPr>
      <w:r/>
    </w:p>
    <w:p>
      <w:pPr>
        <w:pStyle w:val="BodyText"/>
        <w:ind w:left="19" w:firstLine="487"/>
        <w:spacing w:before="81" w:line="459" w:lineRule="auto"/>
        <w:jc w:val="both"/>
        <w:rPr/>
      </w:pPr>
      <w:r>
        <w:rPr>
          <w:spacing w:val="-3"/>
        </w:rPr>
        <w:t>2023 年 12 月，工业和信息化部印发《促进数字技术适老化高质量发展工作</w:t>
      </w:r>
      <w:r>
        <w:rPr>
          <w:spacing w:val="5"/>
        </w:rPr>
        <w:t xml:space="preserve">  </w:t>
      </w:r>
      <w:r>
        <w:rPr>
          <w:spacing w:val="-3"/>
        </w:rPr>
        <w:t>方案》，进一步明确工业和信息化领域数字技术适老化高质量发展，助力构建信</w:t>
      </w:r>
      <w:r>
        <w:rPr>
          <w:spacing w:val="2"/>
        </w:rPr>
        <w:t xml:space="preserve">  </w:t>
      </w:r>
      <w:r>
        <w:rPr>
          <w:spacing w:val="-2"/>
        </w:rPr>
        <w:t>息通常、体验舒适的无障碍环境的工作目标以及重点任务</w:t>
      </w:r>
      <w:r>
        <w:rPr>
          <w:spacing w:val="-35"/>
        </w:rPr>
        <w:t xml:space="preserve"> </w:t>
      </w:r>
      <w:r>
        <w:rPr>
          <w:spacing w:val="-2"/>
        </w:rPr>
        <w:t>。方方</w:t>
      </w:r>
      <w:r>
        <w:rPr>
          <w:spacing w:val="-3"/>
        </w:rPr>
        <w:t>面面的“需求</w:t>
      </w:r>
      <w:r>
        <w:rPr>
          <w:spacing w:val="-48"/>
        </w:rPr>
        <w:t xml:space="preserve"> </w:t>
      </w:r>
      <w:r>
        <w:rPr>
          <w:spacing w:val="-3"/>
        </w:rPr>
        <w:t>”汇</w:t>
      </w:r>
      <w:r>
        <w:rPr/>
        <w:t xml:space="preserve">  </w:t>
      </w:r>
      <w:r>
        <w:rPr>
          <w:spacing w:val="1"/>
        </w:rPr>
        <w:t>聚成银龄客户亟待解决问题的呼声，点点滴滴的“温暖”架起“银发族”融入数</w:t>
      </w:r>
      <w:r>
        <w:rPr/>
        <w:t>字社  </w:t>
      </w:r>
      <w:r>
        <w:rPr>
          <w:spacing w:val="-1"/>
        </w:rPr>
        <w:t>会的桥梁</w:t>
      </w:r>
      <w:r>
        <w:rPr>
          <w:spacing w:val="-35"/>
        </w:rPr>
        <w:t xml:space="preserve"> </w:t>
      </w:r>
      <w:r>
        <w:rPr>
          <w:spacing w:val="-1"/>
        </w:rPr>
        <w:t>。</w:t>
      </w:r>
      <w:r>
        <w:rPr>
          <w:spacing w:val="-33"/>
        </w:rPr>
        <w:t xml:space="preserve"> </w:t>
      </w:r>
      <w:r>
        <w:rPr>
          <w:spacing w:val="-1"/>
        </w:rPr>
        <w:t>中国联通将继续走在推进数字技术适老工</w:t>
      </w:r>
      <w:r>
        <w:rPr>
          <w:spacing w:val="-2"/>
        </w:rPr>
        <w:t>作的前列，将“最美夕阳红</w:t>
      </w:r>
      <w:r>
        <w:rPr>
          <w:spacing w:val="-48"/>
        </w:rPr>
        <w:t xml:space="preserve"> </w:t>
      </w:r>
      <w:r>
        <w:rPr>
          <w:spacing w:val="-2"/>
        </w:rPr>
        <w:t>”</w:t>
      </w:r>
      <w:r>
        <w:rPr/>
        <w:t xml:space="preserve"> </w:t>
      </w:r>
      <w:r>
        <w:rPr>
          <w:spacing w:val="-1"/>
        </w:rPr>
        <w:t>的美好图景在中华大地铺展开来！</w:t>
      </w:r>
    </w:p>
    <w:p>
      <w:pPr>
        <w:spacing w:line="276" w:lineRule="auto"/>
        <w:rPr>
          <w:rFonts w:ascii="Arial"/>
          <w:sz w:val="21"/>
        </w:rPr>
      </w:pPr>
      <w:r/>
    </w:p>
    <w:p>
      <w:pPr>
        <w:spacing w:line="276" w:lineRule="auto"/>
        <w:rPr>
          <w:rFonts w:ascii="Arial"/>
          <w:sz w:val="21"/>
        </w:rPr>
      </w:pPr>
      <w:r/>
    </w:p>
    <w:p>
      <w:pPr>
        <w:pStyle w:val="BodyText"/>
        <w:ind w:left="65"/>
        <w:spacing w:before="81" w:line="341" w:lineRule="exact"/>
        <w:rPr/>
      </w:pPr>
      <w:r>
        <w:rPr>
          <w:spacing w:val="-3"/>
          <w:position w:val="3"/>
        </w:rPr>
        <w:t>（集团新闻宣传中心，王欢；客户服务部，罗晓娜</w:t>
      </w:r>
      <w:r>
        <w:rPr>
          <w:spacing w:val="-34"/>
          <w:position w:val="3"/>
        </w:rPr>
        <w:t xml:space="preserve"> </w:t>
      </w:r>
      <w:r>
        <w:rPr>
          <w:spacing w:val="-3"/>
          <w:position w:val="3"/>
        </w:rPr>
        <w:t>、</w:t>
      </w:r>
      <w:r>
        <w:rPr>
          <w:spacing w:val="-4"/>
          <w:position w:val="3"/>
        </w:rPr>
        <w:t>刘佳泉）</w:t>
      </w:r>
    </w:p>
    <w:sectPr>
      <w:pgSz w:w="11906" w:h="16839"/>
      <w:pgMar w:top="1431" w:right="173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styles" Target="styles.xml"/><Relationship Id="rId7" Type="http://schemas.openxmlformats.org/officeDocument/2006/relationships/settings" Target="settings.xml"/><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2024-08-22T22:02:05Z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2024-09-26T15:51:06</vt:filetime>
  </property>
</Properties>
</file>