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 w:right="42" w:hanging="1"/>
        <w:spacing w:before="43" w:line="246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本文档为 2024 CCF</w:t>
      </w:r>
      <w:r>
        <w:rPr>
          <w:sz w:val="18"/>
          <w:szCs w:val="18"/>
          <w:spacing w:val="24"/>
          <w:w w:val="101"/>
        </w:rPr>
        <w:t xml:space="preserve"> </w:t>
      </w:r>
      <w:r>
        <w:rPr>
          <w:sz w:val="18"/>
          <w:szCs w:val="18"/>
          <w:spacing w:val="-2"/>
        </w:rPr>
        <w:t>BDCI</w:t>
      </w:r>
      <w:r>
        <w:rPr>
          <w:sz w:val="18"/>
          <w:szCs w:val="18"/>
          <w:spacing w:val="17"/>
          <w:w w:val="101"/>
        </w:rPr>
        <w:t xml:space="preserve"> </w:t>
      </w:r>
      <w:r>
        <w:rPr>
          <w:sz w:val="18"/>
          <w:szCs w:val="18"/>
          <w:spacing w:val="-2"/>
        </w:rPr>
        <w:t>比赛用语料的一部分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2"/>
        </w:rPr>
        <w:t>。部分文档使用大语言模型改写生成，</w:t>
      </w:r>
      <w:r>
        <w:rPr>
          <w:sz w:val="18"/>
          <w:szCs w:val="18"/>
          <w:spacing w:val="-25"/>
        </w:rPr>
        <w:t xml:space="preserve"> </w:t>
      </w:r>
      <w:r>
        <w:rPr>
          <w:sz w:val="18"/>
          <w:szCs w:val="18"/>
          <w:spacing w:val="-2"/>
        </w:rPr>
        <w:t>内容可能与现实情况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46"/>
        <w:spacing w:before="118" w:line="519" w:lineRule="exact"/>
        <w:rPr>
          <w:sz w:val="35"/>
          <w:szCs w:val="35"/>
        </w:rPr>
      </w:pPr>
      <w:r>
        <w:rPr>
          <w:sz w:val="35"/>
          <w:szCs w:val="35"/>
          <w:b/>
          <w:bCs/>
          <w:spacing w:val="7"/>
          <w:position w:val="4"/>
        </w:rPr>
        <w:t>荣誉+10！  中国联通多项创新成果再获业界认可</w:t>
      </w:r>
    </w:p>
    <w:p>
      <w:pPr>
        <w:pStyle w:val="BodyText"/>
        <w:ind w:left="2872"/>
        <w:spacing w:before="93" w:line="217" w:lineRule="auto"/>
        <w:rPr/>
      </w:pPr>
      <w:r>
        <w:rPr>
          <w:spacing w:val="3"/>
        </w:rPr>
        <w:t>发布时间：2023 年 7</w:t>
      </w:r>
      <w:r>
        <w:rPr>
          <w:spacing w:val="22"/>
        </w:rPr>
        <w:t xml:space="preserve"> </w:t>
      </w:r>
      <w:r>
        <w:rPr>
          <w:spacing w:val="3"/>
        </w:rPr>
        <w:t>月</w:t>
      </w:r>
      <w:r>
        <w:rPr>
          <w:spacing w:val="12"/>
        </w:rPr>
        <w:t xml:space="preserve"> </w:t>
      </w:r>
      <w:r>
        <w:rPr>
          <w:spacing w:val="3"/>
        </w:rPr>
        <w:t>6</w:t>
      </w:r>
      <w:r>
        <w:rPr>
          <w:spacing w:val="35"/>
          <w:w w:val="101"/>
        </w:rPr>
        <w:t xml:space="preserve"> </w:t>
      </w:r>
      <w:r>
        <w:rPr>
          <w:spacing w:val="3"/>
        </w:rPr>
        <w:t>日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9" w:right="15" w:firstLine="451"/>
        <w:spacing w:before="68" w:line="272" w:lineRule="auto"/>
        <w:jc w:val="both"/>
        <w:rPr/>
      </w:pPr>
      <w:r>
        <w:rPr>
          <w:spacing w:val="6"/>
        </w:rPr>
        <w:t>日前，由中国信息通信研究院</w:t>
      </w:r>
      <w:r>
        <w:rPr>
          <w:spacing w:val="-24"/>
        </w:rPr>
        <w:t xml:space="preserve"> </w:t>
      </w:r>
      <w:r>
        <w:rPr>
          <w:spacing w:val="6"/>
        </w:rPr>
        <w:t>、中国通信标准化协会主办</w:t>
      </w:r>
      <w:r>
        <w:rPr>
          <w:spacing w:val="5"/>
        </w:rPr>
        <w:t>，云计算标准和开源推进委员</w:t>
      </w:r>
      <w:r>
        <w:rPr/>
        <w:t xml:space="preserve"> </w:t>
      </w:r>
      <w:r>
        <w:rPr>
          <w:spacing w:val="9"/>
        </w:rPr>
        <w:t>会承办的“</w:t>
      </w:r>
      <w:r>
        <w:rPr>
          <w:spacing w:val="-41"/>
        </w:rPr>
        <w:t xml:space="preserve"> </w:t>
      </w:r>
      <w:r>
        <w:rPr>
          <w:spacing w:val="9"/>
        </w:rPr>
        <w:t>2023 云边协同大会”在北京</w:t>
      </w:r>
      <w:r>
        <w:rPr>
          <w:spacing w:val="8"/>
        </w:rPr>
        <w:t>召开，</w:t>
      </w:r>
      <w:r>
        <w:rPr>
          <w:spacing w:val="-28"/>
        </w:rPr>
        <w:t xml:space="preserve"> </w:t>
      </w:r>
      <w:r>
        <w:rPr>
          <w:spacing w:val="8"/>
        </w:rPr>
        <w:t>大会聚焦边缘计算</w:t>
      </w:r>
      <w:r>
        <w:rPr>
          <w:spacing w:val="-22"/>
        </w:rPr>
        <w:t xml:space="preserve"> </w:t>
      </w:r>
      <w:r>
        <w:rPr>
          <w:spacing w:val="8"/>
        </w:rPr>
        <w:t>、</w:t>
      </w:r>
      <w:r>
        <w:rPr/>
        <w:t>AIoT</w:t>
      </w:r>
      <w:r>
        <w:rPr>
          <w:spacing w:val="8"/>
        </w:rPr>
        <w:t xml:space="preserve"> 平台等云边端领域前</w:t>
      </w:r>
      <w:r>
        <w:rPr/>
        <w:t xml:space="preserve"> </w:t>
      </w:r>
      <w:r>
        <w:rPr>
          <w:spacing w:val="10"/>
        </w:rPr>
        <w:t>沿焦点，搭建政产学研用交流对接平台，深化</w:t>
      </w:r>
      <w:r>
        <w:rPr>
          <w:spacing w:val="9"/>
        </w:rPr>
        <w:t>产业协同开放合作，推动产业创新发展。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2" w:right="14" w:firstLine="416"/>
        <w:spacing w:before="68" w:line="274" w:lineRule="auto"/>
        <w:jc w:val="both"/>
        <w:rPr/>
      </w:pPr>
      <w:r>
        <w:rPr>
          <w:spacing w:val="6"/>
        </w:rPr>
        <w:t>会上，发布了 2023 年分布式云</w:t>
      </w:r>
      <w:r>
        <w:rPr>
          <w:spacing w:val="-19"/>
        </w:rPr>
        <w:t xml:space="preserve"> </w:t>
      </w:r>
      <w:r>
        <w:rPr>
          <w:spacing w:val="6"/>
        </w:rPr>
        <w:t>、边缘计算</w:t>
      </w:r>
      <w:r>
        <w:rPr>
          <w:spacing w:val="-24"/>
        </w:rPr>
        <w:t xml:space="preserve"> </w:t>
      </w:r>
      <w:r>
        <w:rPr>
          <w:spacing w:val="6"/>
        </w:rPr>
        <w:t>、</w:t>
      </w:r>
      <w:r>
        <w:rPr/>
        <w:t>AIoT</w:t>
      </w:r>
      <w:r>
        <w:rPr>
          <w:spacing w:val="6"/>
        </w:rPr>
        <w:t xml:space="preserve"> 平台等最新评估结果，</w:t>
      </w:r>
      <w:r>
        <w:rPr>
          <w:spacing w:val="-13"/>
        </w:rPr>
        <w:t xml:space="preserve"> </w:t>
      </w:r>
      <w:r>
        <w:rPr>
          <w:spacing w:val="6"/>
        </w:rPr>
        <w:t>以及 2023 云</w:t>
      </w:r>
      <w:r>
        <w:rPr/>
        <w:t xml:space="preserve"> </w:t>
      </w:r>
      <w:r>
        <w:rPr>
          <w:spacing w:val="7"/>
        </w:rPr>
        <w:t>边端一体化技术创新与最佳实践先锋案例，</w:t>
      </w:r>
      <w:r>
        <w:rPr>
          <w:spacing w:val="-4"/>
        </w:rPr>
        <w:t xml:space="preserve"> </w:t>
      </w:r>
      <w:r>
        <w:rPr>
          <w:spacing w:val="7"/>
        </w:rPr>
        <w:t>中国联通共有 3 个产品及平台通过本次评估</w:t>
      </w:r>
      <w:r>
        <w:rPr>
          <w:spacing w:val="-24"/>
        </w:rPr>
        <w:t xml:space="preserve"> </w:t>
      </w:r>
      <w:r>
        <w:rPr>
          <w:spacing w:val="7"/>
        </w:rPr>
        <w:t>、7</w:t>
      </w:r>
      <w:r>
        <w:rPr/>
        <w:t xml:space="preserve"> </w:t>
      </w:r>
      <w:r>
        <w:rPr>
          <w:spacing w:val="7"/>
        </w:rPr>
        <w:t>项成果获评技术创新与最佳实践先锋案例，充分体现了业界对中国联通在推动云边协同产业</w:t>
      </w:r>
      <w:r>
        <w:rPr>
          <w:spacing w:val="14"/>
        </w:rPr>
        <w:t xml:space="preserve"> </w:t>
      </w:r>
      <w:r>
        <w:rPr>
          <w:spacing w:val="8"/>
        </w:rPr>
        <w:t>发展</w:t>
      </w:r>
      <w:r>
        <w:rPr>
          <w:spacing w:val="-24"/>
        </w:rPr>
        <w:t xml:space="preserve"> </w:t>
      </w:r>
      <w:r>
        <w:rPr>
          <w:spacing w:val="8"/>
        </w:rPr>
        <w:t>、落地应用等方面所作贡献与所获成果的高度</w:t>
      </w:r>
      <w:r>
        <w:rPr>
          <w:spacing w:val="7"/>
        </w:rPr>
        <w:t>认可。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460"/>
        <w:spacing w:before="74" w:line="212" w:lineRule="auto"/>
        <w:outlineLvl w:val="0"/>
        <w:rPr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3 项成果通过最新评估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1" w:right="15" w:firstLine="418"/>
        <w:spacing w:before="68" w:line="269" w:lineRule="auto"/>
        <w:jc w:val="both"/>
        <w:rPr/>
      </w:pPr>
      <w:r>
        <w:rPr>
          <w:spacing w:val="7"/>
        </w:rPr>
        <w:t>联通云分布式云以中国联通的 </w:t>
      </w:r>
      <w:r>
        <w:rPr/>
        <w:t>CT</w:t>
      </w:r>
      <w:r>
        <w:rPr>
          <w:spacing w:val="7"/>
        </w:rPr>
        <w:t xml:space="preserve"> 联接能力和联通云的</w:t>
      </w:r>
      <w:r>
        <w:rPr>
          <w:spacing w:val="20"/>
        </w:rPr>
        <w:t xml:space="preserve"> </w:t>
      </w:r>
      <w:r>
        <w:rPr/>
        <w:t>IT</w:t>
      </w:r>
      <w:r>
        <w:rPr>
          <w:spacing w:val="7"/>
        </w:rPr>
        <w:t xml:space="preserve"> 计算能力</w:t>
      </w:r>
      <w:r>
        <w:rPr>
          <w:spacing w:val="6"/>
        </w:rPr>
        <w:t>为切入点，打造了联</w:t>
      </w:r>
      <w:r>
        <w:rPr/>
        <w:t xml:space="preserve"> </w:t>
      </w:r>
      <w:r>
        <w:rPr>
          <w:spacing w:val="7"/>
        </w:rPr>
        <w:t>通网络+联通云的差异化优势，</w:t>
      </w:r>
      <w:r>
        <w:rPr>
          <w:spacing w:val="-14"/>
        </w:rPr>
        <w:t xml:space="preserve"> </w:t>
      </w:r>
      <w:r>
        <w:rPr>
          <w:spacing w:val="7"/>
        </w:rPr>
        <w:t>支持全局资源管理（计算/网络/存储/安全）、全局调度管理</w:t>
      </w:r>
      <w:r>
        <w:rPr/>
        <w:t xml:space="preserve"> </w:t>
      </w:r>
      <w:r>
        <w:rPr>
          <w:spacing w:val="7"/>
        </w:rPr>
        <w:t>（资源/数据/应用/流量）以及全局运维管理等能力，可结合行业应用形成“</w:t>
      </w:r>
      <w:r>
        <w:rPr>
          <w:spacing w:val="-30"/>
        </w:rPr>
        <w:t xml:space="preserve"> </w:t>
      </w:r>
      <w:r>
        <w:rPr>
          <w:spacing w:val="7"/>
        </w:rPr>
        <w:t>云网边端业”一体</w:t>
      </w:r>
      <w:r>
        <w:rPr/>
        <w:t xml:space="preserve"> </w:t>
      </w:r>
      <w:r>
        <w:rPr>
          <w:spacing w:val="8"/>
        </w:rPr>
        <w:t>化的分布式云解决方案。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6" w:right="15" w:firstLine="426"/>
        <w:spacing w:before="68" w:line="274" w:lineRule="auto"/>
        <w:jc w:val="both"/>
        <w:rPr/>
      </w:pPr>
      <w:r>
        <w:rPr>
          <w:spacing w:val="6"/>
        </w:rPr>
        <w:t>据了解，联通云分布式云拥有 6 大特点：一是统一管理，因分布式站点密集，通过部署</w:t>
      </w:r>
      <w:r>
        <w:rPr>
          <w:spacing w:val="16"/>
          <w:w w:val="101"/>
        </w:rPr>
        <w:t xml:space="preserve"> </w:t>
      </w:r>
      <w:r>
        <w:rPr>
          <w:spacing w:val="8"/>
        </w:rPr>
        <w:t>在中心的管理平台即可进行统一管理和运维；</w:t>
      </w:r>
      <w:r>
        <w:rPr>
          <w:spacing w:val="7"/>
        </w:rPr>
        <w:t>二是便捷部署，应用分布式服务，用同一套镜</w:t>
      </w:r>
      <w:r>
        <w:rPr/>
        <w:t xml:space="preserve"> </w:t>
      </w:r>
      <w:r>
        <w:rPr>
          <w:spacing w:val="8"/>
        </w:rPr>
        <w:t>像就可快速在不同站点创建会议接入系统；三</w:t>
      </w:r>
      <w:r>
        <w:rPr>
          <w:spacing w:val="7"/>
        </w:rPr>
        <w:t>是内网互通，应用云联网实现边缘侧站点和中</w:t>
      </w:r>
      <w:r>
        <w:rPr/>
        <w:t xml:space="preserve"> </w:t>
      </w:r>
      <w:r>
        <w:rPr>
          <w:spacing w:val="7"/>
        </w:rPr>
        <w:t>心站点间内网互通，保障网络质量，避免系统改造；四是流量就近，</w:t>
      </w:r>
      <w:r>
        <w:rPr>
          <w:spacing w:val="6"/>
        </w:rPr>
        <w:t>流量就近接入</w:t>
      </w:r>
      <w:r>
        <w:rPr>
          <w:spacing w:val="-24"/>
        </w:rPr>
        <w:t xml:space="preserve"> </w:t>
      </w:r>
      <w:r>
        <w:rPr>
          <w:spacing w:val="6"/>
        </w:rPr>
        <w:t>、数据就</w:t>
      </w:r>
      <w:r>
        <w:rPr/>
        <w:t xml:space="preserve"> </w:t>
      </w:r>
      <w:r>
        <w:rPr>
          <w:spacing w:val="8"/>
        </w:rPr>
        <w:t>近处理，减低带宽压力，降低时延；五是扩容</w:t>
      </w:r>
      <w:r>
        <w:rPr>
          <w:spacing w:val="7"/>
        </w:rPr>
        <w:t>场景，应用分布式服务，用同一套镜像就可快</w:t>
      </w:r>
      <w:r>
        <w:rPr/>
        <w:t xml:space="preserve"> </w:t>
      </w:r>
      <w:r>
        <w:rPr>
          <w:spacing w:val="8"/>
        </w:rPr>
        <w:t>速在新建站点拉起业务；六是稳定可靠，当某</w:t>
      </w:r>
      <w:r>
        <w:rPr>
          <w:spacing w:val="7"/>
        </w:rPr>
        <w:t>一个业务站点故障下线，就近的站点就可接管</w:t>
      </w:r>
      <w:r>
        <w:rPr/>
        <w:t xml:space="preserve"> </w:t>
      </w:r>
      <w:r>
        <w:rPr>
          <w:spacing w:val="9"/>
        </w:rPr>
        <w:t>业务流量，保障业务稳定可靠。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3" w:right="16" w:firstLine="416"/>
        <w:spacing w:before="67" w:line="270" w:lineRule="auto"/>
        <w:rPr/>
      </w:pPr>
      <w:r>
        <w:rPr>
          <w:spacing w:val="7"/>
        </w:rPr>
        <w:t>凭借强大的能力和资源优势，联通云分别通过了分布式云基础设施和分布式云全域调度</w:t>
      </w:r>
      <w:r>
        <w:rPr>
          <w:spacing w:val="10"/>
        </w:rPr>
        <w:t xml:space="preserve"> </w:t>
      </w:r>
      <w:r>
        <w:rPr>
          <w:spacing w:val="7"/>
        </w:rPr>
        <w:t>最新评估，树立了“</w:t>
      </w:r>
      <w:r>
        <w:rPr>
          <w:spacing w:val="-41"/>
        </w:rPr>
        <w:t xml:space="preserve"> </w:t>
      </w:r>
      <w:r>
        <w:rPr>
          <w:spacing w:val="7"/>
        </w:rPr>
        <w:t>安全数智云</w:t>
      </w:r>
      <w:r>
        <w:rPr>
          <w:spacing w:val="-40"/>
        </w:rPr>
        <w:t xml:space="preserve"> </w:t>
      </w:r>
      <w:r>
        <w:rPr>
          <w:spacing w:val="7"/>
        </w:rPr>
        <w:t>”的品牌形象。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443"/>
        <w:spacing w:before="69" w:line="297" w:lineRule="exact"/>
        <w:rPr/>
      </w:pPr>
      <w:r>
        <w:rPr>
          <w:spacing w:val="7"/>
          <w:position w:val="3"/>
        </w:rPr>
        <w:t>此外，</w:t>
      </w:r>
      <w:r>
        <w:rPr>
          <w:spacing w:val="-15"/>
          <w:position w:val="3"/>
        </w:rPr>
        <w:t xml:space="preserve"> </w:t>
      </w:r>
      <w:r>
        <w:rPr>
          <w:spacing w:val="7"/>
          <w:position w:val="3"/>
        </w:rPr>
        <w:t>中国联通 5G 边缘算网一体机通过了边缘</w:t>
      </w:r>
      <w:r>
        <w:rPr>
          <w:spacing w:val="6"/>
          <w:position w:val="3"/>
        </w:rPr>
        <w:t>计算最新评估。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2" w:right="15" w:firstLine="440"/>
        <w:spacing w:before="68" w:line="270" w:lineRule="auto"/>
        <w:rPr/>
      </w:pPr>
      <w:r>
        <w:rPr>
          <w:spacing w:val="7"/>
        </w:rPr>
        <w:t>中国联通 5G 边缘算网一体机以业务场景为驱动，</w:t>
      </w:r>
      <w:r>
        <w:rPr>
          <w:spacing w:val="-32"/>
        </w:rPr>
        <w:t xml:space="preserve"> </w:t>
      </w:r>
      <w:r>
        <w:rPr>
          <w:spacing w:val="7"/>
        </w:rPr>
        <w:t>充分融合了</w:t>
      </w:r>
      <w:r>
        <w:rPr>
          <w:spacing w:val="6"/>
        </w:rPr>
        <w:t xml:space="preserve"> 5G</w:t>
      </w:r>
      <w:r>
        <w:rPr>
          <w:spacing w:val="25"/>
        </w:rPr>
        <w:t xml:space="preserve"> </w:t>
      </w:r>
      <w:r>
        <w:rPr>
          <w:spacing w:val="6"/>
        </w:rPr>
        <w:t>网络增强能力</w:t>
      </w:r>
      <w:r>
        <w:rPr>
          <w:spacing w:val="-24"/>
        </w:rPr>
        <w:t xml:space="preserve"> </w:t>
      </w:r>
      <w:r>
        <w:rPr>
          <w:spacing w:val="6"/>
        </w:rPr>
        <w:t>、边缘</w:t>
      </w:r>
      <w:r>
        <w:rPr/>
        <w:t xml:space="preserve"> </w:t>
      </w:r>
      <w:r>
        <w:rPr>
          <w:spacing w:val="7"/>
        </w:rPr>
        <w:t>算力</w:t>
      </w:r>
      <w:r>
        <w:rPr>
          <w:spacing w:val="-25"/>
        </w:rPr>
        <w:t xml:space="preserve"> </w:t>
      </w:r>
      <w:r>
        <w:rPr>
          <w:spacing w:val="7"/>
        </w:rPr>
        <w:t>、数据增值服务能力，</w:t>
      </w:r>
      <w:r>
        <w:rPr>
          <w:spacing w:val="-31"/>
        </w:rPr>
        <w:t xml:space="preserve"> </w:t>
      </w:r>
      <w:r>
        <w:rPr>
          <w:spacing w:val="7"/>
        </w:rPr>
        <w:t>面向行业客户提供</w:t>
      </w:r>
      <w:r>
        <w:rPr>
          <w:spacing w:val="19"/>
          <w:w w:val="101"/>
        </w:rPr>
        <w:t xml:space="preserve"> </w:t>
      </w:r>
      <w:r>
        <w:rPr/>
        <w:t>ICT</w:t>
      </w:r>
      <w:r>
        <w:rPr>
          <w:spacing w:val="7"/>
        </w:rPr>
        <w:t xml:space="preserve"> 融合的</w:t>
      </w:r>
      <w:r>
        <w:rPr>
          <w:spacing w:val="6"/>
        </w:rPr>
        <w:t>一站式服务。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22" w:right="15" w:firstLine="424"/>
        <w:spacing w:before="68" w:line="274" w:lineRule="auto"/>
        <w:jc w:val="both"/>
        <w:rPr/>
      </w:pPr>
      <w:r>
        <w:rPr>
          <w:spacing w:val="8"/>
        </w:rPr>
        <w:t>面向智能制造等场景下的泛在连接和智能感知需求，中国联通 5G 边缘算网一体机不仅</w:t>
      </w:r>
      <w:r>
        <w:rPr/>
        <w:t xml:space="preserve"> </w:t>
      </w:r>
      <w:r>
        <w:rPr>
          <w:spacing w:val="7"/>
        </w:rPr>
        <w:t>能够解决现场大量异构设备和网络带来的复杂性问题，实现各种制式的网络通信协议相互转</w:t>
      </w:r>
      <w:r>
        <w:rPr>
          <w:spacing w:val="14"/>
          <w:w w:val="101"/>
        </w:rPr>
        <w:t xml:space="preserve"> </w:t>
      </w:r>
      <w:r>
        <w:rPr>
          <w:spacing w:val="6"/>
        </w:rPr>
        <w:t>换</w:t>
      </w:r>
      <w:r>
        <w:rPr>
          <w:spacing w:val="-26"/>
        </w:rPr>
        <w:t xml:space="preserve"> </w:t>
      </w:r>
      <w:r>
        <w:rPr>
          <w:spacing w:val="6"/>
        </w:rPr>
        <w:t>、互联互通，还能应对异构网络部署与配置</w:t>
      </w:r>
      <w:r>
        <w:rPr>
          <w:spacing w:val="-27"/>
        </w:rPr>
        <w:t xml:space="preserve"> </w:t>
      </w:r>
      <w:r>
        <w:rPr>
          <w:spacing w:val="6"/>
        </w:rPr>
        <w:t>、网络管理与维护等方面的挑战；面向智</w:t>
      </w:r>
      <w:r>
        <w:rPr>
          <w:spacing w:val="5"/>
        </w:rPr>
        <w:t>能制</w:t>
      </w:r>
      <w:r>
        <w:rPr/>
        <w:t xml:space="preserve"> </w:t>
      </w:r>
      <w:r>
        <w:rPr>
          <w:spacing w:val="7"/>
        </w:rPr>
        <w:t>造等场景下的实时分析和精准控制需求，能够解决实时性和可靠性问题，例如在工业控制的</w:t>
      </w:r>
      <w:r>
        <w:rPr>
          <w:spacing w:val="15"/>
        </w:rPr>
        <w:t xml:space="preserve"> </w:t>
      </w:r>
      <w:r>
        <w:rPr>
          <w:spacing w:val="9"/>
        </w:rPr>
        <w:t>部分场景，计算处理时延要求在 10</w:t>
      </w:r>
      <w:r>
        <w:rPr/>
        <w:t>ms</w:t>
      </w:r>
      <w:r>
        <w:rPr>
          <w:spacing w:val="35"/>
        </w:rPr>
        <w:t xml:space="preserve"> </w:t>
      </w:r>
      <w:r>
        <w:rPr>
          <w:spacing w:val="9"/>
        </w:rPr>
        <w:t>以内，</w:t>
      </w:r>
      <w:r>
        <w:rPr>
          <w:spacing w:val="-30"/>
        </w:rPr>
        <w:t xml:space="preserve"> </w:t>
      </w:r>
      <w:r>
        <w:rPr>
          <w:spacing w:val="9"/>
        </w:rPr>
        <w:t>5G 边缘算网一体机可根据应用具体需求将数</w:t>
      </w:r>
    </w:p>
    <w:p>
      <w:pPr>
        <w:spacing w:line="274" w:lineRule="auto"/>
        <w:sectPr>
          <w:pgSz w:w="11906" w:h="16839"/>
          <w:pgMar w:top="1398" w:right="1785" w:bottom="0" w:left="1785" w:header="0" w:footer="0" w:gutter="0"/>
        </w:sectPr>
        <w:rPr/>
      </w:pPr>
    </w:p>
    <w:p>
      <w:pPr>
        <w:pStyle w:val="BodyText"/>
        <w:ind w:left="29"/>
        <w:spacing w:before="50" w:line="298" w:lineRule="exact"/>
        <w:rPr/>
      </w:pPr>
      <w:r>
        <w:rPr>
          <w:spacing w:val="8"/>
          <w:position w:val="3"/>
        </w:rPr>
        <w:t>据分析和控制逻辑全部在边缘实现，</w:t>
      </w:r>
      <w:r>
        <w:rPr>
          <w:spacing w:val="-24"/>
          <w:position w:val="3"/>
        </w:rPr>
        <w:t xml:space="preserve"> </w:t>
      </w:r>
      <w:r>
        <w:rPr>
          <w:spacing w:val="8"/>
          <w:position w:val="3"/>
        </w:rPr>
        <w:t>满足业务的实时性要求。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470"/>
        <w:spacing w:before="74" w:line="211" w:lineRule="auto"/>
        <w:outlineLvl w:val="0"/>
        <w:rPr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7 项成果获评最佳案例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26" w:right="70" w:firstLine="442"/>
        <w:spacing w:before="67" w:line="271" w:lineRule="auto"/>
        <w:jc w:val="both"/>
        <w:rPr/>
      </w:pPr>
      <w:r>
        <w:rPr>
          <w:spacing w:val="3"/>
        </w:rPr>
        <w:t>中国联通智网创新中心申报的“面向云原生和</w:t>
      </w:r>
      <w:r>
        <w:rPr>
          <w:spacing w:val="21"/>
          <w:w w:val="101"/>
        </w:rPr>
        <w:t xml:space="preserve"> </w:t>
      </w:r>
      <w:r>
        <w:rPr/>
        <w:t>NFV</w:t>
      </w:r>
      <w:r>
        <w:rPr>
          <w:spacing w:val="22"/>
          <w:w w:val="101"/>
        </w:rPr>
        <w:t xml:space="preserve"> </w:t>
      </w:r>
      <w:r>
        <w:rPr>
          <w:spacing w:val="3"/>
        </w:rPr>
        <w:t>的边缘计算云网融合底座”，荣获 2023</w:t>
      </w:r>
      <w:r>
        <w:rPr/>
        <w:t xml:space="preserve"> </w:t>
      </w:r>
      <w:r>
        <w:rPr>
          <w:spacing w:val="7"/>
        </w:rPr>
        <w:t>年“边缘计算技术创新先锋案例”。</w:t>
      </w:r>
      <w:r>
        <w:rPr>
          <w:spacing w:val="-27"/>
        </w:rPr>
        <w:t xml:space="preserve"> </w:t>
      </w:r>
      <w:r>
        <w:rPr>
          <w:spacing w:val="7"/>
        </w:rPr>
        <w:t>为应对边缘场</w:t>
      </w:r>
      <w:r>
        <w:rPr>
          <w:spacing w:val="6"/>
        </w:rPr>
        <w:t>景下网络复杂</w:t>
      </w:r>
      <w:r>
        <w:rPr>
          <w:spacing w:val="-25"/>
        </w:rPr>
        <w:t xml:space="preserve"> </w:t>
      </w:r>
      <w:r>
        <w:rPr>
          <w:spacing w:val="6"/>
        </w:rPr>
        <w:t>、算力异构</w:t>
      </w:r>
      <w:r>
        <w:rPr>
          <w:spacing w:val="-24"/>
        </w:rPr>
        <w:t xml:space="preserve"> </w:t>
      </w:r>
      <w:r>
        <w:rPr>
          <w:spacing w:val="6"/>
        </w:rPr>
        <w:t>、业务多样带来的</w:t>
      </w:r>
      <w:r>
        <w:rPr/>
        <w:t xml:space="preserve"> </w:t>
      </w:r>
      <w:r>
        <w:rPr>
          <w:spacing w:val="6"/>
        </w:rPr>
        <w:t>挑战，</w:t>
      </w:r>
      <w:r>
        <w:rPr>
          <w:spacing w:val="-22"/>
        </w:rPr>
        <w:t xml:space="preserve"> </w:t>
      </w:r>
      <w:r>
        <w:rPr>
          <w:spacing w:val="6"/>
        </w:rPr>
        <w:t>支撑“</w:t>
      </w:r>
      <w:r>
        <w:rPr>
          <w:spacing w:val="-37"/>
        </w:rPr>
        <w:t xml:space="preserve"> </w:t>
      </w:r>
      <w:r>
        <w:rPr>
          <w:spacing w:val="6"/>
        </w:rPr>
        <w:t>云网边端业</w:t>
      </w:r>
      <w:r>
        <w:rPr>
          <w:spacing w:val="-35"/>
        </w:rPr>
        <w:t xml:space="preserve"> </w:t>
      </w:r>
      <w:r>
        <w:rPr>
          <w:spacing w:val="6"/>
        </w:rPr>
        <w:t>”一体化协同，</w:t>
      </w:r>
      <w:r>
        <w:rPr>
          <w:spacing w:val="-10"/>
        </w:rPr>
        <w:t xml:space="preserve"> </w:t>
      </w:r>
      <w:r>
        <w:rPr>
          <w:spacing w:val="6"/>
        </w:rPr>
        <w:t>中国联通 5G 边缘计算基于自研</w:t>
      </w:r>
      <w:r>
        <w:rPr>
          <w:spacing w:val="19"/>
        </w:rPr>
        <w:t xml:space="preserve"> </w:t>
      </w:r>
      <w:r>
        <w:rPr/>
        <w:t>MEP</w:t>
      </w:r>
      <w:r>
        <w:rPr>
          <w:spacing w:val="6"/>
        </w:rPr>
        <w:t xml:space="preserve"> 平台，</w:t>
      </w:r>
      <w:r>
        <w:rPr>
          <w:spacing w:val="-33"/>
        </w:rPr>
        <w:t xml:space="preserve"> </w:t>
      </w:r>
      <w:r>
        <w:rPr>
          <w:spacing w:val="6"/>
        </w:rPr>
        <w:t>聚合 5G</w:t>
      </w:r>
      <w:r>
        <w:rPr/>
        <w:t xml:space="preserve"> </w:t>
      </w:r>
      <w:r>
        <w:rPr>
          <w:spacing w:val="5"/>
        </w:rPr>
        <w:t>边缘连接</w:t>
      </w:r>
      <w:r>
        <w:rPr>
          <w:spacing w:val="-19"/>
        </w:rPr>
        <w:t xml:space="preserve"> </w:t>
      </w:r>
      <w:r>
        <w:rPr>
          <w:spacing w:val="5"/>
        </w:rPr>
        <w:t>、边缘算力</w:t>
      </w:r>
      <w:r>
        <w:rPr>
          <w:spacing w:val="-25"/>
        </w:rPr>
        <w:t xml:space="preserve"> </w:t>
      </w:r>
      <w:r>
        <w:rPr>
          <w:spacing w:val="5"/>
        </w:rPr>
        <w:t>、边缘组网</w:t>
      </w:r>
      <w:r>
        <w:rPr>
          <w:spacing w:val="-24"/>
        </w:rPr>
        <w:t xml:space="preserve"> </w:t>
      </w:r>
      <w:r>
        <w:rPr>
          <w:spacing w:val="5"/>
        </w:rPr>
        <w:t>、边缘通信增强服务，构建了边缘云化网络平面，打造了贴</w:t>
      </w:r>
      <w:r>
        <w:rPr/>
        <w:t xml:space="preserve"> </w:t>
      </w:r>
      <w:r>
        <w:rPr>
          <w:spacing w:val="7"/>
        </w:rPr>
        <w:t>合边缘场景业务需求的算网一体化融合底座，并在全球规模最大的边缘计算网络上完成商用</w:t>
      </w:r>
      <w:r>
        <w:rPr>
          <w:spacing w:val="16"/>
          <w:w w:val="101"/>
        </w:rPr>
        <w:t xml:space="preserve"> </w:t>
      </w:r>
      <w:r>
        <w:rPr>
          <w:spacing w:val="3"/>
        </w:rPr>
        <w:t>部署。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6" w:firstLine="442"/>
        <w:spacing w:before="67" w:line="275" w:lineRule="auto"/>
        <w:jc w:val="both"/>
        <w:rPr/>
      </w:pPr>
      <w:r>
        <w:rPr>
          <w:spacing w:val="8"/>
        </w:rPr>
        <w:t>中国联通智网创新中心申报的“一种基于云边协同的家庭智能存储技术方案与应用”，荣</w:t>
      </w:r>
      <w:r>
        <w:rPr>
          <w:spacing w:val="1"/>
        </w:rPr>
        <w:t xml:space="preserve">  </w:t>
      </w:r>
      <w:r>
        <w:rPr>
          <w:spacing w:val="7"/>
        </w:rPr>
        <w:t>获 2023 年“边缘计算技术创新先锋案例”。近年来，</w:t>
      </w:r>
      <w:r>
        <w:rPr>
          <w:spacing w:val="-12"/>
        </w:rPr>
        <w:t xml:space="preserve"> </w:t>
      </w:r>
      <w:r>
        <w:rPr>
          <w:spacing w:val="7"/>
        </w:rPr>
        <w:t>中国联通结合联通智能</w:t>
      </w:r>
      <w:r>
        <w:rPr>
          <w:spacing w:val="6"/>
        </w:rPr>
        <w:t>网关 C</w:t>
      </w:r>
      <w:r>
        <w:rPr>
          <w:spacing w:val="17"/>
          <w:w w:val="101"/>
        </w:rPr>
        <w:t xml:space="preserve"> </w:t>
      </w:r>
      <w:r>
        <w:rPr>
          <w:spacing w:val="6"/>
        </w:rPr>
        <w:t>系统，</w:t>
      </w:r>
      <w:r>
        <w:rPr>
          <w:spacing w:val="-30"/>
        </w:rPr>
        <w:t xml:space="preserve"> </w:t>
      </w:r>
      <w:r>
        <w:rPr>
          <w:spacing w:val="6"/>
        </w:rPr>
        <w:t>构</w:t>
      </w:r>
      <w:r>
        <w:rPr/>
        <w:t xml:space="preserve">  </w:t>
      </w:r>
      <w:r>
        <w:rPr>
          <w:spacing w:val="7"/>
        </w:rPr>
        <w:t>建了家庭到边缘云应用的网络专属通道，同时依托丰富的边缘算力存储资源优势，打造了家</w:t>
      </w:r>
      <w:r>
        <w:rPr>
          <w:spacing w:val="8"/>
        </w:rPr>
        <w:t xml:space="preserve">  </w:t>
      </w:r>
      <w:r>
        <w:rPr>
          <w:spacing w:val="6"/>
        </w:rPr>
        <w:t>庭云</w:t>
      </w:r>
      <w:r>
        <w:rPr>
          <w:spacing w:val="32"/>
        </w:rPr>
        <w:t xml:space="preserve"> </w:t>
      </w:r>
      <w:r>
        <w:rPr/>
        <w:t>NAS</w:t>
      </w:r>
      <w:r>
        <w:rPr>
          <w:spacing w:val="6"/>
        </w:rPr>
        <w:t xml:space="preserve"> 智能存储产品，能有效解决硬件</w:t>
      </w:r>
      <w:r>
        <w:rPr>
          <w:spacing w:val="16"/>
          <w:w w:val="101"/>
        </w:rPr>
        <w:t xml:space="preserve"> </w:t>
      </w:r>
      <w:r>
        <w:rPr/>
        <w:t>NAS</w:t>
      </w:r>
      <w:r>
        <w:rPr>
          <w:spacing w:val="6"/>
        </w:rPr>
        <w:t xml:space="preserve"> 产品成本高</w:t>
      </w:r>
      <w:r>
        <w:rPr>
          <w:spacing w:val="-27"/>
        </w:rPr>
        <w:t xml:space="preserve"> </w:t>
      </w:r>
      <w:r>
        <w:rPr>
          <w:spacing w:val="6"/>
        </w:rPr>
        <w:t>、不易维护，</w:t>
      </w:r>
      <w:r>
        <w:rPr>
          <w:spacing w:val="-27"/>
        </w:rPr>
        <w:t xml:space="preserve"> </w:t>
      </w:r>
      <w:r>
        <w:rPr>
          <w:spacing w:val="6"/>
        </w:rPr>
        <w:t>以及互联网云盘速</w:t>
      </w:r>
      <w:r>
        <w:rPr/>
        <w:t xml:space="preserve">  </w:t>
      </w:r>
      <w:r>
        <w:rPr>
          <w:spacing w:val="3"/>
        </w:rPr>
        <w:t>率无保障</w:t>
      </w:r>
      <w:r>
        <w:rPr>
          <w:spacing w:val="-25"/>
        </w:rPr>
        <w:t xml:space="preserve"> </w:t>
      </w:r>
      <w:r>
        <w:rPr>
          <w:spacing w:val="3"/>
        </w:rPr>
        <w:t>、在线预览时延高等痛点</w:t>
      </w:r>
      <w:r>
        <w:rPr>
          <w:spacing w:val="-26"/>
        </w:rPr>
        <w:t xml:space="preserve"> </w:t>
      </w:r>
      <w:r>
        <w:rPr>
          <w:spacing w:val="3"/>
        </w:rPr>
        <w:t>。该产品以电视端</w:t>
      </w:r>
      <w:r>
        <w:rPr>
          <w:spacing w:val="-24"/>
        </w:rPr>
        <w:t xml:space="preserve"> </w:t>
      </w:r>
      <w:r>
        <w:rPr>
          <w:spacing w:val="3"/>
        </w:rPr>
        <w:t>、</w:t>
      </w:r>
      <w:r>
        <w:rPr/>
        <w:t>PC</w:t>
      </w:r>
      <w:r>
        <w:rPr>
          <w:spacing w:val="3"/>
        </w:rPr>
        <w:t xml:space="preserve"> 端</w:t>
      </w:r>
      <w:r>
        <w:rPr>
          <w:spacing w:val="-27"/>
        </w:rPr>
        <w:t xml:space="preserve"> </w:t>
      </w:r>
      <w:r>
        <w:rPr>
          <w:spacing w:val="3"/>
        </w:rPr>
        <w:t>、移动版</w:t>
      </w:r>
      <w:r>
        <w:rPr>
          <w:spacing w:val="2"/>
        </w:rPr>
        <w:t>等方式，提供大</w:t>
      </w:r>
      <w:r>
        <w:rPr>
          <w:spacing w:val="-27"/>
        </w:rPr>
        <w:t xml:space="preserve"> </w:t>
      </w:r>
      <w:r>
        <w:rPr>
          <w:spacing w:val="2"/>
        </w:rPr>
        <w:t>、</w:t>
      </w:r>
      <w:r>
        <w:rPr>
          <w:spacing w:val="-30"/>
        </w:rPr>
        <w:t xml:space="preserve"> </w:t>
      </w:r>
      <w:r>
        <w:rPr>
          <w:spacing w:val="2"/>
        </w:rPr>
        <w:t>中、</w:t>
      </w:r>
      <w:r>
        <w:rPr/>
        <w:t xml:space="preserve"> </w:t>
      </w:r>
      <w:r>
        <w:rPr>
          <w:spacing w:val="7"/>
        </w:rPr>
        <w:t>小屏实时互动体验；通过家庭网关，提供接入和云存储服务，支持百兆级极速传输、在线播</w:t>
      </w:r>
      <w:r>
        <w:rPr>
          <w:spacing w:val="8"/>
        </w:rPr>
        <w:t xml:space="preserve">  </w:t>
      </w:r>
      <w:r>
        <w:rPr>
          <w:spacing w:val="3"/>
        </w:rPr>
        <w:t>放、离线下载；通过多端分享、移动办公、云樹同步等社交功能，实现用户不断增长</w:t>
      </w:r>
      <w:r>
        <w:rPr>
          <w:spacing w:val="-8"/>
        </w:rPr>
        <w:t xml:space="preserve"> </w:t>
      </w:r>
      <w:r>
        <w:rPr>
          <w:spacing w:val="3"/>
        </w:rPr>
        <w:t>。目前，</w:t>
      </w:r>
      <w:r>
        <w:rPr/>
        <w:t xml:space="preserve"> </w:t>
      </w:r>
      <w:r>
        <w:rPr>
          <w:spacing w:val="6"/>
        </w:rPr>
        <w:t>中国联通家庭云</w:t>
      </w:r>
      <w:r>
        <w:rPr>
          <w:spacing w:val="19"/>
          <w:w w:val="101"/>
        </w:rPr>
        <w:t xml:space="preserve"> </w:t>
      </w:r>
      <w:r>
        <w:rPr/>
        <w:t>NAS</w:t>
      </w:r>
      <w:r>
        <w:rPr>
          <w:spacing w:val="6"/>
        </w:rPr>
        <w:t xml:space="preserve"> 产品已在上海</w:t>
      </w:r>
      <w:r>
        <w:rPr>
          <w:spacing w:val="-27"/>
        </w:rPr>
        <w:t xml:space="preserve"> </w:t>
      </w:r>
      <w:r>
        <w:rPr>
          <w:spacing w:val="6"/>
        </w:rPr>
        <w:t>、</w:t>
      </w:r>
      <w:r>
        <w:rPr>
          <w:spacing w:val="-35"/>
        </w:rPr>
        <w:t xml:space="preserve"> </w:t>
      </w:r>
      <w:r>
        <w:rPr>
          <w:spacing w:val="6"/>
        </w:rPr>
        <w:t>重庆</w:t>
      </w:r>
      <w:r>
        <w:rPr>
          <w:spacing w:val="-24"/>
        </w:rPr>
        <w:t xml:space="preserve"> </w:t>
      </w:r>
      <w:r>
        <w:rPr>
          <w:spacing w:val="6"/>
        </w:rPr>
        <w:t>、</w:t>
      </w:r>
      <w:r>
        <w:rPr>
          <w:spacing w:val="-20"/>
        </w:rPr>
        <w:t xml:space="preserve"> </w:t>
      </w:r>
      <w:r>
        <w:rPr>
          <w:spacing w:val="6"/>
        </w:rPr>
        <w:t>山东</w:t>
      </w:r>
      <w:r>
        <w:rPr>
          <w:spacing w:val="-24"/>
        </w:rPr>
        <w:t xml:space="preserve"> </w:t>
      </w:r>
      <w:r>
        <w:rPr>
          <w:spacing w:val="6"/>
        </w:rPr>
        <w:t>、江苏</w:t>
      </w:r>
      <w:r>
        <w:rPr>
          <w:spacing w:val="-25"/>
        </w:rPr>
        <w:t xml:space="preserve"> </w:t>
      </w:r>
      <w:r>
        <w:rPr>
          <w:spacing w:val="6"/>
        </w:rPr>
        <w:t>、海南等</w:t>
      </w:r>
      <w:r>
        <w:rPr>
          <w:spacing w:val="5"/>
        </w:rPr>
        <w:t>地开展商用，后续将逐步</w:t>
      </w:r>
      <w:r>
        <w:rPr/>
        <w:t xml:space="preserve">  </w:t>
      </w:r>
      <w:r>
        <w:rPr>
          <w:spacing w:val="8"/>
        </w:rPr>
        <w:t>面向千家万户开放推广。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33" w:firstLine="469"/>
        <w:spacing w:before="68" w:line="269" w:lineRule="auto"/>
        <w:jc w:val="both"/>
        <w:rPr/>
      </w:pPr>
      <w:r>
        <w:rPr>
          <w:spacing w:val="7"/>
        </w:rPr>
        <w:t>中国联通智网创新中心、中国联通广东省分公司联合珠海格</w:t>
      </w:r>
      <w:r>
        <w:rPr>
          <w:spacing w:val="6"/>
        </w:rPr>
        <w:t>力电器股份有限公司申报的</w:t>
      </w:r>
      <w:r>
        <w:rPr/>
        <w:t xml:space="preserve">  </w:t>
      </w:r>
      <w:r>
        <w:rPr>
          <w:spacing w:val="9"/>
        </w:rPr>
        <w:t>“</w:t>
      </w:r>
      <w:r>
        <w:rPr>
          <w:spacing w:val="-40"/>
        </w:rPr>
        <w:t xml:space="preserve"> </w:t>
      </w:r>
      <w:r>
        <w:rPr>
          <w:spacing w:val="9"/>
        </w:rPr>
        <w:t>面向家电制造行业的 5G 工业互联网技术应用及推广案例”，荣获 2023</w:t>
      </w:r>
      <w:r>
        <w:rPr>
          <w:spacing w:val="8"/>
        </w:rPr>
        <w:t xml:space="preserve"> 年“边缘计算最佳实</w:t>
      </w:r>
      <w:r>
        <w:rPr/>
        <w:t xml:space="preserve">  </w:t>
      </w:r>
      <w:r>
        <w:rPr>
          <w:spacing w:val="7"/>
        </w:rPr>
        <w:t>践先锋案例”。该案例是中国联通将 5G</w:t>
      </w:r>
      <w:r>
        <w:rPr>
          <w:spacing w:val="22"/>
          <w:w w:val="101"/>
        </w:rPr>
        <w:t xml:space="preserve"> </w:t>
      </w:r>
      <w:r>
        <w:rPr>
          <w:spacing w:val="7"/>
        </w:rPr>
        <w:t>网络和边缘计算等</w:t>
      </w:r>
      <w:r>
        <w:rPr>
          <w:spacing w:val="6"/>
        </w:rPr>
        <w:t>技术运用在工业互联网应用及推广</w:t>
      </w:r>
      <w:r>
        <w:rPr/>
        <w:t xml:space="preserve">  </w:t>
      </w:r>
      <w:r>
        <w:rPr>
          <w:spacing w:val="8"/>
        </w:rPr>
        <w:t>服务方面的一个创新案例，围绕网络和应用两个维度，构建了质量检测、故障诊断、预测性</w:t>
      </w:r>
      <w:r>
        <w:rPr>
          <w:spacing w:val="1"/>
        </w:rPr>
        <w:t xml:space="preserve">  </w:t>
      </w:r>
      <w:r>
        <w:rPr>
          <w:spacing w:val="4"/>
        </w:rPr>
        <w:t>维护</w:t>
      </w:r>
      <w:r>
        <w:rPr>
          <w:spacing w:val="-24"/>
        </w:rPr>
        <w:t xml:space="preserve"> </w:t>
      </w:r>
      <w:r>
        <w:rPr>
          <w:spacing w:val="4"/>
        </w:rPr>
        <w:t>、远程控制</w:t>
      </w:r>
      <w:r>
        <w:rPr>
          <w:spacing w:val="-24"/>
        </w:rPr>
        <w:t xml:space="preserve"> </w:t>
      </w:r>
      <w:r>
        <w:rPr>
          <w:spacing w:val="4"/>
        </w:rPr>
        <w:t>、智能巡检</w:t>
      </w:r>
      <w:r>
        <w:rPr>
          <w:spacing w:val="-25"/>
        </w:rPr>
        <w:t xml:space="preserve"> </w:t>
      </w:r>
      <w:r>
        <w:rPr>
          <w:spacing w:val="4"/>
        </w:rPr>
        <w:t>、辅助装配</w:t>
      </w:r>
      <w:r>
        <w:rPr>
          <w:spacing w:val="-24"/>
        </w:rPr>
        <w:t xml:space="preserve"> </w:t>
      </w:r>
      <w:r>
        <w:rPr>
          <w:spacing w:val="4"/>
        </w:rPr>
        <w:t>、仓储</w:t>
      </w:r>
      <w:r>
        <w:rPr>
          <w:spacing w:val="3"/>
        </w:rPr>
        <w:t>物流</w:t>
      </w:r>
      <w:r>
        <w:rPr>
          <w:spacing w:val="-24"/>
        </w:rPr>
        <w:t xml:space="preserve"> </w:t>
      </w:r>
      <w:r>
        <w:rPr>
          <w:spacing w:val="3"/>
        </w:rPr>
        <w:t>、安全监控八类场景，实现管理效率</w:t>
      </w:r>
      <w:r>
        <w:rPr>
          <w:spacing w:val="-25"/>
        </w:rPr>
        <w:t xml:space="preserve"> </w:t>
      </w:r>
      <w:r>
        <w:rPr>
          <w:spacing w:val="3"/>
        </w:rPr>
        <w:t>、制</w:t>
      </w:r>
      <w:r>
        <w:rPr/>
        <w:t xml:space="preserve">  </w:t>
      </w:r>
      <w:r>
        <w:rPr>
          <w:spacing w:val="5"/>
        </w:rPr>
        <w:t>造效率和资源效率提升，打造了行业领先的 5G  融合生产管理“灯塔工厂</w:t>
      </w:r>
      <w:r>
        <w:rPr>
          <w:spacing w:val="4"/>
        </w:rPr>
        <w:t>”；通过端网业协同，</w:t>
      </w:r>
      <w:r>
        <w:rPr/>
        <w:t xml:space="preserve"> </w:t>
      </w:r>
      <w:r>
        <w:rPr>
          <w:spacing w:val="8"/>
        </w:rPr>
        <w:t>正向促进企业向数智化高质量发展，反向推动运营商精进</w:t>
      </w:r>
      <w:r>
        <w:rPr>
          <w:spacing w:val="24"/>
          <w:w w:val="101"/>
        </w:rPr>
        <w:t xml:space="preserve"> </w:t>
      </w:r>
      <w:r>
        <w:rPr/>
        <w:t>ICT</w:t>
      </w:r>
      <w:r>
        <w:rPr>
          <w:spacing w:val="8"/>
        </w:rPr>
        <w:t xml:space="preserve"> 技术，提升了基础设施服务质</w:t>
      </w:r>
      <w:r>
        <w:rPr/>
        <w:t xml:space="preserve">  </w:t>
      </w:r>
      <w:r>
        <w:rPr>
          <w:spacing w:val="14"/>
        </w:rPr>
        <w:t>量。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26" w:right="72" w:firstLine="442"/>
        <w:spacing w:before="69" w:line="268" w:lineRule="auto"/>
        <w:jc w:val="both"/>
        <w:rPr/>
      </w:pPr>
      <w:r>
        <w:rPr>
          <w:spacing w:val="12"/>
        </w:rPr>
        <w:t>中国联通智网创新中心联合中质智通检测技术有限公司申报的“</w:t>
      </w:r>
      <w:r>
        <w:rPr>
          <w:spacing w:val="-36"/>
        </w:rPr>
        <w:t xml:space="preserve"> </w:t>
      </w:r>
      <w:r>
        <w:rPr>
          <w:spacing w:val="12"/>
        </w:rPr>
        <w:t>面向车联网场景的 5G</w:t>
      </w:r>
      <w:r>
        <w:rPr/>
        <w:t xml:space="preserve"> </w:t>
      </w:r>
      <w:r>
        <w:rPr>
          <w:spacing w:val="7"/>
        </w:rPr>
        <w:t>分布式边缘计算技术及应用示范”，荣获 2023 年“边缘计算最佳实践先锋案例”。</w:t>
      </w:r>
      <w:r>
        <w:rPr>
          <w:spacing w:val="-18"/>
        </w:rPr>
        <w:t xml:space="preserve"> </w:t>
      </w:r>
      <w:r>
        <w:rPr>
          <w:spacing w:val="7"/>
        </w:rPr>
        <w:t>中国联通充</w:t>
      </w:r>
      <w:r>
        <w:rPr/>
        <w:t xml:space="preserve"> </w:t>
      </w:r>
      <w:r>
        <w:rPr>
          <w:spacing w:val="9"/>
        </w:rPr>
        <w:t>分发挥 5G</w:t>
      </w:r>
      <w:r>
        <w:rPr>
          <w:spacing w:val="-27"/>
        </w:rPr>
        <w:t xml:space="preserve"> </w:t>
      </w:r>
      <w:r>
        <w:rPr>
          <w:spacing w:val="9"/>
        </w:rPr>
        <w:t>、</w:t>
      </w:r>
      <w:r>
        <w:rPr>
          <w:spacing w:val="-32"/>
        </w:rPr>
        <w:t xml:space="preserve"> </w:t>
      </w:r>
      <w:r>
        <w:rPr>
          <w:spacing w:val="9"/>
        </w:rPr>
        <w:t>云边协同及云网融合优势，针对车</w:t>
      </w:r>
      <w:r>
        <w:rPr>
          <w:spacing w:val="8"/>
        </w:rPr>
        <w:t>联网产业发展共性问题，提出端到端系统架</w:t>
      </w:r>
      <w:r>
        <w:rPr/>
        <w:t xml:space="preserve"> </w:t>
      </w:r>
      <w:r>
        <w:rPr>
          <w:spacing w:val="9"/>
        </w:rPr>
        <w:t>构并研发“</w:t>
      </w:r>
      <w:r>
        <w:rPr>
          <w:spacing w:val="-38"/>
        </w:rPr>
        <w:t xml:space="preserve"> </w:t>
      </w:r>
      <w:r>
        <w:rPr>
          <w:spacing w:val="9"/>
        </w:rPr>
        <w:t>面向车联网场景的 5G 分布式边</w:t>
      </w:r>
      <w:r>
        <w:rPr>
          <w:spacing w:val="8"/>
        </w:rPr>
        <w:t>缘计算技术”，解决了当下车联网面临的困境，</w:t>
      </w:r>
      <w:r>
        <w:rPr>
          <w:spacing w:val="-33"/>
        </w:rPr>
        <w:t xml:space="preserve"> </w:t>
      </w:r>
      <w:r>
        <w:rPr>
          <w:spacing w:val="8"/>
        </w:rPr>
        <w:t>包</w:t>
      </w:r>
      <w:r>
        <w:rPr/>
        <w:t xml:space="preserve"> </w:t>
      </w:r>
      <w:r>
        <w:rPr>
          <w:spacing w:val="4"/>
        </w:rPr>
        <w:t>括建设成本</w:t>
      </w:r>
      <w:r>
        <w:rPr>
          <w:spacing w:val="-10"/>
        </w:rPr>
        <w:t xml:space="preserve"> </w:t>
      </w:r>
      <w:r>
        <w:rPr>
          <w:spacing w:val="4"/>
        </w:rPr>
        <w:t>、跨域协同切换</w:t>
      </w:r>
      <w:r>
        <w:rPr>
          <w:spacing w:val="-25"/>
        </w:rPr>
        <w:t xml:space="preserve"> </w:t>
      </w:r>
      <w:r>
        <w:rPr>
          <w:spacing w:val="4"/>
        </w:rPr>
        <w:t>、</w:t>
      </w:r>
      <w:r>
        <w:rPr>
          <w:spacing w:val="-27"/>
        </w:rPr>
        <w:t xml:space="preserve"> </w:t>
      </w:r>
      <w:r>
        <w:rPr>
          <w:spacing w:val="4"/>
        </w:rPr>
        <w:t>时延保障</w:t>
      </w:r>
      <w:r>
        <w:rPr>
          <w:spacing w:val="-27"/>
        </w:rPr>
        <w:t xml:space="preserve"> </w:t>
      </w:r>
      <w:r>
        <w:rPr>
          <w:spacing w:val="4"/>
        </w:rPr>
        <w:t>、识别精准度等。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7" w:right="70" w:firstLine="418"/>
        <w:spacing w:before="68" w:line="271" w:lineRule="auto"/>
        <w:jc w:val="both"/>
        <w:rPr/>
      </w:pPr>
      <w:r>
        <w:rPr>
          <w:spacing w:val="9"/>
        </w:rPr>
        <w:t>联通数字科技有限公司联合广州市东升医院申报的“广</w:t>
      </w:r>
      <w:r>
        <w:rPr>
          <w:spacing w:val="8"/>
        </w:rPr>
        <w:t>州市东升医院分布式云项目”，荣</w:t>
      </w:r>
      <w:r>
        <w:rPr/>
        <w:t xml:space="preserve"> </w:t>
      </w:r>
      <w:r>
        <w:rPr>
          <w:spacing w:val="6"/>
        </w:rPr>
        <w:t>获 2023 年“分布式云最佳实践先锋案例”。联通数字科技有限公司通过采</w:t>
      </w:r>
      <w:r>
        <w:rPr>
          <w:spacing w:val="5"/>
        </w:rPr>
        <w:t>用场景云 5G 边缘云</w:t>
      </w:r>
      <w:r>
        <w:rPr/>
        <w:t xml:space="preserve"> </w:t>
      </w:r>
      <w:r>
        <w:rPr>
          <w:spacing w:val="7"/>
        </w:rPr>
        <w:t>架构，实现了医疗中心云与医院边缘云的场景联动。医院边缘云满足了医院对数据进行本地</w:t>
      </w:r>
      <w:r>
        <w:rPr>
          <w:spacing w:val="15"/>
        </w:rPr>
        <w:t xml:space="preserve"> </w:t>
      </w:r>
      <w:r>
        <w:rPr>
          <w:spacing w:val="7"/>
        </w:rPr>
        <w:t>计算存储的需求，医疗中心云则为医院系统提供了安全可靠的互联网流量出口，满足了安全</w:t>
      </w:r>
      <w:r>
        <w:rPr>
          <w:spacing w:val="15"/>
          <w:w w:val="101"/>
        </w:rPr>
        <w:t xml:space="preserve"> </w:t>
      </w:r>
      <w:r>
        <w:rPr>
          <w:spacing w:val="7"/>
        </w:rPr>
        <w:t>防护</w:t>
      </w:r>
      <w:r>
        <w:rPr>
          <w:spacing w:val="-13"/>
        </w:rPr>
        <w:t xml:space="preserve"> </w:t>
      </w:r>
      <w:r>
        <w:rPr>
          <w:spacing w:val="7"/>
        </w:rPr>
        <w:t>、数据备份需求，</w:t>
      </w:r>
      <w:r>
        <w:rPr>
          <w:spacing w:val="-29"/>
        </w:rPr>
        <w:t xml:space="preserve"> </w:t>
      </w:r>
      <w:r>
        <w:rPr>
          <w:spacing w:val="7"/>
        </w:rPr>
        <w:t>通过提供完整敏捷的运维体系，</w:t>
      </w:r>
      <w:r>
        <w:rPr>
          <w:spacing w:val="-28"/>
        </w:rPr>
        <w:t xml:space="preserve"> </w:t>
      </w:r>
      <w:r>
        <w:rPr>
          <w:spacing w:val="7"/>
        </w:rPr>
        <w:t>有效降低了医院的</w:t>
      </w:r>
      <w:r>
        <w:rPr>
          <w:spacing w:val="20"/>
        </w:rPr>
        <w:t xml:space="preserve"> </w:t>
      </w:r>
      <w:r>
        <w:rPr/>
        <w:t>IT</w:t>
      </w:r>
      <w:r>
        <w:rPr>
          <w:spacing w:val="29"/>
          <w:w w:val="101"/>
        </w:rPr>
        <w:t xml:space="preserve"> </w:t>
      </w:r>
      <w:r>
        <w:rPr>
          <w:spacing w:val="7"/>
        </w:rPr>
        <w:t>门槛，</w:t>
      </w:r>
      <w:r>
        <w:rPr>
          <w:spacing w:val="-32"/>
        </w:rPr>
        <w:t xml:space="preserve"> </w:t>
      </w:r>
      <w:r>
        <w:rPr>
          <w:spacing w:val="7"/>
        </w:rPr>
        <w:t>减轻了</w:t>
      </w:r>
      <w:r>
        <w:rPr/>
        <w:t xml:space="preserve"> </w:t>
      </w:r>
      <w:r>
        <w:rPr>
          <w:spacing w:val="7"/>
        </w:rPr>
        <w:t>医院人力负荷。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46"/>
        <w:spacing w:before="68" w:line="298" w:lineRule="exact"/>
        <w:rPr/>
      </w:pPr>
      <w:r>
        <w:rPr>
          <w:spacing w:val="6"/>
          <w:position w:val="3"/>
        </w:rPr>
        <w:t>联通数字科技有限公司申报的“‘云网边端’融合的物联网设备管理平台技术与应用”，荣获</w:t>
      </w:r>
    </w:p>
    <w:p>
      <w:pPr>
        <w:spacing w:line="298" w:lineRule="exact"/>
        <w:sectPr>
          <w:pgSz w:w="11906" w:h="16839"/>
          <w:pgMar w:top="1407" w:right="1728" w:bottom="0" w:left="1779" w:header="0" w:footer="0" w:gutter="0"/>
        </w:sectPr>
        <w:rPr/>
      </w:pPr>
    </w:p>
    <w:p>
      <w:pPr>
        <w:pStyle w:val="BodyText"/>
        <w:ind w:left="19" w:firstLine="5"/>
        <w:spacing w:before="51" w:line="272" w:lineRule="auto"/>
        <w:jc w:val="both"/>
        <w:rPr/>
      </w:pPr>
      <w:r>
        <w:rPr>
          <w:spacing w:val="6"/>
        </w:rPr>
        <w:t>2023 年“</w:t>
      </w:r>
      <w:r>
        <w:rPr/>
        <w:t>AIoT</w:t>
      </w:r>
      <w:r>
        <w:rPr>
          <w:spacing w:val="6"/>
        </w:rPr>
        <w:t xml:space="preserve"> 技术创新先锋案例”。</w:t>
      </w:r>
      <w:r>
        <w:rPr>
          <w:spacing w:val="-18"/>
        </w:rPr>
        <w:t xml:space="preserve"> </w:t>
      </w:r>
      <w:r>
        <w:rPr>
          <w:spacing w:val="6"/>
        </w:rPr>
        <w:t>中国联通以网络</w:t>
      </w:r>
      <w:r>
        <w:rPr>
          <w:spacing w:val="5"/>
        </w:rPr>
        <w:t>和云底座能力为抓手， 自主研发了“</w:t>
      </w:r>
      <w:r>
        <w:rPr>
          <w:spacing w:val="-39"/>
        </w:rPr>
        <w:t xml:space="preserve"> </w:t>
      </w:r>
      <w:r>
        <w:rPr>
          <w:spacing w:val="5"/>
        </w:rPr>
        <w:t>云网</w:t>
      </w:r>
      <w:r>
        <w:rPr/>
        <w:t xml:space="preserve">  </w:t>
      </w:r>
      <w:r>
        <w:rPr>
          <w:spacing w:val="10"/>
        </w:rPr>
        <w:t>边端”融合的物联网平台技术，打造了格物设备管理平台</w:t>
      </w:r>
      <w:r>
        <w:rPr>
          <w:spacing w:val="-26"/>
        </w:rPr>
        <w:t xml:space="preserve"> </w:t>
      </w:r>
      <w:r>
        <w:rPr>
          <w:spacing w:val="10"/>
        </w:rPr>
        <w:t>。该平台面向万物智联场景</w:t>
      </w:r>
      <w:r>
        <w:rPr>
          <w:spacing w:val="9"/>
        </w:rPr>
        <w:t>下泛在</w:t>
      </w:r>
      <w:r>
        <w:rPr/>
        <w:t xml:space="preserve">  </w:t>
      </w:r>
      <w:r>
        <w:rPr>
          <w:spacing w:val="7"/>
        </w:rPr>
        <w:t>的海量异构设备连接上云的复杂场景，为政企客户打造设备接入能力、设备监控、数据分析</w:t>
      </w:r>
      <w:r>
        <w:rPr>
          <w:spacing w:val="8"/>
        </w:rPr>
        <w:t xml:space="preserve">  </w:t>
      </w:r>
      <w:r>
        <w:rPr>
          <w:spacing w:val="7"/>
        </w:rPr>
        <w:t>和智能决策等便捷智能的设备管理服务，助力客户数字化转型。平台可提供千万级的设备接</w:t>
      </w:r>
      <w:r>
        <w:rPr>
          <w:spacing w:val="8"/>
        </w:rPr>
        <w:t xml:space="preserve">  </w:t>
      </w:r>
      <w:r>
        <w:rPr>
          <w:spacing w:val="4"/>
        </w:rPr>
        <w:t>入能力，在泛在接入、物网协同、云边协同等方面实现业界领先，已广泛应用于工业互联网、</w:t>
      </w:r>
      <w:r>
        <w:rPr>
          <w:spacing w:val="6"/>
        </w:rPr>
        <w:t xml:space="preserve"> </w:t>
      </w:r>
      <w:r>
        <w:rPr>
          <w:spacing w:val="7"/>
        </w:rPr>
        <w:t>智慧城市</w:t>
      </w:r>
      <w:r>
        <w:rPr>
          <w:spacing w:val="-25"/>
        </w:rPr>
        <w:t xml:space="preserve"> </w:t>
      </w:r>
      <w:r>
        <w:rPr>
          <w:spacing w:val="7"/>
        </w:rPr>
        <w:t>、智慧社区等多个重点行业领域，在江苏、浙江、广</w:t>
      </w:r>
      <w:r>
        <w:rPr>
          <w:spacing w:val="6"/>
        </w:rPr>
        <w:t>东等地形成试点示范并实现了</w:t>
      </w:r>
      <w:r>
        <w:rPr/>
        <w:t xml:space="preserve">  </w:t>
      </w:r>
      <w:r>
        <w:rPr>
          <w:spacing w:val="7"/>
        </w:rPr>
        <w:t>规模化推广。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6" w:right="72" w:firstLine="423"/>
        <w:spacing w:before="67" w:line="272" w:lineRule="auto"/>
        <w:jc w:val="both"/>
        <w:rPr/>
      </w:pPr>
      <w:r>
        <w:rPr>
          <w:spacing w:val="11"/>
        </w:rPr>
        <w:t>联通数字科技有限公司申报的“基于多维数据挖掘及多模</w:t>
      </w:r>
      <w:r>
        <w:rPr>
          <w:spacing w:val="10"/>
        </w:rPr>
        <w:t>融合技术的物联卡安全态势运</w:t>
      </w:r>
      <w:r>
        <w:rPr/>
        <w:t xml:space="preserve"> </w:t>
      </w:r>
      <w:r>
        <w:rPr>
          <w:spacing w:val="6"/>
        </w:rPr>
        <w:t>营管理平台”，荣获 2023 年“</w:t>
      </w:r>
      <w:r>
        <w:rPr/>
        <w:t>AIoT</w:t>
      </w:r>
      <w:r>
        <w:rPr>
          <w:spacing w:val="6"/>
        </w:rPr>
        <w:t xml:space="preserve"> 技术创新先锋案例”。</w:t>
      </w:r>
      <w:r>
        <w:rPr>
          <w:spacing w:val="-13"/>
        </w:rPr>
        <w:t xml:space="preserve"> </w:t>
      </w:r>
      <w:r>
        <w:rPr>
          <w:spacing w:val="6"/>
        </w:rPr>
        <w:t>中国联通通过构建一套基于多维数据</w:t>
      </w:r>
      <w:r>
        <w:rPr/>
        <w:t xml:space="preserve"> </w:t>
      </w:r>
      <w:r>
        <w:rPr>
          <w:spacing w:val="8"/>
        </w:rPr>
        <w:t>挖掘及多模融合技术的安全监测系统，实现了</w:t>
      </w:r>
      <w:r>
        <w:rPr>
          <w:spacing w:val="7"/>
        </w:rPr>
        <w:t>物联网卡安全自我管理，改善了物联网卡服务</w:t>
      </w:r>
      <w:r>
        <w:rPr/>
        <w:t xml:space="preserve"> </w:t>
      </w:r>
      <w:r>
        <w:rPr>
          <w:spacing w:val="9"/>
        </w:rPr>
        <w:t>体验；</w:t>
      </w:r>
      <w:r>
        <w:rPr>
          <w:spacing w:val="-19"/>
        </w:rPr>
        <w:t xml:space="preserve"> </w:t>
      </w:r>
      <w:r>
        <w:rPr>
          <w:spacing w:val="9"/>
        </w:rPr>
        <w:t>通过一体化运营模式加强客户服务，树立了“物联网安全监测+服务运营</w:t>
      </w:r>
      <w:r>
        <w:rPr>
          <w:spacing w:val="-38"/>
        </w:rPr>
        <w:t xml:space="preserve"> </w:t>
      </w:r>
      <w:r>
        <w:rPr>
          <w:spacing w:val="9"/>
        </w:rPr>
        <w:t>”的行业创新</w:t>
      </w:r>
      <w:r>
        <w:rPr/>
        <w:t xml:space="preserve"> </w:t>
      </w:r>
      <w:r>
        <w:rPr>
          <w:spacing w:val="8"/>
        </w:rPr>
        <w:t>应用典范。该项目致力于解决物联网卡安全监</w:t>
      </w:r>
      <w:r>
        <w:rPr>
          <w:spacing w:val="7"/>
        </w:rPr>
        <w:t>测领域的痛点，助力解决物联网卡安全运营服</w:t>
      </w:r>
      <w:r>
        <w:rPr/>
        <w:t xml:space="preserve"> </w:t>
      </w:r>
      <w:r>
        <w:rPr>
          <w:spacing w:val="8"/>
        </w:rPr>
        <w:t>务中存在的卡安全关联分析等重要技术亟需升</w:t>
      </w:r>
      <w:r>
        <w:rPr>
          <w:spacing w:val="7"/>
        </w:rPr>
        <w:t>级的问题，最终实现物联网卡安全数字化转型</w:t>
      </w:r>
      <w:r>
        <w:rPr/>
        <w:t xml:space="preserve"> </w:t>
      </w:r>
      <w:r>
        <w:rPr>
          <w:spacing w:val="8"/>
        </w:rPr>
        <w:t>核心技术能力上的前瞻布局。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33" w:right="72" w:firstLine="419"/>
        <w:spacing w:before="68" w:line="270" w:lineRule="auto"/>
        <w:rPr/>
      </w:pPr>
      <w:r>
        <w:rPr>
          <w:spacing w:val="7"/>
        </w:rPr>
        <w:t>除此以外，中国联通智网创新中心总经理张陶冶、联通数字科技有限公司云计算事</w:t>
      </w:r>
      <w:r>
        <w:rPr>
          <w:spacing w:val="6"/>
        </w:rPr>
        <w:t>业部</w:t>
      </w:r>
      <w:r>
        <w:rPr/>
        <w:t xml:space="preserve"> </w:t>
      </w:r>
      <w:r>
        <w:rPr/>
        <w:t>IaaS</w:t>
      </w:r>
      <w:r>
        <w:rPr>
          <w:spacing w:val="7"/>
        </w:rPr>
        <w:t xml:space="preserve"> 产品技术部总经理过晓春还被评为 2022-2023 年度云边协同“领航人物”。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4" w:right="72" w:firstLine="417"/>
        <w:spacing w:before="68" w:line="266" w:lineRule="auto"/>
        <w:jc w:val="both"/>
        <w:rPr/>
      </w:pPr>
      <w:r>
        <w:rPr>
          <w:spacing w:val="7"/>
        </w:rPr>
        <w:t>作为云计算国家队、数字化转型算力引擎，中国联通将继续深耕边缘技术，提升技术实</w:t>
      </w:r>
      <w:r>
        <w:rPr>
          <w:spacing w:val="8"/>
        </w:rPr>
        <w:t xml:space="preserve"> </w:t>
      </w:r>
      <w:r>
        <w:rPr>
          <w:spacing w:val="7"/>
        </w:rPr>
        <w:t>力，锻造更多安全可靠、便捷高效的自研产品，加速推动千行百业数字化转型，为促进信息</w:t>
      </w:r>
      <w:r>
        <w:rPr>
          <w:spacing w:val="12"/>
        </w:rPr>
        <w:t xml:space="preserve"> </w:t>
      </w:r>
      <w:r>
        <w:rPr>
          <w:spacing w:val="8"/>
        </w:rPr>
        <w:t>通信领域的高水平科技自立自强作出新的贡献。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59"/>
        <w:spacing w:before="68" w:line="295" w:lineRule="exact"/>
        <w:rPr/>
      </w:pPr>
      <w:r>
        <w:rPr>
          <w:spacing w:val="3"/>
          <w:position w:val="3"/>
        </w:rPr>
        <w:t>（文：曹明明  杨淼  钱雪婷  高沛  王天昊）</w:t>
      </w:r>
    </w:p>
    <w:sectPr>
      <w:pgSz w:w="11906" w:h="16839"/>
      <w:pgMar w:top="1407" w:right="1728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曜阳 韩</dc:creator>
  <dcterms:created xsi:type="dcterms:W3CDTF">2024-08-22T22:02:29Z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2024-09-26T15:51:07</vt:filetime>
  </property>
</Properties>
</file>