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ind w:left="9097"/>
        <w:spacing w:before="81" w:line="201" w:lineRule="auto"/>
        <w:rPr>
          <w:sz w:val="28"/>
          <w:szCs w:val="28"/>
        </w:rPr>
      </w:pPr>
      <w:r>
        <w:rPr>
          <w:sz w:val="28"/>
          <w:szCs w:val="28"/>
          <w:color w:val="1E3264"/>
          <w:spacing w:val="-5"/>
        </w:rPr>
        <w:t>No .2</w:t>
      </w:r>
      <w:r>
        <w:rPr>
          <w:sz w:val="28"/>
          <w:szCs w:val="28"/>
          <w:color w:val="1E3264"/>
          <w:spacing w:val="-40"/>
        </w:rPr>
        <w:t xml:space="preserve"> </w:t>
      </w:r>
      <w:r>
        <w:rPr>
          <w:sz w:val="28"/>
          <w:szCs w:val="28"/>
          <w:color w:val="1E3264"/>
          <w:spacing w:val="-5"/>
        </w:rPr>
        <w:t>0</w:t>
      </w:r>
      <w:r>
        <w:rPr>
          <w:sz w:val="28"/>
          <w:szCs w:val="28"/>
          <w:color w:val="1E3264"/>
          <w:spacing w:val="-42"/>
        </w:rPr>
        <w:t xml:space="preserve"> </w:t>
      </w:r>
      <w:r>
        <w:rPr>
          <w:sz w:val="28"/>
          <w:szCs w:val="28"/>
          <w:color w:val="1E3264"/>
          <w:spacing w:val="-5"/>
        </w:rPr>
        <w:t>2</w:t>
      </w:r>
      <w:r>
        <w:rPr>
          <w:sz w:val="28"/>
          <w:szCs w:val="28"/>
          <w:color w:val="1E3264"/>
          <w:spacing w:val="-37"/>
        </w:rPr>
        <w:t xml:space="preserve"> </w:t>
      </w:r>
      <w:r>
        <w:rPr>
          <w:sz w:val="28"/>
          <w:szCs w:val="28"/>
          <w:color w:val="1E3264"/>
          <w:spacing w:val="-5"/>
        </w:rPr>
        <w:t>40</w:t>
      </w:r>
      <w:r>
        <w:rPr>
          <w:sz w:val="28"/>
          <w:szCs w:val="28"/>
          <w:color w:val="1E3264"/>
          <w:spacing w:val="-37"/>
        </w:rPr>
        <w:t xml:space="preserve"> </w:t>
      </w:r>
      <w:r>
        <w:rPr>
          <w:sz w:val="28"/>
          <w:szCs w:val="28"/>
          <w:color w:val="1E3264"/>
          <w:spacing w:val="-5"/>
        </w:rPr>
        <w:t>4</w:t>
      </w:r>
    </w:p>
    <w:p>
      <w:pPr>
        <w:pStyle w:val="BodyText"/>
        <w:spacing w:line="272" w:lineRule="auto"/>
        <w:rPr/>
      </w:pPr>
      <w:r/>
    </w:p>
    <w:p>
      <w:pPr>
        <w:pStyle w:val="BodyText"/>
        <w:spacing w:line="272" w:lineRule="auto"/>
        <w:rPr/>
      </w:pPr>
      <w:r/>
    </w:p>
    <w:p>
      <w:pPr>
        <w:pStyle w:val="BodyText"/>
        <w:spacing w:line="273" w:lineRule="auto"/>
        <w:rPr/>
      </w:pPr>
      <w:r/>
    </w:p>
    <w:p>
      <w:pPr>
        <w:pStyle w:val="BodyText"/>
        <w:spacing w:line="273" w:lineRule="auto"/>
        <w:rPr/>
      </w:pPr>
      <w:r/>
    </w:p>
    <w:p>
      <w:pPr>
        <w:ind w:left="3832"/>
        <w:spacing w:before="231" w:line="223" w:lineRule="auto"/>
        <w:outlineLvl w:val="0"/>
        <w:rPr>
          <w:rFonts w:ascii="SimHei" w:hAnsi="SimHei" w:eastAsia="SimHei" w:cs="SimHei"/>
          <w:sz w:val="71"/>
          <w:szCs w:val="71"/>
        </w:rPr>
      </w:pPr>
      <w:r>
        <w:rPr>
          <w:rFonts w:ascii="SimHei" w:hAnsi="SimHei" w:eastAsia="SimHei" w:cs="SimHei"/>
          <w:sz w:val="71"/>
          <w:szCs w:val="71"/>
          <w:b/>
          <w:bCs/>
          <w:spacing w:val="-3"/>
        </w:rPr>
        <w:t>云计算白皮书</w:t>
      </w:r>
    </w:p>
    <w:p>
      <w:pPr>
        <w:ind w:left="4971"/>
        <w:spacing w:before="138" w:line="223" w:lineRule="auto"/>
        <w:outlineLvl w:val="0"/>
        <w:rPr>
          <w:rFonts w:ascii="SimHei" w:hAnsi="SimHei" w:eastAsia="SimHei" w:cs="SimHei"/>
          <w:sz w:val="52"/>
          <w:szCs w:val="52"/>
        </w:rPr>
      </w:pPr>
      <w:r>
        <w:rPr>
          <w:rFonts w:ascii="SimHei" w:hAnsi="SimHei" w:eastAsia="SimHei" w:cs="SimHei"/>
          <w:sz w:val="52"/>
          <w:szCs w:val="52"/>
          <w:b/>
          <w:bCs/>
          <w:spacing w:val="-25"/>
        </w:rPr>
        <w:t>(2024</w:t>
      </w:r>
      <w:r>
        <w:rPr>
          <w:rFonts w:ascii="SimHei" w:hAnsi="SimHei" w:eastAsia="SimHei" w:cs="SimHei"/>
          <w:sz w:val="52"/>
          <w:szCs w:val="52"/>
          <w:spacing w:val="-102"/>
        </w:rPr>
        <w:t xml:space="preserve"> </w:t>
      </w:r>
      <w:r>
        <w:rPr>
          <w:rFonts w:ascii="SimHei" w:hAnsi="SimHei" w:eastAsia="SimHei" w:cs="SimHei"/>
          <w:sz w:val="52"/>
          <w:szCs w:val="52"/>
          <w:b/>
          <w:bCs/>
          <w:spacing w:val="-25"/>
        </w:rPr>
        <w:t>年)</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5070" w:right="4161" w:hanging="879"/>
        <w:spacing w:before="150" w:line="246" w:lineRule="auto"/>
        <w:rPr>
          <w:rFonts w:ascii="Microsoft YaHei" w:hAnsi="Microsoft YaHei" w:eastAsia="Microsoft YaHei" w:cs="Microsoft YaHei"/>
          <w:sz w:val="35"/>
          <w:szCs w:val="35"/>
        </w:rPr>
      </w:pPr>
      <w:r>
        <w:rPr>
          <w:rFonts w:ascii="Microsoft YaHei" w:hAnsi="Microsoft YaHei" w:eastAsia="Microsoft YaHei" w:cs="Microsoft YaHei"/>
          <w:sz w:val="35"/>
          <w:szCs w:val="35"/>
          <w:spacing w:val="26"/>
        </w:rPr>
        <w:t>中国</w:t>
      </w:r>
      <w:r>
        <w:rPr>
          <w:rFonts w:ascii="Microsoft YaHei" w:hAnsi="Microsoft YaHei" w:eastAsia="Microsoft YaHei" w:cs="Microsoft YaHei"/>
          <w:sz w:val="35"/>
          <w:szCs w:val="35"/>
          <w:spacing w:val="-52"/>
        </w:rPr>
        <w:t xml:space="preserve"> </w:t>
      </w:r>
      <w:r>
        <w:rPr>
          <w:rFonts w:ascii="Microsoft YaHei" w:hAnsi="Microsoft YaHei" w:eastAsia="Microsoft YaHei" w:cs="Microsoft YaHei"/>
          <w:sz w:val="35"/>
          <w:szCs w:val="35"/>
          <w:spacing w:val="26"/>
        </w:rPr>
        <w:t>信息通</w:t>
      </w:r>
      <w:r>
        <w:rPr>
          <w:rFonts w:ascii="Microsoft YaHei" w:hAnsi="Microsoft YaHei" w:eastAsia="Microsoft YaHei" w:cs="Microsoft YaHei"/>
          <w:sz w:val="35"/>
          <w:szCs w:val="35"/>
          <w:spacing w:val="-53"/>
        </w:rPr>
        <w:t xml:space="preserve"> </w:t>
      </w:r>
      <w:r>
        <w:rPr>
          <w:rFonts w:ascii="Microsoft YaHei" w:hAnsi="Microsoft YaHei" w:eastAsia="Microsoft YaHei" w:cs="Microsoft YaHei"/>
          <w:sz w:val="35"/>
          <w:szCs w:val="35"/>
          <w:spacing w:val="26"/>
        </w:rPr>
        <w:t>信研究</w:t>
      </w:r>
      <w:r>
        <w:rPr>
          <w:rFonts w:ascii="Microsoft YaHei" w:hAnsi="Microsoft YaHei" w:eastAsia="Microsoft YaHei" w:cs="Microsoft YaHei"/>
          <w:sz w:val="35"/>
          <w:szCs w:val="35"/>
          <w:spacing w:val="-38"/>
        </w:rPr>
        <w:t xml:space="preserve"> </w:t>
      </w:r>
      <w:r>
        <w:rPr>
          <w:rFonts w:ascii="Microsoft YaHei" w:hAnsi="Microsoft YaHei" w:eastAsia="Microsoft YaHei" w:cs="Microsoft YaHei"/>
          <w:sz w:val="35"/>
          <w:szCs w:val="35"/>
          <w:spacing w:val="26"/>
        </w:rPr>
        <w:t>院</w:t>
      </w:r>
      <w:r>
        <w:rPr>
          <w:rFonts w:ascii="Microsoft YaHei" w:hAnsi="Microsoft YaHei" w:eastAsia="Microsoft YaHei" w:cs="Microsoft YaHei"/>
          <w:sz w:val="35"/>
          <w:szCs w:val="35"/>
        </w:rPr>
        <w:t xml:space="preserve"> </w:t>
      </w:r>
      <w:r>
        <w:rPr>
          <w:rFonts w:ascii="Microsoft YaHei" w:hAnsi="Microsoft YaHei" w:eastAsia="Microsoft YaHei" w:cs="Microsoft YaHei"/>
          <w:sz w:val="35"/>
          <w:szCs w:val="35"/>
          <w:spacing w:val="-19"/>
        </w:rPr>
        <w:t>2024年07月</w:t>
      </w:r>
    </w:p>
    <w:p>
      <w:pPr>
        <w:spacing w:line="246" w:lineRule="auto"/>
        <w:sectPr>
          <w:headerReference w:type="default" r:id="rId1"/>
          <w:pgSz w:w="11906" w:h="16839"/>
          <w:pgMar w:top="400" w:right="0" w:bottom="0" w:left="0" w:header="0" w:footer="0" w:gutter="0"/>
        </w:sectPr>
        <w:rPr>
          <w:rFonts w:ascii="Microsoft YaHei" w:hAnsi="Microsoft YaHei" w:eastAsia="Microsoft YaHei" w:cs="Microsoft YaHei"/>
          <w:sz w:val="35"/>
          <w:szCs w:val="35"/>
        </w:rPr>
      </w:pPr>
    </w:p>
    <w:p>
      <w:pPr>
        <w:ind w:left="3025"/>
        <w:spacing w:before="257" w:line="217" w:lineRule="auto"/>
        <w:outlineLvl w:val="0"/>
        <w:rPr>
          <w:rFonts w:ascii="KaiTi" w:hAnsi="KaiTi" w:eastAsia="KaiTi" w:cs="KaiTi"/>
          <w:sz w:val="36"/>
          <w:szCs w:val="36"/>
        </w:rPr>
      </w:pPr>
      <w:r>
        <w:drawing>
          <wp:anchor distT="0" distB="0" distL="0" distR="0" simplePos="0" relativeHeight="251659264" behindDoc="0" locked="0" layoutInCell="1" allowOverlap="1">
            <wp:simplePos x="0" y="0"/>
            <wp:positionH relativeFrom="column">
              <wp:posOffset>60405</wp:posOffset>
            </wp:positionH>
            <wp:positionV relativeFrom="paragraph">
              <wp:posOffset>-276929</wp:posOffset>
            </wp:positionV>
            <wp:extent cx="5192751" cy="7977626"/>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192751" cy="7977626"/>
                    </a:xfrm>
                    <a:prstGeom prst="rect">
                      <a:avLst/>
                    </a:prstGeom>
                  </pic:spPr>
                </pic:pic>
              </a:graphicData>
            </a:graphic>
          </wp:anchor>
        </w:drawing>
      </w:r>
      <w:r>
        <w:rPr>
          <w:rFonts w:ascii="KaiTi" w:hAnsi="KaiTi" w:eastAsia="KaiTi" w:cs="KaiTi"/>
          <w:sz w:val="36"/>
          <w:szCs w:val="36"/>
          <w:b/>
          <w:bCs/>
          <w:spacing w:val="59"/>
          <w:w w:val="141"/>
        </w:rPr>
        <w:t>版权声明</w:t>
      </w:r>
    </w:p>
    <w:p>
      <w:pPr>
        <w:pStyle w:val="BodyText"/>
        <w:spacing w:line="252" w:lineRule="auto"/>
        <w:rPr/>
      </w:pPr>
      <w:r/>
    </w:p>
    <w:p>
      <w:pPr>
        <w:pStyle w:val="BodyText"/>
        <w:spacing w:line="252" w:lineRule="auto"/>
        <w:rPr/>
      </w:pPr>
      <w:r>
        <w:pict>
          <v:shape id="_x0000_s6" style="position:absolute;margin-left:0pt;margin-top:1.49762pt;mso-position-vertical-relative:text;mso-position-horizontal-relative:text;width:418.65pt;height:0.75pt;z-index:251658240;" fillcolor="#808080" filled="true" stroked="false" coordsize="8372,15" coordorigin="0,0" path="m0,14l8372,14l8372,0l0,0l0,14xe"/>
        </w:pict>
      </w: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48" w:firstLine="635"/>
        <w:spacing w:before="100" w:line="364" w:lineRule="auto"/>
        <w:rPr>
          <w:rFonts w:ascii="FangSong" w:hAnsi="FangSong" w:eastAsia="FangSong" w:cs="FangSong"/>
          <w:sz w:val="31"/>
          <w:szCs w:val="31"/>
        </w:rPr>
      </w:pPr>
      <w:r>
        <w:rPr>
          <w:rFonts w:ascii="FangSong" w:hAnsi="FangSong" w:eastAsia="FangSong" w:cs="FangSong"/>
          <w:sz w:val="31"/>
          <w:szCs w:val="31"/>
          <w:b/>
          <w:bCs/>
          <w:spacing w:val="3"/>
        </w:rPr>
        <w:t>本白皮书版权属于中国信息通信研究院，并受法律</w:t>
      </w:r>
      <w:r>
        <w:rPr>
          <w:rFonts w:ascii="FangSong" w:hAnsi="FangSong" w:eastAsia="FangSong" w:cs="FangSong"/>
          <w:sz w:val="31"/>
          <w:szCs w:val="31"/>
          <w:b/>
          <w:bCs/>
          <w:spacing w:val="2"/>
        </w:rPr>
        <w:t>保护。</w:t>
      </w:r>
      <w:r>
        <w:rPr>
          <w:rFonts w:ascii="FangSong" w:hAnsi="FangSong" w:eastAsia="FangSong" w:cs="FangSong"/>
          <w:sz w:val="31"/>
          <w:szCs w:val="31"/>
        </w:rPr>
        <w:t xml:space="preserve"> </w:t>
      </w:r>
      <w:r>
        <w:rPr>
          <w:rFonts w:ascii="FangSong" w:hAnsi="FangSong" w:eastAsia="FangSong" w:cs="FangSong"/>
          <w:sz w:val="31"/>
          <w:szCs w:val="31"/>
          <w:b/>
          <w:bCs/>
          <w:spacing w:val="13"/>
        </w:rPr>
        <w:t>转载、摘编或利用其它方式使用本白皮书文字或者观点的，</w:t>
      </w:r>
      <w:r>
        <w:rPr>
          <w:rFonts w:ascii="FangSong" w:hAnsi="FangSong" w:eastAsia="FangSong" w:cs="FangSong"/>
          <w:sz w:val="31"/>
          <w:szCs w:val="31"/>
          <w:spacing w:val="4"/>
        </w:rPr>
        <w:t xml:space="preserve"> </w:t>
      </w:r>
      <w:r>
        <w:rPr>
          <w:rFonts w:ascii="FangSong" w:hAnsi="FangSong" w:eastAsia="FangSong" w:cs="FangSong"/>
          <w:sz w:val="31"/>
          <w:szCs w:val="31"/>
          <w:b/>
          <w:bCs/>
          <w:spacing w:val="5"/>
        </w:rPr>
        <w:t>应注明</w:t>
      </w:r>
      <w:r>
        <w:rPr>
          <w:rFonts w:ascii="Times New Roman" w:hAnsi="Times New Roman" w:eastAsia="Times New Roman" w:cs="Times New Roman"/>
          <w:sz w:val="31"/>
          <w:szCs w:val="31"/>
          <w:b/>
          <w:bCs/>
          <w:spacing w:val="5"/>
        </w:rPr>
        <w:t>“</w:t>
      </w:r>
      <w:r>
        <w:rPr>
          <w:rFonts w:ascii="FangSong" w:hAnsi="FangSong" w:eastAsia="FangSong" w:cs="FangSong"/>
          <w:sz w:val="31"/>
          <w:szCs w:val="31"/>
          <w:b/>
          <w:bCs/>
          <w:spacing w:val="5"/>
        </w:rPr>
        <w:t>来源：中国信息通信研究院</w:t>
      </w:r>
      <w:r>
        <w:rPr>
          <w:rFonts w:ascii="Times New Roman" w:hAnsi="Times New Roman" w:eastAsia="Times New Roman" w:cs="Times New Roman"/>
          <w:sz w:val="31"/>
          <w:szCs w:val="31"/>
          <w:b/>
          <w:bCs/>
          <w:spacing w:val="5"/>
        </w:rPr>
        <w:t>”</w:t>
      </w:r>
      <w:r>
        <w:rPr>
          <w:rFonts w:ascii="FangSong" w:hAnsi="FangSong" w:eastAsia="FangSong" w:cs="FangSong"/>
          <w:sz w:val="31"/>
          <w:szCs w:val="31"/>
          <w:b/>
          <w:bCs/>
          <w:spacing w:val="5"/>
        </w:rPr>
        <w:t>。违反上述声明者，本</w:t>
      </w:r>
      <w:r>
        <w:rPr>
          <w:rFonts w:ascii="FangSong" w:hAnsi="FangSong" w:eastAsia="FangSong" w:cs="FangSong"/>
          <w:sz w:val="31"/>
          <w:szCs w:val="31"/>
          <w:spacing w:val="5"/>
        </w:rPr>
        <w:t xml:space="preserve">   </w:t>
      </w:r>
      <w:r>
        <w:rPr>
          <w:rFonts w:ascii="FangSong" w:hAnsi="FangSong" w:eastAsia="FangSong" w:cs="FangSong"/>
          <w:sz w:val="31"/>
          <w:szCs w:val="31"/>
          <w:b/>
          <w:bCs/>
          <w:spacing w:val="5"/>
        </w:rPr>
        <w:t>院将追究其相关法律责任。</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firstLine="3294"/>
        <w:spacing w:line="1764" w:lineRule="exact"/>
        <w:rPr/>
      </w:pPr>
      <w:r>
        <w:rPr>
          <w:position w:val="-35"/>
        </w:rPr>
        <w:drawing>
          <wp:inline distT="0" distB="0" distL="0" distR="0">
            <wp:extent cx="1118616" cy="1120140"/>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1118616" cy="1120140"/>
                    </a:xfrm>
                    <a:prstGeom prst="rect">
                      <a:avLst/>
                    </a:prstGeom>
                  </pic:spPr>
                </pic:pic>
              </a:graphicData>
            </a:graphic>
          </wp:inline>
        </w:drawing>
      </w:r>
    </w:p>
    <w:p>
      <w:pPr>
        <w:spacing w:line="1764" w:lineRule="exact"/>
        <w:sectPr>
          <w:headerReference w:type="default" r:id="rId2"/>
          <w:pgSz w:w="11907" w:h="16160"/>
          <w:pgMar w:top="2234" w:right="1548" w:bottom="0" w:left="1769" w:header="2220" w:footer="0" w:gutter="0"/>
        </w:sectPr>
        <w:rPr/>
      </w:pPr>
    </w:p>
    <w:p>
      <w:pPr>
        <w:pStyle w:val="BodyText"/>
        <w:spacing w:line="270"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3699"/>
        <w:spacing w:before="101" w:line="225" w:lineRule="auto"/>
        <w:outlineLvl w:val="0"/>
        <w:rPr>
          <w:rFonts w:ascii="SimHei" w:hAnsi="SimHei" w:eastAsia="SimHei" w:cs="SimHei"/>
          <w:sz w:val="31"/>
          <w:szCs w:val="31"/>
        </w:rPr>
      </w:pPr>
      <w:r>
        <w:rPr>
          <w:rFonts w:ascii="SimHei" w:hAnsi="SimHei" w:eastAsia="SimHei" w:cs="SimHei"/>
          <w:sz w:val="31"/>
          <w:szCs w:val="31"/>
          <w:b/>
          <w:bCs/>
          <w:spacing w:val="-5"/>
        </w:rPr>
        <w:t>前</w:t>
      </w:r>
      <w:r>
        <w:rPr>
          <w:rFonts w:ascii="SimHei" w:hAnsi="SimHei" w:eastAsia="SimHei" w:cs="SimHei"/>
          <w:sz w:val="31"/>
          <w:szCs w:val="31"/>
          <w:spacing w:val="19"/>
        </w:rPr>
        <w:t xml:space="preserve">  </w:t>
      </w:r>
      <w:r>
        <w:rPr>
          <w:rFonts w:ascii="SimHei" w:hAnsi="SimHei" w:eastAsia="SimHei" w:cs="SimHei"/>
          <w:sz w:val="31"/>
          <w:szCs w:val="31"/>
          <w:b/>
          <w:bCs/>
          <w:spacing w:val="-5"/>
        </w:rPr>
        <w:t>言</w:t>
      </w:r>
    </w:p>
    <w:p>
      <w:pPr>
        <w:ind w:left="23" w:right="155" w:firstLine="597"/>
        <w:spacing w:before="265" w:line="408" w:lineRule="auto"/>
        <w:rPr>
          <w:rFonts w:ascii="FangSong" w:hAnsi="FangSong" w:eastAsia="FangSong" w:cs="FangSong"/>
          <w:sz w:val="28"/>
          <w:szCs w:val="28"/>
        </w:rPr>
      </w:pPr>
      <w:r>
        <w:rPr>
          <w:rFonts w:ascii="FangSong" w:hAnsi="FangSong" w:eastAsia="FangSong" w:cs="FangSong"/>
          <w:sz w:val="28"/>
          <w:szCs w:val="28"/>
          <w:spacing w:val="-5"/>
        </w:rPr>
        <w:t>习近平总书记在中共中央政治局第十一次集体学习时强调，加快</w:t>
      </w:r>
      <w:r>
        <w:rPr>
          <w:rFonts w:ascii="FangSong" w:hAnsi="FangSong" w:eastAsia="FangSong" w:cs="FangSong"/>
          <w:sz w:val="28"/>
          <w:szCs w:val="28"/>
          <w:spacing w:val="2"/>
        </w:rPr>
        <w:t xml:space="preserve"> </w:t>
      </w:r>
      <w:r>
        <w:rPr>
          <w:rFonts w:ascii="FangSong" w:hAnsi="FangSong" w:eastAsia="FangSong" w:cs="FangSong"/>
          <w:sz w:val="28"/>
          <w:szCs w:val="28"/>
          <w:spacing w:val="-5"/>
        </w:rPr>
        <w:t>发展新质生产力，扎实推进高质量发展。</w:t>
      </w:r>
      <w:r>
        <w:rPr>
          <w:rFonts w:ascii="Times New Roman" w:hAnsi="Times New Roman" w:eastAsia="Times New Roman" w:cs="Times New Roman"/>
          <w:sz w:val="28"/>
          <w:szCs w:val="28"/>
          <w:spacing w:val="-5"/>
        </w:rPr>
        <w:t>2024 </w:t>
      </w:r>
      <w:r>
        <w:rPr>
          <w:rFonts w:ascii="FangSong" w:hAnsi="FangSong" w:eastAsia="FangSong" w:cs="FangSong"/>
          <w:sz w:val="28"/>
          <w:szCs w:val="28"/>
          <w:spacing w:val="-5"/>
        </w:rPr>
        <w:t>年政府工作报告提出，</w:t>
      </w:r>
      <w:r>
        <w:rPr>
          <w:rFonts w:ascii="FangSong" w:hAnsi="FangSong" w:eastAsia="FangSong" w:cs="FangSong"/>
          <w:sz w:val="28"/>
          <w:szCs w:val="28"/>
        </w:rPr>
        <w:t xml:space="preserve"> </w:t>
      </w:r>
      <w:r>
        <w:rPr>
          <w:rFonts w:ascii="FangSong" w:hAnsi="FangSong" w:eastAsia="FangSong" w:cs="FangSong"/>
          <w:sz w:val="28"/>
          <w:szCs w:val="28"/>
          <w:spacing w:val="-3"/>
        </w:rPr>
        <w:t>适度超前建设数字基础设施，加快形成全国一</w:t>
      </w:r>
      <w:r>
        <w:rPr>
          <w:rFonts w:ascii="FangSong" w:hAnsi="FangSong" w:eastAsia="FangSong" w:cs="FangSong"/>
          <w:sz w:val="28"/>
          <w:szCs w:val="28"/>
          <w:spacing w:val="-4"/>
        </w:rPr>
        <w:t>体化算力体系。云计算</w:t>
      </w:r>
      <w:r>
        <w:rPr>
          <w:rFonts w:ascii="FangSong" w:hAnsi="FangSong" w:eastAsia="FangSong" w:cs="FangSong"/>
          <w:sz w:val="28"/>
          <w:szCs w:val="28"/>
        </w:rPr>
        <w:t xml:space="preserve"> </w:t>
      </w:r>
      <w:r>
        <w:rPr>
          <w:rFonts w:ascii="FangSong" w:hAnsi="FangSong" w:eastAsia="FangSong" w:cs="FangSong"/>
          <w:sz w:val="28"/>
          <w:szCs w:val="28"/>
          <w:spacing w:val="-3"/>
        </w:rPr>
        <w:t>作为数字时代的新型基础设施，是整合科技创</w:t>
      </w:r>
      <w:r>
        <w:rPr>
          <w:rFonts w:ascii="FangSong" w:hAnsi="FangSong" w:eastAsia="FangSong" w:cs="FangSong"/>
          <w:sz w:val="28"/>
          <w:szCs w:val="28"/>
          <w:spacing w:val="-4"/>
        </w:rPr>
        <w:t>新资源，加快形成新质</w:t>
      </w:r>
      <w:r>
        <w:rPr>
          <w:rFonts w:ascii="FangSong" w:hAnsi="FangSong" w:eastAsia="FangSong" w:cs="FangSong"/>
          <w:sz w:val="28"/>
          <w:szCs w:val="28"/>
        </w:rPr>
        <w:t xml:space="preserve"> </w:t>
      </w:r>
      <w:r>
        <w:rPr>
          <w:rFonts w:ascii="FangSong" w:hAnsi="FangSong" w:eastAsia="FangSong" w:cs="FangSong"/>
          <w:sz w:val="28"/>
          <w:szCs w:val="28"/>
          <w:spacing w:val="-3"/>
        </w:rPr>
        <w:t>生产力的关键要素和构建现代化产业体系的底座</w:t>
      </w:r>
      <w:r>
        <w:rPr>
          <w:rFonts w:ascii="FangSong" w:hAnsi="FangSong" w:eastAsia="FangSong" w:cs="FangSong"/>
          <w:sz w:val="28"/>
          <w:szCs w:val="28"/>
          <w:spacing w:val="-4"/>
        </w:rPr>
        <w:t>支撑。深化推进云计</w:t>
      </w:r>
      <w:r>
        <w:rPr>
          <w:rFonts w:ascii="FangSong" w:hAnsi="FangSong" w:eastAsia="FangSong" w:cs="FangSong"/>
          <w:sz w:val="28"/>
          <w:szCs w:val="28"/>
        </w:rPr>
        <w:t xml:space="preserve"> </w:t>
      </w:r>
      <w:r>
        <w:rPr>
          <w:rFonts w:ascii="FangSong" w:hAnsi="FangSong" w:eastAsia="FangSong" w:cs="FangSong"/>
          <w:sz w:val="28"/>
          <w:szCs w:val="28"/>
          <w:spacing w:val="-1"/>
        </w:rPr>
        <w:t>算和实体经济融合升级，是技术革命性突破、生产要素创新性配置、</w:t>
      </w:r>
      <w:r>
        <w:rPr>
          <w:rFonts w:ascii="FangSong" w:hAnsi="FangSong" w:eastAsia="FangSong" w:cs="FangSong"/>
          <w:sz w:val="28"/>
          <w:szCs w:val="28"/>
          <w:spacing w:val="16"/>
        </w:rPr>
        <w:t xml:space="preserve"> </w:t>
      </w:r>
      <w:r>
        <w:rPr>
          <w:rFonts w:ascii="FangSong" w:hAnsi="FangSong" w:eastAsia="FangSong" w:cs="FangSong"/>
          <w:sz w:val="28"/>
          <w:szCs w:val="28"/>
          <w:spacing w:val="-3"/>
        </w:rPr>
        <w:t>产业深度转型升级的重要路径，是助力新型工</w:t>
      </w:r>
      <w:r>
        <w:rPr>
          <w:rFonts w:ascii="FangSong" w:hAnsi="FangSong" w:eastAsia="FangSong" w:cs="FangSong"/>
          <w:sz w:val="28"/>
          <w:szCs w:val="28"/>
          <w:spacing w:val="-4"/>
        </w:rPr>
        <w:t>业化发展、加快中国式</w:t>
      </w:r>
      <w:r>
        <w:rPr>
          <w:rFonts w:ascii="FangSong" w:hAnsi="FangSong" w:eastAsia="FangSong" w:cs="FangSong"/>
          <w:sz w:val="28"/>
          <w:szCs w:val="28"/>
        </w:rPr>
        <w:t xml:space="preserve"> </w:t>
      </w:r>
      <w:r>
        <w:rPr>
          <w:rFonts w:ascii="FangSong" w:hAnsi="FangSong" w:eastAsia="FangSong" w:cs="FangSong"/>
          <w:sz w:val="28"/>
          <w:szCs w:val="28"/>
          <w:spacing w:val="-4"/>
        </w:rPr>
        <w:t>现代化进程的催化剂。</w:t>
      </w:r>
    </w:p>
    <w:p>
      <w:pPr>
        <w:ind w:left="31" w:right="237" w:firstLine="557"/>
        <w:spacing w:before="43" w:line="404" w:lineRule="auto"/>
        <w:rPr>
          <w:rFonts w:ascii="FangSong" w:hAnsi="FangSong" w:eastAsia="FangSong" w:cs="FangSong"/>
          <w:sz w:val="28"/>
          <w:szCs w:val="28"/>
        </w:rPr>
      </w:pPr>
      <w:r>
        <w:rPr>
          <w:rFonts w:ascii="FangSong" w:hAnsi="FangSong" w:eastAsia="FangSong" w:cs="FangSong"/>
          <w:sz w:val="28"/>
          <w:szCs w:val="28"/>
          <w:spacing w:val="-4"/>
        </w:rPr>
        <w:t>过去一年，人工智能产业呈现井喷式发展，充分释放出以云计算</w:t>
      </w:r>
      <w:r>
        <w:rPr>
          <w:rFonts w:ascii="FangSong" w:hAnsi="FangSong" w:eastAsia="FangSong" w:cs="FangSong"/>
          <w:sz w:val="28"/>
          <w:szCs w:val="28"/>
          <w:spacing w:val="6"/>
        </w:rPr>
        <w:t xml:space="preserve"> </w:t>
      </w:r>
      <w:r>
        <w:rPr>
          <w:rFonts w:ascii="FangSong" w:hAnsi="FangSong" w:eastAsia="FangSong" w:cs="FangSong"/>
          <w:sz w:val="28"/>
          <w:szCs w:val="28"/>
          <w:spacing w:val="-4"/>
        </w:rPr>
        <w:t>为中枢构建的数字化智能化实体的竞争力。云计算作为大模型的底层</w:t>
      </w:r>
      <w:r>
        <w:rPr>
          <w:rFonts w:ascii="FangSong" w:hAnsi="FangSong" w:eastAsia="FangSong" w:cs="FangSong"/>
          <w:sz w:val="28"/>
          <w:szCs w:val="28"/>
          <w:spacing w:val="11"/>
        </w:rPr>
        <w:t xml:space="preserve"> </w:t>
      </w:r>
      <w:r>
        <w:rPr>
          <w:rFonts w:ascii="FangSong" w:hAnsi="FangSong" w:eastAsia="FangSong" w:cs="FangSong"/>
          <w:sz w:val="28"/>
          <w:szCs w:val="28"/>
          <w:spacing w:val="-8"/>
        </w:rPr>
        <w:t>算力支撑，进入到“人工智能+”的新发展阶段，进一步影响人类生产</w:t>
      </w:r>
      <w:r>
        <w:rPr>
          <w:rFonts w:ascii="FangSong" w:hAnsi="FangSong" w:eastAsia="FangSong" w:cs="FangSong"/>
          <w:sz w:val="28"/>
          <w:szCs w:val="28"/>
          <w:spacing w:val="3"/>
        </w:rPr>
        <w:t xml:space="preserve"> </w:t>
      </w:r>
      <w:r>
        <w:rPr>
          <w:rFonts w:ascii="FangSong" w:hAnsi="FangSong" w:eastAsia="FangSong" w:cs="FangSong"/>
          <w:sz w:val="28"/>
          <w:szCs w:val="28"/>
          <w:spacing w:val="-3"/>
        </w:rPr>
        <w:t>生活方式和全球产业格局，并呈现以下新发展特点：</w:t>
      </w:r>
    </w:p>
    <w:p>
      <w:pPr>
        <w:ind w:left="21" w:firstLine="564"/>
        <w:spacing w:before="43" w:line="408" w:lineRule="auto"/>
        <w:rPr>
          <w:rFonts w:ascii="FangSong" w:hAnsi="FangSong" w:eastAsia="FangSong" w:cs="FangSong"/>
          <w:sz w:val="28"/>
          <w:szCs w:val="28"/>
        </w:rPr>
      </w:pPr>
      <w:r>
        <w:rPr>
          <w:rFonts w:ascii="SimHei" w:hAnsi="SimHei" w:eastAsia="SimHei" w:cs="SimHei"/>
          <w:sz w:val="28"/>
          <w:szCs w:val="28"/>
          <w:spacing w:val="-5"/>
        </w:rPr>
        <w:t>一是各国持续提升云计算战略价值，安全发展成为欧美关注重点。</w:t>
      </w:r>
      <w:r>
        <w:rPr>
          <w:rFonts w:ascii="SimHei" w:hAnsi="SimHei" w:eastAsia="SimHei" w:cs="SimHei"/>
          <w:sz w:val="28"/>
          <w:szCs w:val="28"/>
          <w:spacing w:val="3"/>
        </w:rPr>
        <w:t xml:space="preserve"> </w:t>
      </w:r>
      <w:r>
        <w:rPr>
          <w:rFonts w:ascii="FangSong" w:hAnsi="FangSong" w:eastAsia="FangSong" w:cs="FangSong"/>
          <w:sz w:val="28"/>
          <w:szCs w:val="28"/>
          <w:spacing w:val="-3"/>
        </w:rPr>
        <w:t>美国持续加强云计算行业应用，同时出台政策、规则</w:t>
      </w:r>
      <w:r>
        <w:rPr>
          <w:rFonts w:ascii="FangSong" w:hAnsi="FangSong" w:eastAsia="FangSong" w:cs="FangSong"/>
          <w:sz w:val="28"/>
          <w:szCs w:val="28"/>
          <w:spacing w:val="-4"/>
        </w:rPr>
        <w:t>关注云安全和云</w:t>
      </w:r>
      <w:r>
        <w:rPr>
          <w:rFonts w:ascii="FangSong" w:hAnsi="FangSong" w:eastAsia="FangSong" w:cs="FangSong"/>
          <w:sz w:val="28"/>
          <w:szCs w:val="28"/>
        </w:rPr>
        <w:t xml:space="preserve">  </w:t>
      </w:r>
      <w:r>
        <w:rPr>
          <w:rFonts w:ascii="FangSong" w:hAnsi="FangSong" w:eastAsia="FangSong" w:cs="FangSong"/>
          <w:sz w:val="28"/>
          <w:szCs w:val="28"/>
          <w:spacing w:val="-3"/>
        </w:rPr>
        <w:t>主权，避免技术外溢，以巩固其在云计算领域的</w:t>
      </w:r>
      <w:r>
        <w:rPr>
          <w:rFonts w:ascii="FangSong" w:hAnsi="FangSong" w:eastAsia="FangSong" w:cs="FangSong"/>
          <w:sz w:val="28"/>
          <w:szCs w:val="28"/>
          <w:spacing w:val="-4"/>
        </w:rPr>
        <w:t>领先地位。欧盟发布</w:t>
      </w:r>
      <w:r>
        <w:rPr>
          <w:rFonts w:ascii="FangSong" w:hAnsi="FangSong" w:eastAsia="FangSong" w:cs="FangSong"/>
          <w:sz w:val="28"/>
          <w:szCs w:val="28"/>
        </w:rPr>
        <w:t xml:space="preserve">  </w:t>
      </w:r>
      <w:r>
        <w:rPr>
          <w:rFonts w:ascii="FangSong" w:hAnsi="FangSong" w:eastAsia="FangSong" w:cs="FangSong"/>
          <w:sz w:val="28"/>
          <w:szCs w:val="28"/>
          <w:spacing w:val="-3"/>
        </w:rPr>
        <w:t>宣言、计划，将云计算服务的使用率定为提升国</w:t>
      </w:r>
      <w:r>
        <w:rPr>
          <w:rFonts w:ascii="FangSong" w:hAnsi="FangSong" w:eastAsia="FangSong" w:cs="FangSong"/>
          <w:sz w:val="28"/>
          <w:szCs w:val="28"/>
          <w:spacing w:val="-4"/>
        </w:rPr>
        <w:t>家竞争力的关键绩效</w:t>
      </w:r>
      <w:r>
        <w:rPr>
          <w:rFonts w:ascii="FangSong" w:hAnsi="FangSong" w:eastAsia="FangSong" w:cs="FangSong"/>
          <w:sz w:val="28"/>
          <w:szCs w:val="28"/>
        </w:rPr>
        <w:t xml:space="preserve">  </w:t>
      </w:r>
      <w:r>
        <w:rPr>
          <w:rFonts w:ascii="FangSong" w:hAnsi="FangSong" w:eastAsia="FangSong" w:cs="FangSong"/>
          <w:sz w:val="28"/>
          <w:szCs w:val="28"/>
          <w:spacing w:val="-3"/>
        </w:rPr>
        <w:t>指标，确认云计算作为国家科技创新和数字经济</w:t>
      </w:r>
      <w:r>
        <w:rPr>
          <w:rFonts w:ascii="FangSong" w:hAnsi="FangSong" w:eastAsia="FangSong" w:cs="FangSong"/>
          <w:sz w:val="28"/>
          <w:szCs w:val="28"/>
          <w:spacing w:val="-4"/>
        </w:rPr>
        <w:t>时代的重要支撑，特</w:t>
      </w:r>
      <w:r>
        <w:rPr>
          <w:rFonts w:ascii="FangSong" w:hAnsi="FangSong" w:eastAsia="FangSong" w:cs="FangSong"/>
          <w:sz w:val="28"/>
          <w:szCs w:val="28"/>
        </w:rPr>
        <w:t xml:space="preserve">  </w:t>
      </w:r>
      <w:r>
        <w:rPr>
          <w:rFonts w:ascii="FangSong" w:hAnsi="FangSong" w:eastAsia="FangSong" w:cs="FangSong"/>
          <w:sz w:val="28"/>
          <w:szCs w:val="28"/>
          <w:spacing w:val="1"/>
        </w:rPr>
        <w:t>别强调云数据安全。东南亚和中东地区等国发布数字路线图、法案，</w:t>
      </w:r>
      <w:r>
        <w:rPr>
          <w:rFonts w:ascii="FangSong" w:hAnsi="FangSong" w:eastAsia="FangSong" w:cs="FangSong"/>
          <w:sz w:val="28"/>
          <w:szCs w:val="28"/>
          <w:spacing w:val="7"/>
        </w:rPr>
        <w:t xml:space="preserve"> </w:t>
      </w:r>
      <w:r>
        <w:rPr>
          <w:rFonts w:ascii="FangSong" w:hAnsi="FangSong" w:eastAsia="FangSong" w:cs="FangSong"/>
          <w:sz w:val="28"/>
          <w:szCs w:val="28"/>
          <w:spacing w:val="-3"/>
        </w:rPr>
        <w:t>注重境外资源引入。日韩侧重扩大云计算投资，</w:t>
      </w:r>
      <w:r>
        <w:rPr>
          <w:rFonts w:ascii="FangSong" w:hAnsi="FangSong" w:eastAsia="FangSong" w:cs="FangSong"/>
          <w:sz w:val="28"/>
          <w:szCs w:val="28"/>
          <w:spacing w:val="-4"/>
        </w:rPr>
        <w:t>推动本土云服务扩张</w:t>
      </w:r>
      <w:r>
        <w:rPr>
          <w:rFonts w:ascii="FangSong" w:hAnsi="FangSong" w:eastAsia="FangSong" w:cs="FangSong"/>
          <w:sz w:val="28"/>
          <w:szCs w:val="28"/>
        </w:rPr>
        <w:t xml:space="preserve">  </w:t>
      </w:r>
      <w:r>
        <w:rPr>
          <w:rFonts w:ascii="FangSong" w:hAnsi="FangSong" w:eastAsia="FangSong" w:cs="FangSong"/>
          <w:sz w:val="28"/>
          <w:szCs w:val="28"/>
          <w:spacing w:val="-3"/>
        </w:rPr>
        <w:t>和智能化发展。我国持续加强云计算基础设施建设和行业应用，助力</w:t>
      </w:r>
    </w:p>
    <w:p>
      <w:pPr>
        <w:spacing w:line="408" w:lineRule="auto"/>
        <w:sectPr>
          <w:headerReference w:type="default" r:id="rId5"/>
          <w:pgSz w:w="11907" w:h="16160"/>
          <w:pgMar w:top="400" w:right="1554" w:bottom="0" w:left="1785" w:header="0" w:footer="0" w:gutter="0"/>
        </w:sectPr>
        <w:rPr>
          <w:rFonts w:ascii="FangSong" w:hAnsi="FangSong" w:eastAsia="FangSong" w:cs="FangSong"/>
          <w:sz w:val="28"/>
          <w:szCs w:val="28"/>
        </w:rPr>
      </w:pPr>
    </w:p>
    <w:p>
      <w:pPr>
        <w:pStyle w:val="BodyText"/>
        <w:spacing w:line="278" w:lineRule="auto"/>
        <w:rPr/>
      </w:pPr>
      <w:r/>
    </w:p>
    <w:p>
      <w:pPr>
        <w:pStyle w:val="BodyText"/>
        <w:spacing w:line="278" w:lineRule="auto"/>
        <w:rPr/>
      </w:pPr>
      <w:r/>
    </w:p>
    <w:p>
      <w:pPr>
        <w:pStyle w:val="BodyText"/>
        <w:spacing w:line="279" w:lineRule="auto"/>
        <w:rPr/>
      </w:pPr>
      <w:r/>
    </w:p>
    <w:p>
      <w:pPr>
        <w:pStyle w:val="BodyText"/>
        <w:spacing w:line="279" w:lineRule="auto"/>
        <w:rPr/>
      </w:pPr>
      <w:r/>
    </w:p>
    <w:p>
      <w:pPr>
        <w:ind w:left="23"/>
        <w:spacing w:before="91" w:line="220" w:lineRule="auto"/>
        <w:rPr>
          <w:rFonts w:ascii="FangSong" w:hAnsi="FangSong" w:eastAsia="FangSong" w:cs="FangSong"/>
          <w:sz w:val="28"/>
          <w:szCs w:val="28"/>
        </w:rPr>
      </w:pPr>
      <w:r>
        <w:rPr>
          <w:rFonts w:ascii="FangSong" w:hAnsi="FangSong" w:eastAsia="FangSong" w:cs="FangSong"/>
          <w:sz w:val="28"/>
          <w:szCs w:val="28"/>
          <w:spacing w:val="-1"/>
        </w:rPr>
        <w:t>产业高质量发展。</w:t>
      </w:r>
    </w:p>
    <w:p>
      <w:pPr>
        <w:ind w:left="24" w:right="10" w:firstLine="562"/>
        <w:spacing w:before="290" w:line="407" w:lineRule="auto"/>
        <w:rPr>
          <w:rFonts w:ascii="FangSong" w:hAnsi="FangSong" w:eastAsia="FangSong" w:cs="FangSong"/>
          <w:sz w:val="28"/>
          <w:szCs w:val="28"/>
        </w:rPr>
      </w:pPr>
      <w:r>
        <w:rPr>
          <w:rFonts w:ascii="SimHei" w:hAnsi="SimHei" w:eastAsia="SimHei" w:cs="SimHei"/>
          <w:sz w:val="28"/>
          <w:szCs w:val="28"/>
          <w:spacing w:val="-4"/>
        </w:rPr>
        <w:t>二是大模型推动云计算产业开启新一轮增长，我国市场保持较高</w:t>
      </w:r>
      <w:r>
        <w:rPr>
          <w:rFonts w:ascii="SimHei" w:hAnsi="SimHei" w:eastAsia="SimHei" w:cs="SimHei"/>
          <w:sz w:val="28"/>
          <w:szCs w:val="28"/>
          <w:spacing w:val="8"/>
        </w:rPr>
        <w:t xml:space="preserve"> </w:t>
      </w:r>
      <w:r>
        <w:rPr>
          <w:rFonts w:ascii="SimHei" w:hAnsi="SimHei" w:eastAsia="SimHei" w:cs="SimHei"/>
          <w:sz w:val="28"/>
          <w:szCs w:val="28"/>
          <w:spacing w:val="-13"/>
        </w:rPr>
        <w:t>活力。</w:t>
      </w:r>
      <w:r>
        <w:rPr>
          <w:rFonts w:ascii="Times New Roman" w:hAnsi="Times New Roman" w:eastAsia="Times New Roman" w:cs="Times New Roman"/>
          <w:sz w:val="28"/>
          <w:szCs w:val="28"/>
          <w:spacing w:val="-13"/>
        </w:rPr>
        <w:t>2023 </w:t>
      </w:r>
      <w:r>
        <w:rPr>
          <w:rFonts w:ascii="FangSong" w:hAnsi="FangSong" w:eastAsia="FangSong" w:cs="FangSong"/>
          <w:sz w:val="28"/>
          <w:szCs w:val="28"/>
          <w:spacing w:val="-13"/>
        </w:rPr>
        <w:t>年，全球云计算市场规模为</w:t>
      </w:r>
      <w:r>
        <w:rPr>
          <w:rFonts w:ascii="Times New Roman" w:hAnsi="Times New Roman" w:eastAsia="Times New Roman" w:cs="Times New Roman"/>
          <w:sz w:val="28"/>
          <w:szCs w:val="28"/>
          <w:spacing w:val="-13"/>
        </w:rPr>
        <w:t>5864 </w:t>
      </w:r>
      <w:r>
        <w:rPr>
          <w:rFonts w:ascii="FangSong" w:hAnsi="FangSong" w:eastAsia="FangSong" w:cs="FangSong"/>
          <w:sz w:val="28"/>
          <w:szCs w:val="28"/>
          <w:spacing w:val="-13"/>
        </w:rPr>
        <w:t>亿美元，</w:t>
      </w:r>
      <w:r>
        <w:rPr>
          <w:rFonts w:ascii="FangSong" w:hAnsi="FangSong" w:eastAsia="FangSong" w:cs="FangSong"/>
          <w:sz w:val="28"/>
          <w:szCs w:val="28"/>
          <w:spacing w:val="-14"/>
        </w:rPr>
        <w:t>同比增长</w:t>
      </w:r>
      <w:r>
        <w:rPr>
          <w:rFonts w:ascii="FangSong" w:hAnsi="FangSong" w:eastAsia="FangSong" w:cs="FangSong"/>
          <w:sz w:val="28"/>
          <w:szCs w:val="28"/>
          <w:spacing w:val="-62"/>
        </w:rPr>
        <w:t xml:space="preserve"> </w:t>
      </w:r>
      <w:r>
        <w:rPr>
          <w:rFonts w:ascii="Times New Roman" w:hAnsi="Times New Roman" w:eastAsia="Times New Roman" w:cs="Times New Roman"/>
          <w:sz w:val="28"/>
          <w:szCs w:val="28"/>
          <w:spacing w:val="-14"/>
        </w:rPr>
        <w:t>19.4%</w:t>
      </w:r>
      <w:r>
        <w:rPr>
          <w:rFonts w:ascii="Times New Roman" w:hAnsi="Times New Roman" w:eastAsia="Times New Roman" w:cs="Times New Roman"/>
          <w:sz w:val="28"/>
          <w:szCs w:val="28"/>
          <w:spacing w:val="-36"/>
        </w:rPr>
        <w:t xml:space="preserve"> </w:t>
      </w:r>
      <w:r>
        <w:rPr>
          <w:rFonts w:ascii="FangSong" w:hAnsi="FangSong" w:eastAsia="FangSong" w:cs="FangSong"/>
          <w:sz w:val="28"/>
          <w:szCs w:val="28"/>
          <w:spacing w:val="-14"/>
        </w:rPr>
        <w:t>，</w:t>
      </w:r>
      <w:r>
        <w:rPr>
          <w:rFonts w:ascii="FangSong" w:hAnsi="FangSong" w:eastAsia="FangSong" w:cs="FangSong"/>
          <w:sz w:val="28"/>
          <w:szCs w:val="28"/>
        </w:rPr>
        <w:t xml:space="preserve"> </w:t>
      </w:r>
      <w:r>
        <w:rPr>
          <w:rFonts w:ascii="FangSong" w:hAnsi="FangSong" w:eastAsia="FangSong" w:cs="FangSong"/>
          <w:sz w:val="28"/>
          <w:szCs w:val="28"/>
          <w:spacing w:val="-6"/>
        </w:rPr>
        <w:t>在生成式</w:t>
      </w:r>
      <w:r>
        <w:rPr>
          <w:rFonts w:ascii="FangSong" w:hAnsi="FangSong" w:eastAsia="FangSong" w:cs="FangSong"/>
          <w:sz w:val="28"/>
          <w:szCs w:val="28"/>
          <w:spacing w:val="-68"/>
        </w:rPr>
        <w:t xml:space="preserve"> </w:t>
      </w:r>
      <w:r>
        <w:rPr>
          <w:rFonts w:ascii="Times New Roman" w:hAnsi="Times New Roman" w:eastAsia="Times New Roman" w:cs="Times New Roman"/>
          <w:sz w:val="28"/>
          <w:szCs w:val="28"/>
          <w:spacing w:val="-6"/>
        </w:rPr>
        <w:t>AI</w:t>
      </w:r>
      <w:r>
        <w:rPr>
          <w:rFonts w:ascii="FangSong" w:hAnsi="FangSong" w:eastAsia="FangSong" w:cs="FangSong"/>
          <w:sz w:val="28"/>
          <w:szCs w:val="28"/>
          <w:spacing w:val="-6"/>
        </w:rPr>
        <w:t>、大模型的算力与应用需求刺激下，云计算市场将</w:t>
      </w:r>
      <w:r>
        <w:rPr>
          <w:rFonts w:ascii="FangSong" w:hAnsi="FangSong" w:eastAsia="FangSong" w:cs="FangSong"/>
          <w:sz w:val="28"/>
          <w:szCs w:val="28"/>
          <w:spacing w:val="-7"/>
        </w:rPr>
        <w:t>保持长</w:t>
      </w:r>
      <w:r>
        <w:rPr>
          <w:rFonts w:ascii="FangSong" w:hAnsi="FangSong" w:eastAsia="FangSong" w:cs="FangSong"/>
          <w:sz w:val="28"/>
          <w:szCs w:val="28"/>
        </w:rPr>
        <w:t xml:space="preserve"> </w:t>
      </w:r>
      <w:r>
        <w:rPr>
          <w:rFonts w:ascii="FangSong" w:hAnsi="FangSong" w:eastAsia="FangSong" w:cs="FangSong"/>
          <w:sz w:val="28"/>
          <w:szCs w:val="28"/>
          <w:spacing w:val="-9"/>
        </w:rPr>
        <w:t>期稳定增长，预计</w:t>
      </w:r>
      <w:r>
        <w:rPr>
          <w:rFonts w:ascii="FangSong" w:hAnsi="FangSong" w:eastAsia="FangSong" w:cs="FangSong"/>
          <w:sz w:val="28"/>
          <w:szCs w:val="28"/>
          <w:spacing w:val="-57"/>
        </w:rPr>
        <w:t xml:space="preserve"> </w:t>
      </w:r>
      <w:r>
        <w:rPr>
          <w:rFonts w:ascii="Times New Roman" w:hAnsi="Times New Roman" w:eastAsia="Times New Roman" w:cs="Times New Roman"/>
          <w:sz w:val="28"/>
          <w:szCs w:val="28"/>
          <w:spacing w:val="-9"/>
        </w:rPr>
        <w:t>2027 </w:t>
      </w:r>
      <w:r>
        <w:rPr>
          <w:rFonts w:ascii="FangSong" w:hAnsi="FangSong" w:eastAsia="FangSong" w:cs="FangSong"/>
          <w:sz w:val="28"/>
          <w:szCs w:val="28"/>
          <w:spacing w:val="-9"/>
        </w:rPr>
        <w:t>年全球云计算市场将突破万亿美元。</w:t>
      </w:r>
      <w:r>
        <w:rPr>
          <w:rFonts w:ascii="Times New Roman" w:hAnsi="Times New Roman" w:eastAsia="Times New Roman" w:cs="Times New Roman"/>
          <w:sz w:val="28"/>
          <w:szCs w:val="28"/>
          <w:spacing w:val="-9"/>
        </w:rPr>
        <w:t>2023 </w:t>
      </w:r>
      <w:r>
        <w:rPr>
          <w:rFonts w:ascii="FangSong" w:hAnsi="FangSong" w:eastAsia="FangSong" w:cs="FangSong"/>
          <w:sz w:val="28"/>
          <w:szCs w:val="28"/>
          <w:spacing w:val="-9"/>
        </w:rPr>
        <w:t>年，</w:t>
      </w:r>
      <w:r>
        <w:rPr>
          <w:rFonts w:ascii="FangSong" w:hAnsi="FangSong" w:eastAsia="FangSong" w:cs="FangSong"/>
          <w:sz w:val="28"/>
          <w:szCs w:val="28"/>
        </w:rPr>
        <w:t xml:space="preserve"> </w:t>
      </w:r>
      <w:r>
        <w:rPr>
          <w:rFonts w:ascii="FangSong" w:hAnsi="FangSong" w:eastAsia="FangSong" w:cs="FangSong"/>
          <w:sz w:val="28"/>
          <w:szCs w:val="28"/>
          <w:spacing w:val="-3"/>
        </w:rPr>
        <w:t>我国云计算市场规模达</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6165</w:t>
      </w:r>
      <w:r>
        <w:rPr>
          <w:rFonts w:ascii="Times New Roman" w:hAnsi="Times New Roman" w:eastAsia="Times New Roman" w:cs="Times New Roman"/>
          <w:sz w:val="28"/>
          <w:szCs w:val="28"/>
          <w:spacing w:val="50"/>
          <w:w w:val="101"/>
        </w:rPr>
        <w:t xml:space="preserve"> </w:t>
      </w:r>
      <w:r>
        <w:rPr>
          <w:rFonts w:ascii="FangSong" w:hAnsi="FangSong" w:eastAsia="FangSong" w:cs="FangSong"/>
          <w:sz w:val="28"/>
          <w:szCs w:val="28"/>
          <w:spacing w:val="-3"/>
        </w:rPr>
        <w:t>亿元，同比增长</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35.5%</w:t>
      </w:r>
      <w:r>
        <w:rPr>
          <w:rFonts w:ascii="FangSong" w:hAnsi="FangSong" w:eastAsia="FangSong" w:cs="FangSong"/>
          <w:sz w:val="28"/>
          <w:szCs w:val="28"/>
          <w:spacing w:val="-3"/>
        </w:rPr>
        <w:t>，仍保持较高活</w:t>
      </w:r>
      <w:r>
        <w:rPr>
          <w:rFonts w:ascii="FangSong" w:hAnsi="FangSong" w:eastAsia="FangSong" w:cs="FangSong"/>
          <w:sz w:val="28"/>
          <w:szCs w:val="28"/>
        </w:rPr>
        <w:t xml:space="preserve"> </w:t>
      </w:r>
      <w:r>
        <w:rPr>
          <w:rFonts w:ascii="FangSong" w:hAnsi="FangSong" w:eastAsia="FangSong" w:cs="FangSong"/>
          <w:sz w:val="28"/>
          <w:szCs w:val="28"/>
          <w:spacing w:val="-7"/>
        </w:rPr>
        <w:t>力，</w:t>
      </w:r>
      <w:r>
        <w:rPr>
          <w:rFonts w:ascii="Times New Roman" w:hAnsi="Times New Roman" w:eastAsia="Times New Roman" w:cs="Times New Roman"/>
          <w:sz w:val="28"/>
          <w:szCs w:val="28"/>
          <w:spacing w:val="-7"/>
        </w:rPr>
        <w:t>AI</w:t>
      </w:r>
      <w:r>
        <w:rPr>
          <w:rFonts w:ascii="Times New Roman" w:hAnsi="Times New Roman" w:eastAsia="Times New Roman" w:cs="Times New Roman"/>
          <w:sz w:val="28"/>
          <w:szCs w:val="28"/>
          <w:spacing w:val="30"/>
          <w:w w:val="101"/>
        </w:rPr>
        <w:t xml:space="preserve"> </w:t>
      </w:r>
      <w:r>
        <w:rPr>
          <w:rFonts w:ascii="FangSong" w:hAnsi="FangSong" w:eastAsia="FangSong" w:cs="FangSong"/>
          <w:sz w:val="28"/>
          <w:szCs w:val="28"/>
          <w:spacing w:val="-7"/>
        </w:rPr>
        <w:t>原生带来的云技术革新和企业战略调整，正带动我国云计算开</w:t>
      </w:r>
      <w:r>
        <w:rPr>
          <w:rFonts w:ascii="FangSong" w:hAnsi="FangSong" w:eastAsia="FangSong" w:cs="FangSong"/>
          <w:sz w:val="28"/>
          <w:szCs w:val="28"/>
        </w:rPr>
        <w:t xml:space="preserve"> </w:t>
      </w:r>
      <w:r>
        <w:rPr>
          <w:rFonts w:ascii="FangSong" w:hAnsi="FangSong" w:eastAsia="FangSong" w:cs="FangSong"/>
          <w:sz w:val="28"/>
          <w:szCs w:val="28"/>
          <w:spacing w:val="-3"/>
        </w:rPr>
        <w:t>启新一轮增长，预计</w:t>
      </w:r>
      <w:r>
        <w:rPr>
          <w:rFonts w:ascii="FangSong" w:hAnsi="FangSong" w:eastAsia="FangSong" w:cs="FangSong"/>
          <w:sz w:val="28"/>
          <w:szCs w:val="28"/>
          <w:spacing w:val="-52"/>
        </w:rPr>
        <w:t xml:space="preserve"> </w:t>
      </w:r>
      <w:r>
        <w:rPr>
          <w:rFonts w:ascii="Times New Roman" w:hAnsi="Times New Roman" w:eastAsia="Times New Roman" w:cs="Times New Roman"/>
          <w:sz w:val="28"/>
          <w:szCs w:val="28"/>
          <w:spacing w:val="-3"/>
        </w:rPr>
        <w:t>2027 </w:t>
      </w:r>
      <w:r>
        <w:rPr>
          <w:rFonts w:ascii="FangSong" w:hAnsi="FangSong" w:eastAsia="FangSong" w:cs="FangSong"/>
          <w:sz w:val="28"/>
          <w:szCs w:val="28"/>
          <w:spacing w:val="-3"/>
        </w:rPr>
        <w:t>年我国云计算市场将突破</w:t>
      </w:r>
      <w:r>
        <w:rPr>
          <w:rFonts w:ascii="FangSong" w:hAnsi="FangSong" w:eastAsia="FangSong" w:cs="FangSong"/>
          <w:sz w:val="28"/>
          <w:szCs w:val="28"/>
          <w:spacing w:val="-64"/>
        </w:rPr>
        <w:t xml:space="preserve"> </w:t>
      </w:r>
      <w:r>
        <w:rPr>
          <w:rFonts w:ascii="Times New Roman" w:hAnsi="Times New Roman" w:eastAsia="Times New Roman" w:cs="Times New Roman"/>
          <w:sz w:val="28"/>
          <w:szCs w:val="28"/>
          <w:spacing w:val="-3"/>
        </w:rPr>
        <w:t>2.1</w:t>
      </w:r>
      <w:r>
        <w:rPr>
          <w:rFonts w:ascii="Times New Roman" w:hAnsi="Times New Roman" w:eastAsia="Times New Roman" w:cs="Times New Roman"/>
          <w:sz w:val="28"/>
          <w:szCs w:val="28"/>
          <w:spacing w:val="25"/>
        </w:rPr>
        <w:t xml:space="preserve"> </w:t>
      </w:r>
      <w:r>
        <w:rPr>
          <w:rFonts w:ascii="FangSong" w:hAnsi="FangSong" w:eastAsia="FangSong" w:cs="FangSong"/>
          <w:sz w:val="28"/>
          <w:szCs w:val="28"/>
          <w:spacing w:val="-3"/>
        </w:rPr>
        <w:t>万亿元。</w:t>
      </w:r>
    </w:p>
    <w:p>
      <w:pPr>
        <w:ind w:left="24" w:right="5" w:firstLine="563"/>
        <w:spacing w:before="47" w:line="407" w:lineRule="auto"/>
        <w:rPr>
          <w:rFonts w:ascii="FangSong" w:hAnsi="FangSong" w:eastAsia="FangSong" w:cs="FangSong"/>
          <w:sz w:val="28"/>
          <w:szCs w:val="28"/>
        </w:rPr>
      </w:pPr>
      <w:r>
        <w:rPr>
          <w:rFonts w:ascii="SimHei" w:hAnsi="SimHei" w:eastAsia="SimHei" w:cs="SimHei"/>
          <w:sz w:val="28"/>
          <w:szCs w:val="28"/>
          <w:spacing w:val="1"/>
        </w:rPr>
        <w:t>三是云计算技术“人工智能+”融合趋势明显，赋能多产业加快</w:t>
      </w:r>
      <w:r>
        <w:rPr>
          <w:rFonts w:ascii="SimHei" w:hAnsi="SimHei" w:eastAsia="SimHei" w:cs="SimHei"/>
          <w:sz w:val="28"/>
          <w:szCs w:val="28"/>
          <w:spacing w:val="11"/>
        </w:rPr>
        <w:t xml:space="preserve"> </w:t>
      </w:r>
      <w:r>
        <w:rPr>
          <w:rFonts w:ascii="SimHei" w:hAnsi="SimHei" w:eastAsia="SimHei" w:cs="SimHei"/>
          <w:sz w:val="28"/>
          <w:szCs w:val="28"/>
          <w:spacing w:val="-3"/>
        </w:rPr>
        <w:t>形成新质生产力。</w:t>
      </w:r>
      <w:r>
        <w:rPr>
          <w:rFonts w:ascii="FangSong" w:hAnsi="FangSong" w:eastAsia="FangSong" w:cs="FangSong"/>
          <w:sz w:val="28"/>
          <w:szCs w:val="28"/>
          <w:spacing w:val="-3"/>
        </w:rPr>
        <w:t>在“智转数改”的新需求下</w:t>
      </w:r>
      <w:r>
        <w:rPr>
          <w:rFonts w:ascii="FangSong" w:hAnsi="FangSong" w:eastAsia="FangSong" w:cs="FangSong"/>
          <w:sz w:val="28"/>
          <w:szCs w:val="28"/>
          <w:spacing w:val="-4"/>
        </w:rPr>
        <w:t>，企业上云用云需求不</w:t>
      </w:r>
      <w:r>
        <w:rPr>
          <w:rFonts w:ascii="FangSong" w:hAnsi="FangSong" w:eastAsia="FangSong" w:cs="FangSong"/>
          <w:sz w:val="28"/>
          <w:szCs w:val="28"/>
        </w:rPr>
        <w:t xml:space="preserve"> </w:t>
      </w:r>
      <w:r>
        <w:rPr>
          <w:rFonts w:ascii="FangSong" w:hAnsi="FangSong" w:eastAsia="FangSong" w:cs="FangSong"/>
          <w:sz w:val="28"/>
          <w:szCs w:val="28"/>
          <w:spacing w:val="-3"/>
        </w:rPr>
        <w:t>断深化，对应用现代化能力、稳定性保障能</w:t>
      </w:r>
      <w:r>
        <w:rPr>
          <w:rFonts w:ascii="FangSong" w:hAnsi="FangSong" w:eastAsia="FangSong" w:cs="FangSong"/>
          <w:sz w:val="28"/>
          <w:szCs w:val="28"/>
          <w:spacing w:val="-4"/>
        </w:rPr>
        <w:t>力、云原生安全能力、云</w:t>
      </w:r>
      <w:r>
        <w:rPr>
          <w:rFonts w:ascii="FangSong" w:hAnsi="FangSong" w:eastAsia="FangSong" w:cs="FangSong"/>
          <w:sz w:val="28"/>
          <w:szCs w:val="28"/>
        </w:rPr>
        <w:t xml:space="preserve"> </w:t>
      </w:r>
      <w:r>
        <w:rPr>
          <w:rFonts w:ascii="FangSong" w:hAnsi="FangSong" w:eastAsia="FangSong" w:cs="FangSong"/>
          <w:sz w:val="28"/>
          <w:szCs w:val="28"/>
          <w:spacing w:val="-3"/>
        </w:rPr>
        <w:t>成本优化能力、垂直类应用能力以及云算融</w:t>
      </w:r>
      <w:r>
        <w:rPr>
          <w:rFonts w:ascii="FangSong" w:hAnsi="FangSong" w:eastAsia="FangSong" w:cs="FangSong"/>
          <w:sz w:val="28"/>
          <w:szCs w:val="28"/>
          <w:spacing w:val="-4"/>
        </w:rPr>
        <w:t>合能力等方面要求不断提</w:t>
      </w:r>
      <w:r>
        <w:rPr>
          <w:rFonts w:ascii="FangSong" w:hAnsi="FangSong" w:eastAsia="FangSong" w:cs="FangSong"/>
          <w:sz w:val="28"/>
          <w:szCs w:val="28"/>
        </w:rPr>
        <w:t xml:space="preserve"> </w:t>
      </w:r>
      <w:r>
        <w:rPr>
          <w:rFonts w:ascii="FangSong" w:hAnsi="FangSong" w:eastAsia="FangSong" w:cs="FangSong"/>
          <w:sz w:val="28"/>
          <w:szCs w:val="28"/>
          <w:spacing w:val="-3"/>
        </w:rPr>
        <w:t>升，带动相关技术创新发展，特别是云计算</w:t>
      </w:r>
      <w:r>
        <w:rPr>
          <w:rFonts w:ascii="FangSong" w:hAnsi="FangSong" w:eastAsia="FangSong" w:cs="FangSong"/>
          <w:sz w:val="28"/>
          <w:szCs w:val="28"/>
          <w:spacing w:val="-4"/>
        </w:rPr>
        <w:t>与智算的加速融合，推动</w:t>
      </w:r>
      <w:r>
        <w:rPr>
          <w:rFonts w:ascii="FangSong" w:hAnsi="FangSong" w:eastAsia="FangSong" w:cs="FangSong"/>
          <w:sz w:val="28"/>
          <w:szCs w:val="28"/>
        </w:rPr>
        <w:t xml:space="preserve"> </w:t>
      </w:r>
      <w:r>
        <w:rPr>
          <w:rFonts w:ascii="FangSong" w:hAnsi="FangSong" w:eastAsia="FangSong" w:cs="FangSong"/>
          <w:sz w:val="28"/>
          <w:szCs w:val="28"/>
          <w:spacing w:val="-9"/>
        </w:rPr>
        <w:t>人工智能技术发展和应用快速革新。“云</w:t>
      </w:r>
      <w:r>
        <w:rPr>
          <w:rFonts w:ascii="Times New Roman" w:hAnsi="Times New Roman" w:eastAsia="Times New Roman" w:cs="Times New Roman"/>
          <w:sz w:val="28"/>
          <w:szCs w:val="28"/>
          <w:spacing w:val="-9"/>
        </w:rPr>
        <w:t>+AI</w:t>
      </w:r>
      <w:r>
        <w:rPr>
          <w:rFonts w:ascii="FangSong" w:hAnsi="FangSong" w:eastAsia="FangSong" w:cs="FangSong"/>
          <w:sz w:val="28"/>
          <w:szCs w:val="28"/>
          <w:spacing w:val="-9"/>
        </w:rPr>
        <w:t>”作为新一代人工智能发</w:t>
      </w:r>
      <w:r>
        <w:rPr>
          <w:rFonts w:ascii="FangSong" w:hAnsi="FangSong" w:eastAsia="FangSong" w:cs="FangSong"/>
          <w:sz w:val="28"/>
          <w:szCs w:val="28"/>
          <w:spacing w:val="18"/>
        </w:rPr>
        <w:t xml:space="preserve"> </w:t>
      </w:r>
      <w:r>
        <w:rPr>
          <w:rFonts w:ascii="FangSong" w:hAnsi="FangSong" w:eastAsia="FangSong" w:cs="FangSong"/>
          <w:sz w:val="28"/>
          <w:szCs w:val="28"/>
          <w:spacing w:val="-1"/>
        </w:rPr>
        <w:t>展的驱动力量，正在重构云服务产业格局，加速形成新质生产力。</w:t>
      </w:r>
    </w:p>
    <w:p>
      <w:pPr>
        <w:ind w:left="24" w:right="5" w:firstLine="561"/>
        <w:spacing w:before="51" w:line="405" w:lineRule="auto"/>
        <w:rPr>
          <w:rFonts w:ascii="FangSong" w:hAnsi="FangSong" w:eastAsia="FangSong" w:cs="FangSong"/>
          <w:sz w:val="28"/>
          <w:szCs w:val="28"/>
        </w:rPr>
      </w:pPr>
      <w:r>
        <w:rPr>
          <w:rFonts w:ascii="FangSong" w:hAnsi="FangSong" w:eastAsia="FangSong" w:cs="FangSong"/>
          <w:sz w:val="28"/>
          <w:szCs w:val="28"/>
          <w:spacing w:val="-15"/>
        </w:rPr>
        <w:t>在此背景下，中国信息通信研究院继《云计算白皮书（</w:t>
      </w:r>
      <w:r>
        <w:rPr>
          <w:rFonts w:ascii="Times New Roman" w:hAnsi="Times New Roman" w:eastAsia="Times New Roman" w:cs="Times New Roman"/>
          <w:sz w:val="28"/>
          <w:szCs w:val="28"/>
          <w:spacing w:val="-15"/>
        </w:rPr>
        <w:t>2012</w:t>
      </w:r>
      <w:r>
        <w:rPr>
          <w:rFonts w:ascii="Times New Roman" w:hAnsi="Times New Roman" w:eastAsia="Times New Roman" w:cs="Times New Roman"/>
          <w:sz w:val="28"/>
          <w:szCs w:val="28"/>
          <w:spacing w:val="17"/>
        </w:rPr>
        <w:t xml:space="preserve"> </w:t>
      </w:r>
      <w:r>
        <w:rPr>
          <w:rFonts w:ascii="FangSong" w:hAnsi="FangSong" w:eastAsia="FangSong" w:cs="FangSong"/>
          <w:sz w:val="28"/>
          <w:szCs w:val="28"/>
          <w:spacing w:val="-15"/>
        </w:rPr>
        <w:t>年）》</w:t>
      </w:r>
      <w:r>
        <w:rPr>
          <w:rFonts w:ascii="FangSong" w:hAnsi="FangSong" w:eastAsia="FangSong" w:cs="FangSong"/>
          <w:sz w:val="28"/>
          <w:szCs w:val="28"/>
        </w:rPr>
        <w:t xml:space="preserve"> </w:t>
      </w:r>
      <w:r>
        <w:rPr>
          <w:rFonts w:ascii="FangSong" w:hAnsi="FangSong" w:eastAsia="FangSong" w:cs="FangSong"/>
          <w:sz w:val="28"/>
          <w:szCs w:val="28"/>
          <w:spacing w:val="-4"/>
        </w:rPr>
        <w:t>后第</w:t>
      </w:r>
      <w:r>
        <w:rPr>
          <w:rFonts w:ascii="FangSong" w:hAnsi="FangSong" w:eastAsia="FangSong" w:cs="FangSong"/>
          <w:sz w:val="28"/>
          <w:szCs w:val="28"/>
          <w:spacing w:val="-4"/>
        </w:rPr>
        <w:t xml:space="preserve"> </w:t>
      </w:r>
      <w:r>
        <w:rPr>
          <w:rFonts w:ascii="Times New Roman" w:hAnsi="Times New Roman" w:eastAsia="Times New Roman" w:cs="Times New Roman"/>
          <w:sz w:val="28"/>
          <w:szCs w:val="28"/>
          <w:spacing w:val="-4"/>
        </w:rPr>
        <w:t>10</w:t>
      </w:r>
      <w:r>
        <w:rPr>
          <w:rFonts w:ascii="Times New Roman" w:hAnsi="Times New Roman" w:eastAsia="Times New Roman" w:cs="Times New Roman"/>
          <w:sz w:val="28"/>
          <w:szCs w:val="28"/>
          <w:spacing w:val="45"/>
        </w:rPr>
        <w:t xml:space="preserve"> </w:t>
      </w:r>
      <w:r>
        <w:rPr>
          <w:rFonts w:ascii="FangSong" w:hAnsi="FangSong" w:eastAsia="FangSong" w:cs="FangSong"/>
          <w:sz w:val="28"/>
          <w:szCs w:val="28"/>
          <w:spacing w:val="-4"/>
        </w:rPr>
        <w:t>次发布云计算白皮书，本白皮书立足产业新发展、</w:t>
      </w:r>
      <w:r>
        <w:rPr>
          <w:rFonts w:ascii="FangSong" w:hAnsi="FangSong" w:eastAsia="FangSong" w:cs="FangSong"/>
          <w:sz w:val="28"/>
          <w:szCs w:val="28"/>
          <w:spacing w:val="-5"/>
        </w:rPr>
        <w:t>新变化、</w:t>
      </w:r>
      <w:r>
        <w:rPr>
          <w:rFonts w:ascii="FangSong" w:hAnsi="FangSong" w:eastAsia="FangSong" w:cs="FangSong"/>
          <w:sz w:val="28"/>
          <w:szCs w:val="28"/>
        </w:rPr>
        <w:t xml:space="preserve"> </w:t>
      </w:r>
      <w:r>
        <w:rPr>
          <w:rFonts w:ascii="FangSong" w:hAnsi="FangSong" w:eastAsia="FangSong" w:cs="FangSong"/>
          <w:sz w:val="28"/>
          <w:szCs w:val="28"/>
          <w:spacing w:val="-3"/>
        </w:rPr>
        <w:t>新需求，聚焦新形势下全球云计算发展重点</w:t>
      </w:r>
      <w:r>
        <w:rPr>
          <w:rFonts w:ascii="FangSong" w:hAnsi="FangSong" w:eastAsia="FangSong" w:cs="FangSong"/>
          <w:sz w:val="28"/>
          <w:szCs w:val="28"/>
          <w:spacing w:val="-4"/>
        </w:rPr>
        <w:t>，梳理我国云计算整体发</w:t>
      </w:r>
      <w:r>
        <w:rPr>
          <w:rFonts w:ascii="FangSong" w:hAnsi="FangSong" w:eastAsia="FangSong" w:cs="FangSong"/>
          <w:sz w:val="28"/>
          <w:szCs w:val="28"/>
        </w:rPr>
        <w:t xml:space="preserve"> </w:t>
      </w:r>
      <w:r>
        <w:rPr>
          <w:rFonts w:ascii="FangSong" w:hAnsi="FangSong" w:eastAsia="FangSong" w:cs="FangSong"/>
          <w:sz w:val="28"/>
          <w:szCs w:val="28"/>
          <w:spacing w:val="-3"/>
        </w:rPr>
        <w:t>展特点，首次提出中国云计算发展评价体系，并</w:t>
      </w:r>
      <w:r>
        <w:rPr>
          <w:rFonts w:ascii="FangSong" w:hAnsi="FangSong" w:eastAsia="FangSong" w:cs="FangSong"/>
          <w:sz w:val="28"/>
          <w:szCs w:val="28"/>
          <w:spacing w:val="-4"/>
        </w:rPr>
        <w:t>对云计算助力人工智</w:t>
      </w:r>
      <w:r>
        <w:rPr>
          <w:rFonts w:ascii="FangSong" w:hAnsi="FangSong" w:eastAsia="FangSong" w:cs="FangSong"/>
          <w:sz w:val="28"/>
          <w:szCs w:val="28"/>
        </w:rPr>
        <w:t xml:space="preserve"> </w:t>
      </w:r>
      <w:r>
        <w:rPr>
          <w:rFonts w:ascii="FangSong" w:hAnsi="FangSong" w:eastAsia="FangSong" w:cs="FangSong"/>
          <w:sz w:val="28"/>
          <w:szCs w:val="28"/>
          <w:spacing w:val="-1"/>
        </w:rPr>
        <w:t>能发展进行了论述，最后给出发展建议和展望。</w:t>
      </w:r>
    </w:p>
    <w:p>
      <w:pPr>
        <w:spacing w:line="405" w:lineRule="auto"/>
        <w:sectPr>
          <w:headerReference w:type="default" r:id="rId6"/>
          <w:pgSz w:w="11907" w:h="16160"/>
          <w:pgMar w:top="400" w:right="1785" w:bottom="0" w:left="1785" w:header="0" w:footer="0" w:gutter="0"/>
        </w:sectPr>
        <w:rPr>
          <w:rFonts w:ascii="FangSong" w:hAnsi="FangSong" w:eastAsia="FangSong" w:cs="FangSong"/>
          <w:sz w:val="28"/>
          <w:szCs w:val="28"/>
        </w:rPr>
      </w:pP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sdt>
      <w:sdtPr>
        <w:rPr>
          <w:rFonts w:ascii="SimHei" w:hAnsi="SimHei" w:eastAsia="SimHei" w:cs="SimHei"/>
          <w:sz w:val="31"/>
          <w:szCs w:val="31"/>
        </w:rPr>
        <w:docPartObj>
          <w:docPartGallery w:val="Table of Contents"/>
          <w:docPartUnique/>
        </w:docPartObj>
      </w:sdtPr>
      <w:sdtEndPr>
        <w:rPr>
          <w:rFonts w:ascii="Times New Roman" w:hAnsi="Times New Roman" w:eastAsia="Times New Roman" w:cs="Times New Roman"/>
          <w:sz w:val="24"/>
          <w:szCs w:val="24"/>
        </w:rPr>
      </w:sdtEndPr>
      <w:sdtContent>
        <w:p>
          <w:pPr>
            <w:ind w:left="3739"/>
            <w:spacing w:before="100" w:line="224" w:lineRule="auto"/>
            <w:rPr>
              <w:rFonts w:ascii="SimHei" w:hAnsi="SimHei" w:eastAsia="SimHei" w:cs="SimHei"/>
              <w:sz w:val="31"/>
              <w:szCs w:val="31"/>
            </w:rPr>
          </w:pPr>
          <w:r>
            <w:rPr>
              <w:rFonts w:ascii="SimHei" w:hAnsi="SimHei" w:eastAsia="SimHei" w:cs="SimHei"/>
              <w:sz w:val="31"/>
              <w:szCs w:val="31"/>
              <w:b/>
              <w:bCs/>
              <w:spacing w:val="-25"/>
            </w:rPr>
            <w:t>目</w:t>
          </w:r>
          <w:r>
            <w:rPr>
              <w:rFonts w:ascii="SimHei" w:hAnsi="SimHei" w:eastAsia="SimHei" w:cs="SimHei"/>
              <w:sz w:val="31"/>
              <w:szCs w:val="31"/>
              <w:spacing w:val="14"/>
            </w:rPr>
            <w:t xml:space="preserve">  </w:t>
          </w:r>
          <w:r>
            <w:rPr>
              <w:rFonts w:ascii="SimHei" w:hAnsi="SimHei" w:eastAsia="SimHei" w:cs="SimHei"/>
              <w:sz w:val="31"/>
              <w:szCs w:val="31"/>
              <w:b/>
              <w:bCs/>
              <w:spacing w:val="-25"/>
            </w:rPr>
            <w:t>录</w:t>
          </w:r>
        </w:p>
        <w:p>
          <w:pPr>
            <w:ind w:left="36"/>
            <w:spacing w:before="209" w:line="185" w:lineRule="auto"/>
            <w:tabs>
              <w:tab w:val="right" w:leader="dot" w:pos="8317"/>
            </w:tabs>
            <w:rPr>
              <w:rFonts w:ascii="Times New Roman" w:hAnsi="Times New Roman" w:eastAsia="Times New Roman" w:cs="Times New Roman"/>
              <w:sz w:val="24"/>
              <w:szCs w:val="24"/>
            </w:rPr>
          </w:pPr>
          <w:bookmarkStart w:name="bookmark1" w:id="1"/>
          <w:bookmarkEnd w:id="1"/>
          <w:hyperlink w:history="true" w:anchor="bookmark2">
            <w:r>
              <w:rPr>
                <w:rFonts w:ascii="FangSong" w:hAnsi="FangSong" w:eastAsia="FangSong" w:cs="FangSong"/>
                <w:sz w:val="24"/>
                <w:szCs w:val="24"/>
                <w:spacing w:val="-4"/>
              </w:rPr>
              <w:t>一、全球云计算发展概述</w:t>
            </w:r>
            <w:r>
              <w:rPr>
                <w:rFonts w:ascii="FangSong" w:hAnsi="FangSong" w:eastAsia="FangSong" w:cs="FangSong"/>
                <w:sz w:val="24"/>
                <w:szCs w:val="24"/>
              </w:rPr>
              <w:tab/>
            </w:r>
            <w:r>
              <w:rPr>
                <w:rFonts w:ascii="Times New Roman" w:hAnsi="Times New Roman" w:eastAsia="Times New Roman" w:cs="Times New Roman"/>
                <w:sz w:val="24"/>
                <w:szCs w:val="24"/>
                <w:spacing w:val="22"/>
              </w:rPr>
              <w:t>1</w:t>
            </w:r>
          </w:hyperlink>
        </w:p>
        <w:p>
          <w:pPr>
            <w:ind w:left="432"/>
            <w:spacing w:before="227" w:line="185" w:lineRule="auto"/>
            <w:tabs>
              <w:tab w:val="right" w:leader="dot" w:pos="8317"/>
            </w:tabs>
            <w:rPr>
              <w:rFonts w:ascii="Times New Roman" w:hAnsi="Times New Roman" w:eastAsia="Times New Roman" w:cs="Times New Roman"/>
              <w:sz w:val="24"/>
              <w:szCs w:val="24"/>
            </w:rPr>
          </w:pPr>
          <w:bookmarkStart w:name="bookmark3" w:id="2"/>
          <w:bookmarkEnd w:id="2"/>
          <w:hyperlink w:history="true" w:anchor="bookmark4">
            <w:r>
              <w:rPr>
                <w:rFonts w:ascii="FangSong" w:hAnsi="FangSong" w:eastAsia="FangSong" w:cs="FangSong"/>
                <w:sz w:val="24"/>
                <w:szCs w:val="24"/>
                <w:spacing w:val="-1"/>
              </w:rPr>
              <w:t>（一）各国持续深化云计算战略，安全和智能</w:t>
            </w:r>
            <w:r>
              <w:rPr>
                <w:rFonts w:ascii="FangSong" w:hAnsi="FangSong" w:eastAsia="FangSong" w:cs="FangSong"/>
                <w:sz w:val="24"/>
                <w:szCs w:val="24"/>
                <w:spacing w:val="-2"/>
              </w:rPr>
              <w:t>化成发展重点</w:t>
            </w:r>
            <w:r>
              <w:rPr>
                <w:rFonts w:ascii="FangSong" w:hAnsi="FangSong" w:eastAsia="FangSong" w:cs="FangSong"/>
                <w:sz w:val="24"/>
                <w:szCs w:val="24"/>
              </w:rPr>
              <w:tab/>
            </w:r>
            <w:r>
              <w:rPr>
                <w:rFonts w:ascii="Times New Roman" w:hAnsi="Times New Roman" w:eastAsia="Times New Roman" w:cs="Times New Roman"/>
                <w:sz w:val="24"/>
                <w:szCs w:val="24"/>
                <w:spacing w:val="22"/>
              </w:rPr>
              <w:t>1</w:t>
            </w:r>
          </w:hyperlink>
        </w:p>
        <w:p>
          <w:pPr>
            <w:ind w:left="432"/>
            <w:spacing w:before="227" w:line="185" w:lineRule="auto"/>
            <w:tabs>
              <w:tab w:val="right" w:leader="dot" w:pos="8317"/>
            </w:tabs>
            <w:rPr>
              <w:rFonts w:ascii="Times New Roman" w:hAnsi="Times New Roman" w:eastAsia="Times New Roman" w:cs="Times New Roman"/>
              <w:sz w:val="24"/>
              <w:szCs w:val="24"/>
            </w:rPr>
          </w:pPr>
          <w:bookmarkStart w:name="bookmark5" w:id="3"/>
          <w:bookmarkEnd w:id="3"/>
          <w:hyperlink w:history="true" w:anchor="bookmark6">
            <w:r>
              <w:rPr>
                <w:rFonts w:ascii="FangSong" w:hAnsi="FangSong" w:eastAsia="FangSong" w:cs="FangSong"/>
                <w:sz w:val="24"/>
                <w:szCs w:val="24"/>
              </w:rPr>
              <w:t>（二）云计算市场持续稳定增长，行业巨头保持领先位置</w:t>
            </w:r>
            <w:r>
              <w:rPr>
                <w:rFonts w:ascii="FangSong" w:hAnsi="FangSong" w:eastAsia="FangSong" w:cs="FangSong"/>
                <w:sz w:val="24"/>
                <w:szCs w:val="24"/>
              </w:rPr>
              <w:tab/>
            </w:r>
            <w:r>
              <w:rPr>
                <w:rFonts w:ascii="Times New Roman" w:hAnsi="Times New Roman" w:eastAsia="Times New Roman" w:cs="Times New Roman"/>
                <w:sz w:val="24"/>
                <w:szCs w:val="24"/>
                <w:spacing w:val="22"/>
              </w:rPr>
              <w:t>3</w:t>
            </w:r>
          </w:hyperlink>
        </w:p>
        <w:p>
          <w:pPr>
            <w:ind w:left="432"/>
            <w:spacing w:before="227" w:line="185" w:lineRule="auto"/>
            <w:tabs>
              <w:tab w:val="right" w:leader="dot" w:pos="8317"/>
            </w:tabs>
            <w:rPr>
              <w:rFonts w:ascii="Times New Roman" w:hAnsi="Times New Roman" w:eastAsia="Times New Roman" w:cs="Times New Roman"/>
              <w:sz w:val="24"/>
              <w:szCs w:val="24"/>
            </w:rPr>
          </w:pPr>
          <w:bookmarkStart w:name="bookmark7" w:id="4"/>
          <w:bookmarkEnd w:id="4"/>
          <w:hyperlink w:history="true" w:anchor="bookmark8">
            <w:r>
              <w:rPr>
                <w:rFonts w:ascii="FangSong" w:hAnsi="FangSong" w:eastAsia="FangSong" w:cs="FangSong"/>
                <w:sz w:val="24"/>
                <w:szCs w:val="24"/>
                <w:spacing w:val="-1"/>
              </w:rPr>
              <w:t>（三）云计算技术融合价值凸显，成为新技术创新发展的土壤</w:t>
            </w:r>
            <w:r>
              <w:rPr>
                <w:rFonts w:ascii="FangSong" w:hAnsi="FangSong" w:eastAsia="FangSong" w:cs="FangSong"/>
                <w:sz w:val="24"/>
                <w:szCs w:val="24"/>
              </w:rPr>
              <w:tab/>
            </w:r>
            <w:r>
              <w:rPr>
                <w:rFonts w:ascii="Times New Roman" w:hAnsi="Times New Roman" w:eastAsia="Times New Roman" w:cs="Times New Roman"/>
                <w:sz w:val="24"/>
                <w:szCs w:val="24"/>
                <w:spacing w:val="22"/>
              </w:rPr>
              <w:t>6</w:t>
            </w:r>
          </w:hyperlink>
        </w:p>
        <w:p>
          <w:pPr>
            <w:ind w:left="34"/>
            <w:spacing w:before="228" w:line="185" w:lineRule="auto"/>
            <w:tabs>
              <w:tab w:val="right" w:leader="dot" w:pos="8317"/>
            </w:tabs>
            <w:rPr>
              <w:rFonts w:ascii="Times New Roman" w:hAnsi="Times New Roman" w:eastAsia="Times New Roman" w:cs="Times New Roman"/>
              <w:sz w:val="24"/>
              <w:szCs w:val="24"/>
            </w:rPr>
          </w:pPr>
          <w:bookmarkStart w:name="bookmark9" w:id="5"/>
          <w:bookmarkEnd w:id="5"/>
          <w:hyperlink w:history="true" w:anchor="bookmark10">
            <w:r>
              <w:rPr>
                <w:rFonts w:ascii="FangSong" w:hAnsi="FangSong" w:eastAsia="FangSong" w:cs="FangSong"/>
                <w:sz w:val="24"/>
                <w:szCs w:val="24"/>
                <w:spacing w:val="-3"/>
              </w:rPr>
              <w:t>二、我国云计算发展概述</w:t>
            </w:r>
            <w:r>
              <w:rPr>
                <w:rFonts w:ascii="FangSong" w:hAnsi="FangSong" w:eastAsia="FangSong" w:cs="FangSong"/>
                <w:sz w:val="24"/>
                <w:szCs w:val="24"/>
              </w:rPr>
              <w:tab/>
            </w:r>
            <w:r>
              <w:rPr>
                <w:rFonts w:ascii="Times New Roman" w:hAnsi="Times New Roman" w:eastAsia="Times New Roman" w:cs="Times New Roman"/>
                <w:sz w:val="24"/>
                <w:szCs w:val="24"/>
                <w:spacing w:val="11"/>
              </w:rPr>
              <w:t>14</w:t>
            </w:r>
          </w:hyperlink>
        </w:p>
        <w:p>
          <w:pPr>
            <w:ind w:left="432"/>
            <w:spacing w:before="228" w:line="185" w:lineRule="auto"/>
            <w:tabs>
              <w:tab w:val="right" w:leader="dot" w:pos="8317"/>
            </w:tabs>
            <w:rPr>
              <w:rFonts w:ascii="Times New Roman" w:hAnsi="Times New Roman" w:eastAsia="Times New Roman" w:cs="Times New Roman"/>
              <w:sz w:val="24"/>
              <w:szCs w:val="24"/>
            </w:rPr>
          </w:pPr>
          <w:bookmarkStart w:name="bookmark11" w:id="6"/>
          <w:bookmarkEnd w:id="6"/>
          <w:hyperlink w:history="true" w:anchor="bookmark12">
            <w:r>
              <w:rPr>
                <w:rFonts w:ascii="FangSong" w:hAnsi="FangSong" w:eastAsia="FangSong" w:cs="FangSong"/>
                <w:sz w:val="24"/>
                <w:szCs w:val="24"/>
              </w:rPr>
              <w:t>（一）中央与地方协同推进云计算，助力产业高质量发展</w:t>
            </w:r>
            <w:r>
              <w:rPr>
                <w:rFonts w:ascii="FangSong" w:hAnsi="FangSong" w:eastAsia="FangSong" w:cs="FangSong"/>
                <w:sz w:val="24"/>
                <w:szCs w:val="24"/>
              </w:rPr>
              <w:tab/>
            </w:r>
            <w:r>
              <w:rPr>
                <w:rFonts w:ascii="Times New Roman" w:hAnsi="Times New Roman" w:eastAsia="Times New Roman" w:cs="Times New Roman"/>
                <w:sz w:val="24"/>
                <w:szCs w:val="24"/>
                <w:spacing w:val="11"/>
              </w:rPr>
              <w:t>14</w:t>
            </w:r>
          </w:hyperlink>
        </w:p>
        <w:p>
          <w:pPr>
            <w:ind w:left="432"/>
            <w:spacing w:before="227" w:line="185" w:lineRule="auto"/>
            <w:tabs>
              <w:tab w:val="right" w:leader="dot" w:pos="8317"/>
            </w:tabs>
            <w:rPr>
              <w:rFonts w:ascii="Times New Roman" w:hAnsi="Times New Roman" w:eastAsia="Times New Roman" w:cs="Times New Roman"/>
              <w:sz w:val="24"/>
              <w:szCs w:val="24"/>
            </w:rPr>
          </w:pPr>
          <w:bookmarkStart w:name="bookmark13" w:id="7"/>
          <w:bookmarkEnd w:id="7"/>
          <w:hyperlink w:history="true" w:anchor="bookmark14">
            <w:r>
              <w:rPr>
                <w:rFonts w:ascii="FangSong" w:hAnsi="FangSong" w:eastAsia="FangSong" w:cs="FangSong"/>
                <w:sz w:val="24"/>
                <w:szCs w:val="24"/>
              </w:rPr>
              <w:t>（二）云计算市场迎来新一轮增长，</w:t>
            </w:r>
            <w:r>
              <w:rPr>
                <w:rFonts w:ascii="Times New Roman" w:hAnsi="Times New Roman" w:eastAsia="Times New Roman" w:cs="Times New Roman"/>
                <w:sz w:val="24"/>
                <w:szCs w:val="24"/>
              </w:rPr>
              <w:t>AI </w:t>
            </w:r>
            <w:r>
              <w:rPr>
                <w:rFonts w:ascii="FangSong" w:hAnsi="FangSong" w:eastAsia="FangSong" w:cs="FangSong"/>
                <w:sz w:val="24"/>
                <w:szCs w:val="24"/>
              </w:rPr>
              <w:t>加速产业格局重新洗牌</w:t>
            </w:r>
            <w:r>
              <w:rPr>
                <w:rFonts w:ascii="FangSong" w:hAnsi="FangSong" w:eastAsia="FangSong" w:cs="FangSong"/>
                <w:sz w:val="24"/>
                <w:szCs w:val="24"/>
                <w:spacing w:val="-54"/>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10"/>
              </w:rPr>
              <w:t>16</w:t>
            </w:r>
          </w:hyperlink>
        </w:p>
        <w:p>
          <w:pPr>
            <w:ind w:left="432"/>
            <w:spacing w:before="228" w:line="185" w:lineRule="auto"/>
            <w:tabs>
              <w:tab w:val="right" w:leader="dot" w:pos="8317"/>
            </w:tabs>
            <w:rPr>
              <w:rFonts w:ascii="Times New Roman" w:hAnsi="Times New Roman" w:eastAsia="Times New Roman" w:cs="Times New Roman"/>
              <w:sz w:val="24"/>
              <w:szCs w:val="24"/>
            </w:rPr>
          </w:pPr>
          <w:bookmarkStart w:name="bookmark15" w:id="8"/>
          <w:bookmarkEnd w:id="8"/>
          <w:hyperlink w:history="true" w:anchor="bookmark16">
            <w:r>
              <w:rPr>
                <w:rFonts w:ascii="FangSong" w:hAnsi="FangSong" w:eastAsia="FangSong" w:cs="FangSong"/>
                <w:sz w:val="24"/>
                <w:szCs w:val="24"/>
                <w:spacing w:val="-1"/>
              </w:rPr>
              <w:t>（三）各行业上云积极性持续攀升，梯队分层效应依旧明显</w:t>
            </w:r>
            <w:r>
              <w:rPr>
                <w:rFonts w:ascii="FangSong" w:hAnsi="FangSong" w:eastAsia="FangSong" w:cs="FangSong"/>
                <w:sz w:val="24"/>
                <w:szCs w:val="24"/>
              </w:rPr>
              <w:tab/>
            </w:r>
            <w:r>
              <w:rPr>
                <w:rFonts w:ascii="Times New Roman" w:hAnsi="Times New Roman" w:eastAsia="Times New Roman" w:cs="Times New Roman"/>
                <w:sz w:val="24"/>
                <w:szCs w:val="24"/>
                <w:spacing w:val="11"/>
              </w:rPr>
              <w:t>19</w:t>
            </w:r>
          </w:hyperlink>
        </w:p>
        <w:p>
          <w:pPr>
            <w:ind w:left="39"/>
            <w:spacing w:before="227" w:line="185" w:lineRule="auto"/>
            <w:tabs>
              <w:tab w:val="right" w:leader="dot" w:pos="8317"/>
            </w:tabs>
            <w:rPr>
              <w:rFonts w:ascii="Times New Roman" w:hAnsi="Times New Roman" w:eastAsia="Times New Roman" w:cs="Times New Roman"/>
              <w:sz w:val="24"/>
              <w:szCs w:val="24"/>
            </w:rPr>
          </w:pPr>
          <w:bookmarkStart w:name="bookmark17" w:id="9"/>
          <w:bookmarkEnd w:id="9"/>
          <w:hyperlink w:history="true" w:anchor="bookmark18">
            <w:r>
              <w:rPr>
                <w:rFonts w:ascii="FangSong" w:hAnsi="FangSong" w:eastAsia="FangSong" w:cs="FangSong"/>
                <w:sz w:val="24"/>
                <w:szCs w:val="24"/>
                <w:spacing w:val="-3"/>
              </w:rPr>
              <w:t>三、中国云计算发展评价</w:t>
            </w:r>
            <w:r>
              <w:rPr>
                <w:rFonts w:ascii="FangSong" w:hAnsi="FangSong" w:eastAsia="FangSong" w:cs="FangSong"/>
                <w:sz w:val="24"/>
                <w:szCs w:val="24"/>
              </w:rPr>
              <w:tab/>
            </w:r>
            <w:r>
              <w:rPr>
                <w:rFonts w:ascii="Times New Roman" w:hAnsi="Times New Roman" w:eastAsia="Times New Roman" w:cs="Times New Roman"/>
                <w:sz w:val="24"/>
                <w:szCs w:val="24"/>
                <w:spacing w:val="11"/>
              </w:rPr>
              <w:t>23</w:t>
            </w:r>
          </w:hyperlink>
        </w:p>
        <w:p>
          <w:pPr>
            <w:ind w:left="432"/>
            <w:spacing w:before="228" w:line="185" w:lineRule="auto"/>
            <w:tabs>
              <w:tab w:val="right" w:leader="dot" w:pos="8317"/>
            </w:tabs>
            <w:rPr>
              <w:rFonts w:ascii="Times New Roman" w:hAnsi="Times New Roman" w:eastAsia="Times New Roman" w:cs="Times New Roman"/>
              <w:sz w:val="24"/>
              <w:szCs w:val="24"/>
            </w:rPr>
          </w:pPr>
          <w:bookmarkStart w:name="bookmark19" w:id="10"/>
          <w:bookmarkEnd w:id="10"/>
          <w:hyperlink w:history="true" w:anchor="bookmark20">
            <w:r>
              <w:rPr>
                <w:rFonts w:ascii="FangSong" w:hAnsi="FangSong" w:eastAsia="FangSong" w:cs="FangSong"/>
                <w:sz w:val="24"/>
                <w:szCs w:val="24"/>
                <w:spacing w:val="-4"/>
              </w:rPr>
              <w:t>（一）云计算发展评价体系</w:t>
            </w:r>
            <w:r>
              <w:rPr>
                <w:rFonts w:ascii="FangSong" w:hAnsi="FangSong" w:eastAsia="FangSong" w:cs="FangSong"/>
                <w:sz w:val="24"/>
                <w:szCs w:val="24"/>
              </w:rPr>
              <w:tab/>
            </w:r>
            <w:r>
              <w:rPr>
                <w:rFonts w:ascii="Times New Roman" w:hAnsi="Times New Roman" w:eastAsia="Times New Roman" w:cs="Times New Roman"/>
                <w:sz w:val="24"/>
                <w:szCs w:val="24"/>
                <w:spacing w:val="10"/>
              </w:rPr>
              <w:t>23</w:t>
            </w:r>
          </w:hyperlink>
        </w:p>
        <w:p>
          <w:pPr>
            <w:ind w:left="432"/>
            <w:spacing w:before="227" w:line="185" w:lineRule="auto"/>
            <w:tabs>
              <w:tab w:val="right" w:leader="dot" w:pos="8317"/>
            </w:tabs>
            <w:rPr>
              <w:rFonts w:ascii="Times New Roman" w:hAnsi="Times New Roman" w:eastAsia="Times New Roman" w:cs="Times New Roman"/>
              <w:sz w:val="24"/>
              <w:szCs w:val="24"/>
            </w:rPr>
          </w:pPr>
          <w:bookmarkStart w:name="bookmark21" w:id="11"/>
          <w:bookmarkEnd w:id="11"/>
          <w:hyperlink w:history="true" w:anchor="bookmark22">
            <w:r>
              <w:rPr>
                <w:rFonts w:ascii="FangSong" w:hAnsi="FangSong" w:eastAsia="FangSong" w:cs="FangSong"/>
                <w:sz w:val="24"/>
                <w:szCs w:val="24"/>
                <w:spacing w:val="-1"/>
              </w:rPr>
              <w:t>（二）云资源供需发展水平评价</w:t>
            </w:r>
            <w:r>
              <w:rPr>
                <w:rFonts w:ascii="FangSong" w:hAnsi="FangSong" w:eastAsia="FangSong" w:cs="FangSong"/>
                <w:sz w:val="24"/>
                <w:szCs w:val="24"/>
              </w:rPr>
              <w:tab/>
            </w:r>
            <w:r>
              <w:rPr>
                <w:rFonts w:ascii="Times New Roman" w:hAnsi="Times New Roman" w:eastAsia="Times New Roman" w:cs="Times New Roman"/>
                <w:sz w:val="24"/>
                <w:szCs w:val="24"/>
                <w:spacing w:val="10"/>
              </w:rPr>
              <w:t>25</w:t>
            </w:r>
          </w:hyperlink>
        </w:p>
        <w:p>
          <w:pPr>
            <w:ind w:left="432"/>
            <w:spacing w:before="228" w:line="185" w:lineRule="auto"/>
            <w:tabs>
              <w:tab w:val="right" w:leader="dot" w:pos="8317"/>
            </w:tabs>
            <w:rPr>
              <w:rFonts w:ascii="Times New Roman" w:hAnsi="Times New Roman" w:eastAsia="Times New Roman" w:cs="Times New Roman"/>
              <w:sz w:val="24"/>
              <w:szCs w:val="24"/>
            </w:rPr>
          </w:pPr>
          <w:bookmarkStart w:name="bookmark23" w:id="12"/>
          <w:bookmarkEnd w:id="12"/>
          <w:hyperlink w:history="true" w:anchor="bookmark24">
            <w:r>
              <w:rPr>
                <w:rFonts w:ascii="FangSong" w:hAnsi="FangSong" w:eastAsia="FangSong" w:cs="FangSong"/>
                <w:sz w:val="24"/>
                <w:szCs w:val="24"/>
              </w:rPr>
              <w:t>（三）云服务应用发展水平评价</w:t>
            </w:r>
            <w:r>
              <w:rPr>
                <w:rFonts w:ascii="FangSong" w:hAnsi="FangSong" w:eastAsia="FangSong" w:cs="FangSong"/>
                <w:sz w:val="24"/>
                <w:szCs w:val="24"/>
              </w:rPr>
              <w:tab/>
            </w:r>
            <w:r>
              <w:rPr>
                <w:rFonts w:ascii="Times New Roman" w:hAnsi="Times New Roman" w:eastAsia="Times New Roman" w:cs="Times New Roman"/>
                <w:sz w:val="24"/>
                <w:szCs w:val="24"/>
                <w:spacing w:val="10"/>
              </w:rPr>
              <w:t>27</w:t>
            </w:r>
          </w:hyperlink>
        </w:p>
        <w:p>
          <w:pPr>
            <w:ind w:left="432"/>
            <w:spacing w:before="228" w:line="185" w:lineRule="auto"/>
            <w:tabs>
              <w:tab w:val="right" w:leader="dot" w:pos="8317"/>
            </w:tabs>
            <w:rPr>
              <w:rFonts w:ascii="Times New Roman" w:hAnsi="Times New Roman" w:eastAsia="Times New Roman" w:cs="Times New Roman"/>
              <w:sz w:val="24"/>
              <w:szCs w:val="24"/>
            </w:rPr>
          </w:pPr>
          <w:bookmarkStart w:name="bookmark25" w:id="13"/>
          <w:bookmarkEnd w:id="13"/>
          <w:hyperlink w:history="true" w:anchor="bookmark26">
            <w:r>
              <w:rPr>
                <w:rFonts w:ascii="FangSong" w:hAnsi="FangSong" w:eastAsia="FangSong" w:cs="FangSong"/>
                <w:sz w:val="24"/>
                <w:szCs w:val="24"/>
                <w:spacing w:val="-1"/>
              </w:rPr>
              <w:t>（四）云技术融合发展水平评价</w:t>
            </w:r>
            <w:r>
              <w:rPr>
                <w:rFonts w:ascii="FangSong" w:hAnsi="FangSong" w:eastAsia="FangSong" w:cs="FangSong"/>
                <w:sz w:val="24"/>
                <w:szCs w:val="24"/>
              </w:rPr>
              <w:tab/>
            </w:r>
            <w:r>
              <w:rPr>
                <w:rFonts w:ascii="Times New Roman" w:hAnsi="Times New Roman" w:eastAsia="Times New Roman" w:cs="Times New Roman"/>
                <w:sz w:val="24"/>
                <w:szCs w:val="24"/>
                <w:spacing w:val="10"/>
              </w:rPr>
              <w:t>31</w:t>
            </w:r>
          </w:hyperlink>
        </w:p>
        <w:p>
          <w:pPr>
            <w:ind w:left="49"/>
            <w:spacing w:before="227" w:line="185" w:lineRule="auto"/>
            <w:tabs>
              <w:tab w:val="right" w:leader="dot" w:pos="8317"/>
            </w:tabs>
            <w:rPr>
              <w:rFonts w:ascii="Times New Roman" w:hAnsi="Times New Roman" w:eastAsia="Times New Roman" w:cs="Times New Roman"/>
              <w:sz w:val="24"/>
              <w:szCs w:val="24"/>
            </w:rPr>
          </w:pPr>
          <w:bookmarkStart w:name="bookmark27" w:id="14"/>
          <w:bookmarkEnd w:id="14"/>
          <w:hyperlink w:history="true" w:anchor="bookmark28">
            <w:r>
              <w:rPr>
                <w:rFonts w:ascii="FangSong" w:hAnsi="FangSong" w:eastAsia="FangSong" w:cs="FangSong"/>
                <w:sz w:val="24"/>
                <w:szCs w:val="24"/>
                <w:spacing w:val="-2"/>
              </w:rPr>
              <w:t>四、云计算与智算加速融合，开启智能化新纪元</w:t>
            </w:r>
            <w:r>
              <w:rPr>
                <w:rFonts w:ascii="FangSong" w:hAnsi="FangSong" w:eastAsia="FangSong" w:cs="FangSong"/>
                <w:sz w:val="24"/>
                <w:szCs w:val="24"/>
              </w:rPr>
              <w:tab/>
            </w:r>
            <w:r>
              <w:rPr>
                <w:rFonts w:ascii="Times New Roman" w:hAnsi="Times New Roman" w:eastAsia="Times New Roman" w:cs="Times New Roman"/>
                <w:sz w:val="24"/>
                <w:szCs w:val="24"/>
                <w:spacing w:val="11"/>
              </w:rPr>
              <w:t>34</w:t>
            </w:r>
          </w:hyperlink>
        </w:p>
        <w:p>
          <w:pPr>
            <w:ind w:left="432"/>
            <w:spacing w:before="228" w:line="185" w:lineRule="auto"/>
            <w:tabs>
              <w:tab w:val="right" w:leader="dot" w:pos="8317"/>
            </w:tabs>
            <w:rPr>
              <w:rFonts w:ascii="Times New Roman" w:hAnsi="Times New Roman" w:eastAsia="Times New Roman" w:cs="Times New Roman"/>
              <w:sz w:val="24"/>
              <w:szCs w:val="24"/>
            </w:rPr>
          </w:pPr>
          <w:bookmarkStart w:name="bookmark29" w:id="15"/>
          <w:bookmarkEnd w:id="15"/>
          <w:hyperlink w:history="true" w:anchor="bookmark30">
            <w:r>
              <w:rPr>
                <w:rFonts w:ascii="FangSong" w:hAnsi="FangSong" w:eastAsia="FangSong" w:cs="FangSong"/>
                <w:sz w:val="24"/>
                <w:szCs w:val="24"/>
                <w:spacing w:val="-1"/>
              </w:rPr>
              <w:t>（一）</w:t>
            </w:r>
            <w:r>
              <w:rPr>
                <w:rFonts w:ascii="Times New Roman" w:hAnsi="Times New Roman" w:eastAsia="Times New Roman" w:cs="Times New Roman"/>
                <w:sz w:val="24"/>
                <w:szCs w:val="24"/>
                <w:spacing w:val="-1"/>
              </w:rPr>
              <w:t>AIIaaS</w:t>
            </w:r>
            <w:r>
              <w:rPr>
                <w:rFonts w:ascii="Times New Roman" w:hAnsi="Times New Roman" w:eastAsia="Times New Roman" w:cs="Times New Roman"/>
                <w:sz w:val="24"/>
                <w:szCs w:val="24"/>
                <w:spacing w:val="29"/>
              </w:rPr>
              <w:t xml:space="preserve"> </w:t>
            </w:r>
            <w:r>
              <w:rPr>
                <w:rFonts w:ascii="FangSong" w:hAnsi="FangSong" w:eastAsia="FangSong" w:cs="FangSong"/>
                <w:sz w:val="24"/>
                <w:szCs w:val="24"/>
                <w:spacing w:val="-1"/>
              </w:rPr>
              <w:t>夯实云计算技术底座，持续提升智能软硬件效能</w:t>
            </w:r>
            <w:r>
              <w:rPr>
                <w:rFonts w:ascii="FangSong" w:hAnsi="FangSong" w:eastAsia="FangSong" w:cs="FangSong"/>
                <w:sz w:val="24"/>
                <w:szCs w:val="24"/>
                <w:spacing w:val="-60"/>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11"/>
              </w:rPr>
              <w:t>35</w:t>
            </w:r>
          </w:hyperlink>
        </w:p>
        <w:p>
          <w:pPr>
            <w:ind w:left="432"/>
            <w:spacing w:before="227" w:line="185" w:lineRule="auto"/>
            <w:tabs>
              <w:tab w:val="right" w:leader="dot" w:pos="8317"/>
            </w:tabs>
            <w:rPr>
              <w:rFonts w:ascii="Times New Roman" w:hAnsi="Times New Roman" w:eastAsia="Times New Roman" w:cs="Times New Roman"/>
              <w:sz w:val="24"/>
              <w:szCs w:val="24"/>
            </w:rPr>
          </w:pPr>
          <w:bookmarkStart w:name="bookmark31" w:id="16"/>
          <w:bookmarkEnd w:id="16"/>
          <w:hyperlink w:history="true" w:anchor="bookmark32">
            <w:r>
              <w:rPr>
                <w:rFonts w:ascii="FangSong" w:hAnsi="FangSong" w:eastAsia="FangSong" w:cs="FangSong"/>
                <w:sz w:val="24"/>
                <w:szCs w:val="24"/>
                <w:spacing w:val="-1"/>
              </w:rPr>
              <w:t>（二）</w:t>
            </w:r>
            <w:r>
              <w:rPr>
                <w:rFonts w:ascii="Times New Roman" w:hAnsi="Times New Roman" w:eastAsia="Times New Roman" w:cs="Times New Roman"/>
                <w:sz w:val="24"/>
                <w:szCs w:val="24"/>
                <w:spacing w:val="-1"/>
              </w:rPr>
              <w:t>AIPaaS</w:t>
            </w:r>
            <w:r>
              <w:rPr>
                <w:rFonts w:ascii="Times New Roman" w:hAnsi="Times New Roman" w:eastAsia="Times New Roman" w:cs="Times New Roman"/>
                <w:sz w:val="24"/>
                <w:szCs w:val="24"/>
                <w:spacing w:val="32"/>
              </w:rPr>
              <w:t xml:space="preserve"> </w:t>
            </w:r>
            <w:r>
              <w:rPr>
                <w:rFonts w:ascii="FangSong" w:hAnsi="FangSong" w:eastAsia="FangSong" w:cs="FangSong"/>
                <w:sz w:val="24"/>
                <w:szCs w:val="24"/>
                <w:spacing w:val="-1"/>
              </w:rPr>
              <w:t>聚焦智算服务开发能力，成为</w:t>
            </w:r>
            <w:r>
              <w:rPr>
                <w:rFonts w:ascii="FangSong" w:hAnsi="FangSong" w:eastAsia="FangSong" w:cs="FangSong"/>
                <w:sz w:val="24"/>
                <w:szCs w:val="24"/>
                <w:spacing w:val="-57"/>
              </w:rPr>
              <w:t xml:space="preserve"> </w:t>
            </w:r>
            <w:r>
              <w:rPr>
                <w:rFonts w:ascii="Times New Roman" w:hAnsi="Times New Roman" w:eastAsia="Times New Roman" w:cs="Times New Roman"/>
                <w:sz w:val="24"/>
                <w:szCs w:val="24"/>
                <w:spacing w:val="-1"/>
              </w:rPr>
              <w:t>AI </w:t>
            </w:r>
            <w:r>
              <w:rPr>
                <w:rFonts w:ascii="FangSong" w:hAnsi="FangSong" w:eastAsia="FangSong" w:cs="FangSong"/>
                <w:sz w:val="24"/>
                <w:szCs w:val="24"/>
                <w:spacing w:val="-1"/>
              </w:rPr>
              <w:t>工程化实践最优解</w:t>
            </w:r>
            <w:r>
              <w:rPr>
                <w:rFonts w:ascii="FangSong" w:hAnsi="FangSong" w:eastAsia="FangSong" w:cs="FangSong"/>
                <w:sz w:val="24"/>
                <w:szCs w:val="24"/>
                <w:spacing w:val="-69"/>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10"/>
              </w:rPr>
              <w:t>38</w:t>
            </w:r>
          </w:hyperlink>
        </w:p>
        <w:p>
          <w:pPr>
            <w:ind w:left="432"/>
            <w:spacing w:before="228" w:line="185" w:lineRule="auto"/>
            <w:tabs>
              <w:tab w:val="right" w:leader="dot" w:pos="8317"/>
            </w:tabs>
            <w:rPr>
              <w:rFonts w:ascii="Times New Roman" w:hAnsi="Times New Roman" w:eastAsia="Times New Roman" w:cs="Times New Roman"/>
              <w:sz w:val="24"/>
              <w:szCs w:val="24"/>
            </w:rPr>
          </w:pPr>
          <w:bookmarkStart w:name="bookmark33" w:id="17"/>
          <w:bookmarkEnd w:id="17"/>
          <w:hyperlink w:history="true" w:anchor="bookmark34">
            <w:r>
              <w:rPr>
                <w:rFonts w:ascii="FangSong" w:hAnsi="FangSong" w:eastAsia="FangSong" w:cs="FangSong"/>
                <w:sz w:val="24"/>
                <w:szCs w:val="24"/>
              </w:rPr>
              <w:t>（三）</w:t>
            </w:r>
            <w:r>
              <w:rPr>
                <w:rFonts w:ascii="Times New Roman" w:hAnsi="Times New Roman" w:eastAsia="Times New Roman" w:cs="Times New Roman"/>
                <w:sz w:val="24"/>
                <w:szCs w:val="24"/>
              </w:rPr>
              <w:t>MaaS </w:t>
            </w:r>
            <w:r>
              <w:rPr>
                <w:rFonts w:ascii="FangSong" w:hAnsi="FangSong" w:eastAsia="FangSong" w:cs="FangSong"/>
                <w:sz w:val="24"/>
                <w:szCs w:val="24"/>
              </w:rPr>
              <w:t>定义云上服务新范式，赋能</w:t>
            </w:r>
            <w:r>
              <w:rPr>
                <w:rFonts w:ascii="FangSong" w:hAnsi="FangSong" w:eastAsia="FangSong" w:cs="FangSong"/>
                <w:sz w:val="24"/>
                <w:szCs w:val="24"/>
                <w:spacing w:val="-57"/>
              </w:rPr>
              <w:t xml:space="preserve"> </w:t>
            </w:r>
            <w:r>
              <w:rPr>
                <w:rFonts w:ascii="Times New Roman" w:hAnsi="Times New Roman" w:eastAsia="Times New Roman" w:cs="Times New Roman"/>
                <w:sz w:val="24"/>
                <w:szCs w:val="24"/>
              </w:rPr>
              <w:t>AI </w:t>
            </w:r>
            <w:r>
              <w:rPr>
                <w:rFonts w:ascii="FangSong" w:hAnsi="FangSong" w:eastAsia="FangSong" w:cs="FangSong"/>
                <w:sz w:val="24"/>
                <w:szCs w:val="24"/>
              </w:rPr>
              <w:t>创新与效</w:t>
            </w:r>
            <w:r>
              <w:rPr>
                <w:rFonts w:ascii="FangSong" w:hAnsi="FangSong" w:eastAsia="FangSong" w:cs="FangSong"/>
                <w:sz w:val="24"/>
                <w:szCs w:val="24"/>
                <w:spacing w:val="-1"/>
              </w:rPr>
              <w:t>率提升</w:t>
            </w:r>
            <w:r>
              <w:rPr>
                <w:rFonts w:ascii="FangSong" w:hAnsi="FangSong" w:eastAsia="FangSong" w:cs="FangSong"/>
                <w:sz w:val="24"/>
                <w:szCs w:val="24"/>
              </w:rPr>
              <w:tab/>
            </w:r>
            <w:r>
              <w:rPr>
                <w:rFonts w:ascii="Times New Roman" w:hAnsi="Times New Roman" w:eastAsia="Times New Roman" w:cs="Times New Roman"/>
                <w:sz w:val="24"/>
                <w:szCs w:val="24"/>
                <w:spacing w:val="11"/>
              </w:rPr>
              <w:t>41</w:t>
            </w:r>
          </w:hyperlink>
        </w:p>
        <w:p>
          <w:pPr>
            <w:ind w:left="432"/>
            <w:spacing w:before="227" w:line="185" w:lineRule="auto"/>
            <w:tabs>
              <w:tab w:val="right" w:leader="dot" w:pos="8317"/>
            </w:tabs>
            <w:rPr>
              <w:rFonts w:ascii="Times New Roman" w:hAnsi="Times New Roman" w:eastAsia="Times New Roman" w:cs="Times New Roman"/>
              <w:sz w:val="24"/>
              <w:szCs w:val="24"/>
            </w:rPr>
          </w:pPr>
          <w:bookmarkStart w:name="bookmark35" w:id="18"/>
          <w:bookmarkEnd w:id="18"/>
          <w:hyperlink w:history="true" w:anchor="bookmark36">
            <w:r>
              <w:rPr>
                <w:rFonts w:ascii="FangSong" w:hAnsi="FangSong" w:eastAsia="FangSong" w:cs="FangSong"/>
                <w:sz w:val="24"/>
                <w:szCs w:val="24"/>
              </w:rPr>
              <w:t>（四）</w:t>
            </w:r>
            <w:r>
              <w:rPr>
                <w:rFonts w:ascii="Times New Roman" w:hAnsi="Times New Roman" w:eastAsia="Times New Roman" w:cs="Times New Roman"/>
                <w:sz w:val="24"/>
                <w:szCs w:val="24"/>
              </w:rPr>
              <w:t>AISaaS </w:t>
            </w:r>
            <w:r>
              <w:rPr>
                <w:rFonts w:ascii="FangSong" w:hAnsi="FangSong" w:eastAsia="FangSong" w:cs="FangSong"/>
                <w:sz w:val="24"/>
                <w:szCs w:val="24"/>
              </w:rPr>
              <w:t>推动</w:t>
            </w:r>
            <w:r>
              <w:rPr>
                <w:rFonts w:ascii="FangSong" w:hAnsi="FangSong" w:eastAsia="FangSong" w:cs="FangSong"/>
                <w:sz w:val="24"/>
                <w:szCs w:val="24"/>
                <w:spacing w:val="-58"/>
              </w:rPr>
              <w:t xml:space="preserve"> </w:t>
            </w:r>
            <w:r>
              <w:rPr>
                <w:rFonts w:ascii="Times New Roman" w:hAnsi="Times New Roman" w:eastAsia="Times New Roman" w:cs="Times New Roman"/>
                <w:sz w:val="24"/>
                <w:szCs w:val="24"/>
              </w:rPr>
              <w:t>AI </w:t>
            </w:r>
            <w:r>
              <w:rPr>
                <w:rFonts w:ascii="FangSong" w:hAnsi="FangSong" w:eastAsia="FangSong" w:cs="FangSong"/>
                <w:sz w:val="24"/>
                <w:szCs w:val="24"/>
              </w:rPr>
              <w:t>应用落地实践，加速企业数字化转</w:t>
            </w:r>
            <w:r>
              <w:rPr>
                <w:rFonts w:ascii="FangSong" w:hAnsi="FangSong" w:eastAsia="FangSong" w:cs="FangSong"/>
                <w:sz w:val="24"/>
                <w:szCs w:val="24"/>
                <w:spacing w:val="-1"/>
              </w:rPr>
              <w:t>型进程</w:t>
            </w:r>
            <w:r>
              <w:rPr>
                <w:rFonts w:ascii="FangSong" w:hAnsi="FangSong" w:eastAsia="FangSong" w:cs="FangSong"/>
                <w:sz w:val="24"/>
                <w:szCs w:val="24"/>
                <w:spacing w:val="-66"/>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10"/>
              </w:rPr>
              <w:t>43</w:t>
            </w:r>
          </w:hyperlink>
        </w:p>
        <w:p>
          <w:pPr>
            <w:ind w:left="29"/>
            <w:spacing w:before="228" w:line="185" w:lineRule="auto"/>
            <w:tabs>
              <w:tab w:val="right" w:leader="dot" w:pos="8317"/>
            </w:tabs>
            <w:rPr>
              <w:rFonts w:ascii="Times New Roman" w:hAnsi="Times New Roman" w:eastAsia="Times New Roman" w:cs="Times New Roman"/>
              <w:sz w:val="24"/>
              <w:szCs w:val="24"/>
            </w:rPr>
          </w:pPr>
          <w:bookmarkStart w:name="bookmark37" w:id="19"/>
          <w:bookmarkEnd w:id="19"/>
          <w:hyperlink w:history="true" w:anchor="bookmark38">
            <w:r>
              <w:rPr>
                <w:rFonts w:ascii="FangSong" w:hAnsi="FangSong" w:eastAsia="FangSong" w:cs="FangSong"/>
                <w:sz w:val="24"/>
                <w:szCs w:val="24"/>
                <w:spacing w:val="-3"/>
              </w:rPr>
              <w:t>五、建议与展望</w:t>
            </w:r>
            <w:r>
              <w:rPr>
                <w:rFonts w:ascii="FangSong" w:hAnsi="FangSong" w:eastAsia="FangSong" w:cs="FangSong"/>
                <w:sz w:val="24"/>
                <w:szCs w:val="24"/>
              </w:rPr>
              <w:tab/>
            </w:r>
            <w:r>
              <w:rPr>
                <w:rFonts w:ascii="Times New Roman" w:hAnsi="Times New Roman" w:eastAsia="Times New Roman" w:cs="Times New Roman"/>
                <w:sz w:val="24"/>
                <w:szCs w:val="24"/>
                <w:spacing w:val="10"/>
              </w:rPr>
              <w:t>46</w:t>
            </w:r>
          </w:hyperlink>
        </w:p>
        <w:p>
          <w:pPr>
            <w:ind w:left="432"/>
            <w:spacing w:before="228" w:line="185" w:lineRule="auto"/>
            <w:tabs>
              <w:tab w:val="right" w:leader="dot" w:pos="8317"/>
            </w:tabs>
            <w:rPr>
              <w:rFonts w:ascii="Times New Roman" w:hAnsi="Times New Roman" w:eastAsia="Times New Roman" w:cs="Times New Roman"/>
              <w:sz w:val="24"/>
              <w:szCs w:val="24"/>
            </w:rPr>
          </w:pPr>
          <w:bookmarkStart w:name="bookmark39" w:id="20"/>
          <w:bookmarkEnd w:id="20"/>
          <w:hyperlink w:history="true" w:anchor="bookmark40">
            <w:r>
              <w:rPr>
                <w:rFonts w:ascii="FangSong" w:hAnsi="FangSong" w:eastAsia="FangSong" w:cs="FangSong"/>
                <w:sz w:val="24"/>
                <w:szCs w:val="24"/>
                <w:spacing w:val="-2"/>
              </w:rPr>
              <w:t>（一）发展建议</w:t>
            </w:r>
            <w:r>
              <w:rPr>
                <w:rFonts w:ascii="FangSong" w:hAnsi="FangSong" w:eastAsia="FangSong" w:cs="FangSong"/>
                <w:sz w:val="24"/>
                <w:szCs w:val="24"/>
              </w:rPr>
              <w:tab/>
            </w:r>
            <w:r>
              <w:rPr>
                <w:rFonts w:ascii="Times New Roman" w:hAnsi="Times New Roman" w:eastAsia="Times New Roman" w:cs="Times New Roman"/>
                <w:sz w:val="24"/>
                <w:szCs w:val="24"/>
                <w:spacing w:val="10"/>
              </w:rPr>
              <w:t>46</w:t>
            </w:r>
          </w:hyperlink>
        </w:p>
        <w:p>
          <w:pPr>
            <w:ind w:left="432"/>
            <w:spacing w:before="227" w:line="185" w:lineRule="auto"/>
            <w:tabs>
              <w:tab w:val="right" w:leader="dot" w:pos="8317"/>
            </w:tabs>
            <w:rPr>
              <w:rFonts w:ascii="Times New Roman" w:hAnsi="Times New Roman" w:eastAsia="Times New Roman" w:cs="Times New Roman"/>
              <w:sz w:val="24"/>
              <w:szCs w:val="24"/>
            </w:rPr>
          </w:pPr>
          <w:bookmarkStart w:name="bookmark41" w:id="21"/>
          <w:bookmarkEnd w:id="21"/>
          <w:hyperlink w:history="true" w:anchor="bookmark42">
            <w:r>
              <w:rPr>
                <w:rFonts w:ascii="FangSong" w:hAnsi="FangSong" w:eastAsia="FangSong" w:cs="FangSong"/>
                <w:sz w:val="24"/>
                <w:szCs w:val="24"/>
                <w:spacing w:val="-4"/>
              </w:rPr>
              <w:t>（二）发展展望</w:t>
            </w:r>
            <w:r>
              <w:rPr>
                <w:rFonts w:ascii="FangSong" w:hAnsi="FangSong" w:eastAsia="FangSong" w:cs="FangSong"/>
                <w:sz w:val="24"/>
                <w:szCs w:val="24"/>
              </w:rPr>
              <w:tab/>
            </w:r>
            <w:r>
              <w:rPr>
                <w:rFonts w:ascii="Times New Roman" w:hAnsi="Times New Roman" w:eastAsia="Times New Roman" w:cs="Times New Roman"/>
                <w:sz w:val="24"/>
                <w:szCs w:val="24"/>
                <w:spacing w:val="10"/>
              </w:rPr>
              <w:t>47</w:t>
            </w:r>
          </w:hyperlink>
        </w:p>
        <w:p>
          <w:pPr>
            <w:ind w:left="39"/>
            <w:spacing w:before="228" w:line="185" w:lineRule="auto"/>
            <w:tabs>
              <w:tab w:val="right" w:leader="dot" w:pos="8317"/>
            </w:tabs>
            <w:rPr>
              <w:rFonts w:ascii="Times New Roman" w:hAnsi="Times New Roman" w:eastAsia="Times New Roman" w:cs="Times New Roman"/>
              <w:sz w:val="24"/>
              <w:szCs w:val="24"/>
            </w:rPr>
          </w:pPr>
          <w:bookmarkStart w:name="bookmark43" w:id="22"/>
          <w:bookmarkEnd w:id="22"/>
          <w:hyperlink w:history="true" w:anchor="bookmark44">
            <w:r>
              <w:rPr>
                <w:rFonts w:ascii="FangSong" w:hAnsi="FangSong" w:eastAsia="FangSong" w:cs="FangSong"/>
                <w:sz w:val="24"/>
                <w:szCs w:val="24"/>
                <w:spacing w:val="-7"/>
              </w:rPr>
              <w:t>附件一</w:t>
            </w:r>
            <w:r>
              <w:rPr>
                <w:rFonts w:ascii="FangSong" w:hAnsi="FangSong" w:eastAsia="FangSong" w:cs="FangSong"/>
                <w:sz w:val="24"/>
                <w:szCs w:val="24"/>
                <w:spacing w:val="20"/>
              </w:rPr>
              <w:t xml:space="preserve"> </w:t>
            </w:r>
            <w:r>
              <w:rPr>
                <w:rFonts w:ascii="FangSong" w:hAnsi="FangSong" w:eastAsia="FangSong" w:cs="FangSong"/>
                <w:sz w:val="24"/>
                <w:szCs w:val="24"/>
                <w:spacing w:val="-7"/>
              </w:rPr>
              <w:t>数据来源</w:t>
            </w:r>
            <w:r>
              <w:rPr>
                <w:rFonts w:ascii="FangSong" w:hAnsi="FangSong" w:eastAsia="FangSong" w:cs="FangSong"/>
                <w:sz w:val="24"/>
                <w:szCs w:val="24"/>
              </w:rPr>
              <w:tab/>
            </w:r>
            <w:r>
              <w:rPr>
                <w:rFonts w:ascii="Times New Roman" w:hAnsi="Times New Roman" w:eastAsia="Times New Roman" w:cs="Times New Roman"/>
                <w:sz w:val="24"/>
                <w:szCs w:val="24"/>
                <w:spacing w:val="10"/>
              </w:rPr>
              <w:t>50</w:t>
            </w:r>
          </w:hyperlink>
        </w:p>
        <w:p>
          <w:pPr>
            <w:ind w:left="39"/>
            <w:spacing w:before="227" w:line="185" w:lineRule="auto"/>
            <w:tabs>
              <w:tab w:val="right" w:leader="dot" w:pos="8317"/>
            </w:tabs>
            <w:rPr>
              <w:rFonts w:ascii="Times New Roman" w:hAnsi="Times New Roman" w:eastAsia="Times New Roman" w:cs="Times New Roman"/>
              <w:sz w:val="24"/>
              <w:szCs w:val="24"/>
            </w:rPr>
          </w:pPr>
          <w:bookmarkStart w:name="bookmark45" w:id="23"/>
          <w:bookmarkEnd w:id="23"/>
          <w:hyperlink w:history="true" w:anchor="bookmark46">
            <w:r>
              <w:rPr>
                <w:rFonts w:ascii="FangSong" w:hAnsi="FangSong" w:eastAsia="FangSong" w:cs="FangSong"/>
                <w:sz w:val="24"/>
                <w:szCs w:val="24"/>
                <w:spacing w:val="-7"/>
              </w:rPr>
              <w:t>附件二</w:t>
            </w:r>
            <w:r>
              <w:rPr>
                <w:rFonts w:ascii="FangSong" w:hAnsi="FangSong" w:eastAsia="FangSong" w:cs="FangSong"/>
                <w:sz w:val="24"/>
                <w:szCs w:val="24"/>
                <w:spacing w:val="20"/>
              </w:rPr>
              <w:t xml:space="preserve"> </w:t>
            </w:r>
            <w:r>
              <w:rPr>
                <w:rFonts w:ascii="FangSong" w:hAnsi="FangSong" w:eastAsia="FangSong" w:cs="FangSong"/>
                <w:sz w:val="24"/>
                <w:szCs w:val="24"/>
                <w:spacing w:val="-7"/>
              </w:rPr>
              <w:t>计算方法</w:t>
            </w:r>
            <w:r>
              <w:rPr>
                <w:rFonts w:ascii="FangSong" w:hAnsi="FangSong" w:eastAsia="FangSong" w:cs="FangSong"/>
                <w:sz w:val="24"/>
                <w:szCs w:val="24"/>
              </w:rPr>
              <w:tab/>
            </w:r>
            <w:r>
              <w:rPr>
                <w:rFonts w:ascii="Times New Roman" w:hAnsi="Times New Roman" w:eastAsia="Times New Roman" w:cs="Times New Roman"/>
                <w:sz w:val="24"/>
                <w:szCs w:val="24"/>
                <w:spacing w:val="10"/>
              </w:rPr>
              <w:t>52</w:t>
            </w:r>
          </w:hyperlink>
        </w:p>
        <w:p>
          <w:pPr>
            <w:ind w:left="39"/>
            <w:spacing w:before="229" w:line="217" w:lineRule="auto"/>
            <w:tabs>
              <w:tab w:val="right" w:leader="dot" w:pos="8317"/>
            </w:tabs>
            <w:rPr>
              <w:rFonts w:ascii="Times New Roman" w:hAnsi="Times New Roman" w:eastAsia="Times New Roman" w:cs="Times New Roman"/>
              <w:sz w:val="24"/>
              <w:szCs w:val="24"/>
            </w:rPr>
          </w:pPr>
          <w:bookmarkStart w:name="bookmark47" w:id="24"/>
          <w:bookmarkEnd w:id="24"/>
          <w:hyperlink w:history="true" w:anchor="bookmark48">
            <w:r>
              <w:rPr>
                <w:rFonts w:ascii="FangSong" w:hAnsi="FangSong" w:eastAsia="FangSong" w:cs="FangSong"/>
                <w:sz w:val="24"/>
                <w:szCs w:val="24"/>
                <w:spacing w:val="-7"/>
              </w:rPr>
              <w:t>附件三</w:t>
            </w:r>
            <w:r>
              <w:rPr>
                <w:rFonts w:ascii="FangSong" w:hAnsi="FangSong" w:eastAsia="FangSong" w:cs="FangSong"/>
                <w:sz w:val="24"/>
                <w:szCs w:val="24"/>
                <w:spacing w:val="20"/>
              </w:rPr>
              <w:t xml:space="preserve"> </w:t>
            </w:r>
            <w:r>
              <w:rPr>
                <w:rFonts w:ascii="FangSong" w:hAnsi="FangSong" w:eastAsia="FangSong" w:cs="FangSong"/>
                <w:sz w:val="24"/>
                <w:szCs w:val="24"/>
                <w:spacing w:val="-7"/>
              </w:rPr>
              <w:t>计算口径</w:t>
            </w:r>
            <w:r>
              <w:rPr>
                <w:rFonts w:ascii="FangSong" w:hAnsi="FangSong" w:eastAsia="FangSong" w:cs="FangSong"/>
                <w:sz w:val="24"/>
                <w:szCs w:val="24"/>
              </w:rPr>
              <w:tab/>
            </w:r>
            <w:r>
              <w:rPr>
                <w:rFonts w:ascii="Times New Roman" w:hAnsi="Times New Roman" w:eastAsia="Times New Roman" w:cs="Times New Roman"/>
                <w:sz w:val="24"/>
                <w:szCs w:val="24"/>
                <w:spacing w:val="10"/>
              </w:rPr>
              <w:t>53</w:t>
            </w:r>
          </w:hyperlink>
        </w:p>
      </w:sdtContent>
    </w:sdt>
    <w:p>
      <w:pPr>
        <w:spacing w:line="217" w:lineRule="auto"/>
        <w:sectPr>
          <w:pgSz w:w="11907" w:h="16160"/>
          <w:pgMar w:top="400" w:right="1785" w:bottom="0" w:left="1785" w:header="0" w:footer="0" w:gutter="0"/>
        </w:sectPr>
        <w:rPr>
          <w:rFonts w:ascii="Times New Roman" w:hAnsi="Times New Roman" w:eastAsia="Times New Roman" w:cs="Times New Roman"/>
          <w:sz w:val="24"/>
          <w:szCs w:val="24"/>
        </w:rPr>
      </w:pP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sdt>
      <w:sdtPr>
        <w:rPr>
          <w:rFonts w:ascii="SimHei" w:hAnsi="SimHei" w:eastAsia="SimHei" w:cs="SimHei"/>
          <w:sz w:val="31"/>
          <w:szCs w:val="31"/>
        </w:rPr>
        <w:docPartObj>
          <w:docPartGallery w:val="Table of Contents"/>
          <w:docPartUnique/>
        </w:docPartObj>
      </w:sdtPr>
      <w:sdtEndPr>
        <w:rPr>
          <w:rFonts w:ascii="Times New Roman" w:hAnsi="Times New Roman" w:eastAsia="Times New Roman" w:cs="Times New Roman"/>
          <w:sz w:val="24"/>
          <w:szCs w:val="24"/>
        </w:rPr>
      </w:sdtEndPr>
      <w:sdtContent>
        <w:p>
          <w:pPr>
            <w:ind w:left="3557"/>
            <w:spacing w:before="100" w:line="224" w:lineRule="auto"/>
            <w:rPr>
              <w:rFonts w:ascii="SimHei" w:hAnsi="SimHei" w:eastAsia="SimHei" w:cs="SimHei"/>
              <w:sz w:val="31"/>
              <w:szCs w:val="31"/>
            </w:rPr>
          </w:pPr>
          <w:r>
            <w:rPr>
              <w:rFonts w:ascii="SimHei" w:hAnsi="SimHei" w:eastAsia="SimHei" w:cs="SimHei"/>
              <w:sz w:val="31"/>
              <w:szCs w:val="31"/>
              <w:b/>
              <w:bCs/>
              <w:spacing w:val="-25"/>
            </w:rPr>
            <w:t>图</w:t>
          </w:r>
          <w:r>
            <w:rPr>
              <w:rFonts w:ascii="SimHei" w:hAnsi="SimHei" w:eastAsia="SimHei" w:cs="SimHei"/>
              <w:sz w:val="31"/>
              <w:szCs w:val="31"/>
              <w:spacing w:val="60"/>
            </w:rPr>
            <w:t xml:space="preserve"> </w:t>
          </w:r>
          <w:r>
            <w:rPr>
              <w:rFonts w:ascii="SimHei" w:hAnsi="SimHei" w:eastAsia="SimHei" w:cs="SimHei"/>
              <w:sz w:val="31"/>
              <w:szCs w:val="31"/>
              <w:b/>
              <w:bCs/>
              <w:spacing w:val="-25"/>
            </w:rPr>
            <w:t>目</w:t>
          </w:r>
          <w:r>
            <w:rPr>
              <w:rFonts w:ascii="SimHei" w:hAnsi="SimHei" w:eastAsia="SimHei" w:cs="SimHei"/>
              <w:sz w:val="31"/>
              <w:szCs w:val="31"/>
              <w:spacing w:val="23"/>
            </w:rPr>
            <w:t xml:space="preserve"> </w:t>
          </w:r>
          <w:r>
            <w:rPr>
              <w:rFonts w:ascii="SimHei" w:hAnsi="SimHei" w:eastAsia="SimHei" w:cs="SimHei"/>
              <w:sz w:val="31"/>
              <w:szCs w:val="31"/>
              <w:b/>
              <w:bCs/>
              <w:spacing w:val="-25"/>
            </w:rPr>
            <w:t>录</w:t>
          </w:r>
        </w:p>
        <w:p>
          <w:pPr>
            <w:ind w:left="140"/>
            <w:spacing w:before="209" w:line="185" w:lineRule="auto"/>
            <w:tabs>
              <w:tab w:val="right" w:leader="dot" w:pos="8317"/>
            </w:tabs>
            <w:rPr>
              <w:rFonts w:ascii="Times New Roman" w:hAnsi="Times New Roman" w:eastAsia="Times New Roman" w:cs="Times New Roman"/>
              <w:sz w:val="24"/>
              <w:szCs w:val="24"/>
            </w:rPr>
          </w:pPr>
          <w:bookmarkStart w:name="bookmark49" w:id="25"/>
          <w:bookmarkEnd w:id="25"/>
          <w:hyperlink w:history="true" w:anchor="bookmark50">
            <w:r>
              <w:rPr>
                <w:rFonts w:ascii="FangSong" w:hAnsi="FangSong" w:eastAsia="FangSong" w:cs="FangSong"/>
                <w:sz w:val="24"/>
                <w:szCs w:val="24"/>
                <w:spacing w:val="-3"/>
              </w:rPr>
              <w:t>图</w:t>
            </w:r>
            <w:r>
              <w:rPr>
                <w:rFonts w:ascii="FangSong" w:hAnsi="FangSong" w:eastAsia="FangSong" w:cs="FangSong"/>
                <w:sz w:val="24"/>
                <w:szCs w:val="24"/>
                <w:spacing w:val="-28"/>
              </w:rPr>
              <w:t xml:space="preserve"> </w:t>
            </w:r>
            <w:r>
              <w:rPr>
                <w:rFonts w:ascii="Times New Roman" w:hAnsi="Times New Roman" w:eastAsia="Times New Roman" w:cs="Times New Roman"/>
                <w:sz w:val="24"/>
                <w:szCs w:val="24"/>
                <w:spacing w:val="-3"/>
              </w:rPr>
              <w:t>1  </w:t>
            </w:r>
            <w:r>
              <w:rPr>
                <w:rFonts w:ascii="FangSong" w:hAnsi="FangSong" w:eastAsia="FangSong" w:cs="FangSong"/>
                <w:sz w:val="24"/>
                <w:szCs w:val="24"/>
                <w:spacing w:val="-3"/>
              </w:rPr>
              <w:t>全球云计算市场规模及增速（亿美元）</w:t>
            </w:r>
            <w:r>
              <w:rPr>
                <w:rFonts w:ascii="FangSong" w:hAnsi="FangSong" w:eastAsia="FangSong" w:cs="FangSong"/>
                <w:sz w:val="24"/>
                <w:szCs w:val="24"/>
                <w:spacing w:val="-79"/>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22"/>
              </w:rPr>
              <w:t>4</w:t>
            </w:r>
          </w:hyperlink>
        </w:p>
        <w:p>
          <w:pPr>
            <w:ind w:left="147"/>
            <w:spacing w:before="227" w:line="185" w:lineRule="auto"/>
            <w:tabs>
              <w:tab w:val="right" w:leader="dot" w:pos="8317"/>
            </w:tabs>
            <w:rPr>
              <w:rFonts w:ascii="Times New Roman" w:hAnsi="Times New Roman" w:eastAsia="Times New Roman" w:cs="Times New Roman"/>
              <w:sz w:val="24"/>
              <w:szCs w:val="24"/>
            </w:rPr>
          </w:pPr>
          <w:bookmarkStart w:name="bookmark51" w:id="26"/>
          <w:bookmarkEnd w:id="26"/>
          <w:hyperlink w:history="true" w:anchor="bookmark52">
            <w:r>
              <w:rPr>
                <w:rFonts w:ascii="FangSong" w:hAnsi="FangSong" w:eastAsia="FangSong" w:cs="FangSong"/>
                <w:sz w:val="24"/>
                <w:szCs w:val="24"/>
                <w:spacing w:val="-2"/>
              </w:rPr>
              <w:t>图</w:t>
            </w:r>
            <w:r>
              <w:rPr>
                <w:rFonts w:ascii="FangSong" w:hAnsi="FangSong" w:eastAsia="FangSong" w:cs="FangSong"/>
                <w:sz w:val="24"/>
                <w:szCs w:val="24"/>
                <w:spacing w:val="-53"/>
              </w:rPr>
              <w:t xml:space="preserve"> </w:t>
            </w:r>
            <w:r>
              <w:rPr>
                <w:rFonts w:ascii="Times New Roman" w:hAnsi="Times New Roman" w:eastAsia="Times New Roman" w:cs="Times New Roman"/>
                <w:sz w:val="24"/>
                <w:szCs w:val="24"/>
                <w:spacing w:val="-2"/>
              </w:rPr>
              <w:t>2 2023 </w:t>
            </w:r>
            <w:r>
              <w:rPr>
                <w:rFonts w:ascii="FangSong" w:hAnsi="FangSong" w:eastAsia="FangSong" w:cs="FangSong"/>
                <w:sz w:val="24"/>
                <w:szCs w:val="24"/>
                <w:spacing w:val="-2"/>
              </w:rPr>
              <w:t>年全球各区域云计算市场规模占比</w:t>
            </w:r>
            <w:r>
              <w:rPr>
                <w:rFonts w:ascii="FangSong" w:hAnsi="FangSong" w:eastAsia="FangSong" w:cs="FangSong"/>
                <w:sz w:val="24"/>
                <w:szCs w:val="24"/>
              </w:rPr>
              <w:tab/>
            </w:r>
            <w:r>
              <w:rPr>
                <w:rFonts w:ascii="Times New Roman" w:hAnsi="Times New Roman" w:eastAsia="Times New Roman" w:cs="Times New Roman"/>
                <w:sz w:val="24"/>
                <w:szCs w:val="24"/>
                <w:spacing w:val="22"/>
              </w:rPr>
              <w:t>5</w:t>
            </w:r>
          </w:hyperlink>
        </w:p>
        <w:p>
          <w:pPr>
            <w:ind w:left="147"/>
            <w:spacing w:before="227" w:line="185" w:lineRule="auto"/>
            <w:tabs>
              <w:tab w:val="right" w:leader="dot" w:pos="8317"/>
            </w:tabs>
            <w:rPr>
              <w:rFonts w:ascii="Times New Roman" w:hAnsi="Times New Roman" w:eastAsia="Times New Roman" w:cs="Times New Roman"/>
              <w:sz w:val="24"/>
              <w:szCs w:val="24"/>
            </w:rPr>
          </w:pPr>
          <w:bookmarkStart w:name="bookmark53" w:id="27"/>
          <w:bookmarkEnd w:id="27"/>
          <w:hyperlink w:history="true" w:anchor="bookmark54">
            <w:r>
              <w:rPr>
                <w:rFonts w:ascii="FangSong" w:hAnsi="FangSong" w:eastAsia="FangSong" w:cs="FangSong"/>
                <w:sz w:val="24"/>
                <w:szCs w:val="24"/>
                <w:spacing w:val="-2"/>
              </w:rPr>
              <w:t>图</w:t>
            </w:r>
            <w:r>
              <w:rPr>
                <w:rFonts w:ascii="FangSong" w:hAnsi="FangSong" w:eastAsia="FangSong" w:cs="FangSong"/>
                <w:sz w:val="24"/>
                <w:szCs w:val="24"/>
                <w:spacing w:val="-33"/>
              </w:rPr>
              <w:t xml:space="preserve"> </w:t>
            </w:r>
            <w:r>
              <w:rPr>
                <w:rFonts w:ascii="Times New Roman" w:hAnsi="Times New Roman" w:eastAsia="Times New Roman" w:cs="Times New Roman"/>
                <w:sz w:val="24"/>
                <w:szCs w:val="24"/>
                <w:spacing w:val="-2"/>
              </w:rPr>
              <w:t>3 2023 </w:t>
            </w:r>
            <w:r>
              <w:rPr>
                <w:rFonts w:ascii="FangSong" w:hAnsi="FangSong" w:eastAsia="FangSong" w:cs="FangSong"/>
                <w:sz w:val="24"/>
                <w:szCs w:val="24"/>
                <w:spacing w:val="-2"/>
              </w:rPr>
              <w:t>年全球主要厂商云计算业务营收（亿美元）</w:t>
            </w:r>
            <w:r>
              <w:rPr>
                <w:rFonts w:ascii="FangSong" w:hAnsi="FangSong" w:eastAsia="FangSong" w:cs="FangSong"/>
                <w:sz w:val="24"/>
                <w:szCs w:val="24"/>
                <w:spacing w:val="-90"/>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21"/>
              </w:rPr>
              <w:t>6</w:t>
            </w:r>
          </w:hyperlink>
        </w:p>
        <w:p>
          <w:pPr>
            <w:ind w:left="147"/>
            <w:spacing w:before="227" w:line="185" w:lineRule="auto"/>
            <w:tabs>
              <w:tab w:val="right" w:leader="dot" w:pos="8317"/>
            </w:tabs>
            <w:rPr>
              <w:rFonts w:ascii="Times New Roman" w:hAnsi="Times New Roman" w:eastAsia="Times New Roman" w:cs="Times New Roman"/>
              <w:sz w:val="24"/>
              <w:szCs w:val="24"/>
            </w:rPr>
          </w:pPr>
          <w:bookmarkStart w:name="bookmark55" w:id="28"/>
          <w:bookmarkEnd w:id="28"/>
          <w:hyperlink w:history="true" w:anchor="bookmark56">
            <w:r>
              <w:rPr>
                <w:rFonts w:ascii="FangSong" w:hAnsi="FangSong" w:eastAsia="FangSong" w:cs="FangSong"/>
                <w:sz w:val="24"/>
                <w:szCs w:val="24"/>
                <w:spacing w:val="-4"/>
              </w:rPr>
              <w:t>图</w:t>
            </w:r>
            <w:r>
              <w:rPr>
                <w:rFonts w:ascii="FangSong" w:hAnsi="FangSong" w:eastAsia="FangSong" w:cs="FangSong"/>
                <w:sz w:val="24"/>
                <w:szCs w:val="24"/>
                <w:spacing w:val="-49"/>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19"/>
              </w:rPr>
              <w:t xml:space="preserve">  </w:t>
            </w:r>
            <w:r>
              <w:rPr>
                <w:rFonts w:ascii="FangSong" w:hAnsi="FangSong" w:eastAsia="FangSong" w:cs="FangSong"/>
                <w:sz w:val="24"/>
                <w:szCs w:val="24"/>
                <w:spacing w:val="-4"/>
              </w:rPr>
              <w:t>中国云计算市场规模及增速（亿元）</w:t>
            </w:r>
            <w:r>
              <w:rPr>
                <w:rFonts w:ascii="FangSong" w:hAnsi="FangSong" w:eastAsia="FangSong" w:cs="FangSong"/>
                <w:sz w:val="24"/>
                <w:szCs w:val="24"/>
                <w:spacing w:val="-94"/>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11"/>
              </w:rPr>
              <w:t>17</w:t>
            </w:r>
          </w:hyperlink>
        </w:p>
        <w:p>
          <w:pPr>
            <w:ind w:left="147"/>
            <w:spacing w:before="228" w:line="185" w:lineRule="auto"/>
            <w:tabs>
              <w:tab w:val="right" w:leader="dot" w:pos="8317"/>
            </w:tabs>
            <w:rPr>
              <w:rFonts w:ascii="Times New Roman" w:hAnsi="Times New Roman" w:eastAsia="Times New Roman" w:cs="Times New Roman"/>
              <w:sz w:val="24"/>
              <w:szCs w:val="24"/>
            </w:rPr>
          </w:pPr>
          <w:bookmarkStart w:name="bookmark57" w:id="29"/>
          <w:bookmarkEnd w:id="29"/>
          <w:hyperlink w:history="true" w:anchor="bookmark58">
            <w:r>
              <w:rPr>
                <w:rFonts w:ascii="FangSong" w:hAnsi="FangSong" w:eastAsia="FangSong" w:cs="FangSong"/>
                <w:sz w:val="24"/>
                <w:szCs w:val="24"/>
                <w:spacing w:val="-4"/>
              </w:rPr>
              <w:t>图</w:t>
            </w:r>
            <w:r>
              <w:rPr>
                <w:rFonts w:ascii="FangSong" w:hAnsi="FangSong" w:eastAsia="FangSong" w:cs="FangSong"/>
                <w:sz w:val="24"/>
                <w:szCs w:val="24"/>
                <w:spacing w:val="-33"/>
              </w:rPr>
              <w:t xml:space="preserve"> </w:t>
            </w:r>
            <w:r>
              <w:rPr>
                <w:rFonts w:ascii="Times New Roman" w:hAnsi="Times New Roman" w:eastAsia="Times New Roman" w:cs="Times New Roman"/>
                <w:sz w:val="24"/>
                <w:szCs w:val="24"/>
                <w:spacing w:val="-4"/>
              </w:rPr>
              <w:t>5</w:t>
            </w:r>
            <w:r>
              <w:rPr>
                <w:rFonts w:ascii="Times New Roman" w:hAnsi="Times New Roman" w:eastAsia="Times New Roman" w:cs="Times New Roman"/>
                <w:sz w:val="24"/>
                <w:szCs w:val="24"/>
                <w:spacing w:val="19"/>
              </w:rPr>
              <w:t xml:space="preserve">  </w:t>
            </w:r>
            <w:r>
              <w:rPr>
                <w:rFonts w:ascii="FangSong" w:hAnsi="FangSong" w:eastAsia="FangSong" w:cs="FangSong"/>
                <w:sz w:val="24"/>
                <w:szCs w:val="24"/>
                <w:spacing w:val="-4"/>
              </w:rPr>
              <w:t>中国云计算细分领域市场规模及增速（亿元）</w:t>
            </w:r>
            <w:r>
              <w:rPr>
                <w:rFonts w:ascii="FangSong" w:hAnsi="FangSong" w:eastAsia="FangSong" w:cs="FangSong"/>
                <w:sz w:val="24"/>
                <w:szCs w:val="24"/>
                <w:spacing w:val="-94"/>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10"/>
              </w:rPr>
              <w:t>18</w:t>
            </w:r>
          </w:hyperlink>
        </w:p>
        <w:p>
          <w:pPr>
            <w:ind w:left="147"/>
            <w:spacing w:before="228" w:line="185" w:lineRule="auto"/>
            <w:tabs>
              <w:tab w:val="right" w:leader="dot" w:pos="8317"/>
            </w:tabs>
            <w:rPr>
              <w:rFonts w:ascii="Times New Roman" w:hAnsi="Times New Roman" w:eastAsia="Times New Roman" w:cs="Times New Roman"/>
              <w:sz w:val="24"/>
              <w:szCs w:val="24"/>
            </w:rPr>
          </w:pPr>
          <w:bookmarkStart w:name="bookmark59" w:id="30"/>
          <w:bookmarkEnd w:id="30"/>
          <w:hyperlink w:history="true" w:anchor="bookmark60">
            <w:r>
              <w:rPr>
                <w:rFonts w:ascii="FangSong" w:hAnsi="FangSong" w:eastAsia="FangSong" w:cs="FangSong"/>
                <w:sz w:val="24"/>
                <w:szCs w:val="24"/>
                <w:spacing w:val="-3"/>
              </w:rPr>
              <w:t>图</w:t>
            </w:r>
            <w:r>
              <w:rPr>
                <w:rFonts w:ascii="FangSong" w:hAnsi="FangSong" w:eastAsia="FangSong" w:cs="FangSong"/>
                <w:sz w:val="24"/>
                <w:szCs w:val="24"/>
                <w:spacing w:val="-50"/>
              </w:rPr>
              <w:t xml:space="preserve"> </w:t>
            </w:r>
            <w:r>
              <w:rPr>
                <w:rFonts w:ascii="Times New Roman" w:hAnsi="Times New Roman" w:eastAsia="Times New Roman" w:cs="Times New Roman"/>
                <w:sz w:val="24"/>
                <w:szCs w:val="24"/>
                <w:spacing w:val="-3"/>
              </w:rPr>
              <w:t>6 2023 </w:t>
            </w:r>
            <w:r>
              <w:rPr>
                <w:rFonts w:ascii="FangSong" w:hAnsi="FangSong" w:eastAsia="FangSong" w:cs="FangSong"/>
                <w:sz w:val="24"/>
                <w:szCs w:val="24"/>
                <w:spacing w:val="-3"/>
              </w:rPr>
              <w:t>年中国公有云</w:t>
            </w:r>
            <w:r>
              <w:rPr>
                <w:rFonts w:ascii="FangSong" w:hAnsi="FangSong" w:eastAsia="FangSong" w:cs="FangSong"/>
                <w:sz w:val="24"/>
                <w:szCs w:val="24"/>
                <w:spacing w:val="-51"/>
              </w:rPr>
              <w:t xml:space="preserve"> </w:t>
            </w:r>
            <w:r>
              <w:rPr>
                <w:rFonts w:ascii="Times New Roman" w:hAnsi="Times New Roman" w:eastAsia="Times New Roman" w:cs="Times New Roman"/>
                <w:sz w:val="24"/>
                <w:szCs w:val="24"/>
                <w:spacing w:val="-3"/>
              </w:rPr>
              <w:t>IaaS</w:t>
            </w:r>
            <w:r>
              <w:rPr>
                <w:rFonts w:ascii="Times New Roman" w:hAnsi="Times New Roman" w:eastAsia="Times New Roman" w:cs="Times New Roman"/>
                <w:sz w:val="24"/>
                <w:szCs w:val="24"/>
                <w:spacing w:val="17"/>
              </w:rPr>
              <w:t xml:space="preserve"> </w:t>
            </w:r>
            <w:r>
              <w:rPr>
                <w:rFonts w:ascii="FangSong" w:hAnsi="FangSong" w:eastAsia="FangSong" w:cs="FangSong"/>
                <w:sz w:val="24"/>
                <w:szCs w:val="24"/>
                <w:spacing w:val="-3"/>
              </w:rPr>
              <w:t>厂商</w:t>
            </w:r>
            <w:r>
              <w:rPr>
                <w:rFonts w:ascii="FangSong" w:hAnsi="FangSong" w:eastAsia="FangSong" w:cs="FangSong"/>
                <w:sz w:val="24"/>
                <w:szCs w:val="24"/>
                <w:spacing w:val="-4"/>
              </w:rPr>
              <w:t>市场占比</w:t>
            </w:r>
            <w:r>
              <w:rPr>
                <w:rFonts w:ascii="FangSong" w:hAnsi="FangSong" w:eastAsia="FangSong" w:cs="FangSong"/>
                <w:sz w:val="24"/>
                <w:szCs w:val="24"/>
              </w:rPr>
              <w:tab/>
            </w:r>
            <w:r>
              <w:rPr>
                <w:rFonts w:ascii="Times New Roman" w:hAnsi="Times New Roman" w:eastAsia="Times New Roman" w:cs="Times New Roman"/>
                <w:sz w:val="24"/>
                <w:szCs w:val="24"/>
                <w:spacing w:val="11"/>
              </w:rPr>
              <w:t>19</w:t>
            </w:r>
          </w:hyperlink>
        </w:p>
        <w:p>
          <w:pPr>
            <w:ind w:left="147"/>
            <w:spacing w:before="227" w:line="185" w:lineRule="auto"/>
            <w:tabs>
              <w:tab w:val="right" w:leader="dot" w:pos="8317"/>
            </w:tabs>
            <w:rPr>
              <w:rFonts w:ascii="Times New Roman" w:hAnsi="Times New Roman" w:eastAsia="Times New Roman" w:cs="Times New Roman"/>
              <w:sz w:val="24"/>
              <w:szCs w:val="24"/>
            </w:rPr>
          </w:pPr>
          <w:bookmarkStart w:name="bookmark61" w:id="31"/>
          <w:bookmarkEnd w:id="31"/>
          <w:hyperlink w:history="true" w:anchor="bookmark62">
            <w:r>
              <w:rPr>
                <w:rFonts w:ascii="FangSong" w:hAnsi="FangSong" w:eastAsia="FangSong" w:cs="FangSong"/>
                <w:sz w:val="24"/>
                <w:szCs w:val="24"/>
                <w:spacing w:val="-4"/>
              </w:rPr>
              <w:t>图</w:t>
            </w:r>
            <w:r>
              <w:rPr>
                <w:rFonts w:ascii="FangSong" w:hAnsi="FangSong" w:eastAsia="FangSong" w:cs="FangSong"/>
                <w:sz w:val="24"/>
                <w:szCs w:val="24"/>
                <w:spacing w:val="-47"/>
              </w:rPr>
              <w:t xml:space="preserve"> </w:t>
            </w:r>
            <w:r>
              <w:rPr>
                <w:rFonts w:ascii="Times New Roman" w:hAnsi="Times New Roman" w:eastAsia="Times New Roman" w:cs="Times New Roman"/>
                <w:sz w:val="24"/>
                <w:szCs w:val="24"/>
                <w:spacing w:val="-4"/>
              </w:rPr>
              <w:t>7  </w:t>
            </w:r>
            <w:r>
              <w:rPr>
                <w:rFonts w:ascii="FangSong" w:hAnsi="FangSong" w:eastAsia="FangSong" w:cs="FangSong"/>
                <w:sz w:val="24"/>
                <w:szCs w:val="24"/>
                <w:spacing w:val="-4"/>
              </w:rPr>
              <w:t>云计算发展指数体系</w:t>
            </w:r>
            <w:r>
              <w:rPr>
                <w:rFonts w:ascii="FangSong" w:hAnsi="FangSong" w:eastAsia="FangSong" w:cs="FangSong"/>
                <w:sz w:val="24"/>
                <w:szCs w:val="24"/>
              </w:rPr>
              <w:tab/>
            </w:r>
            <w:r>
              <w:rPr>
                <w:rFonts w:ascii="Times New Roman" w:hAnsi="Times New Roman" w:eastAsia="Times New Roman" w:cs="Times New Roman"/>
                <w:sz w:val="24"/>
                <w:szCs w:val="24"/>
                <w:spacing w:val="11"/>
              </w:rPr>
              <w:t>25</w:t>
            </w:r>
          </w:hyperlink>
        </w:p>
        <w:p>
          <w:pPr>
            <w:ind w:left="147"/>
            <w:spacing w:before="228" w:line="185" w:lineRule="auto"/>
            <w:tabs>
              <w:tab w:val="right" w:leader="dot" w:pos="8317"/>
            </w:tabs>
            <w:rPr>
              <w:rFonts w:ascii="Times New Roman" w:hAnsi="Times New Roman" w:eastAsia="Times New Roman" w:cs="Times New Roman"/>
              <w:sz w:val="24"/>
              <w:szCs w:val="24"/>
            </w:rPr>
          </w:pPr>
          <w:bookmarkStart w:name="bookmark63" w:id="32"/>
          <w:bookmarkEnd w:id="32"/>
          <w:hyperlink w:history="true" w:anchor="bookmark64">
            <w:r>
              <w:rPr>
                <w:rFonts w:ascii="FangSong" w:hAnsi="FangSong" w:eastAsia="FangSong" w:cs="FangSong"/>
                <w:sz w:val="24"/>
                <w:szCs w:val="24"/>
                <w:spacing w:val="-2"/>
              </w:rPr>
              <w:t>图</w:t>
            </w:r>
            <w:r>
              <w:rPr>
                <w:rFonts w:ascii="FangSong" w:hAnsi="FangSong" w:eastAsia="FangSong" w:cs="FangSong"/>
                <w:sz w:val="24"/>
                <w:szCs w:val="24"/>
                <w:spacing w:val="-46"/>
              </w:rPr>
              <w:t xml:space="preserve"> </w:t>
            </w:r>
            <w:r>
              <w:rPr>
                <w:rFonts w:ascii="Times New Roman" w:hAnsi="Times New Roman" w:eastAsia="Times New Roman" w:cs="Times New Roman"/>
                <w:sz w:val="24"/>
                <w:szCs w:val="24"/>
                <w:spacing w:val="-2"/>
              </w:rPr>
              <w:t>8 2023 </w:t>
            </w:r>
            <w:r>
              <w:rPr>
                <w:rFonts w:ascii="FangSong" w:hAnsi="FangSong" w:eastAsia="FangSong" w:cs="FangSong"/>
                <w:sz w:val="24"/>
                <w:szCs w:val="24"/>
                <w:spacing w:val="-2"/>
              </w:rPr>
              <w:t>年</w:t>
            </w:r>
            <w:r>
              <w:rPr>
                <w:rFonts w:ascii="FangSong" w:hAnsi="FangSong" w:eastAsia="FangSong" w:cs="FangSong"/>
                <w:sz w:val="24"/>
                <w:szCs w:val="24"/>
                <w:spacing w:val="-50"/>
              </w:rPr>
              <w:t xml:space="preserve"> </w:t>
            </w:r>
            <w:r>
              <w:rPr>
                <w:rFonts w:ascii="Times New Roman" w:hAnsi="Times New Roman" w:eastAsia="Times New Roman" w:cs="Times New Roman"/>
                <w:sz w:val="24"/>
                <w:szCs w:val="24"/>
                <w:spacing w:val="-2"/>
              </w:rPr>
              <w:t>31 </w:t>
            </w:r>
            <w:r>
              <w:rPr>
                <w:rFonts w:ascii="FangSong" w:hAnsi="FangSong" w:eastAsia="FangSong" w:cs="FangSong"/>
                <w:sz w:val="24"/>
                <w:szCs w:val="24"/>
                <w:spacing w:val="-2"/>
              </w:rPr>
              <w:t>个省（自治区、直辖</w:t>
            </w:r>
            <w:r>
              <w:rPr>
                <w:rFonts w:ascii="FangSong" w:hAnsi="FangSong" w:eastAsia="FangSong" w:cs="FangSong"/>
                <w:sz w:val="24"/>
                <w:szCs w:val="24"/>
                <w:spacing w:val="-3"/>
              </w:rPr>
              <w:t>市）供云量指数</w:t>
            </w:r>
            <w:r>
              <w:rPr>
                <w:rFonts w:ascii="FangSong" w:hAnsi="FangSong" w:eastAsia="FangSong" w:cs="FangSong"/>
                <w:sz w:val="24"/>
                <w:szCs w:val="24"/>
              </w:rPr>
              <w:tab/>
            </w:r>
            <w:r>
              <w:rPr>
                <w:rFonts w:ascii="Times New Roman" w:hAnsi="Times New Roman" w:eastAsia="Times New Roman" w:cs="Times New Roman"/>
                <w:sz w:val="24"/>
                <w:szCs w:val="24"/>
                <w:spacing w:val="10"/>
              </w:rPr>
              <w:t>26</w:t>
            </w:r>
          </w:hyperlink>
        </w:p>
        <w:p>
          <w:pPr>
            <w:ind w:left="147"/>
            <w:spacing w:before="227" w:line="185" w:lineRule="auto"/>
            <w:tabs>
              <w:tab w:val="right" w:leader="dot" w:pos="8317"/>
            </w:tabs>
            <w:rPr>
              <w:rFonts w:ascii="Times New Roman" w:hAnsi="Times New Roman" w:eastAsia="Times New Roman" w:cs="Times New Roman"/>
              <w:sz w:val="24"/>
              <w:szCs w:val="24"/>
            </w:rPr>
          </w:pPr>
          <w:bookmarkStart w:name="bookmark65" w:id="33"/>
          <w:bookmarkEnd w:id="33"/>
          <w:hyperlink w:history="true" w:anchor="bookmark66">
            <w:r>
              <w:rPr>
                <w:rFonts w:ascii="FangSong" w:hAnsi="FangSong" w:eastAsia="FangSong" w:cs="FangSong"/>
                <w:sz w:val="24"/>
                <w:szCs w:val="24"/>
                <w:spacing w:val="-2"/>
              </w:rPr>
              <w:t>图</w:t>
            </w:r>
            <w:r>
              <w:rPr>
                <w:rFonts w:ascii="FangSong" w:hAnsi="FangSong" w:eastAsia="FangSong" w:cs="FangSong"/>
                <w:sz w:val="24"/>
                <w:szCs w:val="24"/>
                <w:spacing w:val="-51"/>
              </w:rPr>
              <w:t xml:space="preserve"> </w:t>
            </w:r>
            <w:r>
              <w:rPr>
                <w:rFonts w:ascii="Times New Roman" w:hAnsi="Times New Roman" w:eastAsia="Times New Roman" w:cs="Times New Roman"/>
                <w:sz w:val="24"/>
                <w:szCs w:val="24"/>
                <w:spacing w:val="-2"/>
              </w:rPr>
              <w:t>9 2023 </w:t>
            </w:r>
            <w:r>
              <w:rPr>
                <w:rFonts w:ascii="FangSong" w:hAnsi="FangSong" w:eastAsia="FangSong" w:cs="FangSong"/>
                <w:sz w:val="24"/>
                <w:szCs w:val="24"/>
                <w:spacing w:val="-2"/>
              </w:rPr>
              <w:t>年</w:t>
            </w:r>
            <w:r>
              <w:rPr>
                <w:rFonts w:ascii="FangSong" w:hAnsi="FangSong" w:eastAsia="FangSong" w:cs="FangSong"/>
                <w:sz w:val="24"/>
                <w:szCs w:val="24"/>
                <w:spacing w:val="-50"/>
              </w:rPr>
              <w:t xml:space="preserve"> </w:t>
            </w:r>
            <w:r>
              <w:rPr>
                <w:rFonts w:ascii="Times New Roman" w:hAnsi="Times New Roman" w:eastAsia="Times New Roman" w:cs="Times New Roman"/>
                <w:sz w:val="24"/>
                <w:szCs w:val="24"/>
                <w:spacing w:val="-2"/>
              </w:rPr>
              <w:t>31 </w:t>
            </w:r>
            <w:r>
              <w:rPr>
                <w:rFonts w:ascii="FangSong" w:hAnsi="FangSong" w:eastAsia="FangSong" w:cs="FangSong"/>
                <w:sz w:val="24"/>
                <w:szCs w:val="24"/>
                <w:spacing w:val="-2"/>
              </w:rPr>
              <w:t>个省（自治区、直辖市）用云量</w:t>
            </w:r>
            <w:r>
              <w:rPr>
                <w:rFonts w:ascii="FangSong" w:hAnsi="FangSong" w:eastAsia="FangSong" w:cs="FangSong"/>
                <w:sz w:val="24"/>
                <w:szCs w:val="24"/>
                <w:spacing w:val="-3"/>
              </w:rPr>
              <w:t>指数</w:t>
            </w:r>
            <w:r>
              <w:rPr>
                <w:rFonts w:ascii="FangSong" w:hAnsi="FangSong" w:eastAsia="FangSong" w:cs="FangSong"/>
                <w:sz w:val="24"/>
                <w:szCs w:val="24"/>
              </w:rPr>
              <w:tab/>
            </w:r>
            <w:r>
              <w:rPr>
                <w:rFonts w:ascii="Times New Roman" w:hAnsi="Times New Roman" w:eastAsia="Times New Roman" w:cs="Times New Roman"/>
                <w:sz w:val="24"/>
                <w:szCs w:val="24"/>
                <w:spacing w:val="10"/>
              </w:rPr>
              <w:t>27</w:t>
            </w:r>
          </w:hyperlink>
        </w:p>
        <w:p>
          <w:pPr>
            <w:ind w:left="147"/>
            <w:spacing w:before="228" w:line="185" w:lineRule="auto"/>
            <w:tabs>
              <w:tab w:val="right" w:leader="dot" w:pos="8317"/>
            </w:tabs>
            <w:rPr>
              <w:rFonts w:ascii="Times New Roman" w:hAnsi="Times New Roman" w:eastAsia="Times New Roman" w:cs="Times New Roman"/>
              <w:sz w:val="24"/>
              <w:szCs w:val="24"/>
            </w:rPr>
          </w:pPr>
          <w:bookmarkStart w:name="bookmark67" w:id="34"/>
          <w:bookmarkEnd w:id="34"/>
          <w:hyperlink w:history="true" w:anchor="bookmark68">
            <w:r>
              <w:rPr>
                <w:rFonts w:ascii="FangSong" w:hAnsi="FangSong" w:eastAsia="FangSong" w:cs="FangSong"/>
                <w:sz w:val="24"/>
                <w:szCs w:val="24"/>
                <w:spacing w:val="-3"/>
              </w:rPr>
              <w:t>图</w:t>
            </w:r>
            <w:r>
              <w:rPr>
                <w:rFonts w:ascii="FangSong" w:hAnsi="FangSong" w:eastAsia="FangSong" w:cs="FangSong"/>
                <w:sz w:val="24"/>
                <w:szCs w:val="24"/>
                <w:spacing w:val="-28"/>
              </w:rPr>
              <w:t xml:space="preserve"> </w:t>
            </w:r>
            <w:r>
              <w:rPr>
                <w:rFonts w:ascii="Times New Roman" w:hAnsi="Times New Roman" w:eastAsia="Times New Roman" w:cs="Times New Roman"/>
                <w:sz w:val="24"/>
                <w:szCs w:val="24"/>
                <w:spacing w:val="-3"/>
              </w:rPr>
              <w:t>10 2019-2023 </w:t>
            </w:r>
            <w:r>
              <w:rPr>
                <w:rFonts w:ascii="FangSong" w:hAnsi="FangSong" w:eastAsia="FangSong" w:cs="FangSong"/>
                <w:sz w:val="24"/>
                <w:szCs w:val="24"/>
                <w:spacing w:val="-3"/>
              </w:rPr>
              <w:t>年典型行业用云热力图</w:t>
            </w:r>
            <w:r>
              <w:rPr>
                <w:rFonts w:ascii="FangSong" w:hAnsi="FangSong" w:eastAsia="FangSong" w:cs="FangSong"/>
                <w:sz w:val="24"/>
                <w:szCs w:val="24"/>
              </w:rPr>
              <w:tab/>
            </w:r>
            <w:r>
              <w:rPr>
                <w:rFonts w:ascii="Times New Roman" w:hAnsi="Times New Roman" w:eastAsia="Times New Roman" w:cs="Times New Roman"/>
                <w:sz w:val="24"/>
                <w:szCs w:val="24"/>
                <w:spacing w:val="11"/>
              </w:rPr>
              <w:t>28</w:t>
            </w:r>
          </w:hyperlink>
        </w:p>
        <w:p>
          <w:pPr>
            <w:ind w:left="147"/>
            <w:spacing w:before="227" w:line="185" w:lineRule="auto"/>
            <w:tabs>
              <w:tab w:val="right" w:leader="dot" w:pos="8317"/>
            </w:tabs>
            <w:rPr>
              <w:rFonts w:ascii="Times New Roman" w:hAnsi="Times New Roman" w:eastAsia="Times New Roman" w:cs="Times New Roman"/>
              <w:sz w:val="24"/>
              <w:szCs w:val="24"/>
            </w:rPr>
          </w:pPr>
          <w:bookmarkStart w:name="bookmark69" w:id="35"/>
          <w:bookmarkEnd w:id="35"/>
          <w:hyperlink w:history="true" w:anchor="bookmark70">
            <w:r>
              <w:rPr>
                <w:rFonts w:ascii="FangSong" w:hAnsi="FangSong" w:eastAsia="FangSong" w:cs="FangSong"/>
                <w:sz w:val="24"/>
                <w:szCs w:val="24"/>
                <w:spacing w:val="-5"/>
              </w:rPr>
              <w:t>图</w:t>
            </w:r>
            <w:r>
              <w:rPr>
                <w:rFonts w:ascii="FangSong" w:hAnsi="FangSong" w:eastAsia="FangSong" w:cs="FangSong"/>
                <w:sz w:val="24"/>
                <w:szCs w:val="24"/>
                <w:spacing w:val="-24"/>
              </w:rPr>
              <w:t xml:space="preserve"> </w:t>
            </w:r>
            <w:r>
              <w:rPr>
                <w:rFonts w:ascii="Times New Roman" w:hAnsi="Times New Roman" w:eastAsia="Times New Roman" w:cs="Times New Roman"/>
                <w:sz w:val="24"/>
                <w:szCs w:val="24"/>
                <w:spacing w:val="-5"/>
              </w:rPr>
              <w:t>11 2023 </w:t>
            </w:r>
            <w:r>
              <w:rPr>
                <w:rFonts w:ascii="FangSong" w:hAnsi="FangSong" w:eastAsia="FangSong" w:cs="FangSong"/>
                <w:sz w:val="24"/>
                <w:szCs w:val="24"/>
                <w:spacing w:val="-5"/>
              </w:rPr>
              <w:t>年行业用云量占比</w:t>
            </w:r>
            <w:r>
              <w:rPr>
                <w:rFonts w:ascii="FangSong" w:hAnsi="FangSong" w:eastAsia="FangSong" w:cs="FangSong"/>
                <w:sz w:val="24"/>
                <w:szCs w:val="24"/>
                <w:spacing w:val="-68"/>
              </w:rPr>
              <w:t xml:space="preserve"> </w:t>
            </w:r>
            <w:r>
              <w:rPr>
                <w:rFonts w:ascii="FangSong" w:hAnsi="FangSong" w:eastAsia="FangSong" w:cs="FangSong"/>
                <w:sz w:val="24"/>
                <w:szCs w:val="24"/>
              </w:rPr>
              <w:tab/>
            </w:r>
            <w:r>
              <w:rPr>
                <w:rFonts w:ascii="Times New Roman" w:hAnsi="Times New Roman" w:eastAsia="Times New Roman" w:cs="Times New Roman"/>
                <w:sz w:val="24"/>
                <w:szCs w:val="24"/>
                <w:spacing w:val="10"/>
              </w:rPr>
              <w:t>29</w:t>
            </w:r>
          </w:hyperlink>
        </w:p>
        <w:p>
          <w:pPr>
            <w:ind w:left="147"/>
            <w:spacing w:before="228" w:line="185" w:lineRule="auto"/>
            <w:tabs>
              <w:tab w:val="right" w:leader="dot" w:pos="8317"/>
            </w:tabs>
            <w:rPr>
              <w:rFonts w:ascii="Times New Roman" w:hAnsi="Times New Roman" w:eastAsia="Times New Roman" w:cs="Times New Roman"/>
              <w:sz w:val="24"/>
              <w:szCs w:val="24"/>
            </w:rPr>
          </w:pPr>
          <w:bookmarkStart w:name="bookmark71" w:id="36"/>
          <w:bookmarkEnd w:id="36"/>
          <w:hyperlink w:history="true" w:anchor="bookmark72">
            <w:r>
              <w:rPr>
                <w:rFonts w:ascii="FangSong" w:hAnsi="FangSong" w:eastAsia="FangSong" w:cs="FangSong"/>
                <w:sz w:val="24"/>
                <w:szCs w:val="24"/>
                <w:spacing w:val="-4"/>
              </w:rPr>
              <w:t>图</w:t>
            </w:r>
            <w:r>
              <w:rPr>
                <w:rFonts w:ascii="FangSong" w:hAnsi="FangSong" w:eastAsia="FangSong" w:cs="FangSong"/>
                <w:sz w:val="24"/>
                <w:szCs w:val="24"/>
                <w:spacing w:val="-23"/>
              </w:rPr>
              <w:t xml:space="preserve"> </w:t>
            </w:r>
            <w:r>
              <w:rPr>
                <w:rFonts w:ascii="Times New Roman" w:hAnsi="Times New Roman" w:eastAsia="Times New Roman" w:cs="Times New Roman"/>
                <w:sz w:val="24"/>
                <w:szCs w:val="24"/>
                <w:spacing w:val="-4"/>
              </w:rPr>
              <w:t>12 2023 </w:t>
            </w:r>
            <w:r>
              <w:rPr>
                <w:rFonts w:ascii="FangSong" w:hAnsi="FangSong" w:eastAsia="FangSong" w:cs="FangSong"/>
                <w:sz w:val="24"/>
                <w:szCs w:val="24"/>
                <w:spacing w:val="-4"/>
              </w:rPr>
              <w:t>年不同规模企业上云率</w:t>
            </w:r>
            <w:r>
              <w:rPr>
                <w:rFonts w:ascii="FangSong" w:hAnsi="FangSong" w:eastAsia="FangSong" w:cs="FangSong"/>
                <w:sz w:val="24"/>
                <w:szCs w:val="24"/>
              </w:rPr>
              <w:tab/>
            </w:r>
            <w:r>
              <w:rPr>
                <w:rFonts w:ascii="Times New Roman" w:hAnsi="Times New Roman" w:eastAsia="Times New Roman" w:cs="Times New Roman"/>
                <w:sz w:val="24"/>
                <w:szCs w:val="24"/>
                <w:spacing w:val="10"/>
              </w:rPr>
              <w:t>30</w:t>
            </w:r>
          </w:hyperlink>
        </w:p>
        <w:p>
          <w:pPr>
            <w:ind w:left="147"/>
            <w:spacing w:before="228" w:line="185" w:lineRule="auto"/>
            <w:tabs>
              <w:tab w:val="right" w:leader="dot" w:pos="8317"/>
            </w:tabs>
            <w:rPr>
              <w:rFonts w:ascii="Times New Roman" w:hAnsi="Times New Roman" w:eastAsia="Times New Roman" w:cs="Times New Roman"/>
              <w:sz w:val="24"/>
              <w:szCs w:val="24"/>
            </w:rPr>
          </w:pPr>
          <w:bookmarkStart w:name="bookmark73" w:id="37"/>
          <w:bookmarkEnd w:id="37"/>
          <w:hyperlink w:history="true" w:anchor="bookmark74">
            <w:r>
              <w:rPr>
                <w:rFonts w:ascii="FangSong" w:hAnsi="FangSong" w:eastAsia="FangSong" w:cs="FangSong"/>
                <w:sz w:val="24"/>
                <w:szCs w:val="24"/>
                <w:spacing w:val="-2"/>
              </w:rPr>
              <w:t>图</w:t>
            </w:r>
            <w:r>
              <w:rPr>
                <w:rFonts w:ascii="FangSong" w:hAnsi="FangSong" w:eastAsia="FangSong" w:cs="FangSong"/>
                <w:sz w:val="24"/>
                <w:szCs w:val="24"/>
                <w:spacing w:val="-32"/>
              </w:rPr>
              <w:t xml:space="preserve"> </w:t>
            </w:r>
            <w:r>
              <w:rPr>
                <w:rFonts w:ascii="Times New Roman" w:hAnsi="Times New Roman" w:eastAsia="Times New Roman" w:cs="Times New Roman"/>
                <w:sz w:val="24"/>
                <w:szCs w:val="24"/>
                <w:spacing w:val="-2"/>
              </w:rPr>
              <w:t>13 2023 </w:t>
            </w:r>
            <w:r>
              <w:rPr>
                <w:rFonts w:ascii="FangSong" w:hAnsi="FangSong" w:eastAsia="FangSong" w:cs="FangSong"/>
                <w:sz w:val="24"/>
                <w:szCs w:val="24"/>
                <w:spacing w:val="-2"/>
              </w:rPr>
              <w:t>年</w:t>
            </w:r>
            <w:r>
              <w:rPr>
                <w:rFonts w:ascii="FangSong" w:hAnsi="FangSong" w:eastAsia="FangSong" w:cs="FangSong"/>
                <w:sz w:val="24"/>
                <w:szCs w:val="24"/>
                <w:spacing w:val="-50"/>
              </w:rPr>
              <w:t xml:space="preserve"> </w:t>
            </w:r>
            <w:r>
              <w:rPr>
                <w:rFonts w:ascii="Times New Roman" w:hAnsi="Times New Roman" w:eastAsia="Times New Roman" w:cs="Times New Roman"/>
                <w:sz w:val="24"/>
                <w:szCs w:val="24"/>
                <w:spacing w:val="-2"/>
              </w:rPr>
              <w:t>31 </w:t>
            </w:r>
            <w:r>
              <w:rPr>
                <w:rFonts w:ascii="FangSong" w:hAnsi="FangSong" w:eastAsia="FangSong" w:cs="FangSong"/>
                <w:sz w:val="24"/>
                <w:szCs w:val="24"/>
                <w:spacing w:val="-2"/>
              </w:rPr>
              <w:t>个省（自治区、直辖市）</w:t>
            </w:r>
            <w:r>
              <w:rPr>
                <w:rFonts w:ascii="Times New Roman" w:hAnsi="Times New Roman" w:eastAsia="Times New Roman" w:cs="Times New Roman"/>
                <w:sz w:val="24"/>
                <w:szCs w:val="24"/>
                <w:spacing w:val="-2"/>
              </w:rPr>
              <w:t>IaaS </w:t>
            </w:r>
            <w:r>
              <w:rPr>
                <w:rFonts w:ascii="FangSong" w:hAnsi="FangSong" w:eastAsia="FangSong" w:cs="FangSong"/>
                <w:sz w:val="24"/>
                <w:szCs w:val="24"/>
                <w:spacing w:val="-2"/>
              </w:rPr>
              <w:t>服</w:t>
            </w:r>
            <w:r>
              <w:rPr>
                <w:rFonts w:ascii="FangSong" w:hAnsi="FangSong" w:eastAsia="FangSong" w:cs="FangSong"/>
                <w:sz w:val="24"/>
                <w:szCs w:val="24"/>
                <w:spacing w:val="-3"/>
              </w:rPr>
              <w:t>务体验指数</w:t>
            </w:r>
            <w:r>
              <w:rPr>
                <w:rFonts w:ascii="FangSong" w:hAnsi="FangSong" w:eastAsia="FangSong" w:cs="FangSong"/>
                <w:sz w:val="24"/>
                <w:szCs w:val="24"/>
              </w:rPr>
              <w:tab/>
            </w:r>
            <w:r>
              <w:rPr>
                <w:rFonts w:ascii="Times New Roman" w:hAnsi="Times New Roman" w:eastAsia="Times New Roman" w:cs="Times New Roman"/>
                <w:sz w:val="24"/>
                <w:szCs w:val="24"/>
                <w:spacing w:val="11"/>
              </w:rPr>
              <w:t>31</w:t>
            </w:r>
          </w:hyperlink>
        </w:p>
        <w:p>
          <w:pPr>
            <w:ind w:left="147"/>
            <w:spacing w:before="227" w:line="185" w:lineRule="auto"/>
            <w:tabs>
              <w:tab w:val="right" w:leader="dot" w:pos="8317"/>
            </w:tabs>
            <w:rPr>
              <w:rFonts w:ascii="Times New Roman" w:hAnsi="Times New Roman" w:eastAsia="Times New Roman" w:cs="Times New Roman"/>
              <w:sz w:val="24"/>
              <w:szCs w:val="24"/>
            </w:rPr>
          </w:pPr>
          <w:bookmarkStart w:name="bookmark75" w:id="38"/>
          <w:bookmarkEnd w:id="38"/>
          <w:hyperlink w:history="true" w:anchor="bookmark76">
            <w:r>
              <w:rPr>
                <w:rFonts w:ascii="FangSong" w:hAnsi="FangSong" w:eastAsia="FangSong" w:cs="FangSong"/>
                <w:sz w:val="24"/>
                <w:szCs w:val="24"/>
                <w:spacing w:val="-3"/>
              </w:rPr>
              <w:t>图</w:t>
            </w:r>
            <w:r>
              <w:rPr>
                <w:rFonts w:ascii="FangSong" w:hAnsi="FangSong" w:eastAsia="FangSong" w:cs="FangSong"/>
                <w:sz w:val="24"/>
                <w:szCs w:val="24"/>
                <w:spacing w:val="-19"/>
              </w:rPr>
              <w:t xml:space="preserve"> </w:t>
            </w:r>
            <w:r>
              <w:rPr>
                <w:rFonts w:ascii="Times New Roman" w:hAnsi="Times New Roman" w:eastAsia="Times New Roman" w:cs="Times New Roman"/>
                <w:sz w:val="24"/>
                <w:szCs w:val="24"/>
                <w:spacing w:val="-3"/>
              </w:rPr>
              <w:t>14 2023 </w:t>
            </w:r>
            <w:r>
              <w:rPr>
                <w:rFonts w:ascii="FangSong" w:hAnsi="FangSong" w:eastAsia="FangSong" w:cs="FangSong"/>
                <w:sz w:val="24"/>
                <w:szCs w:val="24"/>
                <w:spacing w:val="-3"/>
              </w:rPr>
              <w:t>年</w:t>
            </w:r>
            <w:r>
              <w:rPr>
                <w:rFonts w:ascii="FangSong" w:hAnsi="FangSong" w:eastAsia="FangSong" w:cs="FangSong"/>
                <w:sz w:val="24"/>
                <w:szCs w:val="24"/>
                <w:spacing w:val="-50"/>
              </w:rPr>
              <w:t xml:space="preserve"> </w:t>
            </w:r>
            <w:r>
              <w:rPr>
                <w:rFonts w:ascii="Times New Roman" w:hAnsi="Times New Roman" w:eastAsia="Times New Roman" w:cs="Times New Roman"/>
                <w:sz w:val="24"/>
                <w:szCs w:val="24"/>
                <w:spacing w:val="-3"/>
              </w:rPr>
              <w:t>31 </w:t>
            </w:r>
            <w:r>
              <w:rPr>
                <w:rFonts w:ascii="FangSong" w:hAnsi="FangSong" w:eastAsia="FangSong" w:cs="FangSong"/>
                <w:sz w:val="24"/>
                <w:szCs w:val="24"/>
                <w:spacing w:val="-3"/>
              </w:rPr>
              <w:t>个省（自治区、直辖市）算云融合指数</w:t>
            </w:r>
            <w:r>
              <w:rPr>
                <w:rFonts w:ascii="FangSong" w:hAnsi="FangSong" w:eastAsia="FangSong" w:cs="FangSong"/>
                <w:sz w:val="24"/>
                <w:szCs w:val="24"/>
              </w:rPr>
              <w:tab/>
            </w:r>
            <w:r>
              <w:rPr>
                <w:rFonts w:ascii="Times New Roman" w:hAnsi="Times New Roman" w:eastAsia="Times New Roman" w:cs="Times New Roman"/>
                <w:sz w:val="24"/>
                <w:szCs w:val="24"/>
                <w:spacing w:val="10"/>
              </w:rPr>
              <w:t>33</w:t>
            </w:r>
          </w:hyperlink>
        </w:p>
        <w:p>
          <w:pPr>
            <w:ind w:left="147"/>
            <w:spacing w:before="228" w:line="185" w:lineRule="auto"/>
            <w:tabs>
              <w:tab w:val="right" w:leader="dot" w:pos="8317"/>
            </w:tabs>
            <w:rPr>
              <w:rFonts w:ascii="Times New Roman" w:hAnsi="Times New Roman" w:eastAsia="Times New Roman" w:cs="Times New Roman"/>
              <w:sz w:val="24"/>
              <w:szCs w:val="24"/>
            </w:rPr>
          </w:pPr>
          <w:bookmarkStart w:name="bookmark77" w:id="39"/>
          <w:bookmarkEnd w:id="39"/>
          <w:hyperlink w:history="true" w:anchor="bookmark78">
            <w:r>
              <w:rPr>
                <w:rFonts w:ascii="FangSong" w:hAnsi="FangSong" w:eastAsia="FangSong" w:cs="FangSong"/>
                <w:sz w:val="24"/>
                <w:szCs w:val="24"/>
                <w:spacing w:val="-5"/>
              </w:rPr>
              <w:t>图</w:t>
            </w:r>
            <w:r>
              <w:rPr>
                <w:rFonts w:ascii="FangSong" w:hAnsi="FangSong" w:eastAsia="FangSong" w:cs="FangSong"/>
                <w:sz w:val="24"/>
                <w:szCs w:val="24"/>
                <w:spacing w:val="-24"/>
              </w:rPr>
              <w:t xml:space="preserve"> </w:t>
            </w:r>
            <w:r>
              <w:rPr>
                <w:rFonts w:ascii="Times New Roman" w:hAnsi="Times New Roman" w:eastAsia="Times New Roman" w:cs="Times New Roman"/>
                <w:sz w:val="24"/>
                <w:szCs w:val="24"/>
                <w:spacing w:val="-5"/>
              </w:rPr>
              <w:t>15  </w:t>
            </w:r>
            <w:r>
              <w:rPr>
                <w:rFonts w:ascii="FangSong" w:hAnsi="FangSong" w:eastAsia="FangSong" w:cs="FangSong"/>
                <w:sz w:val="24"/>
                <w:szCs w:val="24"/>
                <w:spacing w:val="-5"/>
              </w:rPr>
              <w:t>数据服务云化部署比例</w:t>
            </w:r>
            <w:r>
              <w:rPr>
                <w:rFonts w:ascii="FangSong" w:hAnsi="FangSong" w:eastAsia="FangSong" w:cs="FangSong"/>
                <w:sz w:val="24"/>
                <w:szCs w:val="24"/>
              </w:rPr>
              <w:tab/>
            </w:r>
            <w:r>
              <w:rPr>
                <w:rFonts w:ascii="Times New Roman" w:hAnsi="Times New Roman" w:eastAsia="Times New Roman" w:cs="Times New Roman"/>
                <w:sz w:val="24"/>
                <w:szCs w:val="24"/>
                <w:spacing w:val="10"/>
              </w:rPr>
              <w:t>34</w:t>
            </w:r>
          </w:hyperlink>
        </w:p>
        <w:p>
          <w:pPr>
            <w:ind w:left="147"/>
            <w:spacing w:before="227" w:line="185" w:lineRule="auto"/>
            <w:tabs>
              <w:tab w:val="right" w:leader="dot" w:pos="8317"/>
            </w:tabs>
            <w:rPr>
              <w:rFonts w:ascii="Times New Roman" w:hAnsi="Times New Roman" w:eastAsia="Times New Roman" w:cs="Times New Roman"/>
              <w:sz w:val="24"/>
              <w:szCs w:val="24"/>
            </w:rPr>
          </w:pPr>
          <w:bookmarkStart w:name="bookmark79" w:id="40"/>
          <w:bookmarkEnd w:id="40"/>
          <w:hyperlink w:history="true" w:anchor="bookmark80">
            <w:r>
              <w:rPr>
                <w:rFonts w:ascii="FangSong" w:hAnsi="FangSong" w:eastAsia="FangSong" w:cs="FangSong"/>
                <w:sz w:val="24"/>
                <w:szCs w:val="24"/>
                <w:spacing w:val="-4"/>
              </w:rPr>
              <w:t>图</w:t>
            </w:r>
            <w:r>
              <w:rPr>
                <w:rFonts w:ascii="FangSong" w:hAnsi="FangSong" w:eastAsia="FangSong" w:cs="FangSong"/>
                <w:sz w:val="24"/>
                <w:szCs w:val="24"/>
                <w:spacing w:val="-31"/>
              </w:rPr>
              <w:t xml:space="preserve"> </w:t>
            </w:r>
            <w:r>
              <w:rPr>
                <w:rFonts w:ascii="Times New Roman" w:hAnsi="Times New Roman" w:eastAsia="Times New Roman" w:cs="Times New Roman"/>
                <w:sz w:val="24"/>
                <w:szCs w:val="24"/>
                <w:spacing w:val="-4"/>
              </w:rPr>
              <w:t>16  </w:t>
            </w:r>
            <w:r>
              <w:rPr>
                <w:rFonts w:ascii="FangSong" w:hAnsi="FangSong" w:eastAsia="FangSong" w:cs="FangSong"/>
                <w:sz w:val="24"/>
                <w:szCs w:val="24"/>
                <w:spacing w:val="-4"/>
              </w:rPr>
              <w:t>智能计算服务云化部署比例</w:t>
            </w:r>
            <w:r>
              <w:rPr>
                <w:rFonts w:ascii="FangSong" w:hAnsi="FangSong" w:eastAsia="FangSong" w:cs="FangSong"/>
                <w:sz w:val="24"/>
                <w:szCs w:val="24"/>
              </w:rPr>
              <w:tab/>
            </w:r>
            <w:r>
              <w:rPr>
                <w:rFonts w:ascii="Times New Roman" w:hAnsi="Times New Roman" w:eastAsia="Times New Roman" w:cs="Times New Roman"/>
                <w:sz w:val="24"/>
                <w:szCs w:val="24"/>
                <w:spacing w:val="10"/>
              </w:rPr>
              <w:t>34</w:t>
            </w:r>
          </w:hyperlink>
        </w:p>
        <w:p>
          <w:pPr>
            <w:ind w:left="147"/>
            <w:spacing w:before="229" w:line="217" w:lineRule="auto"/>
            <w:tabs>
              <w:tab w:val="right" w:leader="dot" w:pos="8317"/>
            </w:tabs>
            <w:rPr>
              <w:rFonts w:ascii="Times New Roman" w:hAnsi="Times New Roman" w:eastAsia="Times New Roman" w:cs="Times New Roman"/>
              <w:sz w:val="24"/>
              <w:szCs w:val="24"/>
            </w:rPr>
          </w:pPr>
          <w:bookmarkStart w:name="bookmark81" w:id="41"/>
          <w:bookmarkEnd w:id="41"/>
          <w:hyperlink w:history="true" w:anchor="bookmark82">
            <w:r>
              <w:rPr>
                <w:rFonts w:ascii="FangSong" w:hAnsi="FangSong" w:eastAsia="FangSong" w:cs="FangSong"/>
                <w:sz w:val="24"/>
                <w:szCs w:val="24"/>
                <w:spacing w:val="-6"/>
              </w:rPr>
              <w:t>图</w:t>
            </w:r>
            <w:r>
              <w:rPr>
                <w:rFonts w:ascii="FangSong" w:hAnsi="FangSong" w:eastAsia="FangSong" w:cs="FangSong"/>
                <w:sz w:val="24"/>
                <w:szCs w:val="24"/>
                <w:spacing w:val="-21"/>
              </w:rPr>
              <w:t xml:space="preserve"> </w:t>
            </w:r>
            <w:r>
              <w:rPr>
                <w:rFonts w:ascii="Times New Roman" w:hAnsi="Times New Roman" w:eastAsia="Times New Roman" w:cs="Times New Roman"/>
                <w:sz w:val="24"/>
                <w:szCs w:val="24"/>
                <w:spacing w:val="-6"/>
              </w:rPr>
              <w:t>17  </w:t>
            </w:r>
            <w:r>
              <w:rPr>
                <w:rFonts w:ascii="FangSong" w:hAnsi="FangSong" w:eastAsia="FangSong" w:cs="FangSong"/>
                <w:sz w:val="24"/>
                <w:szCs w:val="24"/>
                <w:spacing w:val="-6"/>
              </w:rPr>
              <w:t>智能云体系架构图</w:t>
            </w:r>
            <w:r>
              <w:rPr>
                <w:rFonts w:ascii="FangSong" w:hAnsi="FangSong" w:eastAsia="FangSong" w:cs="FangSong"/>
                <w:sz w:val="24"/>
                <w:szCs w:val="24"/>
              </w:rPr>
              <w:tab/>
            </w:r>
            <w:r>
              <w:rPr>
                <w:rFonts w:ascii="Times New Roman" w:hAnsi="Times New Roman" w:eastAsia="Times New Roman" w:cs="Times New Roman"/>
                <w:sz w:val="24"/>
                <w:szCs w:val="24"/>
                <w:spacing w:val="11"/>
              </w:rPr>
              <w:t>35</w:t>
            </w:r>
          </w:hyperlink>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3546"/>
            <w:spacing w:before="101" w:line="224" w:lineRule="auto"/>
            <w:rPr>
              <w:rFonts w:ascii="SimHei" w:hAnsi="SimHei" w:eastAsia="SimHei" w:cs="SimHei"/>
              <w:sz w:val="31"/>
              <w:szCs w:val="31"/>
            </w:rPr>
          </w:pPr>
          <w:bookmarkStart w:name="bookmark83" w:id="42"/>
          <w:bookmarkEnd w:id="42"/>
          <w:hyperlink w:history="true" w:anchor="bookmark83">
            <w:r>
              <w:rPr>
                <w:rFonts w:ascii="SimHei" w:hAnsi="SimHei" w:eastAsia="SimHei" w:cs="SimHei"/>
                <w:sz w:val="31"/>
                <w:szCs w:val="31"/>
                <w:spacing w:val="-18"/>
              </w:rPr>
              <w:t>表</w:t>
            </w:r>
            <w:r>
              <w:rPr>
                <w:rFonts w:ascii="SimHei" w:hAnsi="SimHei" w:eastAsia="SimHei" w:cs="SimHei"/>
                <w:sz w:val="31"/>
                <w:szCs w:val="31"/>
                <w:spacing w:val="59"/>
              </w:rPr>
              <w:t xml:space="preserve"> </w:t>
            </w:r>
            <w:r>
              <w:rPr>
                <w:rFonts w:ascii="SimHei" w:hAnsi="SimHei" w:eastAsia="SimHei" w:cs="SimHei"/>
                <w:sz w:val="31"/>
                <w:szCs w:val="31"/>
                <w:spacing w:val="-18"/>
              </w:rPr>
              <w:t>目</w:t>
            </w:r>
            <w:r>
              <w:rPr>
                <w:rFonts w:ascii="SimHei" w:hAnsi="SimHei" w:eastAsia="SimHei" w:cs="SimHei"/>
                <w:sz w:val="31"/>
                <w:szCs w:val="31"/>
                <w:spacing w:val="21"/>
              </w:rPr>
              <w:t xml:space="preserve"> </w:t>
            </w:r>
            <w:r>
              <w:rPr>
                <w:rFonts w:ascii="SimHei" w:hAnsi="SimHei" w:eastAsia="SimHei" w:cs="SimHei"/>
                <w:sz w:val="31"/>
                <w:szCs w:val="31"/>
                <w:spacing w:val="-18"/>
              </w:rPr>
              <w:t>录</w:t>
            </w:r>
          </w:hyperlink>
        </w:p>
        <w:p>
          <w:pPr>
            <w:ind w:left="19"/>
            <w:spacing w:before="131" w:line="217" w:lineRule="auto"/>
            <w:tabs>
              <w:tab w:val="right" w:leader="dot" w:pos="8327"/>
            </w:tabs>
            <w:rPr>
              <w:rFonts w:ascii="Times New Roman" w:hAnsi="Times New Roman" w:eastAsia="Times New Roman" w:cs="Times New Roman"/>
              <w:sz w:val="24"/>
              <w:szCs w:val="24"/>
            </w:rPr>
          </w:pPr>
          <w:bookmarkStart w:name="bookmark84" w:id="43"/>
          <w:bookmarkEnd w:id="43"/>
          <w:hyperlink w:history="true" w:anchor="bookmark85">
            <w:r>
              <w:rPr>
                <w:rFonts w:ascii="FangSong" w:hAnsi="FangSong" w:eastAsia="FangSong" w:cs="FangSong"/>
                <w:sz w:val="24"/>
                <w:szCs w:val="24"/>
                <w:spacing w:val="-3"/>
              </w:rPr>
              <w:t>表</w:t>
            </w:r>
            <w:r>
              <w:rPr>
                <w:rFonts w:ascii="FangSong" w:hAnsi="FangSong" w:eastAsia="FangSong" w:cs="FangSong"/>
                <w:sz w:val="24"/>
                <w:szCs w:val="24"/>
                <w:spacing w:val="-30"/>
              </w:rPr>
              <w:t xml:space="preserve"> </w:t>
            </w:r>
            <w:r>
              <w:rPr>
                <w:rFonts w:ascii="Times New Roman" w:hAnsi="Times New Roman" w:eastAsia="Times New Roman" w:cs="Times New Roman"/>
                <w:sz w:val="24"/>
                <w:szCs w:val="24"/>
                <w:spacing w:val="-3"/>
              </w:rPr>
              <w:t>1  </w:t>
            </w:r>
            <w:r>
              <w:rPr>
                <w:rFonts w:ascii="FangSong" w:hAnsi="FangSong" w:eastAsia="FangSong" w:cs="FangSong"/>
                <w:sz w:val="24"/>
                <w:szCs w:val="24"/>
                <w:spacing w:val="-3"/>
              </w:rPr>
              <w:t>指标体系与计算口径</w:t>
            </w:r>
            <w:r>
              <w:rPr>
                <w:rFonts w:ascii="FangSong" w:hAnsi="FangSong" w:eastAsia="FangSong" w:cs="FangSong"/>
                <w:sz w:val="24"/>
                <w:szCs w:val="24"/>
              </w:rPr>
              <w:tab/>
            </w:r>
            <w:r>
              <w:rPr>
                <w:rFonts w:ascii="FangSong" w:hAnsi="FangSong" w:eastAsia="FangSong" w:cs="FangSong"/>
                <w:sz w:val="24"/>
                <w:szCs w:val="24"/>
                <w:spacing w:val="-77"/>
              </w:rPr>
              <w:t xml:space="preserve"> </w:t>
            </w:r>
            <w:r>
              <w:rPr>
                <w:rFonts w:ascii="Times New Roman" w:hAnsi="Times New Roman" w:eastAsia="Times New Roman" w:cs="Times New Roman"/>
                <w:sz w:val="24"/>
                <w:szCs w:val="24"/>
                <w:spacing w:val="-3"/>
              </w:rPr>
              <w:t>53</w:t>
            </w:r>
          </w:hyperlink>
        </w:p>
      </w:sdtContent>
    </w:sdt>
    <w:p>
      <w:pPr>
        <w:spacing w:line="217" w:lineRule="auto"/>
        <w:sectPr>
          <w:pgSz w:w="11907" w:h="16160"/>
          <w:pgMar w:top="400" w:right="1785" w:bottom="0" w:left="1785" w:header="0" w:footer="0" w:gutter="0"/>
        </w:sectPr>
        <w:rPr>
          <w:rFonts w:ascii="Times New Roman" w:hAnsi="Times New Roman" w:eastAsia="Times New Roman" w:cs="Times New Roman"/>
          <w:sz w:val="24"/>
          <w:szCs w:val="24"/>
        </w:rPr>
      </w:pPr>
    </w:p>
    <w:p>
      <w:pPr>
        <w:pStyle w:val="BodyText"/>
        <w:spacing w:line="352" w:lineRule="auto"/>
        <w:rPr/>
      </w:pPr>
      <w:r/>
    </w:p>
    <w:p>
      <w:pPr>
        <w:ind w:left="687"/>
        <w:spacing w:before="101" w:line="224" w:lineRule="auto"/>
        <w:outlineLvl w:val="0"/>
        <w:rPr>
          <w:rFonts w:ascii="SimHei" w:hAnsi="SimHei" w:eastAsia="SimHei" w:cs="SimHei"/>
          <w:sz w:val="31"/>
          <w:szCs w:val="31"/>
        </w:rPr>
      </w:pPr>
      <w:bookmarkStart w:name="bookmark1" w:id="44"/>
      <w:bookmarkEnd w:id="44"/>
      <w:r>
        <w:rPr>
          <w:rFonts w:ascii="SimHei" w:hAnsi="SimHei" w:eastAsia="SimHei" w:cs="SimHei"/>
          <w:sz w:val="31"/>
          <w:szCs w:val="31"/>
          <w:spacing w:val="7"/>
        </w:rPr>
        <w:t>一、全球云计算发展概述</w:t>
      </w:r>
    </w:p>
    <w:p>
      <w:pPr>
        <w:ind w:left="49" w:right="72" w:firstLine="660"/>
        <w:spacing w:before="248" w:line="299" w:lineRule="auto"/>
        <w:outlineLvl w:val="1"/>
        <w:rPr>
          <w:rFonts w:ascii="KaiTi" w:hAnsi="KaiTi" w:eastAsia="KaiTi" w:cs="KaiTi"/>
          <w:sz w:val="31"/>
          <w:szCs w:val="31"/>
        </w:rPr>
      </w:pPr>
      <w:bookmarkStart w:name="bookmark2" w:id="45"/>
      <w:bookmarkEnd w:id="45"/>
      <w:bookmarkStart w:name="bookmark4" w:id="46"/>
      <w:bookmarkEnd w:id="46"/>
      <w:bookmarkStart w:name="bookmark3" w:id="47"/>
      <w:bookmarkEnd w:id="47"/>
      <w:r>
        <w:rPr>
          <w:rFonts w:ascii="KaiTi" w:hAnsi="KaiTi" w:eastAsia="KaiTi" w:cs="KaiTi"/>
          <w:sz w:val="31"/>
          <w:szCs w:val="31"/>
          <w:b/>
          <w:bCs/>
          <w:spacing w:val="4"/>
        </w:rPr>
        <w:t>（一）各国持续深化云计算战略，安全和智能化成发展</w:t>
      </w:r>
      <w:r>
        <w:rPr>
          <w:rFonts w:ascii="KaiTi" w:hAnsi="KaiTi" w:eastAsia="KaiTi" w:cs="KaiTi"/>
          <w:sz w:val="31"/>
          <w:szCs w:val="31"/>
          <w:spacing w:val="18"/>
        </w:rPr>
        <w:t xml:space="preserve"> </w:t>
      </w:r>
      <w:bookmarkStart w:name="bookmark3" w:id="48"/>
      <w:bookmarkEnd w:id="48"/>
      <w:r>
        <w:rPr>
          <w:rFonts w:ascii="KaiTi" w:hAnsi="KaiTi" w:eastAsia="KaiTi" w:cs="KaiTi"/>
          <w:sz w:val="31"/>
          <w:szCs w:val="31"/>
          <w:b/>
          <w:bCs/>
          <w:spacing w:val="-4"/>
        </w:rPr>
        <w:t>重点</w:t>
      </w:r>
    </w:p>
    <w:p>
      <w:pPr>
        <w:ind w:left="38" w:firstLine="574"/>
        <w:spacing w:before="320" w:line="410" w:lineRule="auto"/>
        <w:rPr>
          <w:rFonts w:ascii="FangSong" w:hAnsi="FangSong" w:eastAsia="FangSong" w:cs="FangSong"/>
          <w:sz w:val="28"/>
          <w:szCs w:val="28"/>
        </w:rPr>
      </w:pPr>
      <w:r>
        <w:rPr>
          <w:rFonts w:ascii="SimHei" w:hAnsi="SimHei" w:eastAsia="SimHei" w:cs="SimHei"/>
          <w:sz w:val="28"/>
          <w:szCs w:val="28"/>
          <w:spacing w:val="-4"/>
        </w:rPr>
        <w:t>美国持续加强云计算行业应用，同时出台政策、规则关注云安全</w:t>
      </w:r>
      <w:r>
        <w:rPr>
          <w:rFonts w:ascii="SimHei" w:hAnsi="SimHei" w:eastAsia="SimHei" w:cs="SimHei"/>
          <w:sz w:val="28"/>
          <w:szCs w:val="28"/>
          <w:spacing w:val="1"/>
        </w:rPr>
        <w:t xml:space="preserve"> </w:t>
      </w:r>
      <w:r>
        <w:rPr>
          <w:rFonts w:ascii="SimHei" w:hAnsi="SimHei" w:eastAsia="SimHei" w:cs="SimHei"/>
          <w:sz w:val="28"/>
          <w:szCs w:val="28"/>
          <w:spacing w:val="-1"/>
        </w:rPr>
        <w:t>发展，避免技术外溢，以巩固其在云计算领域的领先地位。一方面，</w:t>
      </w:r>
      <w:r>
        <w:rPr>
          <w:rFonts w:ascii="SimHei" w:hAnsi="SimHei" w:eastAsia="SimHei" w:cs="SimHei"/>
          <w:sz w:val="28"/>
          <w:szCs w:val="28"/>
          <w:spacing w:val="7"/>
        </w:rPr>
        <w:t xml:space="preserve"> </w:t>
      </w:r>
      <w:r>
        <w:rPr>
          <w:rFonts w:ascii="SimHei" w:hAnsi="SimHei" w:eastAsia="SimHei" w:cs="SimHei"/>
          <w:sz w:val="28"/>
          <w:szCs w:val="28"/>
          <w:spacing w:val="-6"/>
        </w:rPr>
        <w:t>美国不断加强云安全防范。</w:t>
      </w:r>
      <w:r>
        <w:rPr>
          <w:rFonts w:ascii="Times New Roman" w:hAnsi="Times New Roman" w:eastAsia="Times New Roman" w:cs="Times New Roman"/>
          <w:sz w:val="28"/>
          <w:szCs w:val="28"/>
          <w:spacing w:val="-6"/>
        </w:rPr>
        <w:t>2023 </w:t>
      </w:r>
      <w:r>
        <w:rPr>
          <w:rFonts w:ascii="FangSong" w:hAnsi="FangSong" w:eastAsia="FangSong" w:cs="FangSong"/>
          <w:sz w:val="28"/>
          <w:szCs w:val="28"/>
          <w:spacing w:val="-6"/>
        </w:rPr>
        <w:t>年</w:t>
      </w:r>
      <w:r>
        <w:rPr>
          <w:rFonts w:ascii="FangSong" w:hAnsi="FangSong" w:eastAsia="FangSong" w:cs="FangSong"/>
          <w:sz w:val="28"/>
          <w:szCs w:val="28"/>
          <w:spacing w:val="-56"/>
        </w:rPr>
        <w:t xml:space="preserve"> </w:t>
      </w:r>
      <w:r>
        <w:rPr>
          <w:rFonts w:ascii="Times New Roman" w:hAnsi="Times New Roman" w:eastAsia="Times New Roman" w:cs="Times New Roman"/>
          <w:sz w:val="28"/>
          <w:szCs w:val="28"/>
          <w:spacing w:val="-6"/>
        </w:rPr>
        <w:t>3</w:t>
      </w:r>
      <w:r>
        <w:rPr>
          <w:rFonts w:ascii="Times New Roman" w:hAnsi="Times New Roman" w:eastAsia="Times New Roman" w:cs="Times New Roman"/>
          <w:sz w:val="28"/>
          <w:szCs w:val="28"/>
          <w:spacing w:val="24"/>
        </w:rPr>
        <w:t xml:space="preserve"> </w:t>
      </w:r>
      <w:r>
        <w:rPr>
          <w:rFonts w:ascii="FangSong" w:hAnsi="FangSong" w:eastAsia="FangSong" w:cs="FangSong"/>
          <w:sz w:val="28"/>
          <w:szCs w:val="28"/>
          <w:spacing w:val="-6"/>
        </w:rPr>
        <w:t>月，美国白宫发布</w:t>
      </w:r>
      <w:r>
        <w:rPr>
          <w:rFonts w:ascii="FangSong" w:hAnsi="FangSong" w:eastAsia="FangSong" w:cs="FangSong"/>
          <w:sz w:val="28"/>
          <w:szCs w:val="28"/>
          <w:spacing w:val="-7"/>
        </w:rPr>
        <w:t>《国家网络安</w:t>
      </w:r>
      <w:r>
        <w:rPr>
          <w:rFonts w:ascii="FangSong" w:hAnsi="FangSong" w:eastAsia="FangSong" w:cs="FangSong"/>
          <w:sz w:val="28"/>
          <w:szCs w:val="28"/>
        </w:rPr>
        <w:t xml:space="preserve"> </w:t>
      </w:r>
      <w:r>
        <w:rPr>
          <w:rFonts w:ascii="FangSong" w:hAnsi="FangSong" w:eastAsia="FangSong" w:cs="FangSong"/>
          <w:sz w:val="28"/>
          <w:szCs w:val="28"/>
          <w:spacing w:val="-3"/>
        </w:rPr>
        <w:t>全战略》，提出要提高包括云基础设施在内的</w:t>
      </w:r>
      <w:r>
        <w:rPr>
          <w:rFonts w:ascii="FangSong" w:hAnsi="FangSong" w:eastAsia="FangSong" w:cs="FangSong"/>
          <w:sz w:val="28"/>
          <w:szCs w:val="28"/>
          <w:spacing w:val="-4"/>
        </w:rPr>
        <w:t>关键设施的网络安全和</w:t>
      </w:r>
      <w:r>
        <w:rPr>
          <w:rFonts w:ascii="FangSong" w:hAnsi="FangSong" w:eastAsia="FangSong" w:cs="FangSong"/>
          <w:sz w:val="28"/>
          <w:szCs w:val="28"/>
        </w:rPr>
        <w:t xml:space="preserve"> </w:t>
      </w:r>
      <w:r>
        <w:rPr>
          <w:rFonts w:ascii="FangSong" w:hAnsi="FangSong" w:eastAsia="FangSong" w:cs="FangSong"/>
          <w:sz w:val="28"/>
          <w:szCs w:val="28"/>
          <w:spacing w:val="-3"/>
        </w:rPr>
        <w:t>弹性，利用云服务实现更好、更经济的大规模网</w:t>
      </w:r>
      <w:r>
        <w:rPr>
          <w:rFonts w:ascii="FangSong" w:hAnsi="FangSong" w:eastAsia="FangSong" w:cs="FangSong"/>
          <w:sz w:val="28"/>
          <w:szCs w:val="28"/>
          <w:spacing w:val="-4"/>
        </w:rPr>
        <w:t>络安全实践，加速向</w:t>
      </w:r>
      <w:r>
        <w:rPr>
          <w:rFonts w:ascii="FangSong" w:hAnsi="FangSong" w:eastAsia="FangSong" w:cs="FangSong"/>
          <w:sz w:val="28"/>
          <w:szCs w:val="28"/>
        </w:rPr>
        <w:t xml:space="preserve"> </w:t>
      </w:r>
      <w:r>
        <w:rPr>
          <w:rFonts w:ascii="FangSong" w:hAnsi="FangSong" w:eastAsia="FangSong" w:cs="FangSong"/>
          <w:sz w:val="28"/>
          <w:szCs w:val="28"/>
          <w:spacing w:val="-6"/>
        </w:rPr>
        <w:t>云服务迁移，提升整个联邦政府的网络安全态势。</w:t>
      </w:r>
      <w:r>
        <w:rPr>
          <w:rFonts w:ascii="Times New Roman" w:hAnsi="Times New Roman" w:eastAsia="Times New Roman" w:cs="Times New Roman"/>
          <w:sz w:val="28"/>
          <w:szCs w:val="28"/>
          <w:spacing w:val="-6"/>
        </w:rPr>
        <w:t>2024 </w:t>
      </w:r>
      <w:r>
        <w:rPr>
          <w:rFonts w:ascii="FangSong" w:hAnsi="FangSong" w:eastAsia="FangSong" w:cs="FangSong"/>
          <w:sz w:val="28"/>
          <w:szCs w:val="28"/>
          <w:spacing w:val="-6"/>
        </w:rPr>
        <w:t>年</w:t>
      </w:r>
      <w:r>
        <w:rPr>
          <w:rFonts w:ascii="FangSong" w:hAnsi="FangSong" w:eastAsia="FangSong" w:cs="FangSong"/>
          <w:sz w:val="28"/>
          <w:szCs w:val="28"/>
          <w:spacing w:val="-59"/>
        </w:rPr>
        <w:t xml:space="preserve"> </w:t>
      </w:r>
      <w:r>
        <w:rPr>
          <w:rFonts w:ascii="Times New Roman" w:hAnsi="Times New Roman" w:eastAsia="Times New Roman" w:cs="Times New Roman"/>
          <w:sz w:val="28"/>
          <w:szCs w:val="28"/>
          <w:spacing w:val="-6"/>
        </w:rPr>
        <w:t>2</w:t>
      </w:r>
      <w:r>
        <w:rPr>
          <w:rFonts w:ascii="Times New Roman" w:hAnsi="Times New Roman" w:eastAsia="Times New Roman" w:cs="Times New Roman"/>
          <w:sz w:val="28"/>
          <w:szCs w:val="28"/>
          <w:spacing w:val="23"/>
          <w:w w:val="101"/>
        </w:rPr>
        <w:t xml:space="preserve"> </w:t>
      </w:r>
      <w:r>
        <w:rPr>
          <w:rFonts w:ascii="FangSong" w:hAnsi="FangSong" w:eastAsia="FangSong" w:cs="FangSong"/>
          <w:sz w:val="28"/>
          <w:szCs w:val="28"/>
          <w:spacing w:val="-6"/>
        </w:rPr>
        <w:t>月，美国</w:t>
      </w:r>
      <w:r>
        <w:rPr>
          <w:rFonts w:ascii="FangSong" w:hAnsi="FangSong" w:eastAsia="FangSong" w:cs="FangSong"/>
          <w:sz w:val="28"/>
          <w:szCs w:val="28"/>
        </w:rPr>
        <w:t xml:space="preserve"> </w:t>
      </w:r>
      <w:r>
        <w:rPr>
          <w:rFonts w:ascii="FangSong" w:hAnsi="FangSong" w:eastAsia="FangSong" w:cs="FangSong"/>
          <w:sz w:val="28"/>
          <w:szCs w:val="28"/>
          <w:spacing w:val="-3"/>
        </w:rPr>
        <w:t>云安全工作组发布安全策略文件，提出优化政府</w:t>
      </w:r>
      <w:r>
        <w:rPr>
          <w:rFonts w:ascii="FangSong" w:hAnsi="FangSong" w:eastAsia="FangSong" w:cs="FangSong"/>
          <w:sz w:val="28"/>
          <w:szCs w:val="28"/>
          <w:spacing w:val="-4"/>
        </w:rPr>
        <w:t>云安全性的措施，建</w:t>
      </w:r>
      <w:r>
        <w:rPr>
          <w:rFonts w:ascii="FangSong" w:hAnsi="FangSong" w:eastAsia="FangSong" w:cs="FangSong"/>
          <w:sz w:val="28"/>
          <w:szCs w:val="28"/>
        </w:rPr>
        <w:t xml:space="preserve"> </w:t>
      </w:r>
      <w:r>
        <w:rPr>
          <w:rFonts w:ascii="FangSong" w:hAnsi="FangSong" w:eastAsia="FangSong" w:cs="FangSong"/>
          <w:sz w:val="28"/>
          <w:szCs w:val="28"/>
          <w:spacing w:val="-3"/>
        </w:rPr>
        <w:t>议国会通过立法进一步规范云服务安全，提倡白</w:t>
      </w:r>
      <w:r>
        <w:rPr>
          <w:rFonts w:ascii="FangSong" w:hAnsi="FangSong" w:eastAsia="FangSong" w:cs="FangSong"/>
          <w:sz w:val="28"/>
          <w:szCs w:val="28"/>
          <w:spacing w:val="-4"/>
        </w:rPr>
        <w:t>宫管理和预算办公室</w:t>
      </w:r>
      <w:r>
        <w:rPr>
          <w:rFonts w:ascii="FangSong" w:hAnsi="FangSong" w:eastAsia="FangSong" w:cs="FangSong"/>
          <w:sz w:val="28"/>
          <w:szCs w:val="28"/>
        </w:rPr>
        <w:t xml:space="preserve"> </w:t>
      </w:r>
      <w:r>
        <w:rPr>
          <w:rFonts w:ascii="FangSong" w:hAnsi="FangSong" w:eastAsia="FangSong" w:cs="FangSong"/>
          <w:sz w:val="28"/>
          <w:szCs w:val="28"/>
          <w:spacing w:val="-12"/>
        </w:rPr>
        <w:t>将其云智能指南更新为“云安全”指南，并增强网络指标。</w:t>
      </w:r>
      <w:r>
        <w:rPr>
          <w:rFonts w:ascii="SimHei" w:hAnsi="SimHei" w:eastAsia="SimHei" w:cs="SimHei"/>
          <w:sz w:val="28"/>
          <w:szCs w:val="28"/>
          <w:spacing w:val="-12"/>
        </w:rPr>
        <w:t>另一方面，</w:t>
      </w:r>
      <w:r>
        <w:rPr>
          <w:rFonts w:ascii="SimHei" w:hAnsi="SimHei" w:eastAsia="SimHei" w:cs="SimHei"/>
          <w:sz w:val="28"/>
          <w:szCs w:val="28"/>
        </w:rPr>
        <w:t xml:space="preserve"> </w:t>
      </w:r>
      <w:r>
        <w:rPr>
          <w:rFonts w:ascii="SimHei" w:hAnsi="SimHei" w:eastAsia="SimHei" w:cs="SimHei"/>
          <w:sz w:val="28"/>
          <w:szCs w:val="28"/>
          <w:spacing w:val="-3"/>
        </w:rPr>
        <w:t>美国持续关注云服务的安全管控。</w:t>
      </w:r>
      <w:r>
        <w:rPr>
          <w:rFonts w:ascii="Times New Roman" w:hAnsi="Times New Roman" w:eastAsia="Times New Roman" w:cs="Times New Roman"/>
          <w:sz w:val="28"/>
          <w:szCs w:val="28"/>
          <w:spacing w:val="-3"/>
        </w:rPr>
        <w:t>2024</w:t>
      </w:r>
      <w:r>
        <w:rPr>
          <w:rFonts w:ascii="Times New Roman" w:hAnsi="Times New Roman" w:eastAsia="Times New Roman" w:cs="Times New Roman"/>
          <w:sz w:val="28"/>
          <w:szCs w:val="28"/>
          <w:spacing w:val="75"/>
        </w:rPr>
        <w:t xml:space="preserve"> </w:t>
      </w:r>
      <w:r>
        <w:rPr>
          <w:rFonts w:ascii="FangSong" w:hAnsi="FangSong" w:eastAsia="FangSong" w:cs="FangSong"/>
          <w:sz w:val="28"/>
          <w:szCs w:val="28"/>
          <w:spacing w:val="-3"/>
        </w:rPr>
        <w:t>年</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1  </w:t>
      </w:r>
      <w:r>
        <w:rPr>
          <w:rFonts w:ascii="FangSong" w:hAnsi="FangSong" w:eastAsia="FangSong" w:cs="FangSong"/>
          <w:sz w:val="28"/>
          <w:szCs w:val="28"/>
          <w:spacing w:val="-3"/>
        </w:rPr>
        <w:t>月，美国商务部产业安</w:t>
      </w:r>
      <w:r>
        <w:rPr>
          <w:rFonts w:ascii="FangSong" w:hAnsi="FangSong" w:eastAsia="FangSong" w:cs="FangSong"/>
          <w:sz w:val="28"/>
          <w:szCs w:val="28"/>
        </w:rPr>
        <w:t xml:space="preserve"> </w:t>
      </w:r>
      <w:r>
        <w:rPr>
          <w:rFonts w:ascii="FangSong" w:hAnsi="FangSong" w:eastAsia="FangSong" w:cs="FangSong"/>
          <w:sz w:val="28"/>
          <w:szCs w:val="28"/>
          <w:spacing w:val="-3"/>
        </w:rPr>
        <w:t>全局发布关于《“采取额外措施应对重大恶意网</w:t>
      </w:r>
      <w:r>
        <w:rPr>
          <w:rFonts w:ascii="FangSong" w:hAnsi="FangSong" w:eastAsia="FangSong" w:cs="FangSong"/>
          <w:sz w:val="28"/>
          <w:szCs w:val="28"/>
          <w:spacing w:val="-4"/>
        </w:rPr>
        <w:t>络活动方面的国家紧</w:t>
      </w:r>
      <w:r>
        <w:rPr>
          <w:rFonts w:ascii="FangSong" w:hAnsi="FangSong" w:eastAsia="FangSong" w:cs="FangSong"/>
          <w:sz w:val="28"/>
          <w:szCs w:val="28"/>
        </w:rPr>
        <w:t xml:space="preserve"> </w:t>
      </w:r>
      <w:r>
        <w:rPr>
          <w:rFonts w:ascii="FangSong" w:hAnsi="FangSong" w:eastAsia="FangSong" w:cs="FangSong"/>
          <w:sz w:val="28"/>
          <w:szCs w:val="28"/>
          <w:spacing w:val="-3"/>
        </w:rPr>
        <w:t>急情况”拟议规则的通知》，以加强美国云计算</w:t>
      </w:r>
      <w:r>
        <w:rPr>
          <w:rFonts w:ascii="FangSong" w:hAnsi="FangSong" w:eastAsia="FangSong" w:cs="FangSong"/>
          <w:sz w:val="28"/>
          <w:szCs w:val="28"/>
          <w:spacing w:val="-4"/>
        </w:rPr>
        <w:t>服务商对外国客户的</w:t>
      </w:r>
      <w:r>
        <w:rPr>
          <w:rFonts w:ascii="FangSong" w:hAnsi="FangSong" w:eastAsia="FangSong" w:cs="FangSong"/>
          <w:sz w:val="28"/>
          <w:szCs w:val="28"/>
        </w:rPr>
        <w:t xml:space="preserve"> </w:t>
      </w:r>
      <w:r>
        <w:rPr>
          <w:rFonts w:ascii="FangSong" w:hAnsi="FangSong" w:eastAsia="FangSong" w:cs="FangSong"/>
          <w:sz w:val="28"/>
          <w:szCs w:val="28"/>
          <w:spacing w:val="-3"/>
        </w:rPr>
        <w:t>身份识别和报告义务，拟议规定提供美国“基础设施即</w:t>
      </w:r>
      <w:r>
        <w:rPr>
          <w:rFonts w:ascii="FangSong" w:hAnsi="FangSong" w:eastAsia="FangSong" w:cs="FangSong"/>
          <w:sz w:val="28"/>
          <w:szCs w:val="28"/>
          <w:spacing w:val="-4"/>
        </w:rPr>
        <w:t>服务”的云服</w:t>
      </w:r>
      <w:r>
        <w:rPr>
          <w:rFonts w:ascii="FangSong" w:hAnsi="FangSong" w:eastAsia="FangSong" w:cs="FangSong"/>
          <w:sz w:val="28"/>
          <w:szCs w:val="28"/>
        </w:rPr>
        <w:t xml:space="preserve"> </w:t>
      </w:r>
      <w:r>
        <w:rPr>
          <w:rFonts w:ascii="FangSong" w:hAnsi="FangSong" w:eastAsia="FangSong" w:cs="FangSong"/>
          <w:sz w:val="28"/>
          <w:szCs w:val="28"/>
          <w:spacing w:val="-3"/>
        </w:rPr>
        <w:t>务商、经销商须核验外国人客户身份信息，并在</w:t>
      </w:r>
      <w:r>
        <w:rPr>
          <w:rFonts w:ascii="FangSong" w:hAnsi="FangSong" w:eastAsia="FangSong" w:cs="FangSong"/>
          <w:sz w:val="28"/>
          <w:szCs w:val="28"/>
          <w:spacing w:val="-4"/>
        </w:rPr>
        <w:t>特定情形下向美国商</w:t>
      </w:r>
      <w:r>
        <w:rPr>
          <w:rFonts w:ascii="FangSong" w:hAnsi="FangSong" w:eastAsia="FangSong" w:cs="FangSong"/>
          <w:sz w:val="28"/>
          <w:szCs w:val="28"/>
        </w:rPr>
        <w:t xml:space="preserve"> </w:t>
      </w:r>
      <w:r>
        <w:rPr>
          <w:rFonts w:ascii="FangSong" w:hAnsi="FangSong" w:eastAsia="FangSong" w:cs="FangSong"/>
          <w:sz w:val="28"/>
          <w:szCs w:val="28"/>
          <w:spacing w:val="6"/>
        </w:rPr>
        <w:t>务部报告外国人客户的详细身份信息和人工智能大模型训练活动情</w:t>
      </w:r>
      <w:r>
        <w:rPr>
          <w:rFonts w:ascii="FangSong" w:hAnsi="FangSong" w:eastAsia="FangSong" w:cs="FangSong"/>
          <w:sz w:val="28"/>
          <w:szCs w:val="28"/>
          <w:spacing w:val="2"/>
        </w:rPr>
        <w:t xml:space="preserve"> </w:t>
      </w:r>
      <w:r>
        <w:rPr>
          <w:rFonts w:ascii="FangSong" w:hAnsi="FangSong" w:eastAsia="FangSong" w:cs="FangSong"/>
          <w:sz w:val="28"/>
          <w:szCs w:val="28"/>
          <w:spacing w:val="-17"/>
        </w:rPr>
        <w:t>况。</w:t>
      </w:r>
    </w:p>
    <w:p>
      <w:pPr>
        <w:ind w:left="47" w:right="73" w:firstLine="569"/>
        <w:spacing w:before="39" w:line="394" w:lineRule="auto"/>
        <w:rPr>
          <w:rFonts w:ascii="SimHei" w:hAnsi="SimHei" w:eastAsia="SimHei" w:cs="SimHei"/>
          <w:sz w:val="28"/>
          <w:szCs w:val="28"/>
        </w:rPr>
      </w:pPr>
      <w:r>
        <w:rPr>
          <w:rFonts w:ascii="SimHei" w:hAnsi="SimHei" w:eastAsia="SimHei" w:cs="SimHei"/>
          <w:sz w:val="28"/>
          <w:szCs w:val="28"/>
          <w:spacing w:val="-4"/>
        </w:rPr>
        <w:t>欧盟发布宣言、计划，将云计算服务的使用率定为提升国</w:t>
      </w:r>
      <w:r>
        <w:rPr>
          <w:rFonts w:ascii="SimHei" w:hAnsi="SimHei" w:eastAsia="SimHei" w:cs="SimHei"/>
          <w:sz w:val="28"/>
          <w:szCs w:val="28"/>
          <w:spacing w:val="-5"/>
        </w:rPr>
        <w:t>家竞争</w:t>
      </w:r>
      <w:r>
        <w:rPr>
          <w:rFonts w:ascii="SimHei" w:hAnsi="SimHei" w:eastAsia="SimHei" w:cs="SimHei"/>
          <w:sz w:val="28"/>
          <w:szCs w:val="28"/>
        </w:rPr>
        <w:t xml:space="preserve"> </w:t>
      </w:r>
      <w:r>
        <w:rPr>
          <w:rFonts w:ascii="SimHei" w:hAnsi="SimHei" w:eastAsia="SimHei" w:cs="SimHei"/>
          <w:sz w:val="28"/>
          <w:szCs w:val="28"/>
          <w:spacing w:val="-4"/>
        </w:rPr>
        <w:t>力的关键绩效指标，确认云计算作为国家科技创新和数字经济时代的</w:t>
      </w:r>
    </w:p>
    <w:p>
      <w:pPr>
        <w:spacing w:line="394" w:lineRule="auto"/>
        <w:sectPr>
          <w:headerReference w:type="default" r:id="rId7"/>
          <w:footerReference w:type="default" r:id="rId8"/>
          <w:pgSz w:w="11907" w:h="16160"/>
          <w:pgMar w:top="1134" w:right="1720" w:bottom="1153" w:left="1769" w:header="861" w:footer="984" w:gutter="0"/>
        </w:sectPr>
        <w:rPr>
          <w:rFonts w:ascii="SimHei" w:hAnsi="SimHei" w:eastAsia="SimHei" w:cs="SimHei"/>
          <w:sz w:val="28"/>
          <w:szCs w:val="28"/>
        </w:rPr>
      </w:pPr>
    </w:p>
    <w:p>
      <w:pPr>
        <w:pStyle w:val="BodyText"/>
        <w:spacing w:line="382" w:lineRule="auto"/>
        <w:rPr/>
      </w:pPr>
      <w:r/>
    </w:p>
    <w:p>
      <w:pPr>
        <w:ind w:left="56" w:right="251" w:hanging="10"/>
        <w:spacing w:before="91" w:line="397" w:lineRule="auto"/>
        <w:rPr>
          <w:rFonts w:ascii="FangSong" w:hAnsi="FangSong" w:eastAsia="FangSong" w:cs="FangSong"/>
          <w:sz w:val="28"/>
          <w:szCs w:val="28"/>
        </w:rPr>
      </w:pPr>
      <w:r>
        <w:rPr>
          <w:rFonts w:ascii="SimHei" w:hAnsi="SimHei" w:eastAsia="SimHei" w:cs="SimHei"/>
          <w:sz w:val="28"/>
          <w:szCs w:val="28"/>
          <w:spacing w:val="-7"/>
        </w:rPr>
        <w:t>重要支撑。</w:t>
      </w:r>
      <w:r>
        <w:rPr>
          <w:rFonts w:ascii="Times New Roman" w:hAnsi="Times New Roman" w:eastAsia="Times New Roman" w:cs="Times New Roman"/>
          <w:sz w:val="28"/>
          <w:szCs w:val="28"/>
          <w:spacing w:val="-7"/>
        </w:rPr>
        <w:t>2023 </w:t>
      </w:r>
      <w:r>
        <w:rPr>
          <w:rFonts w:ascii="FangSong" w:hAnsi="FangSong" w:eastAsia="FangSong" w:cs="FangSong"/>
          <w:sz w:val="28"/>
          <w:szCs w:val="28"/>
          <w:spacing w:val="-7"/>
        </w:rPr>
        <w:t>年</w:t>
      </w:r>
      <w:r>
        <w:rPr>
          <w:rFonts w:ascii="FangSong" w:hAnsi="FangSong" w:eastAsia="FangSong" w:cs="FangSong"/>
          <w:sz w:val="28"/>
          <w:szCs w:val="28"/>
          <w:spacing w:val="-37"/>
        </w:rPr>
        <w:t xml:space="preserve"> </w:t>
      </w:r>
      <w:r>
        <w:rPr>
          <w:rFonts w:ascii="Times New Roman" w:hAnsi="Times New Roman" w:eastAsia="Times New Roman" w:cs="Times New Roman"/>
          <w:sz w:val="28"/>
          <w:szCs w:val="28"/>
          <w:spacing w:val="-7"/>
        </w:rPr>
        <w:t>11</w:t>
      </w:r>
      <w:r>
        <w:rPr>
          <w:rFonts w:ascii="Times New Roman" w:hAnsi="Times New Roman" w:eastAsia="Times New Roman" w:cs="Times New Roman"/>
          <w:sz w:val="28"/>
          <w:szCs w:val="28"/>
          <w:spacing w:val="24"/>
        </w:rPr>
        <w:t xml:space="preserve"> </w:t>
      </w:r>
      <w:r>
        <w:rPr>
          <w:rFonts w:ascii="FangSong" w:hAnsi="FangSong" w:eastAsia="FangSong" w:cs="FangSong"/>
          <w:sz w:val="28"/>
          <w:szCs w:val="28"/>
          <w:spacing w:val="-7"/>
        </w:rPr>
        <w:t>月，欧洲贸易协会组织发布《欧</w:t>
      </w:r>
      <w:r>
        <w:rPr>
          <w:rFonts w:ascii="FangSong" w:hAnsi="FangSong" w:eastAsia="FangSong" w:cs="FangSong"/>
          <w:sz w:val="28"/>
          <w:szCs w:val="28"/>
          <w:spacing w:val="-8"/>
        </w:rPr>
        <w:t>洲</w:t>
      </w:r>
      <w:r>
        <w:rPr>
          <w:rFonts w:ascii="FangSong" w:hAnsi="FangSong" w:eastAsia="FangSong" w:cs="FangSong"/>
          <w:sz w:val="28"/>
          <w:szCs w:val="28"/>
          <w:spacing w:val="-8"/>
        </w:rPr>
        <w:t xml:space="preserve"> </w:t>
      </w:r>
      <w:r>
        <w:rPr>
          <w:rFonts w:ascii="Times New Roman" w:hAnsi="Times New Roman" w:eastAsia="Times New Roman" w:cs="Times New Roman"/>
          <w:sz w:val="28"/>
          <w:szCs w:val="28"/>
          <w:spacing w:val="-8"/>
        </w:rPr>
        <w:t>2030</w:t>
      </w:r>
      <w:r>
        <w:rPr>
          <w:rFonts w:ascii="FangSong" w:hAnsi="FangSong" w:eastAsia="FangSong" w:cs="FangSong"/>
          <w:sz w:val="28"/>
          <w:szCs w:val="28"/>
          <w:spacing w:val="-8"/>
        </w:rPr>
        <w:t>：数字</w:t>
      </w:r>
      <w:r>
        <w:rPr>
          <w:rFonts w:ascii="FangSong" w:hAnsi="FangSong" w:eastAsia="FangSong" w:cs="FangSong"/>
          <w:sz w:val="28"/>
          <w:szCs w:val="28"/>
        </w:rPr>
        <w:t xml:space="preserve"> </w:t>
      </w:r>
      <w:r>
        <w:rPr>
          <w:rFonts w:ascii="FangSong" w:hAnsi="FangSong" w:eastAsia="FangSong" w:cs="FangSong"/>
          <w:sz w:val="28"/>
          <w:szCs w:val="28"/>
          <w:spacing w:val="-4"/>
        </w:rPr>
        <w:t>强国</w:t>
      </w:r>
      <w:r>
        <w:rPr>
          <w:rFonts w:ascii="Times New Roman" w:hAnsi="Times New Roman" w:eastAsia="Times New Roman" w:cs="Times New Roman"/>
          <w:sz w:val="28"/>
          <w:szCs w:val="28"/>
          <w:spacing w:val="-4"/>
        </w:rPr>
        <w:t>—</w:t>
      </w:r>
      <w:r>
        <w:rPr>
          <w:rFonts w:ascii="FangSong" w:hAnsi="FangSong" w:eastAsia="FangSong" w:cs="FangSong"/>
          <w:sz w:val="28"/>
          <w:szCs w:val="28"/>
          <w:spacing w:val="-4"/>
        </w:rPr>
        <w:t>提升欧洲科技领导力和复原力的</w:t>
      </w:r>
      <w:r>
        <w:rPr>
          <w:rFonts w:ascii="FangSong" w:hAnsi="FangSong" w:eastAsia="FangSong" w:cs="FangSong"/>
          <w:sz w:val="28"/>
          <w:szCs w:val="28"/>
          <w:spacing w:val="-29"/>
        </w:rPr>
        <w:t xml:space="preserve"> </w:t>
      </w:r>
      <w:r>
        <w:rPr>
          <w:rFonts w:ascii="Times New Roman" w:hAnsi="Times New Roman" w:eastAsia="Times New Roman" w:cs="Times New Roman"/>
          <w:sz w:val="28"/>
          <w:szCs w:val="28"/>
          <w:spacing w:val="-4"/>
        </w:rPr>
        <w:t>20</w:t>
      </w:r>
      <w:r>
        <w:rPr>
          <w:rFonts w:ascii="Times New Roman" w:hAnsi="Times New Roman" w:eastAsia="Times New Roman" w:cs="Times New Roman"/>
          <w:sz w:val="28"/>
          <w:szCs w:val="28"/>
          <w:spacing w:val="40"/>
        </w:rPr>
        <w:t xml:space="preserve"> </w:t>
      </w:r>
      <w:r>
        <w:rPr>
          <w:rFonts w:ascii="FangSong" w:hAnsi="FangSong" w:eastAsia="FangSong" w:cs="FangSong"/>
          <w:sz w:val="28"/>
          <w:szCs w:val="28"/>
          <w:spacing w:val="-4"/>
        </w:rPr>
        <w:t>种解决方案》宣言文件，</w:t>
      </w:r>
    </w:p>
    <w:p>
      <w:pPr>
        <w:ind w:left="29" w:right="5" w:firstLine="8"/>
        <w:spacing w:before="42" w:line="409" w:lineRule="auto"/>
        <w:rPr>
          <w:rFonts w:ascii="FangSong" w:hAnsi="FangSong" w:eastAsia="FangSong" w:cs="FangSong"/>
          <w:sz w:val="28"/>
          <w:szCs w:val="28"/>
        </w:rPr>
      </w:pPr>
      <w:r>
        <w:rPr>
          <w:rFonts w:ascii="FangSong" w:hAnsi="FangSong" w:eastAsia="FangSong" w:cs="FangSong"/>
          <w:sz w:val="28"/>
          <w:szCs w:val="28"/>
          <w:spacing w:val="-5"/>
        </w:rPr>
        <w:t>提出一项关键绩效指标，以衡量建设有竞争力的欧洲方面取</w:t>
      </w:r>
      <w:r>
        <w:rPr>
          <w:rFonts w:ascii="FangSong" w:hAnsi="FangSong" w:eastAsia="FangSong" w:cs="FangSong"/>
          <w:sz w:val="28"/>
          <w:szCs w:val="28"/>
          <w:spacing w:val="-6"/>
        </w:rPr>
        <w:t>得的进展，</w:t>
      </w:r>
      <w:r>
        <w:rPr>
          <w:rFonts w:ascii="FangSong" w:hAnsi="FangSong" w:eastAsia="FangSong" w:cs="FangSong"/>
          <w:sz w:val="28"/>
          <w:szCs w:val="28"/>
        </w:rPr>
        <w:t xml:space="preserve"> </w:t>
      </w:r>
      <w:r>
        <w:rPr>
          <w:rFonts w:ascii="FangSong" w:hAnsi="FangSong" w:eastAsia="FangSong" w:cs="FangSong"/>
          <w:sz w:val="28"/>
          <w:szCs w:val="28"/>
          <w:spacing w:val="3"/>
        </w:rPr>
        <w:t>指标包括：</w:t>
      </w:r>
      <w:r>
        <w:rPr>
          <w:rFonts w:ascii="Times New Roman" w:hAnsi="Times New Roman" w:eastAsia="Times New Roman" w:cs="Times New Roman"/>
          <w:sz w:val="28"/>
          <w:szCs w:val="28"/>
          <w:spacing w:val="3"/>
        </w:rPr>
        <w:t>75%</w:t>
      </w:r>
      <w:r>
        <w:rPr>
          <w:rFonts w:ascii="FangSong" w:hAnsi="FangSong" w:eastAsia="FangSong" w:cs="FangSong"/>
          <w:sz w:val="28"/>
          <w:szCs w:val="28"/>
          <w:spacing w:val="3"/>
        </w:rPr>
        <w:t>的欧盟公司应使用云计算服务、大数据和人工智</w:t>
      </w:r>
      <w:r>
        <w:rPr>
          <w:rFonts w:ascii="FangSong" w:hAnsi="FangSong" w:eastAsia="FangSong" w:cs="FangSong"/>
          <w:sz w:val="28"/>
          <w:szCs w:val="28"/>
          <w:spacing w:val="2"/>
        </w:rPr>
        <w:t>能。</w:t>
      </w:r>
      <w:r>
        <w:rPr>
          <w:rFonts w:ascii="FangSong" w:hAnsi="FangSong" w:eastAsia="FangSong" w:cs="FangSong"/>
          <w:sz w:val="28"/>
          <w:szCs w:val="28"/>
        </w:rPr>
        <w:t xml:space="preserve"> </w:t>
      </w:r>
      <w:r>
        <w:rPr>
          <w:rFonts w:ascii="Times New Roman" w:hAnsi="Times New Roman" w:eastAsia="Times New Roman" w:cs="Times New Roman"/>
          <w:sz w:val="28"/>
          <w:szCs w:val="28"/>
          <w:spacing w:val="-4"/>
        </w:rPr>
        <w:t>2023</w:t>
      </w:r>
      <w:r>
        <w:rPr>
          <w:rFonts w:ascii="Times New Roman" w:hAnsi="Times New Roman" w:eastAsia="Times New Roman" w:cs="Times New Roman"/>
          <w:sz w:val="28"/>
          <w:szCs w:val="28"/>
          <w:spacing w:val="37"/>
        </w:rPr>
        <w:t xml:space="preserve"> </w:t>
      </w:r>
      <w:r>
        <w:rPr>
          <w:rFonts w:ascii="FangSong" w:hAnsi="FangSong" w:eastAsia="FangSong" w:cs="FangSong"/>
          <w:sz w:val="28"/>
          <w:szCs w:val="28"/>
          <w:spacing w:val="-4"/>
        </w:rPr>
        <w:t>年</w:t>
      </w:r>
      <w:r>
        <w:rPr>
          <w:rFonts w:ascii="FangSong" w:hAnsi="FangSong" w:eastAsia="FangSong" w:cs="FangSong"/>
          <w:sz w:val="28"/>
          <w:szCs w:val="28"/>
          <w:spacing w:val="-4"/>
        </w:rPr>
        <w:t xml:space="preserve"> </w:t>
      </w:r>
      <w:r>
        <w:rPr>
          <w:rFonts w:ascii="Times New Roman" w:hAnsi="Times New Roman" w:eastAsia="Times New Roman" w:cs="Times New Roman"/>
          <w:sz w:val="28"/>
          <w:szCs w:val="28"/>
          <w:spacing w:val="-4"/>
        </w:rPr>
        <w:t>12</w:t>
      </w:r>
      <w:r>
        <w:rPr>
          <w:rFonts w:ascii="Times New Roman" w:hAnsi="Times New Roman" w:eastAsia="Times New Roman" w:cs="Times New Roman"/>
          <w:sz w:val="28"/>
          <w:szCs w:val="28"/>
          <w:spacing w:val="48"/>
        </w:rPr>
        <w:t xml:space="preserve"> </w:t>
      </w:r>
      <w:r>
        <w:rPr>
          <w:rFonts w:ascii="FangSong" w:hAnsi="FangSong" w:eastAsia="FangSong" w:cs="FangSong"/>
          <w:sz w:val="28"/>
          <w:szCs w:val="28"/>
          <w:spacing w:val="-4"/>
        </w:rPr>
        <w:t>月，欧盟委员会批准一项</w:t>
      </w:r>
      <w:r>
        <w:rPr>
          <w:rFonts w:ascii="FangSong" w:hAnsi="FangSong" w:eastAsia="FangSong" w:cs="FangSong"/>
          <w:sz w:val="28"/>
          <w:szCs w:val="28"/>
          <w:spacing w:val="-4"/>
        </w:rPr>
        <w:t xml:space="preserve"> </w:t>
      </w:r>
      <w:r>
        <w:rPr>
          <w:rFonts w:ascii="Times New Roman" w:hAnsi="Times New Roman" w:eastAsia="Times New Roman" w:cs="Times New Roman"/>
          <w:sz w:val="28"/>
          <w:szCs w:val="28"/>
          <w:spacing w:val="-4"/>
        </w:rPr>
        <w:t>12</w:t>
      </w:r>
      <w:r>
        <w:rPr>
          <w:rFonts w:ascii="Times New Roman" w:hAnsi="Times New Roman" w:eastAsia="Times New Roman" w:cs="Times New Roman"/>
          <w:sz w:val="28"/>
          <w:szCs w:val="28"/>
          <w:spacing w:val="40"/>
          <w:w w:val="101"/>
        </w:rPr>
        <w:t xml:space="preserve"> </w:t>
      </w:r>
      <w:r>
        <w:rPr>
          <w:rFonts w:ascii="FangSong" w:hAnsi="FangSong" w:eastAsia="FangSong" w:cs="FangSong"/>
          <w:sz w:val="28"/>
          <w:szCs w:val="28"/>
          <w:spacing w:val="-4"/>
        </w:rPr>
        <w:t>亿欧元的国家援助</w:t>
      </w:r>
      <w:r>
        <w:rPr>
          <w:rFonts w:ascii="FangSong" w:hAnsi="FangSong" w:eastAsia="FangSong" w:cs="FangSong"/>
          <w:sz w:val="28"/>
          <w:szCs w:val="28"/>
          <w:spacing w:val="-5"/>
        </w:rPr>
        <w:t>计划“欧</w:t>
      </w:r>
      <w:r>
        <w:rPr>
          <w:rFonts w:ascii="FangSong" w:hAnsi="FangSong" w:eastAsia="FangSong" w:cs="FangSong"/>
          <w:sz w:val="28"/>
          <w:szCs w:val="28"/>
        </w:rPr>
        <w:t xml:space="preserve">  </w:t>
      </w:r>
      <w:r>
        <w:rPr>
          <w:rFonts w:ascii="FangSong" w:hAnsi="FangSong" w:eastAsia="FangSong" w:cs="FangSong"/>
          <w:sz w:val="28"/>
          <w:szCs w:val="28"/>
          <w:spacing w:val="-3"/>
        </w:rPr>
        <w:t>洲共同利益重要计划——下一代云基础设施和服务”，以支持欧洲先</w:t>
      </w:r>
      <w:r>
        <w:rPr>
          <w:rFonts w:ascii="FangSong" w:hAnsi="FangSong" w:eastAsia="FangSong" w:cs="FangSong"/>
          <w:sz w:val="28"/>
          <w:szCs w:val="28"/>
          <w:spacing w:val="1"/>
        </w:rPr>
        <w:t xml:space="preserve">  </w:t>
      </w:r>
      <w:r>
        <w:rPr>
          <w:rFonts w:ascii="FangSong" w:hAnsi="FangSong" w:eastAsia="FangSong" w:cs="FangSong"/>
          <w:sz w:val="28"/>
          <w:szCs w:val="28"/>
          <w:spacing w:val="-3"/>
        </w:rPr>
        <w:t>进云计算和边缘计算技术的研究、开发和首次工业部署。</w:t>
      </w:r>
      <w:r>
        <w:rPr>
          <w:rFonts w:ascii="SimHei" w:hAnsi="SimHei" w:eastAsia="SimHei" w:cs="SimHei"/>
          <w:sz w:val="28"/>
          <w:szCs w:val="28"/>
          <w:spacing w:val="-3"/>
        </w:rPr>
        <w:t>此外，欧盟</w:t>
      </w:r>
      <w:r>
        <w:rPr>
          <w:rFonts w:ascii="SimHei" w:hAnsi="SimHei" w:eastAsia="SimHei" w:cs="SimHei"/>
          <w:sz w:val="28"/>
          <w:szCs w:val="28"/>
          <w:spacing w:val="1"/>
        </w:rPr>
        <w:t xml:space="preserve">  </w:t>
      </w:r>
      <w:r>
        <w:rPr>
          <w:rFonts w:ascii="SimHei" w:hAnsi="SimHei" w:eastAsia="SimHei" w:cs="SimHei"/>
          <w:sz w:val="28"/>
          <w:szCs w:val="28"/>
          <w:spacing w:val="-2"/>
        </w:rPr>
        <w:t>还在持续关注云主权。</w:t>
      </w:r>
      <w:r>
        <w:rPr>
          <w:rFonts w:ascii="Times New Roman" w:hAnsi="Times New Roman" w:eastAsia="Times New Roman" w:cs="Times New Roman"/>
          <w:sz w:val="28"/>
          <w:szCs w:val="28"/>
          <w:spacing w:val="-2"/>
        </w:rPr>
        <w:t>2023</w:t>
      </w:r>
      <w:r>
        <w:rPr>
          <w:rFonts w:ascii="Times New Roman" w:hAnsi="Times New Roman" w:eastAsia="Times New Roman" w:cs="Times New Roman"/>
          <w:sz w:val="28"/>
          <w:szCs w:val="28"/>
          <w:spacing w:val="53"/>
          <w:w w:val="101"/>
        </w:rPr>
        <w:t xml:space="preserve"> </w:t>
      </w:r>
      <w:r>
        <w:rPr>
          <w:rFonts w:ascii="FangSong" w:hAnsi="FangSong" w:eastAsia="FangSong" w:cs="FangSong"/>
          <w:sz w:val="28"/>
          <w:szCs w:val="28"/>
          <w:spacing w:val="-2"/>
        </w:rPr>
        <w:t>年</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5</w:t>
      </w:r>
      <w:r>
        <w:rPr>
          <w:rFonts w:ascii="Times New Roman" w:hAnsi="Times New Roman" w:eastAsia="Times New Roman" w:cs="Times New Roman"/>
          <w:sz w:val="28"/>
          <w:szCs w:val="28"/>
          <w:spacing w:val="64"/>
        </w:rPr>
        <w:t xml:space="preserve"> </w:t>
      </w:r>
      <w:r>
        <w:rPr>
          <w:rFonts w:ascii="FangSong" w:hAnsi="FangSong" w:eastAsia="FangSong" w:cs="FangSong"/>
          <w:sz w:val="28"/>
          <w:szCs w:val="28"/>
          <w:spacing w:val="-2"/>
        </w:rPr>
        <w:t>月，欧洲网络安全认证小组对</w:t>
      </w:r>
      <w:r>
        <w:rPr>
          <w:rFonts w:ascii="FangSong" w:hAnsi="FangSong" w:eastAsia="FangSong" w:cs="FangSong"/>
          <w:sz w:val="28"/>
          <w:szCs w:val="28"/>
          <w:spacing w:val="-3"/>
        </w:rPr>
        <w:t>新的</w:t>
      </w:r>
      <w:r>
        <w:rPr>
          <w:rFonts w:ascii="FangSong" w:hAnsi="FangSong" w:eastAsia="FangSong" w:cs="FangSong"/>
          <w:sz w:val="28"/>
          <w:szCs w:val="28"/>
        </w:rPr>
        <w:t xml:space="preserve">  </w:t>
      </w:r>
      <w:r>
        <w:rPr>
          <w:rFonts w:ascii="FangSong" w:hAnsi="FangSong" w:eastAsia="FangSong" w:cs="FangSong"/>
          <w:sz w:val="28"/>
          <w:szCs w:val="28"/>
          <w:spacing w:val="-3"/>
        </w:rPr>
        <w:t>《欧盟云服务网络安全认证计划草案》展开审查，要求云厂商提供的</w:t>
      </w:r>
      <w:r>
        <w:rPr>
          <w:rFonts w:ascii="FangSong" w:hAnsi="FangSong" w:eastAsia="FangSong" w:cs="FangSong"/>
          <w:sz w:val="28"/>
          <w:szCs w:val="28"/>
        </w:rPr>
        <w:t xml:space="preserve">  </w:t>
      </w:r>
      <w:r>
        <w:rPr>
          <w:rFonts w:ascii="FangSong" w:hAnsi="FangSong" w:eastAsia="FangSong" w:cs="FangSong"/>
          <w:sz w:val="28"/>
          <w:szCs w:val="28"/>
          <w:spacing w:val="-3"/>
        </w:rPr>
        <w:t>云服务必须在欧盟运营和维护，所有云服务的客户数据都必须在欧盟</w:t>
      </w:r>
      <w:r>
        <w:rPr>
          <w:rFonts w:ascii="FangSong" w:hAnsi="FangSong" w:eastAsia="FangSong" w:cs="FangSong"/>
          <w:sz w:val="28"/>
          <w:szCs w:val="28"/>
        </w:rPr>
        <w:t xml:space="preserve">  </w:t>
      </w:r>
      <w:r>
        <w:rPr>
          <w:rFonts w:ascii="FangSong" w:hAnsi="FangSong" w:eastAsia="FangSong" w:cs="FangSong"/>
          <w:sz w:val="28"/>
          <w:szCs w:val="28"/>
          <w:spacing w:val="-3"/>
        </w:rPr>
        <w:t>存储和处理，欧盟法律优先于有关云服务提供商的非欧盟法律，欧盟</w:t>
      </w:r>
      <w:r>
        <w:rPr>
          <w:rFonts w:ascii="FangSong" w:hAnsi="FangSong" w:eastAsia="FangSong" w:cs="FangSong"/>
          <w:sz w:val="28"/>
          <w:szCs w:val="28"/>
        </w:rPr>
        <w:t xml:space="preserve">  </w:t>
      </w:r>
      <w:r>
        <w:rPr>
          <w:rFonts w:ascii="FangSong" w:hAnsi="FangSong" w:eastAsia="FangSong" w:cs="FangSong"/>
          <w:sz w:val="28"/>
          <w:szCs w:val="28"/>
          <w:spacing w:val="-3"/>
        </w:rPr>
        <w:t>以外的任何实体不得直接或间接、单独或共同对申请云服务认证的云</w:t>
      </w:r>
      <w:r>
        <w:rPr>
          <w:rFonts w:ascii="FangSong" w:hAnsi="FangSong" w:eastAsia="FangSong" w:cs="FangSong"/>
          <w:sz w:val="28"/>
          <w:szCs w:val="28"/>
        </w:rPr>
        <w:t xml:space="preserve">  </w:t>
      </w:r>
      <w:r>
        <w:rPr>
          <w:rFonts w:ascii="FangSong" w:hAnsi="FangSong" w:eastAsia="FangSong" w:cs="FangSong"/>
          <w:sz w:val="28"/>
          <w:szCs w:val="28"/>
          <w:spacing w:val="-4"/>
        </w:rPr>
        <w:t>服务提供商拥有有效控制。</w:t>
      </w:r>
    </w:p>
    <w:p>
      <w:pPr>
        <w:ind w:left="34" w:firstLine="577"/>
        <w:spacing w:before="38" w:line="408" w:lineRule="auto"/>
        <w:jc w:val="both"/>
        <w:rPr>
          <w:rFonts w:ascii="FangSong" w:hAnsi="FangSong" w:eastAsia="FangSong" w:cs="FangSong"/>
          <w:sz w:val="28"/>
          <w:szCs w:val="28"/>
        </w:rPr>
      </w:pPr>
      <w:r>
        <w:rPr>
          <w:rFonts w:ascii="SimHei" w:hAnsi="SimHei" w:eastAsia="SimHei" w:cs="SimHei"/>
          <w:sz w:val="28"/>
          <w:szCs w:val="28"/>
          <w:spacing w:val="-4"/>
        </w:rPr>
        <w:t>东南亚和中东地区国家发布数字路线图、法案，将投资和发展云</w:t>
      </w:r>
      <w:r>
        <w:rPr>
          <w:rFonts w:ascii="SimHei" w:hAnsi="SimHei" w:eastAsia="SimHei" w:cs="SimHei"/>
          <w:sz w:val="28"/>
          <w:szCs w:val="28"/>
        </w:rPr>
        <w:t xml:space="preserve">  </w:t>
      </w:r>
      <w:r>
        <w:rPr>
          <w:rFonts w:ascii="SimHei" w:hAnsi="SimHei" w:eastAsia="SimHei" w:cs="SimHei"/>
          <w:sz w:val="28"/>
          <w:szCs w:val="28"/>
          <w:spacing w:val="-2"/>
        </w:rPr>
        <w:t>计算作为国家长期战略。</w:t>
      </w:r>
      <w:r>
        <w:rPr>
          <w:rFonts w:ascii="Times New Roman" w:hAnsi="Times New Roman" w:eastAsia="Times New Roman" w:cs="Times New Roman"/>
          <w:sz w:val="28"/>
          <w:szCs w:val="28"/>
          <w:spacing w:val="-2"/>
        </w:rPr>
        <w:t>2024</w:t>
      </w:r>
      <w:r>
        <w:rPr>
          <w:rFonts w:ascii="Times New Roman" w:hAnsi="Times New Roman" w:eastAsia="Times New Roman" w:cs="Times New Roman"/>
          <w:sz w:val="28"/>
          <w:szCs w:val="28"/>
          <w:spacing w:val="54"/>
        </w:rPr>
        <w:t xml:space="preserve"> </w:t>
      </w:r>
      <w:r>
        <w:rPr>
          <w:rFonts w:ascii="FangSong" w:hAnsi="FangSong" w:eastAsia="FangSong" w:cs="FangSong"/>
          <w:sz w:val="28"/>
          <w:szCs w:val="28"/>
          <w:spacing w:val="-2"/>
        </w:rPr>
        <w:t>年</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2</w:t>
      </w:r>
      <w:r>
        <w:rPr>
          <w:rFonts w:ascii="Times New Roman" w:hAnsi="Times New Roman" w:eastAsia="Times New Roman" w:cs="Times New Roman"/>
          <w:sz w:val="28"/>
          <w:szCs w:val="28"/>
          <w:spacing w:val="64"/>
          <w:w w:val="101"/>
        </w:rPr>
        <w:t xml:space="preserve"> </w:t>
      </w:r>
      <w:r>
        <w:rPr>
          <w:rFonts w:ascii="FangSong" w:hAnsi="FangSong" w:eastAsia="FangSong" w:cs="FangSong"/>
          <w:sz w:val="28"/>
          <w:szCs w:val="28"/>
          <w:spacing w:val="-2"/>
        </w:rPr>
        <w:t>月，泰国数字</w:t>
      </w:r>
      <w:r>
        <w:rPr>
          <w:rFonts w:ascii="FangSong" w:hAnsi="FangSong" w:eastAsia="FangSong" w:cs="FangSong"/>
          <w:sz w:val="28"/>
          <w:szCs w:val="28"/>
          <w:spacing w:val="-3"/>
        </w:rPr>
        <w:t>经济与社会部发布</w:t>
      </w:r>
      <w:r>
        <w:rPr>
          <w:rFonts w:ascii="FangSong" w:hAnsi="FangSong" w:eastAsia="FangSong" w:cs="FangSong"/>
          <w:sz w:val="28"/>
          <w:szCs w:val="28"/>
        </w:rPr>
        <w:t xml:space="preserve">  </w:t>
      </w:r>
      <w:r>
        <w:rPr>
          <w:rFonts w:ascii="Times New Roman" w:hAnsi="Times New Roman" w:eastAsia="Times New Roman" w:cs="Times New Roman"/>
          <w:sz w:val="28"/>
          <w:szCs w:val="28"/>
          <w:spacing w:val="-5"/>
        </w:rPr>
        <w:t>2024 </w:t>
      </w:r>
      <w:r>
        <w:rPr>
          <w:rFonts w:ascii="FangSong" w:hAnsi="FangSong" w:eastAsia="FangSong" w:cs="FangSong"/>
          <w:sz w:val="28"/>
          <w:szCs w:val="28"/>
          <w:spacing w:val="-5"/>
        </w:rPr>
        <w:t>年数字路线图，致力于通过专注云计算、人工智能、数字劳动力</w:t>
      </w:r>
      <w:r>
        <w:rPr>
          <w:rFonts w:ascii="FangSong" w:hAnsi="FangSong" w:eastAsia="FangSong" w:cs="FangSong"/>
          <w:sz w:val="28"/>
          <w:szCs w:val="28"/>
          <w:spacing w:val="1"/>
        </w:rPr>
        <w:t xml:space="preserve">  </w:t>
      </w:r>
      <w:r>
        <w:rPr>
          <w:rFonts w:ascii="FangSong" w:hAnsi="FangSong" w:eastAsia="FangSong" w:cs="FangSong"/>
          <w:sz w:val="28"/>
          <w:szCs w:val="28"/>
          <w:spacing w:val="-3"/>
        </w:rPr>
        <w:t>以及网络安全等领域来提高在全球数字经济中的竞争力，</w:t>
      </w:r>
      <w:r>
        <w:rPr>
          <w:rFonts w:ascii="FangSong" w:hAnsi="FangSong" w:eastAsia="FangSong" w:cs="FangSong"/>
          <w:sz w:val="28"/>
          <w:szCs w:val="28"/>
          <w:spacing w:val="-4"/>
        </w:rPr>
        <w:t>其中云优先</w:t>
      </w:r>
      <w:r>
        <w:rPr>
          <w:rFonts w:ascii="FangSong" w:hAnsi="FangSong" w:eastAsia="FangSong" w:cs="FangSong"/>
          <w:sz w:val="28"/>
          <w:szCs w:val="28"/>
        </w:rPr>
        <w:t xml:space="preserve">  </w:t>
      </w:r>
      <w:r>
        <w:rPr>
          <w:rFonts w:ascii="FangSong" w:hAnsi="FangSong" w:eastAsia="FangSong" w:cs="FangSong"/>
          <w:sz w:val="28"/>
          <w:szCs w:val="28"/>
          <w:spacing w:val="-5"/>
        </w:rPr>
        <w:t>政策提倡广泛采用云系统进行数字基础设施改造，提高政府服务质量。</w:t>
      </w:r>
      <w:r>
        <w:rPr>
          <w:rFonts w:ascii="FangSong" w:hAnsi="FangSong" w:eastAsia="FangSong" w:cs="FangSong"/>
          <w:sz w:val="28"/>
          <w:szCs w:val="28"/>
          <w:spacing w:val="4"/>
        </w:rPr>
        <w:t xml:space="preserve"> </w:t>
      </w:r>
      <w:r>
        <w:rPr>
          <w:rFonts w:ascii="Times New Roman" w:hAnsi="Times New Roman" w:eastAsia="Times New Roman" w:cs="Times New Roman"/>
          <w:sz w:val="28"/>
          <w:szCs w:val="28"/>
          <w:spacing w:val="-11"/>
        </w:rPr>
        <w:t>2023 </w:t>
      </w:r>
      <w:r>
        <w:rPr>
          <w:rFonts w:ascii="FangSong" w:hAnsi="FangSong" w:eastAsia="FangSong" w:cs="FangSong"/>
          <w:sz w:val="28"/>
          <w:szCs w:val="28"/>
          <w:spacing w:val="-11"/>
        </w:rPr>
        <w:t>年</w:t>
      </w:r>
      <w:r>
        <w:rPr>
          <w:rFonts w:ascii="FangSong" w:hAnsi="FangSong" w:eastAsia="FangSong" w:cs="FangSong"/>
          <w:sz w:val="28"/>
          <w:szCs w:val="28"/>
          <w:spacing w:val="-23"/>
        </w:rPr>
        <w:t xml:space="preserve"> </w:t>
      </w:r>
      <w:r>
        <w:rPr>
          <w:rFonts w:ascii="Times New Roman" w:hAnsi="Times New Roman" w:eastAsia="Times New Roman" w:cs="Times New Roman"/>
          <w:sz w:val="28"/>
          <w:szCs w:val="28"/>
          <w:spacing w:val="-11"/>
        </w:rPr>
        <w:t>11</w:t>
      </w:r>
      <w:r>
        <w:rPr>
          <w:rFonts w:ascii="Times New Roman" w:hAnsi="Times New Roman" w:eastAsia="Times New Roman" w:cs="Times New Roman"/>
          <w:sz w:val="28"/>
          <w:szCs w:val="28"/>
          <w:spacing w:val="24"/>
        </w:rPr>
        <w:t xml:space="preserve"> </w:t>
      </w:r>
      <w:r>
        <w:rPr>
          <w:rFonts w:ascii="FangSong" w:hAnsi="FangSong" w:eastAsia="FangSong" w:cs="FangSong"/>
          <w:sz w:val="28"/>
          <w:szCs w:val="28"/>
          <w:spacing w:val="-11"/>
        </w:rPr>
        <w:t>月，越南国会正式批准《新电信法》，放宽了对“数据中心</w:t>
      </w:r>
      <w:r>
        <w:rPr>
          <w:rFonts w:ascii="FangSong" w:hAnsi="FangSong" w:eastAsia="FangSong" w:cs="FangSong"/>
          <w:sz w:val="28"/>
          <w:szCs w:val="28"/>
        </w:rPr>
        <w:t xml:space="preserve">  </w:t>
      </w:r>
      <w:r>
        <w:rPr>
          <w:rFonts w:ascii="FangSong" w:hAnsi="FangSong" w:eastAsia="FangSong" w:cs="FangSong"/>
          <w:sz w:val="28"/>
          <w:szCs w:val="28"/>
          <w:spacing w:val="-12"/>
        </w:rPr>
        <w:t>服务”“云计算服务”和“基于互联网的媒体服务”的监管，对国外企</w:t>
      </w:r>
      <w:r>
        <w:rPr>
          <w:rFonts w:ascii="FangSong" w:hAnsi="FangSong" w:eastAsia="FangSong" w:cs="FangSong"/>
          <w:sz w:val="28"/>
          <w:szCs w:val="28"/>
          <w:spacing w:val="1"/>
        </w:rPr>
        <w:t xml:space="preserve">  </w:t>
      </w:r>
      <w:r>
        <w:rPr>
          <w:rFonts w:ascii="FangSong" w:hAnsi="FangSong" w:eastAsia="FangSong" w:cs="FangSong"/>
          <w:sz w:val="28"/>
          <w:szCs w:val="28"/>
          <w:spacing w:val="-3"/>
        </w:rPr>
        <w:t>业在越南直接开展数据中心和云计算服务几乎没有施加限制，</w:t>
      </w:r>
      <w:r>
        <w:rPr>
          <w:rFonts w:ascii="FangSong" w:hAnsi="FangSong" w:eastAsia="FangSong" w:cs="FangSong"/>
          <w:sz w:val="28"/>
          <w:szCs w:val="28"/>
          <w:spacing w:val="-4"/>
        </w:rPr>
        <w:t>表明了</w:t>
      </w:r>
    </w:p>
    <w:p>
      <w:pPr>
        <w:spacing w:line="408" w:lineRule="auto"/>
        <w:sectPr>
          <w:headerReference w:type="default" r:id="rId9"/>
          <w:footerReference w:type="default" r:id="rId10"/>
          <w:pgSz w:w="11907" w:h="16160"/>
          <w:pgMar w:top="1134" w:right="1572" w:bottom="1154" w:left="1769" w:header="861" w:footer="984" w:gutter="0"/>
        </w:sectPr>
        <w:rPr>
          <w:rFonts w:ascii="FangSong" w:hAnsi="FangSong" w:eastAsia="FangSong" w:cs="FangSong"/>
          <w:sz w:val="28"/>
          <w:szCs w:val="28"/>
        </w:rPr>
      </w:pPr>
    </w:p>
    <w:p>
      <w:pPr>
        <w:pStyle w:val="BodyText"/>
        <w:spacing w:line="381" w:lineRule="auto"/>
        <w:rPr/>
      </w:pPr>
      <w:r/>
    </w:p>
    <w:p>
      <w:pPr>
        <w:ind w:left="39" w:right="81"/>
        <w:spacing w:before="91" w:line="406" w:lineRule="auto"/>
        <w:jc w:val="both"/>
        <w:rPr>
          <w:rFonts w:ascii="FangSong" w:hAnsi="FangSong" w:eastAsia="FangSong" w:cs="FangSong"/>
          <w:sz w:val="28"/>
          <w:szCs w:val="28"/>
        </w:rPr>
      </w:pPr>
      <w:r>
        <w:drawing>
          <wp:anchor distT="0" distB="0" distL="0" distR="0" simplePos="0" relativeHeight="251673600" behindDoc="1" locked="0" layoutInCell="1" allowOverlap="1">
            <wp:simplePos x="0" y="0"/>
            <wp:positionH relativeFrom="column">
              <wp:posOffset>60405</wp:posOffset>
            </wp:positionH>
            <wp:positionV relativeFrom="paragraph">
              <wp:posOffset>176066</wp:posOffset>
            </wp:positionV>
            <wp:extent cx="5192751" cy="7977626"/>
            <wp:effectExtent l="0" t="0" r="0" b="0"/>
            <wp:wrapNone/>
            <wp:docPr id="8" name="IM 8"/>
            <wp:cNvGraphicFramePr/>
            <a:graphic>
              <a:graphicData uri="http://schemas.openxmlformats.org/drawingml/2006/picture">
                <pic:pic>
                  <pic:nvPicPr>
                    <pic:cNvPr id="8" name="IM 8"/>
                    <pic:cNvPicPr/>
                  </pic:nvPicPr>
                  <pic:blipFill>
                    <a:blip r:embed="rId3"/>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8"/>
          <w:szCs w:val="28"/>
          <w:spacing w:val="-2"/>
        </w:rPr>
        <w:t>其积极拥抱云计算的态度。</w:t>
      </w:r>
      <w:r>
        <w:rPr>
          <w:rFonts w:ascii="Times New Roman" w:hAnsi="Times New Roman" w:eastAsia="Times New Roman" w:cs="Times New Roman"/>
          <w:sz w:val="28"/>
          <w:szCs w:val="28"/>
          <w:spacing w:val="-2"/>
        </w:rPr>
        <w:t>2023</w:t>
      </w:r>
      <w:r>
        <w:rPr>
          <w:rFonts w:ascii="Times New Roman" w:hAnsi="Times New Roman" w:eastAsia="Times New Roman" w:cs="Times New Roman"/>
          <w:sz w:val="28"/>
          <w:szCs w:val="28"/>
          <w:spacing w:val="54"/>
        </w:rPr>
        <w:t xml:space="preserve"> </w:t>
      </w:r>
      <w:r>
        <w:rPr>
          <w:rFonts w:ascii="FangSong" w:hAnsi="FangSong" w:eastAsia="FangSong" w:cs="FangSong"/>
          <w:sz w:val="28"/>
          <w:szCs w:val="28"/>
          <w:spacing w:val="-2"/>
        </w:rPr>
        <w:t>年</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5</w:t>
      </w:r>
      <w:r>
        <w:rPr>
          <w:rFonts w:ascii="Times New Roman" w:hAnsi="Times New Roman" w:eastAsia="Times New Roman" w:cs="Times New Roman"/>
          <w:sz w:val="28"/>
          <w:szCs w:val="28"/>
          <w:spacing w:val="65"/>
        </w:rPr>
        <w:t xml:space="preserve"> </w:t>
      </w:r>
      <w:r>
        <w:rPr>
          <w:rFonts w:ascii="FangSong" w:hAnsi="FangSong" w:eastAsia="FangSong" w:cs="FangSong"/>
          <w:sz w:val="28"/>
          <w:szCs w:val="28"/>
          <w:spacing w:val="-3"/>
        </w:rPr>
        <w:t>月，新加坡智慧国家和数字政</w:t>
      </w:r>
      <w:r>
        <w:rPr>
          <w:rFonts w:ascii="FangSong" w:hAnsi="FangSong" w:eastAsia="FangSong" w:cs="FangSong"/>
          <w:sz w:val="28"/>
          <w:szCs w:val="28"/>
        </w:rPr>
        <w:t xml:space="preserve"> </w:t>
      </w:r>
      <w:r>
        <w:rPr>
          <w:rFonts w:ascii="FangSong" w:hAnsi="FangSong" w:eastAsia="FangSong" w:cs="FangSong"/>
          <w:sz w:val="28"/>
          <w:szCs w:val="28"/>
          <w:spacing w:val="-3"/>
        </w:rPr>
        <w:t>府办公室与谷歌云联合宣布推出人工智能政府</w:t>
      </w:r>
      <w:r>
        <w:rPr>
          <w:rFonts w:ascii="FangSong" w:hAnsi="FangSong" w:eastAsia="FangSong" w:cs="FangSong"/>
          <w:sz w:val="28"/>
          <w:szCs w:val="28"/>
          <w:spacing w:val="-4"/>
        </w:rPr>
        <w:t>云集群，通过云平台加</w:t>
      </w:r>
      <w:r>
        <w:rPr>
          <w:rFonts w:ascii="FangSong" w:hAnsi="FangSong" w:eastAsia="FangSong" w:cs="FangSong"/>
          <w:sz w:val="28"/>
          <w:szCs w:val="28"/>
        </w:rPr>
        <w:t xml:space="preserve"> </w:t>
      </w:r>
      <w:r>
        <w:rPr>
          <w:rFonts w:ascii="FangSong" w:hAnsi="FangSong" w:eastAsia="FangSong" w:cs="FangSong"/>
          <w:sz w:val="28"/>
          <w:szCs w:val="28"/>
          <w:spacing w:val="-2"/>
        </w:rPr>
        <w:t>速新加坡公共部门对人工智能技术的采用。</w:t>
      </w:r>
      <w:r>
        <w:rPr>
          <w:rFonts w:ascii="Times New Roman" w:hAnsi="Times New Roman" w:eastAsia="Times New Roman" w:cs="Times New Roman"/>
          <w:sz w:val="28"/>
          <w:szCs w:val="28"/>
          <w:spacing w:val="-2"/>
        </w:rPr>
        <w:t>2023</w:t>
      </w:r>
      <w:r>
        <w:rPr>
          <w:rFonts w:ascii="Times New Roman" w:hAnsi="Times New Roman" w:eastAsia="Times New Roman" w:cs="Times New Roman"/>
          <w:sz w:val="28"/>
          <w:szCs w:val="28"/>
          <w:spacing w:val="65"/>
        </w:rPr>
        <w:t xml:space="preserve"> </w:t>
      </w:r>
      <w:r>
        <w:rPr>
          <w:rFonts w:ascii="FangSong" w:hAnsi="FangSong" w:eastAsia="FangSong" w:cs="FangSong"/>
          <w:sz w:val="28"/>
          <w:szCs w:val="28"/>
          <w:spacing w:val="-2"/>
        </w:rPr>
        <w:t>年</w:t>
      </w:r>
      <w:r>
        <w:rPr>
          <w:rFonts w:ascii="FangSong" w:hAnsi="FangSong" w:eastAsia="FangSong" w:cs="FangSong"/>
          <w:sz w:val="28"/>
          <w:szCs w:val="28"/>
          <w:spacing w:val="-26"/>
        </w:rPr>
        <w:t xml:space="preserve"> </w:t>
      </w:r>
      <w:r>
        <w:rPr>
          <w:rFonts w:ascii="Times New Roman" w:hAnsi="Times New Roman" w:eastAsia="Times New Roman" w:cs="Times New Roman"/>
          <w:sz w:val="28"/>
          <w:szCs w:val="28"/>
          <w:spacing w:val="-2"/>
        </w:rPr>
        <w:t>4</w:t>
      </w:r>
      <w:r>
        <w:rPr>
          <w:rFonts w:ascii="Times New Roman" w:hAnsi="Times New Roman" w:eastAsia="Times New Roman" w:cs="Times New Roman"/>
          <w:sz w:val="28"/>
          <w:szCs w:val="28"/>
          <w:spacing w:val="65"/>
        </w:rPr>
        <w:t xml:space="preserve"> </w:t>
      </w:r>
      <w:r>
        <w:rPr>
          <w:rFonts w:ascii="FangSong" w:hAnsi="FangSong" w:eastAsia="FangSong" w:cs="FangSong"/>
          <w:sz w:val="28"/>
          <w:szCs w:val="28"/>
          <w:spacing w:val="-2"/>
        </w:rPr>
        <w:t>月，沙特宣布</w:t>
      </w:r>
      <w:r>
        <w:rPr>
          <w:rFonts w:ascii="FangSong" w:hAnsi="FangSong" w:eastAsia="FangSong" w:cs="FangSong"/>
          <w:sz w:val="28"/>
          <w:szCs w:val="28"/>
        </w:rPr>
        <w:t xml:space="preserve"> </w:t>
      </w:r>
      <w:r>
        <w:rPr>
          <w:rFonts w:ascii="FangSong" w:hAnsi="FangSong" w:eastAsia="FangSong" w:cs="FangSong"/>
          <w:sz w:val="28"/>
          <w:szCs w:val="28"/>
          <w:spacing w:val="-3"/>
        </w:rPr>
        <w:t>在新设立的四个经济特区中，单独设立了“云计</w:t>
      </w:r>
      <w:r>
        <w:rPr>
          <w:rFonts w:ascii="FangSong" w:hAnsi="FangSong" w:eastAsia="FangSong" w:cs="FangSong"/>
          <w:sz w:val="28"/>
          <w:szCs w:val="28"/>
          <w:spacing w:val="-4"/>
        </w:rPr>
        <w:t>算经济特区”，专项</w:t>
      </w:r>
      <w:r>
        <w:rPr>
          <w:rFonts w:ascii="FangSong" w:hAnsi="FangSong" w:eastAsia="FangSong" w:cs="FangSong"/>
          <w:sz w:val="28"/>
          <w:szCs w:val="28"/>
        </w:rPr>
        <w:t xml:space="preserve"> </w:t>
      </w:r>
      <w:r>
        <w:rPr>
          <w:rFonts w:ascii="FangSong" w:hAnsi="FangSong" w:eastAsia="FangSong" w:cs="FangSong"/>
          <w:sz w:val="28"/>
          <w:szCs w:val="28"/>
          <w:spacing w:val="-2"/>
        </w:rPr>
        <w:t>鼓励云计算服务企业入驻，力求打造沙特科技创新新高地。</w:t>
      </w:r>
    </w:p>
    <w:p>
      <w:pPr>
        <w:ind w:left="34" w:firstLine="568"/>
        <w:spacing w:before="37" w:line="409" w:lineRule="auto"/>
        <w:jc w:val="both"/>
        <w:rPr>
          <w:rFonts w:ascii="FangSong" w:hAnsi="FangSong" w:eastAsia="FangSong" w:cs="FangSong"/>
          <w:sz w:val="28"/>
          <w:szCs w:val="28"/>
        </w:rPr>
      </w:pPr>
      <w:r>
        <w:rPr>
          <w:rFonts w:ascii="SimHei" w:hAnsi="SimHei" w:eastAsia="SimHei" w:cs="SimHei"/>
          <w:sz w:val="28"/>
          <w:szCs w:val="28"/>
          <w:spacing w:val="-4"/>
        </w:rPr>
        <w:t>韩国和日本不断加大云计算投资力度，持续推动本土云服务扩张</w:t>
      </w:r>
      <w:r>
        <w:rPr>
          <w:rFonts w:ascii="SimHei" w:hAnsi="SimHei" w:eastAsia="SimHei" w:cs="SimHei"/>
          <w:sz w:val="28"/>
          <w:szCs w:val="28"/>
          <w:spacing w:val="8"/>
        </w:rPr>
        <w:t xml:space="preserve"> </w:t>
      </w:r>
      <w:r>
        <w:rPr>
          <w:rFonts w:ascii="SimHei" w:hAnsi="SimHei" w:eastAsia="SimHei" w:cs="SimHei"/>
          <w:sz w:val="28"/>
          <w:szCs w:val="28"/>
          <w:spacing w:val="-6"/>
        </w:rPr>
        <w:t>和智能化发展。</w:t>
      </w:r>
      <w:r>
        <w:rPr>
          <w:rFonts w:ascii="Times New Roman" w:hAnsi="Times New Roman" w:eastAsia="Times New Roman" w:cs="Times New Roman"/>
          <w:sz w:val="28"/>
          <w:szCs w:val="28"/>
          <w:spacing w:val="-6"/>
        </w:rPr>
        <w:t>2023 </w:t>
      </w:r>
      <w:r>
        <w:rPr>
          <w:rFonts w:ascii="FangSong" w:hAnsi="FangSong" w:eastAsia="FangSong" w:cs="FangSong"/>
          <w:sz w:val="28"/>
          <w:szCs w:val="28"/>
          <w:spacing w:val="-6"/>
        </w:rPr>
        <w:t>年</w:t>
      </w:r>
      <w:r>
        <w:rPr>
          <w:rFonts w:ascii="FangSong" w:hAnsi="FangSong" w:eastAsia="FangSong" w:cs="FangSong"/>
          <w:sz w:val="28"/>
          <w:szCs w:val="28"/>
          <w:spacing w:val="-57"/>
        </w:rPr>
        <w:t xml:space="preserve"> </w:t>
      </w:r>
      <w:r>
        <w:rPr>
          <w:rFonts w:ascii="Times New Roman" w:hAnsi="Times New Roman" w:eastAsia="Times New Roman" w:cs="Times New Roman"/>
          <w:sz w:val="28"/>
          <w:szCs w:val="28"/>
          <w:spacing w:val="-6"/>
        </w:rPr>
        <w:t>9</w:t>
      </w:r>
      <w:r>
        <w:rPr>
          <w:rFonts w:ascii="Times New Roman" w:hAnsi="Times New Roman" w:eastAsia="Times New Roman" w:cs="Times New Roman"/>
          <w:sz w:val="28"/>
          <w:szCs w:val="28"/>
          <w:spacing w:val="24"/>
        </w:rPr>
        <w:t xml:space="preserve"> </w:t>
      </w:r>
      <w:r>
        <w:rPr>
          <w:rFonts w:ascii="FangSong" w:hAnsi="FangSong" w:eastAsia="FangSong" w:cs="FangSong"/>
          <w:sz w:val="28"/>
          <w:szCs w:val="28"/>
          <w:spacing w:val="-6"/>
        </w:rPr>
        <w:t>月，韩国提出“制定第五个科学技术基本规</w:t>
      </w:r>
      <w:r>
        <w:rPr>
          <w:rFonts w:ascii="FangSong" w:hAnsi="FangSong" w:eastAsia="FangSong" w:cs="FangSong"/>
          <w:sz w:val="28"/>
          <w:szCs w:val="28"/>
        </w:rPr>
        <w:t xml:space="preserve"> </w:t>
      </w:r>
      <w:r>
        <w:rPr>
          <w:rFonts w:ascii="FangSong" w:hAnsi="FangSong" w:eastAsia="FangSong" w:cs="FangSong"/>
          <w:sz w:val="28"/>
          <w:szCs w:val="28"/>
          <w:spacing w:val="-15"/>
        </w:rPr>
        <w:t>划的方向（</w:t>
      </w:r>
      <w:r>
        <w:rPr>
          <w:rFonts w:ascii="Times New Roman" w:hAnsi="Times New Roman" w:eastAsia="Times New Roman" w:cs="Times New Roman"/>
          <w:sz w:val="28"/>
          <w:szCs w:val="28"/>
          <w:spacing w:val="-15"/>
        </w:rPr>
        <w:t>2023-2027</w:t>
      </w:r>
      <w:r>
        <w:rPr>
          <w:rFonts w:ascii="Times New Roman" w:hAnsi="Times New Roman" w:eastAsia="Times New Roman" w:cs="Times New Roman"/>
          <w:sz w:val="28"/>
          <w:szCs w:val="28"/>
          <w:spacing w:val="13"/>
        </w:rPr>
        <w:t xml:space="preserve"> </w:t>
      </w:r>
      <w:r>
        <w:rPr>
          <w:rFonts w:ascii="FangSong" w:hAnsi="FangSong" w:eastAsia="FangSong" w:cs="FangSong"/>
          <w:sz w:val="28"/>
          <w:szCs w:val="28"/>
          <w:spacing w:val="-15"/>
        </w:rPr>
        <w:t>年）”，并发布“第三个云计算基本</w:t>
      </w:r>
      <w:r>
        <w:rPr>
          <w:rFonts w:ascii="FangSong" w:hAnsi="FangSong" w:eastAsia="FangSong" w:cs="FangSong"/>
          <w:sz w:val="28"/>
          <w:szCs w:val="28"/>
          <w:spacing w:val="-16"/>
        </w:rPr>
        <w:t>计划”，鼓励</w:t>
      </w:r>
      <w:r>
        <w:rPr>
          <w:rFonts w:ascii="FangSong" w:hAnsi="FangSong" w:eastAsia="FangSong" w:cs="FangSong"/>
          <w:sz w:val="28"/>
          <w:szCs w:val="28"/>
        </w:rPr>
        <w:t xml:space="preserve"> </w:t>
      </w:r>
      <w:r>
        <w:rPr>
          <w:rFonts w:ascii="FangSong" w:hAnsi="FangSong" w:eastAsia="FangSong" w:cs="FangSong"/>
          <w:sz w:val="28"/>
          <w:szCs w:val="28"/>
          <w:spacing w:val="-3"/>
        </w:rPr>
        <w:t>公共部门优先部署私有云，促进公共部门的数字化创新，</w:t>
      </w:r>
      <w:r>
        <w:rPr>
          <w:rFonts w:ascii="FangSong" w:hAnsi="FangSong" w:eastAsia="FangSong" w:cs="FangSong"/>
          <w:sz w:val="28"/>
          <w:szCs w:val="28"/>
          <w:spacing w:val="-4"/>
        </w:rPr>
        <w:t>加快软件行</w:t>
      </w:r>
      <w:r>
        <w:rPr>
          <w:rFonts w:ascii="FangSong" w:hAnsi="FangSong" w:eastAsia="FangSong" w:cs="FangSong"/>
          <w:sz w:val="28"/>
          <w:szCs w:val="28"/>
        </w:rPr>
        <w:t xml:space="preserve"> </w:t>
      </w:r>
      <w:r>
        <w:rPr>
          <w:rFonts w:ascii="FangSong" w:hAnsi="FangSong" w:eastAsia="FangSong" w:cs="FangSong"/>
          <w:sz w:val="28"/>
          <w:szCs w:val="28"/>
          <w:spacing w:val="-9"/>
        </w:rPr>
        <w:t>业的云部署进程，加强云产业竞争力，打造</w:t>
      </w:r>
      <w:r>
        <w:rPr>
          <w:rFonts w:ascii="FangSong" w:hAnsi="FangSong" w:eastAsia="FangSong" w:cs="FangSong"/>
          <w:sz w:val="28"/>
          <w:szCs w:val="28"/>
          <w:spacing w:val="-10"/>
        </w:rPr>
        <w:t>云产业永续发展的生态圈。</w:t>
      </w:r>
      <w:r>
        <w:rPr>
          <w:rFonts w:ascii="FangSong" w:hAnsi="FangSong" w:eastAsia="FangSong" w:cs="FangSong"/>
          <w:sz w:val="28"/>
          <w:szCs w:val="28"/>
        </w:rPr>
        <w:t xml:space="preserve"> </w:t>
      </w:r>
      <w:r>
        <w:rPr>
          <w:rFonts w:ascii="Times New Roman" w:hAnsi="Times New Roman" w:eastAsia="Times New Roman" w:cs="Times New Roman"/>
          <w:sz w:val="28"/>
          <w:szCs w:val="28"/>
          <w:spacing w:val="-3"/>
        </w:rPr>
        <w:t>2024 </w:t>
      </w:r>
      <w:r>
        <w:rPr>
          <w:rFonts w:ascii="FangSong" w:hAnsi="FangSong" w:eastAsia="FangSong" w:cs="FangSong"/>
          <w:sz w:val="28"/>
          <w:szCs w:val="28"/>
          <w:spacing w:val="-3"/>
        </w:rPr>
        <w:t>年</w:t>
      </w:r>
      <w:r>
        <w:rPr>
          <w:rFonts w:ascii="FangSong" w:hAnsi="FangSong" w:eastAsia="FangSong" w:cs="FangSong"/>
          <w:sz w:val="28"/>
          <w:szCs w:val="28"/>
          <w:spacing w:val="-52"/>
        </w:rPr>
        <w:t xml:space="preserve"> </w:t>
      </w:r>
      <w:r>
        <w:rPr>
          <w:rFonts w:ascii="Times New Roman" w:hAnsi="Times New Roman" w:eastAsia="Times New Roman" w:cs="Times New Roman"/>
          <w:sz w:val="28"/>
          <w:szCs w:val="28"/>
          <w:spacing w:val="-3"/>
        </w:rPr>
        <w:t>2</w:t>
      </w:r>
      <w:r>
        <w:rPr>
          <w:rFonts w:ascii="Times New Roman" w:hAnsi="Times New Roman" w:eastAsia="Times New Roman" w:cs="Times New Roman"/>
          <w:sz w:val="28"/>
          <w:szCs w:val="28"/>
          <w:spacing w:val="24"/>
        </w:rPr>
        <w:t xml:space="preserve"> </w:t>
      </w:r>
      <w:r>
        <w:rPr>
          <w:rFonts w:ascii="FangSong" w:hAnsi="FangSong" w:eastAsia="FangSong" w:cs="FangSong"/>
          <w:sz w:val="28"/>
          <w:szCs w:val="28"/>
          <w:spacing w:val="-3"/>
        </w:rPr>
        <w:t>月，韩国科技信息通信部宣布，将投资</w:t>
      </w:r>
      <w:r>
        <w:rPr>
          <w:rFonts w:ascii="FangSong" w:hAnsi="FangSong" w:eastAsia="FangSong" w:cs="FangSong"/>
          <w:sz w:val="28"/>
          <w:szCs w:val="28"/>
          <w:spacing w:val="-58"/>
        </w:rPr>
        <w:t xml:space="preserve"> </w:t>
      </w:r>
      <w:r>
        <w:rPr>
          <w:rFonts w:ascii="Times New Roman" w:hAnsi="Times New Roman" w:eastAsia="Times New Roman" w:cs="Times New Roman"/>
          <w:sz w:val="28"/>
          <w:szCs w:val="28"/>
          <w:spacing w:val="-3"/>
        </w:rPr>
        <w:t>9150</w:t>
      </w:r>
      <w:r>
        <w:rPr>
          <w:rFonts w:ascii="Times New Roman" w:hAnsi="Times New Roman" w:eastAsia="Times New Roman" w:cs="Times New Roman"/>
          <w:sz w:val="28"/>
          <w:szCs w:val="28"/>
          <w:spacing w:val="25"/>
        </w:rPr>
        <w:t xml:space="preserve"> </w:t>
      </w:r>
      <w:r>
        <w:rPr>
          <w:rFonts w:ascii="FangSong" w:hAnsi="FangSong" w:eastAsia="FangSong" w:cs="FangSong"/>
          <w:sz w:val="28"/>
          <w:szCs w:val="28"/>
          <w:spacing w:val="-3"/>
        </w:rPr>
        <w:t>万美元来推动</w:t>
      </w:r>
      <w:r>
        <w:rPr>
          <w:rFonts w:ascii="FangSong" w:hAnsi="FangSong" w:eastAsia="FangSong" w:cs="FangSong"/>
          <w:sz w:val="28"/>
          <w:szCs w:val="28"/>
        </w:rPr>
        <w:t xml:space="preserve"> </w:t>
      </w:r>
      <w:r>
        <w:rPr>
          <w:rFonts w:ascii="FangSong" w:hAnsi="FangSong" w:eastAsia="FangSong" w:cs="FangSong"/>
          <w:sz w:val="28"/>
          <w:szCs w:val="28"/>
          <w:spacing w:val="-2"/>
        </w:rPr>
        <w:t>本国云计算产业智能化发展。</w:t>
      </w:r>
      <w:r>
        <w:rPr>
          <w:rFonts w:ascii="Times New Roman" w:hAnsi="Times New Roman" w:eastAsia="Times New Roman" w:cs="Times New Roman"/>
          <w:sz w:val="28"/>
          <w:szCs w:val="28"/>
          <w:spacing w:val="-2"/>
        </w:rPr>
        <w:t>2024</w:t>
      </w:r>
      <w:r>
        <w:rPr>
          <w:rFonts w:ascii="Times New Roman" w:hAnsi="Times New Roman" w:eastAsia="Times New Roman" w:cs="Times New Roman"/>
          <w:sz w:val="28"/>
          <w:szCs w:val="28"/>
          <w:spacing w:val="54"/>
        </w:rPr>
        <w:t xml:space="preserve"> </w:t>
      </w:r>
      <w:r>
        <w:rPr>
          <w:rFonts w:ascii="FangSong" w:hAnsi="FangSong" w:eastAsia="FangSong" w:cs="FangSong"/>
          <w:sz w:val="28"/>
          <w:szCs w:val="28"/>
          <w:spacing w:val="-2"/>
        </w:rPr>
        <w:t>年</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1  </w:t>
      </w:r>
      <w:r>
        <w:rPr>
          <w:rFonts w:ascii="FangSong" w:hAnsi="FangSong" w:eastAsia="FangSong" w:cs="FangSong"/>
          <w:sz w:val="28"/>
          <w:szCs w:val="28"/>
          <w:spacing w:val="-2"/>
        </w:rPr>
        <w:t>月，日本政</w:t>
      </w:r>
      <w:r>
        <w:rPr>
          <w:rFonts w:ascii="FangSong" w:hAnsi="FangSong" w:eastAsia="FangSong" w:cs="FangSong"/>
          <w:sz w:val="28"/>
          <w:szCs w:val="28"/>
          <w:spacing w:val="-3"/>
        </w:rPr>
        <w:t>府接受亚马逊云</w:t>
      </w:r>
      <w:r>
        <w:rPr>
          <w:rFonts w:ascii="FangSong" w:hAnsi="FangSong" w:eastAsia="FangSong" w:cs="FangSong"/>
          <w:sz w:val="28"/>
          <w:szCs w:val="28"/>
        </w:rPr>
        <w:t xml:space="preserve"> </w:t>
      </w:r>
      <w:r>
        <w:rPr>
          <w:rFonts w:ascii="FangSong" w:hAnsi="FangSong" w:eastAsia="FangSong" w:cs="FangSong"/>
          <w:sz w:val="28"/>
          <w:szCs w:val="28"/>
          <w:spacing w:val="-5"/>
        </w:rPr>
        <w:t>在其本土投资的</w:t>
      </w:r>
      <w:r>
        <w:rPr>
          <w:rFonts w:ascii="FangSong" w:hAnsi="FangSong" w:eastAsia="FangSong" w:cs="FangSong"/>
          <w:sz w:val="28"/>
          <w:szCs w:val="28"/>
          <w:spacing w:val="-24"/>
        </w:rPr>
        <w:t xml:space="preserve"> </w:t>
      </w:r>
      <w:r>
        <w:rPr>
          <w:rFonts w:ascii="Times New Roman" w:hAnsi="Times New Roman" w:eastAsia="Times New Roman" w:cs="Times New Roman"/>
          <w:sz w:val="28"/>
          <w:szCs w:val="28"/>
          <w:spacing w:val="-5"/>
        </w:rPr>
        <w:t>150</w:t>
      </w:r>
      <w:r>
        <w:rPr>
          <w:rFonts w:ascii="Times New Roman" w:hAnsi="Times New Roman" w:eastAsia="Times New Roman" w:cs="Times New Roman"/>
          <w:sz w:val="28"/>
          <w:szCs w:val="28"/>
          <w:spacing w:val="17"/>
          <w:w w:val="101"/>
        </w:rPr>
        <w:t xml:space="preserve"> </w:t>
      </w:r>
      <w:r>
        <w:rPr>
          <w:rFonts w:ascii="FangSong" w:hAnsi="FangSong" w:eastAsia="FangSong" w:cs="FangSong"/>
          <w:sz w:val="28"/>
          <w:szCs w:val="28"/>
          <w:spacing w:val="-5"/>
        </w:rPr>
        <w:t>亿美元，旨在推动日本企业的生成式人工智能可</w:t>
      </w:r>
      <w:r>
        <w:rPr>
          <w:rFonts w:ascii="FangSong" w:hAnsi="FangSong" w:eastAsia="FangSong" w:cs="FangSong"/>
          <w:sz w:val="28"/>
          <w:szCs w:val="28"/>
        </w:rPr>
        <w:t xml:space="preserve"> </w:t>
      </w:r>
      <w:r>
        <w:rPr>
          <w:rFonts w:ascii="FangSong" w:hAnsi="FangSong" w:eastAsia="FangSong" w:cs="FangSong"/>
          <w:sz w:val="28"/>
          <w:szCs w:val="28"/>
          <w:spacing w:val="-3"/>
        </w:rPr>
        <w:t>用性和亚马逊生成式人工智能的客户采用率，促进日本云</w:t>
      </w:r>
      <w:r>
        <w:rPr>
          <w:rFonts w:ascii="FangSong" w:hAnsi="FangSong" w:eastAsia="FangSong" w:cs="FangSong"/>
          <w:sz w:val="28"/>
          <w:szCs w:val="28"/>
          <w:spacing w:val="-4"/>
        </w:rPr>
        <w:t>计算产业的</w:t>
      </w:r>
      <w:r>
        <w:rPr>
          <w:rFonts w:ascii="FangSong" w:hAnsi="FangSong" w:eastAsia="FangSong" w:cs="FangSong"/>
          <w:sz w:val="28"/>
          <w:szCs w:val="28"/>
        </w:rPr>
        <w:t xml:space="preserve"> </w:t>
      </w:r>
      <w:r>
        <w:rPr>
          <w:rFonts w:ascii="FangSong" w:hAnsi="FangSong" w:eastAsia="FangSong" w:cs="FangSong"/>
          <w:sz w:val="28"/>
          <w:szCs w:val="28"/>
          <w:spacing w:val="-6"/>
        </w:rPr>
        <w:t>智能化发展。</w:t>
      </w:r>
    </w:p>
    <w:p>
      <w:pPr>
        <w:ind w:left="710"/>
        <w:spacing w:before="83" w:line="218" w:lineRule="auto"/>
        <w:outlineLvl w:val="1"/>
        <w:rPr>
          <w:rFonts w:ascii="KaiTi" w:hAnsi="KaiTi" w:eastAsia="KaiTi" w:cs="KaiTi"/>
          <w:sz w:val="31"/>
          <w:szCs w:val="31"/>
        </w:rPr>
      </w:pPr>
      <w:bookmarkStart w:name="bookmark6" w:id="49"/>
      <w:bookmarkEnd w:id="49"/>
      <w:bookmarkStart w:name="bookmark5" w:id="50"/>
      <w:bookmarkEnd w:id="50"/>
      <w:r>
        <w:rPr>
          <w:rFonts w:ascii="KaiTi" w:hAnsi="KaiTi" w:eastAsia="KaiTi" w:cs="KaiTi"/>
          <w:sz w:val="31"/>
          <w:szCs w:val="31"/>
          <w:b/>
          <w:bCs/>
          <w:spacing w:val="-8"/>
        </w:rPr>
        <w:t>（二）云计算市场持续稳定增长，行业巨头保持领先位置</w:t>
      </w:r>
    </w:p>
    <w:p>
      <w:pPr>
        <w:pStyle w:val="BodyText"/>
        <w:spacing w:line="246" w:lineRule="auto"/>
        <w:rPr/>
      </w:pPr>
      <w:r/>
    </w:p>
    <w:p>
      <w:pPr>
        <w:ind w:left="42" w:right="80" w:firstLine="556"/>
        <w:spacing w:before="91" w:line="402" w:lineRule="auto"/>
        <w:jc w:val="both"/>
        <w:rPr>
          <w:rFonts w:ascii="FangSong" w:hAnsi="FangSong" w:eastAsia="FangSong" w:cs="FangSong"/>
          <w:sz w:val="28"/>
          <w:szCs w:val="28"/>
        </w:rPr>
      </w:pPr>
      <w:r>
        <w:rPr>
          <w:rFonts w:ascii="SimHei" w:hAnsi="SimHei" w:eastAsia="SimHei" w:cs="SimHei"/>
          <w:sz w:val="28"/>
          <w:szCs w:val="28"/>
          <w:spacing w:val="-6"/>
        </w:rPr>
        <w:t>从整体来看，全球云计算市场进入稳定增长阶段。</w:t>
      </w:r>
      <w:r>
        <w:rPr>
          <w:rFonts w:ascii="Times New Roman" w:hAnsi="Times New Roman" w:eastAsia="Times New Roman" w:cs="Times New Roman"/>
          <w:sz w:val="28"/>
          <w:szCs w:val="28"/>
          <w:spacing w:val="-6"/>
        </w:rPr>
        <w:t>Gartner </w:t>
      </w:r>
      <w:r>
        <w:rPr>
          <w:rFonts w:ascii="FangSong" w:hAnsi="FangSong" w:eastAsia="FangSong" w:cs="FangSong"/>
          <w:sz w:val="28"/>
          <w:szCs w:val="28"/>
          <w:spacing w:val="-6"/>
        </w:rPr>
        <w:t>数据显</w:t>
      </w:r>
      <w:r>
        <w:rPr>
          <w:rFonts w:ascii="FangSong" w:hAnsi="FangSong" w:eastAsia="FangSong" w:cs="FangSong"/>
          <w:sz w:val="28"/>
          <w:szCs w:val="28"/>
          <w:spacing w:val="17"/>
        </w:rPr>
        <w:t xml:space="preserve"> </w:t>
      </w:r>
      <w:r>
        <w:rPr>
          <w:rFonts w:ascii="FangSong" w:hAnsi="FangSong" w:eastAsia="FangSong" w:cs="FangSong"/>
          <w:sz w:val="28"/>
          <w:szCs w:val="28"/>
          <w:spacing w:val="-3"/>
        </w:rPr>
        <w:t>示</w:t>
      </w:r>
      <w:r>
        <w:rPr>
          <w:rFonts w:ascii="Times New Roman" w:hAnsi="Times New Roman" w:eastAsia="Times New Roman" w:cs="Times New Roman"/>
          <w:sz w:val="18"/>
          <w:szCs w:val="18"/>
          <w:spacing w:val="-3"/>
          <w:position w:val="10"/>
        </w:rPr>
        <w:t>1</w:t>
      </w:r>
      <w:r>
        <w:rPr>
          <w:rFonts w:ascii="FangSong" w:hAnsi="FangSong" w:eastAsia="FangSong" w:cs="FangSong"/>
          <w:sz w:val="28"/>
          <w:szCs w:val="28"/>
          <w:spacing w:val="-3"/>
        </w:rPr>
        <w:t>，</w:t>
      </w:r>
      <w:r>
        <w:rPr>
          <w:rFonts w:ascii="Times New Roman" w:hAnsi="Times New Roman" w:eastAsia="Times New Roman" w:cs="Times New Roman"/>
          <w:sz w:val="28"/>
          <w:szCs w:val="28"/>
          <w:spacing w:val="-3"/>
        </w:rPr>
        <w:t>2023 </w:t>
      </w:r>
      <w:r>
        <w:rPr>
          <w:rFonts w:ascii="FangSong" w:hAnsi="FangSong" w:eastAsia="FangSong" w:cs="FangSong"/>
          <w:sz w:val="28"/>
          <w:szCs w:val="28"/>
          <w:spacing w:val="-3"/>
        </w:rPr>
        <w:t>年以</w:t>
      </w:r>
      <w:r>
        <w:rPr>
          <w:rFonts w:ascii="FangSong" w:hAnsi="FangSong" w:eastAsia="FangSong" w:cs="FangSong"/>
          <w:sz w:val="28"/>
          <w:szCs w:val="28"/>
          <w:spacing w:val="-58"/>
        </w:rPr>
        <w:t xml:space="preserve"> </w:t>
      </w:r>
      <w:r>
        <w:rPr>
          <w:rFonts w:ascii="Times New Roman" w:hAnsi="Times New Roman" w:eastAsia="Times New Roman" w:cs="Times New Roman"/>
          <w:sz w:val="28"/>
          <w:szCs w:val="28"/>
          <w:spacing w:val="-3"/>
        </w:rPr>
        <w:t>IaaS</w:t>
      </w:r>
      <w:r>
        <w:rPr>
          <w:rFonts w:ascii="FangSong" w:hAnsi="FangSong" w:eastAsia="FangSong" w:cs="FangSong"/>
          <w:sz w:val="28"/>
          <w:szCs w:val="28"/>
          <w:spacing w:val="-3"/>
        </w:rPr>
        <w:t>、</w:t>
      </w:r>
      <w:r>
        <w:rPr>
          <w:rFonts w:ascii="Times New Roman" w:hAnsi="Times New Roman" w:eastAsia="Times New Roman" w:cs="Times New Roman"/>
          <w:sz w:val="28"/>
          <w:szCs w:val="28"/>
          <w:spacing w:val="-3"/>
        </w:rPr>
        <w:t>PaaS</w:t>
      </w:r>
      <w:r>
        <w:rPr>
          <w:rFonts w:ascii="Times New Roman" w:hAnsi="Times New Roman" w:eastAsia="Times New Roman" w:cs="Times New Roman"/>
          <w:sz w:val="28"/>
          <w:szCs w:val="28"/>
          <w:spacing w:val="-38"/>
        </w:rPr>
        <w:t xml:space="preserve"> </w:t>
      </w:r>
      <w:r>
        <w:rPr>
          <w:rFonts w:ascii="FangSong" w:hAnsi="FangSong" w:eastAsia="FangSong" w:cs="FangSong"/>
          <w:sz w:val="28"/>
          <w:szCs w:val="28"/>
          <w:spacing w:val="-3"/>
        </w:rPr>
        <w:t>、</w:t>
      </w:r>
      <w:r>
        <w:rPr>
          <w:rFonts w:ascii="Times New Roman" w:hAnsi="Times New Roman" w:eastAsia="Times New Roman" w:cs="Times New Roman"/>
          <w:sz w:val="28"/>
          <w:szCs w:val="28"/>
          <w:spacing w:val="-3"/>
        </w:rPr>
        <w:t>SaaS</w:t>
      </w:r>
      <w:r>
        <w:rPr>
          <w:rFonts w:ascii="Times New Roman" w:hAnsi="Times New Roman" w:eastAsia="Times New Roman" w:cs="Times New Roman"/>
          <w:sz w:val="28"/>
          <w:szCs w:val="28"/>
          <w:spacing w:val="16"/>
        </w:rPr>
        <w:t xml:space="preserve"> </w:t>
      </w:r>
      <w:r>
        <w:rPr>
          <w:rFonts w:ascii="FangSong" w:hAnsi="FangSong" w:eastAsia="FangSong" w:cs="FangSong"/>
          <w:sz w:val="28"/>
          <w:szCs w:val="28"/>
          <w:spacing w:val="-3"/>
        </w:rPr>
        <w:t>为代表的全球云计算市场规模达到</w:t>
      </w:r>
      <w:r>
        <w:rPr>
          <w:rFonts w:ascii="FangSong" w:hAnsi="FangSong" w:eastAsia="FangSong" w:cs="FangSong"/>
          <w:sz w:val="28"/>
          <w:szCs w:val="28"/>
        </w:rPr>
        <w:t xml:space="preserve"> </w:t>
      </w:r>
      <w:r>
        <w:rPr>
          <w:rFonts w:ascii="Times New Roman" w:hAnsi="Times New Roman" w:eastAsia="Times New Roman" w:cs="Times New Roman"/>
          <w:sz w:val="28"/>
          <w:szCs w:val="28"/>
          <w:spacing w:val="-5"/>
        </w:rPr>
        <w:t>5864</w:t>
      </w:r>
      <w:r>
        <w:rPr>
          <w:rFonts w:ascii="Times New Roman" w:hAnsi="Times New Roman" w:eastAsia="Times New Roman" w:cs="Times New Roman"/>
          <w:sz w:val="28"/>
          <w:szCs w:val="28"/>
          <w:spacing w:val="18"/>
        </w:rPr>
        <w:t xml:space="preserve"> </w:t>
      </w:r>
      <w:r>
        <w:rPr>
          <w:rFonts w:ascii="FangSong" w:hAnsi="FangSong" w:eastAsia="FangSong" w:cs="FangSong"/>
          <w:sz w:val="28"/>
          <w:szCs w:val="28"/>
          <w:spacing w:val="-5"/>
        </w:rPr>
        <w:t>亿美元，增速</w:t>
      </w:r>
      <w:r>
        <w:rPr>
          <w:rFonts w:ascii="FangSong" w:hAnsi="FangSong" w:eastAsia="FangSong" w:cs="FangSong"/>
          <w:sz w:val="28"/>
          <w:szCs w:val="28"/>
          <w:spacing w:val="-39"/>
        </w:rPr>
        <w:t xml:space="preserve"> </w:t>
      </w:r>
      <w:r>
        <w:rPr>
          <w:rFonts w:ascii="Times New Roman" w:hAnsi="Times New Roman" w:eastAsia="Times New Roman" w:cs="Times New Roman"/>
          <w:sz w:val="28"/>
          <w:szCs w:val="28"/>
          <w:spacing w:val="-5"/>
        </w:rPr>
        <w:t>19.4%</w:t>
      </w:r>
      <w:r>
        <w:rPr>
          <w:rFonts w:ascii="FangSong" w:hAnsi="FangSong" w:eastAsia="FangSong" w:cs="FangSong"/>
          <w:sz w:val="28"/>
          <w:szCs w:val="28"/>
          <w:spacing w:val="-5"/>
        </w:rPr>
        <w:t>。参考过去几年的市场规模数据，可</w:t>
      </w:r>
      <w:r>
        <w:rPr>
          <w:rFonts w:ascii="FangSong" w:hAnsi="FangSong" w:eastAsia="FangSong" w:cs="FangSong"/>
          <w:sz w:val="28"/>
          <w:szCs w:val="28"/>
          <w:spacing w:val="-6"/>
        </w:rPr>
        <w:t>见由疫</w:t>
      </w:r>
    </w:p>
    <w:p>
      <w:pPr>
        <w:pStyle w:val="BodyText"/>
        <w:spacing w:line="347" w:lineRule="auto"/>
        <w:rPr/>
      </w:pPr>
      <w:r/>
    </w:p>
    <w:p>
      <w:pPr>
        <w:pStyle w:val="BodyText"/>
        <w:spacing w:line="348" w:lineRule="auto"/>
        <w:rPr/>
      </w:pPr>
      <w:r>
        <w:pict>
          <v:shape id="_x0000_s22" style="position:absolute;margin-left:1.44pt;margin-top:13.644pt;mso-position-vertical-relative:text;mso-position-horizontal-relative:text;width:144.05pt;height:0.75pt;z-index:-251643904;" fillcolor="#000000" filled="true" stroked="false" coordsize="2881,15" coordorigin="0,0" path="m0,14l2880,14l2880,0l0,0l0,14xe"/>
        </w:pict>
      </w:r>
      <w:r/>
    </w:p>
    <w:p>
      <w:pPr>
        <w:ind w:left="402"/>
        <w:spacing w:before="59" w:line="213" w:lineRule="auto"/>
        <w:rPr>
          <w:rFonts w:ascii="FangSong" w:hAnsi="FangSong" w:eastAsia="FangSong" w:cs="FangSong"/>
          <w:sz w:val="18"/>
          <w:szCs w:val="18"/>
        </w:rPr>
      </w:pPr>
      <w:r>
        <w:rPr>
          <w:rFonts w:ascii="Times New Roman" w:hAnsi="Times New Roman" w:eastAsia="Times New Roman" w:cs="Times New Roman"/>
          <w:sz w:val="12"/>
          <w:szCs w:val="12"/>
          <w:position w:val="5"/>
        </w:rPr>
        <w:t>1</w:t>
      </w:r>
      <w:r>
        <w:rPr>
          <w:rFonts w:ascii="Times New Roman" w:hAnsi="Times New Roman" w:eastAsia="Times New Roman" w:cs="Times New Roman"/>
          <w:sz w:val="12"/>
          <w:szCs w:val="12"/>
          <w:spacing w:val="11"/>
          <w:w w:val="102"/>
          <w:position w:val="5"/>
        </w:rPr>
        <w:t xml:space="preserve">  </w:t>
      </w:r>
      <w:r>
        <w:rPr>
          <w:rFonts w:ascii="FangSong" w:hAnsi="FangSong" w:eastAsia="FangSong" w:cs="FangSong"/>
          <w:sz w:val="18"/>
          <w:szCs w:val="18"/>
        </w:rPr>
        <w:t>《</w:t>
      </w:r>
      <w:r>
        <w:rPr>
          <w:rFonts w:ascii="Times New Roman" w:hAnsi="Times New Roman" w:eastAsia="Times New Roman" w:cs="Times New Roman"/>
          <w:sz w:val="18"/>
          <w:szCs w:val="18"/>
        </w:rPr>
        <w:t>Forecast: Public Cloud Services, Worldwide, 2021-2027</w:t>
      </w:r>
      <w:r>
        <w:rPr>
          <w:rFonts w:ascii="Times New Roman" w:hAnsi="Times New Roman" w:eastAsia="Times New Roman" w:cs="Times New Roman"/>
          <w:sz w:val="18"/>
          <w:szCs w:val="18"/>
          <w:spacing w:val="-1"/>
        </w:rPr>
        <w:t>, 2Q23 Update</w:t>
      </w:r>
      <w:r>
        <w:rPr>
          <w:rFonts w:ascii="FangSong" w:hAnsi="FangSong" w:eastAsia="FangSong" w:cs="FangSong"/>
          <w:sz w:val="18"/>
          <w:szCs w:val="18"/>
          <w:spacing w:val="-1"/>
        </w:rPr>
        <w:t>》</w:t>
      </w:r>
      <w:r>
        <w:rPr>
          <w:rFonts w:ascii="Times New Roman" w:hAnsi="Times New Roman" w:eastAsia="Times New Roman" w:cs="Times New Roman"/>
          <w:sz w:val="18"/>
          <w:szCs w:val="18"/>
          <w:spacing w:val="-1"/>
        </w:rPr>
        <w:t>Gartner 2024 </w:t>
      </w:r>
      <w:r>
        <w:rPr>
          <w:rFonts w:ascii="FangSong" w:hAnsi="FangSong" w:eastAsia="FangSong" w:cs="FangSong"/>
          <w:sz w:val="18"/>
          <w:szCs w:val="18"/>
          <w:spacing w:val="-1"/>
        </w:rPr>
        <w:t>年</w:t>
      </w:r>
      <w:r>
        <w:rPr>
          <w:rFonts w:ascii="FangSong" w:hAnsi="FangSong" w:eastAsia="FangSong" w:cs="FangSong"/>
          <w:sz w:val="18"/>
          <w:szCs w:val="18"/>
          <w:spacing w:val="-41"/>
        </w:rPr>
        <w:t xml:space="preserve"> </w:t>
      </w: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spacing w:val="15"/>
          <w:w w:val="102"/>
        </w:rPr>
        <w:t xml:space="preserve"> </w:t>
      </w:r>
      <w:r>
        <w:rPr>
          <w:rFonts w:ascii="FangSong" w:hAnsi="FangSong" w:eastAsia="FangSong" w:cs="FangSong"/>
          <w:sz w:val="18"/>
          <w:szCs w:val="18"/>
          <w:spacing w:val="-1"/>
        </w:rPr>
        <w:t>月</w:t>
      </w:r>
    </w:p>
    <w:p>
      <w:pPr>
        <w:spacing w:line="213" w:lineRule="auto"/>
        <w:sectPr>
          <w:headerReference w:type="default" r:id="rId11"/>
          <w:footerReference w:type="default" r:id="rId12"/>
          <w:pgSz w:w="11907" w:h="16160"/>
          <w:pgMar w:top="1134" w:right="1711" w:bottom="1154" w:left="1769" w:header="861" w:footer="984" w:gutter="0"/>
        </w:sectPr>
        <w:rPr>
          <w:rFonts w:ascii="FangSong" w:hAnsi="FangSong" w:eastAsia="FangSong" w:cs="FangSong"/>
          <w:sz w:val="18"/>
          <w:szCs w:val="18"/>
        </w:rPr>
      </w:pPr>
    </w:p>
    <w:p>
      <w:pPr>
        <w:pStyle w:val="BodyText"/>
        <w:spacing w:line="386" w:lineRule="auto"/>
        <w:rPr/>
      </w:pPr>
      <w:r/>
    </w:p>
    <w:p>
      <w:pPr>
        <w:ind w:left="45" w:right="386" w:firstLine="5"/>
        <w:spacing w:before="91" w:line="402" w:lineRule="auto"/>
        <w:jc w:val="both"/>
        <w:rPr>
          <w:rFonts w:ascii="FangSong" w:hAnsi="FangSong" w:eastAsia="FangSong" w:cs="FangSong"/>
          <w:sz w:val="28"/>
          <w:szCs w:val="28"/>
        </w:rPr>
      </w:pPr>
      <w:r>
        <w:drawing>
          <wp:anchor distT="0" distB="0" distL="0" distR="0" simplePos="0" relativeHeight="251680768" behindDoc="0" locked="0" layoutInCell="1" allowOverlap="1">
            <wp:simplePos x="0" y="0"/>
            <wp:positionH relativeFrom="column">
              <wp:posOffset>60405</wp:posOffset>
            </wp:positionH>
            <wp:positionV relativeFrom="paragraph">
              <wp:posOffset>176418</wp:posOffset>
            </wp:positionV>
            <wp:extent cx="5192751" cy="7977626"/>
            <wp:effectExtent l="0" t="0" r="0" b="0"/>
            <wp:wrapNone/>
            <wp:docPr id="10" name="IM 10"/>
            <wp:cNvGraphicFramePr/>
            <a:graphic>
              <a:graphicData uri="http://schemas.openxmlformats.org/drawingml/2006/picture">
                <pic:pic>
                  <pic:nvPicPr>
                    <pic:cNvPr id="10" name="IM 10"/>
                    <pic:cNvPicPr/>
                  </pic:nvPicPr>
                  <pic:blipFill>
                    <a:blip r:embed="rId3"/>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8"/>
          <w:szCs w:val="28"/>
          <w:spacing w:val="-4"/>
        </w:rPr>
        <w:t>情带来的波动已回落到正常水平，云计算仍然是市场高稳定增长的不</w:t>
      </w:r>
      <w:r>
        <w:rPr>
          <w:rFonts w:ascii="FangSong" w:hAnsi="FangSong" w:eastAsia="FangSong" w:cs="FangSong"/>
          <w:sz w:val="28"/>
          <w:szCs w:val="28"/>
          <w:spacing w:val="9"/>
        </w:rPr>
        <w:t xml:space="preserve"> </w:t>
      </w:r>
      <w:r>
        <w:rPr>
          <w:rFonts w:ascii="FangSong" w:hAnsi="FangSong" w:eastAsia="FangSong" w:cs="FangSong"/>
          <w:sz w:val="28"/>
          <w:szCs w:val="28"/>
          <w:spacing w:val="-6"/>
        </w:rPr>
        <w:t>可或缺的技术。未来几年，随着云计算与生成式</w:t>
      </w:r>
      <w:r>
        <w:rPr>
          <w:rFonts w:ascii="FangSong" w:hAnsi="FangSong" w:eastAsia="FangSong" w:cs="FangSong"/>
          <w:sz w:val="28"/>
          <w:szCs w:val="28"/>
          <w:spacing w:val="-67"/>
        </w:rPr>
        <w:t xml:space="preserve"> </w:t>
      </w:r>
      <w:r>
        <w:rPr>
          <w:rFonts w:ascii="Times New Roman" w:hAnsi="Times New Roman" w:eastAsia="Times New Roman" w:cs="Times New Roman"/>
          <w:sz w:val="28"/>
          <w:szCs w:val="28"/>
          <w:spacing w:val="-6"/>
        </w:rPr>
        <w:t>AI</w:t>
      </w:r>
      <w:r>
        <w:rPr>
          <w:rFonts w:ascii="FangSong" w:hAnsi="FangSong" w:eastAsia="FangSong" w:cs="FangSong"/>
          <w:sz w:val="28"/>
          <w:szCs w:val="28"/>
          <w:spacing w:val="-6"/>
        </w:rPr>
        <w:t>、大</w:t>
      </w:r>
      <w:r>
        <w:rPr>
          <w:rFonts w:ascii="FangSong" w:hAnsi="FangSong" w:eastAsia="FangSong" w:cs="FangSong"/>
          <w:sz w:val="28"/>
          <w:szCs w:val="28"/>
          <w:spacing w:val="-7"/>
        </w:rPr>
        <w:t>模型、算力的</w:t>
      </w:r>
      <w:r>
        <w:rPr>
          <w:rFonts w:ascii="FangSong" w:hAnsi="FangSong" w:eastAsia="FangSong" w:cs="FangSong"/>
          <w:sz w:val="28"/>
          <w:szCs w:val="28"/>
        </w:rPr>
        <w:t xml:space="preserve"> </w:t>
      </w:r>
      <w:r>
        <w:rPr>
          <w:rFonts w:ascii="FangSong" w:hAnsi="FangSong" w:eastAsia="FangSong" w:cs="FangSong"/>
          <w:sz w:val="28"/>
          <w:szCs w:val="28"/>
          <w:spacing w:val="-2"/>
        </w:rPr>
        <w:t>深度融合，市场将以</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18.6%</w:t>
      </w:r>
      <w:r>
        <w:rPr>
          <w:rFonts w:ascii="FangSong" w:hAnsi="FangSong" w:eastAsia="FangSong" w:cs="FangSong"/>
          <w:sz w:val="28"/>
          <w:szCs w:val="28"/>
          <w:spacing w:val="-2"/>
        </w:rPr>
        <w:t>的年复合率增长，预计到</w:t>
      </w:r>
      <w:r>
        <w:rPr>
          <w:rFonts w:ascii="FangSong" w:hAnsi="FangSong" w:eastAsia="FangSong" w:cs="FangSong"/>
          <w:sz w:val="28"/>
          <w:szCs w:val="28"/>
          <w:spacing w:val="-31"/>
        </w:rPr>
        <w:t xml:space="preserve"> </w:t>
      </w:r>
      <w:r>
        <w:rPr>
          <w:rFonts w:ascii="Times New Roman" w:hAnsi="Times New Roman" w:eastAsia="Times New Roman" w:cs="Times New Roman"/>
          <w:sz w:val="28"/>
          <w:szCs w:val="28"/>
          <w:spacing w:val="-2"/>
        </w:rPr>
        <w:t>202</w:t>
      </w:r>
      <w:r>
        <w:rPr>
          <w:rFonts w:ascii="Times New Roman" w:hAnsi="Times New Roman" w:eastAsia="Times New Roman" w:cs="Times New Roman"/>
          <w:sz w:val="28"/>
          <w:szCs w:val="28"/>
          <w:spacing w:val="-3"/>
        </w:rPr>
        <w:t>7</w:t>
      </w:r>
      <w:r>
        <w:rPr>
          <w:rFonts w:ascii="Times New Roman" w:hAnsi="Times New Roman" w:eastAsia="Times New Roman" w:cs="Times New Roman"/>
          <w:sz w:val="28"/>
          <w:szCs w:val="28"/>
          <w:spacing w:val="48"/>
        </w:rPr>
        <w:t xml:space="preserve"> </w:t>
      </w:r>
      <w:r>
        <w:rPr>
          <w:rFonts w:ascii="FangSong" w:hAnsi="FangSong" w:eastAsia="FangSong" w:cs="FangSong"/>
          <w:sz w:val="28"/>
          <w:szCs w:val="28"/>
          <w:spacing w:val="-3"/>
        </w:rPr>
        <w:t>年全球云</w:t>
      </w:r>
      <w:r>
        <w:rPr>
          <w:rFonts w:ascii="FangSong" w:hAnsi="FangSong" w:eastAsia="FangSong" w:cs="FangSong"/>
          <w:sz w:val="28"/>
          <w:szCs w:val="28"/>
        </w:rPr>
        <w:t xml:space="preserve"> </w:t>
      </w:r>
      <w:r>
        <w:rPr>
          <w:rFonts w:ascii="FangSong" w:hAnsi="FangSong" w:eastAsia="FangSong" w:cs="FangSong"/>
          <w:sz w:val="28"/>
          <w:szCs w:val="28"/>
          <w:spacing w:val="-5"/>
        </w:rPr>
        <w:t>计算市场将突破万亿美元。</w:t>
      </w:r>
    </w:p>
    <w:tbl>
      <w:tblPr>
        <w:tblStyle w:val="TableNormal"/>
        <w:tblW w:w="8699" w:type="dxa"/>
        <w:tblInd w:w="26" w:type="dxa"/>
        <w:tblLayout w:type="fixed"/>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Grid>
        <w:gridCol w:w="663"/>
        <w:gridCol w:w="7272"/>
        <w:gridCol w:w="764"/>
      </w:tblGrid>
      <w:tr>
        <w:trPr>
          <w:trHeight w:val="4705" w:hRule="atLeast"/>
        </w:trPr>
        <w:tc>
          <w:tcPr>
            <w:tcW w:w="663" w:type="dxa"/>
            <w:vAlign w:val="top"/>
            <w:tcBorders>
              <w:right w:val="nil"/>
            </w:tcBorders>
          </w:tcPr>
          <w:p>
            <w:pPr>
              <w:pStyle w:val="TableText"/>
              <w:ind w:left="147"/>
              <w:spacing w:before="153" w:line="186" w:lineRule="auto"/>
              <w:rPr/>
            </w:pPr>
            <w:r>
              <w:rPr>
                <w:color w:val="595959"/>
                <w:spacing w:val="-5"/>
              </w:rPr>
              <w:t>14000</w:t>
            </w:r>
          </w:p>
          <w:p>
            <w:pPr>
              <w:spacing w:line="302" w:lineRule="auto"/>
              <w:rPr>
                <w:rFonts w:ascii="Arial"/>
                <w:sz w:val="21"/>
              </w:rPr>
            </w:pPr>
            <w:r/>
          </w:p>
          <w:p>
            <w:pPr>
              <w:pStyle w:val="TableText"/>
              <w:ind w:left="147"/>
              <w:spacing w:before="52" w:line="186" w:lineRule="auto"/>
              <w:rPr/>
            </w:pPr>
            <w:r>
              <w:rPr>
                <w:color w:val="595959"/>
                <w:spacing w:val="-5"/>
              </w:rPr>
              <w:t>12000</w:t>
            </w:r>
          </w:p>
          <w:p>
            <w:pPr>
              <w:spacing w:line="302" w:lineRule="auto"/>
              <w:rPr>
                <w:rFonts w:ascii="Arial"/>
                <w:sz w:val="21"/>
              </w:rPr>
            </w:pPr>
            <w:r/>
          </w:p>
          <w:p>
            <w:pPr>
              <w:pStyle w:val="TableText"/>
              <w:ind w:left="147"/>
              <w:spacing w:before="52" w:line="186" w:lineRule="auto"/>
              <w:rPr/>
            </w:pPr>
            <w:r>
              <w:rPr>
                <w:color w:val="595959"/>
                <w:spacing w:val="-5"/>
              </w:rPr>
              <w:t>10000</w:t>
            </w:r>
          </w:p>
          <w:p>
            <w:pPr>
              <w:spacing w:line="302" w:lineRule="auto"/>
              <w:rPr>
                <w:rFonts w:ascii="Arial"/>
                <w:sz w:val="21"/>
              </w:rPr>
            </w:pPr>
            <w:r/>
          </w:p>
          <w:p>
            <w:pPr>
              <w:pStyle w:val="TableText"/>
              <w:ind w:left="227"/>
              <w:spacing w:before="52" w:line="186" w:lineRule="auto"/>
              <w:rPr/>
            </w:pPr>
            <w:r>
              <w:rPr>
                <w:color w:val="595959"/>
                <w:spacing w:val="-3"/>
              </w:rPr>
              <w:t>8000</w:t>
            </w:r>
          </w:p>
          <w:p>
            <w:pPr>
              <w:spacing w:line="302" w:lineRule="auto"/>
              <w:rPr>
                <w:rFonts w:ascii="Arial"/>
                <w:sz w:val="21"/>
              </w:rPr>
            </w:pPr>
            <w:r/>
          </w:p>
          <w:p>
            <w:pPr>
              <w:pStyle w:val="TableText"/>
              <w:ind w:left="224"/>
              <w:spacing w:before="53" w:line="186" w:lineRule="auto"/>
              <w:rPr/>
            </w:pPr>
            <w:r>
              <w:rPr>
                <w:color w:val="595959"/>
                <w:spacing w:val="-2"/>
              </w:rPr>
              <w:t>6000</w:t>
            </w:r>
          </w:p>
          <w:p>
            <w:pPr>
              <w:spacing w:line="302" w:lineRule="auto"/>
              <w:rPr>
                <w:rFonts w:ascii="Arial"/>
                <w:sz w:val="21"/>
              </w:rPr>
            </w:pPr>
            <w:r/>
          </w:p>
          <w:p>
            <w:pPr>
              <w:pStyle w:val="TableText"/>
              <w:ind w:left="219"/>
              <w:spacing w:before="52" w:line="186" w:lineRule="auto"/>
              <w:rPr/>
            </w:pPr>
            <w:r>
              <w:rPr>
                <w:color w:val="595959"/>
                <w:spacing w:val="-1"/>
              </w:rPr>
              <w:t>4000</w:t>
            </w:r>
          </w:p>
          <w:p>
            <w:pPr>
              <w:spacing w:line="302" w:lineRule="auto"/>
              <w:rPr>
                <w:rFonts w:ascii="Arial"/>
                <w:sz w:val="21"/>
              </w:rPr>
            </w:pPr>
            <w:r/>
          </w:p>
          <w:p>
            <w:pPr>
              <w:pStyle w:val="TableText"/>
              <w:ind w:left="220"/>
              <w:spacing w:before="53" w:line="186" w:lineRule="auto"/>
              <w:rPr/>
            </w:pPr>
            <w:r>
              <w:rPr>
                <w:color w:val="595959"/>
                <w:spacing w:val="-1"/>
              </w:rPr>
              <w:t>2000</w:t>
            </w:r>
          </w:p>
          <w:p>
            <w:pPr>
              <w:spacing w:line="302" w:lineRule="auto"/>
              <w:rPr>
                <w:rFonts w:ascii="Arial"/>
                <w:sz w:val="21"/>
              </w:rPr>
            </w:pPr>
            <w:r/>
          </w:p>
          <w:p>
            <w:pPr>
              <w:pStyle w:val="TableText"/>
              <w:ind w:left="493"/>
              <w:spacing w:before="52" w:line="186" w:lineRule="auto"/>
              <w:rPr/>
            </w:pPr>
            <w:r>
              <w:rPr>
                <w:color w:val="595959"/>
              </w:rPr>
              <w:t>0</w:t>
            </w:r>
          </w:p>
        </w:tc>
        <w:tc>
          <w:tcPr>
            <w:tcW w:w="7272" w:type="dxa"/>
            <w:vAlign w:val="top"/>
            <w:tcBorders>
              <w:left w:val="nil"/>
              <w:right w:val="nil"/>
            </w:tcBorders>
          </w:tcPr>
          <w:p>
            <w:pPr>
              <w:pStyle w:val="TableText"/>
              <w:ind w:left="309"/>
              <w:spacing w:before="176" w:line="186" w:lineRule="auto"/>
              <w:rPr/>
            </w:pPr>
            <w:r>
              <w:pict>
                <v:shape id="_x0000_s26" style="position:absolute;margin-left:-360.04pt;margin-top:191.38pt;mso-position-vertical-relative:top-margin-area;mso-position-horizontal-relative:right-margin-area;width:356.3pt;height:0.75pt;z-index:251678720;" filled="false" strokecolor="#D9D9D9" strokeweight="0.72pt" coordsize="7125,15" coordorigin="0,0" path="m0,7l7125,7e">
                  <v:stroke miterlimit="10"/>
                </v:shape>
              </w:pict>
            </w:r>
            <w:r>
              <w:pict>
                <v:shape id="_x0000_s28" style="position:absolute;margin-left:-344.556pt;margin-top:28.346pt;mso-position-vertical-relative:top-margin-area;mso-position-horizontal-relative:right-margin-area;width:328.2pt;height:106.7pt;z-index:251676672;" filled="false" stroked="false" type="#_x0000_t202">
                  <v:fill on="false"/>
                  <v:stroke on="false"/>
                  <v:path/>
                  <v:imagedata o:title=""/>
                  <o:lock v:ext="edit" aspectratio="false"/>
                  <v:textbox inset="0mm,0mm,0mm,0mm">
                    <w:txbxContent>
                      <w:p>
                        <w:pPr>
                          <w:pStyle w:val="TableText"/>
                          <w:ind w:left="6100"/>
                          <w:spacing w:before="20" w:line="186" w:lineRule="auto"/>
                          <w:rPr/>
                        </w:pPr>
                        <w:r>
                          <w:rPr>
                            <w:color w:val="404040"/>
                            <w:spacing w:val="-3"/>
                          </w:rPr>
                          <w:t>11606</w:t>
                        </w:r>
                      </w:p>
                      <w:p>
                        <w:pPr>
                          <w:pStyle w:val="TableText"/>
                          <w:ind w:left="5114"/>
                          <w:spacing w:before="282" w:line="186" w:lineRule="auto"/>
                          <w:rPr/>
                        </w:pPr>
                        <w:r>
                          <w:rPr>
                            <w:color w:val="404040"/>
                            <w:spacing w:val="-1"/>
                          </w:rPr>
                          <w:t>9894</w:t>
                        </w:r>
                      </w:p>
                      <w:p>
                        <w:pPr>
                          <w:spacing w:line="251" w:lineRule="auto"/>
                          <w:rPr>
                            <w:rFonts w:ascii="Arial"/>
                            <w:sz w:val="21"/>
                          </w:rPr>
                        </w:pPr>
                        <w:r/>
                      </w:p>
                      <w:p>
                        <w:pPr>
                          <w:pStyle w:val="TableText"/>
                          <w:ind w:left="960"/>
                          <w:spacing w:before="52" w:line="253" w:lineRule="exact"/>
                          <w:rPr/>
                        </w:pPr>
                        <w:r>
                          <w:rPr>
                            <w:color w:val="404040"/>
                            <w:spacing w:val="-1"/>
                            <w:position w:val="1"/>
                          </w:rPr>
                          <w:t>19.00%            </w:t>
                        </w:r>
                        <w:r>
                          <w:rPr>
                            <w:color w:val="404040"/>
                            <w:spacing w:val="-1"/>
                            <w:position w:val="5"/>
                          </w:rPr>
                          <w:t>19.4%      </w:t>
                        </w:r>
                        <w:r>
                          <w:rPr>
                            <w:color w:val="404040"/>
                            <w:spacing w:val="-2"/>
                            <w:position w:val="5"/>
                          </w:rPr>
                          <w:t xml:space="preserve">       </w:t>
                        </w:r>
                        <w:r>
                          <w:rPr>
                            <w:color w:val="404040"/>
                            <w:spacing w:val="-2"/>
                            <w:position w:val="8"/>
                          </w:rPr>
                          <w:t>19.7%</w:t>
                        </w:r>
                        <w:r>
                          <w:rPr>
                            <w:color w:val="404040"/>
                            <w:spacing w:val="1"/>
                            <w:position w:val="8"/>
                          </w:rPr>
                          <w:t xml:space="preserve">             </w:t>
                        </w:r>
                        <w:r>
                          <w:rPr>
                            <w:color w:val="404040"/>
                            <w:spacing w:val="-2"/>
                            <w:position w:val="1"/>
                          </w:rPr>
                          <w:t>8355              </w:t>
                        </w:r>
                        <w:r>
                          <w:rPr>
                            <w:color w:val="404040"/>
                            <w:spacing w:val="-2"/>
                            <w:position w:val="-5"/>
                          </w:rPr>
                          <w:t>18.4%</w:t>
                        </w:r>
                      </w:p>
                      <w:p>
                        <w:pPr>
                          <w:pStyle w:val="TableText"/>
                          <w:ind w:right="20"/>
                          <w:spacing w:line="198" w:lineRule="auto"/>
                          <w:jc w:val="right"/>
                          <w:rPr/>
                        </w:pPr>
                        <w:r>
                          <w:rPr>
                            <w:color w:val="404040"/>
                            <w:position w:val="-5"/>
                          </w:rPr>
                          <w:drawing>
                            <wp:inline distT="0" distB="0" distL="0" distR="0">
                              <wp:extent cx="1990725" cy="115481"/>
                              <wp:effectExtent l="0" t="0" r="0" b="0"/>
                              <wp:docPr id="12" name="IM 12"/>
                              <wp:cNvGraphicFramePr/>
                              <a:graphic>
                                <a:graphicData uri="http://schemas.openxmlformats.org/drawingml/2006/picture">
                                  <pic:pic>
                                    <pic:nvPicPr>
                                      <pic:cNvPr id="12" name="IM 12"/>
                                      <pic:cNvPicPr/>
                                    </pic:nvPicPr>
                                    <pic:blipFill>
                                      <a:blip r:embed="rId15"/>
                                      <a:stretch>
                                        <a:fillRect/>
                                      </a:stretch>
                                    </pic:blipFill>
                                    <pic:spPr>
                                      <a:xfrm rot="0">
                                        <a:off x="0" y="0"/>
                                        <a:ext cx="1990725" cy="115481"/>
                                      </a:xfrm>
                                      <a:prstGeom prst="rect">
                                        <a:avLst/>
                                      </a:prstGeom>
                                    </pic:spPr>
                                  </pic:pic>
                                </a:graphicData>
                              </a:graphic>
                            </wp:inline>
                          </w:drawing>
                        </w:r>
                        <w:r>
                          <w:rPr>
                            <w:color w:val="404040"/>
                          </w:rPr>
                          <w:t xml:space="preserve">                                        </w:t>
                        </w:r>
                        <w:r>
                          <w:rPr>
                            <w:color w:val="404040"/>
                            <w:spacing w:val="-4"/>
                          </w:rPr>
                          <w:t>17.3%</w:t>
                        </w:r>
                      </w:p>
                      <w:p>
                        <w:pPr>
                          <w:pStyle w:val="TableText"/>
                          <w:ind w:left="2074"/>
                          <w:spacing w:before="267" w:line="186" w:lineRule="auto"/>
                          <w:rPr/>
                        </w:pPr>
                        <w:r>
                          <w:rPr>
                            <w:color w:val="404040"/>
                            <w:spacing w:val="-1"/>
                          </w:rPr>
                          <w:t>5864</w:t>
                        </w:r>
                      </w:p>
                      <w:p>
                        <w:pPr>
                          <w:pStyle w:val="TableText"/>
                          <w:ind w:left="1038"/>
                          <w:spacing w:before="73" w:line="106" w:lineRule="exact"/>
                          <w:rPr/>
                        </w:pPr>
                        <w:r>
                          <w:rPr>
                            <w:color w:val="404040"/>
                            <w:position w:val="-4"/>
                          </w:rPr>
                          <w:t>4910</w:t>
                        </w:r>
                      </w:p>
                      <w:p>
                        <w:pPr>
                          <w:pStyle w:val="TableText"/>
                          <w:ind w:left="20"/>
                          <w:spacing w:line="165" w:lineRule="auto"/>
                          <w:rPr/>
                        </w:pPr>
                        <w:r>
                          <w:rPr>
                            <w:color w:val="404040"/>
                          </w:rPr>
                          <w:t>4126</w:t>
                        </w:r>
                      </w:p>
                    </w:txbxContent>
                  </v:textbox>
                </v:shape>
              </w:pict>
            </w:r>
            <w:r>
              <w:pict>
                <v:rect id="_x0000_s30" style="position:absolute;margin-left:-337.51pt;margin-top:21.04pt;mso-position-vertical-relative:top-margin-area;mso-position-horizontal-relative:right-margin-area;width:5.8pt;height:5.8pt;z-index:251679744;" fillcolor="#ED7D31" filled="true" stroked="false">
                  <v:fill opacity="0.968627"/>
                </v:rect>
              </w:pict>
            </w:r>
            <w:r>
              <w:pict>
                <v:shape id="_x0000_s32" style="position:absolute;margin-left:-190.407pt;margin-top:89.88pt;mso-position-vertical-relative:top-margin-area;mso-position-horizontal-relative:right-margin-area;width:163.3pt;height:14.7pt;z-index:251677696;" filled="false" stroked="false" type="#_x0000_t202">
                  <v:fill on="false"/>
                  <v:stroke on="false"/>
                  <v:path/>
                  <v:imagedata o:title=""/>
                  <o:lock v:ext="edit" aspectratio="false"/>
                  <v:textbox inset="0mm,0mm,0mm,0mm">
                    <w:txbxContent>
                      <w:p>
                        <w:pPr>
                          <w:pStyle w:val="TableText"/>
                          <w:ind w:left="20"/>
                          <w:spacing w:before="20"/>
                          <w:rPr/>
                        </w:pPr>
                        <w:r>
                          <w:rPr>
                            <w:color w:val="404040"/>
                            <w:spacing w:val="-1"/>
                          </w:rPr>
                          <w:t>7022</w:t>
                        </w:r>
                        <w:r>
                          <w:rPr>
                            <w:color w:val="404040"/>
                            <w:spacing w:val="1"/>
                          </w:rPr>
                          <w:t xml:space="preserve">               </w:t>
                        </w:r>
                        <w:r>
                          <w:rPr>
                            <w:position w:val="-6"/>
                          </w:rPr>
                          <w:drawing>
                            <wp:inline distT="0" distB="0" distL="0" distR="0">
                              <wp:extent cx="1374714" cy="160780"/>
                              <wp:effectExtent l="0" t="0" r="0" b="0"/>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1374714" cy="160780"/>
                                      </a:xfrm>
                                      <a:prstGeom prst="rect">
                                        <a:avLst/>
                                      </a:prstGeom>
                                    </pic:spPr>
                                  </pic:pic>
                                </a:graphicData>
                              </a:graphic>
                            </wp:inline>
                          </w:drawing>
                        </w:r>
                      </w:p>
                    </w:txbxContent>
                  </v:textbox>
                </v:shape>
              </w:pict>
            </w:r>
            <w:r>
              <w:pict>
                <v:shape id="_x0000_s34" style="position:absolute;margin-left:-147.687pt;margin-top:98.52pt;mso-position-vertical-relative:top-margin-area;mso-position-horizontal-relative:right-margin-area;width:122.35pt;height:12.4pt;z-index:251681792;" filled="false" stroked="false" type="#_x0000_t202">
                  <v:fill on="false"/>
                  <v:stroke on="false"/>
                  <v:path/>
                  <v:imagedata o:title=""/>
                  <o:lock v:ext="edit" aspectratio="false"/>
                  <v:textbox inset="0mm,0mm,0mm,0mm">
                    <w:txbxContent>
                      <w:p>
                        <w:pPr>
                          <w:pStyle w:val="TableText"/>
                          <w:ind w:left="20"/>
                          <w:spacing w:before="20" w:line="159" w:lineRule="auto"/>
                          <w:rPr>
                            <w:rFonts w:ascii="Arial" w:hAnsi="Arial" w:eastAsia="Arial" w:cs="Arial"/>
                          </w:rPr>
                        </w:pPr>
                        <w:r>
                          <w:rPr>
                            <w:color w:val="404040"/>
                            <w:position w:val="-2"/>
                          </w:rPr>
                          <w:t>19.0%                                     </w:t>
                        </w:r>
                        <w:r>
                          <w:rPr>
                            <w:color w:val="404040"/>
                            <w:spacing w:val="-1"/>
                            <w:position w:val="-2"/>
                          </w:rPr>
                          <w:t xml:space="preserve">    </w:t>
                        </w:r>
                        <w:r>
                          <w:rPr>
                            <w:rFonts w:ascii="Arial" w:hAnsi="Arial" w:eastAsia="Arial" w:cs="Arial"/>
                            <w:color w:val="ED7D31"/>
                            <w:spacing w:val="-1"/>
                            <w:position w:val="5"/>
                          </w:rPr>
                          <w:t>o</w:t>
                        </w:r>
                      </w:p>
                    </w:txbxContent>
                  </v:textbox>
                </v:shape>
              </w:pict>
            </w:r>
            <w:r>
              <w:rPr>
                <w:color w:val="404040"/>
                <w:spacing w:val="-1"/>
              </w:rPr>
              <w:t>32.50%</w:t>
            </w:r>
          </w:p>
          <w:p>
            <w:pPr>
              <w:ind w:firstLine="421"/>
              <w:spacing w:before="115" w:line="3382" w:lineRule="exact"/>
              <w:rPr/>
            </w:pPr>
            <w:r>
              <w:rPr>
                <w:position w:val="-67"/>
              </w:rPr>
              <w:drawing>
                <wp:inline distT="0" distB="0" distL="0" distR="0">
                  <wp:extent cx="4079748" cy="2147316"/>
                  <wp:effectExtent l="0" t="0" r="0" b="0"/>
                  <wp:docPr id="16" name="IM 16"/>
                  <wp:cNvGraphicFramePr/>
                  <a:graphic>
                    <a:graphicData uri="http://schemas.openxmlformats.org/drawingml/2006/picture">
                      <pic:pic>
                        <pic:nvPicPr>
                          <pic:cNvPr id="16" name="IM 16"/>
                          <pic:cNvPicPr/>
                        </pic:nvPicPr>
                        <pic:blipFill>
                          <a:blip r:embed="rId17"/>
                          <a:stretch>
                            <a:fillRect/>
                          </a:stretch>
                        </pic:blipFill>
                        <pic:spPr>
                          <a:xfrm rot="0">
                            <a:off x="0" y="0"/>
                            <a:ext cx="4079748" cy="2147316"/>
                          </a:xfrm>
                          <a:prstGeom prst="rect">
                            <a:avLst/>
                          </a:prstGeom>
                        </pic:spPr>
                      </pic:pic>
                    </a:graphicData>
                  </a:graphic>
                </wp:inline>
              </w:drawing>
            </w:r>
          </w:p>
          <w:p>
            <w:pPr>
              <w:pStyle w:val="TableText"/>
              <w:ind w:left="404"/>
              <w:spacing w:before="148" w:line="186" w:lineRule="auto"/>
              <w:rPr/>
            </w:pPr>
            <w:r>
              <w:rPr>
                <w:color w:val="595959"/>
              </w:rPr>
              <w:t>2021</w:t>
            </w:r>
            <w:r>
              <w:rPr>
                <w:color w:val="595959"/>
                <w:spacing w:val="2"/>
              </w:rPr>
              <w:t xml:space="preserve">              </w:t>
            </w:r>
            <w:r>
              <w:rPr>
                <w:color w:val="595959"/>
              </w:rPr>
              <w:t>2022</w:t>
            </w:r>
            <w:r>
              <w:rPr>
                <w:color w:val="595959"/>
                <w:spacing w:val="2"/>
              </w:rPr>
              <w:t xml:space="preserve">              </w:t>
            </w:r>
            <w:r>
              <w:rPr>
                <w:color w:val="595959"/>
              </w:rPr>
              <w:t>2023             2024E</w:t>
            </w:r>
            <w:r>
              <w:rPr>
                <w:color w:val="595959"/>
                <w:spacing w:val="1"/>
              </w:rPr>
              <w:t xml:space="preserve">            </w:t>
            </w:r>
            <w:r>
              <w:rPr>
                <w:color w:val="595959"/>
              </w:rPr>
              <w:t>2025E</w:t>
            </w:r>
            <w:r>
              <w:rPr>
                <w:color w:val="595959"/>
                <w:spacing w:val="1"/>
              </w:rPr>
              <w:t xml:space="preserve">            </w:t>
            </w:r>
            <w:r>
              <w:rPr>
                <w:color w:val="595959"/>
              </w:rPr>
              <w:t>2026E</w:t>
            </w:r>
            <w:r>
              <w:rPr>
                <w:color w:val="595959"/>
                <w:spacing w:val="1"/>
              </w:rPr>
              <w:t xml:space="preserve">            </w:t>
            </w:r>
            <w:r>
              <w:rPr>
                <w:color w:val="595959"/>
              </w:rPr>
              <w:t>2027E</w:t>
            </w:r>
          </w:p>
          <w:p>
            <w:pPr>
              <w:ind w:left="2660"/>
              <w:spacing w:before="193" w:line="220" w:lineRule="auto"/>
              <w:rPr>
                <w:rFonts w:ascii="SimSun" w:hAnsi="SimSun" w:eastAsia="SimSun" w:cs="SimSun"/>
                <w:sz w:val="18"/>
                <w:szCs w:val="18"/>
              </w:rPr>
            </w:pPr>
            <w:r>
              <w:rPr>
                <w:rFonts w:ascii="SimSun" w:hAnsi="SimSun" w:eastAsia="SimSun" w:cs="SimSun"/>
                <w:sz w:val="18"/>
                <w:szCs w:val="18"/>
                <w:color w:val="595959"/>
                <w:position w:val="1"/>
              </w:rPr>
              <w:drawing>
                <wp:inline distT="0" distB="0" distL="0" distR="0">
                  <wp:extent cx="243840" cy="56388"/>
                  <wp:effectExtent l="0" t="0" r="0" b="0"/>
                  <wp:docPr id="18" name="IM 18"/>
                  <wp:cNvGraphicFramePr/>
                  <a:graphic>
                    <a:graphicData uri="http://schemas.openxmlformats.org/drawingml/2006/picture">
                      <pic:pic>
                        <pic:nvPicPr>
                          <pic:cNvPr id="18" name="IM 18"/>
                          <pic:cNvPicPr/>
                        </pic:nvPicPr>
                        <pic:blipFill>
                          <a:blip r:embed="rId18"/>
                          <a:stretch>
                            <a:fillRect/>
                          </a:stretch>
                        </pic:blipFill>
                        <pic:spPr>
                          <a:xfrm rot="0">
                            <a:off x="0" y="0"/>
                            <a:ext cx="243840" cy="56388"/>
                          </a:xfrm>
                          <a:prstGeom prst="rect">
                            <a:avLst/>
                          </a:prstGeom>
                        </pic:spPr>
                      </pic:pic>
                    </a:graphicData>
                  </a:graphic>
                </wp:inline>
              </w:drawing>
            </w:r>
            <w:r>
              <w:rPr>
                <w:rFonts w:ascii="SimSun" w:hAnsi="SimSun" w:eastAsia="SimSun" w:cs="SimSun"/>
                <w:sz w:val="18"/>
                <w:szCs w:val="18"/>
                <w:color w:val="595959"/>
                <w:spacing w:val="-31"/>
              </w:rPr>
              <w:t xml:space="preserve"> </w:t>
            </w:r>
            <w:r>
              <w:rPr>
                <w:rFonts w:ascii="SimSun" w:hAnsi="SimSun" w:eastAsia="SimSun" w:cs="SimSun"/>
                <w:sz w:val="18"/>
                <w:szCs w:val="18"/>
                <w:color w:val="595959"/>
              </w:rPr>
              <w:t>市场规模</w:t>
            </w:r>
            <w:r>
              <w:rPr>
                <w:rFonts w:ascii="SimSun" w:hAnsi="SimSun" w:eastAsia="SimSun" w:cs="SimSun"/>
                <w:sz w:val="18"/>
                <w:szCs w:val="18"/>
                <w:color w:val="595959"/>
                <w:spacing w:val="78"/>
                <w:w w:val="101"/>
              </w:rPr>
              <w:t xml:space="preserve"> </w:t>
            </w:r>
            <w:r>
              <w:rPr>
                <w:sz w:val="18"/>
                <w:szCs w:val="18"/>
              </w:rPr>
              <w:drawing>
                <wp:inline distT="0" distB="0" distL="0" distR="0">
                  <wp:extent cx="272796" cy="73152"/>
                  <wp:effectExtent l="0" t="0" r="0" b="0"/>
                  <wp:docPr id="20" name="IM 20"/>
                  <wp:cNvGraphicFramePr/>
                  <a:graphic>
                    <a:graphicData uri="http://schemas.openxmlformats.org/drawingml/2006/picture">
                      <pic:pic>
                        <pic:nvPicPr>
                          <pic:cNvPr id="20" name="IM 20"/>
                          <pic:cNvPicPr/>
                        </pic:nvPicPr>
                        <pic:blipFill>
                          <a:blip r:embed="rId19"/>
                          <a:stretch>
                            <a:fillRect/>
                          </a:stretch>
                        </pic:blipFill>
                        <pic:spPr>
                          <a:xfrm rot="0">
                            <a:off x="0" y="0"/>
                            <a:ext cx="272796" cy="73152"/>
                          </a:xfrm>
                          <a:prstGeom prst="rect">
                            <a:avLst/>
                          </a:prstGeom>
                        </pic:spPr>
                      </pic:pic>
                    </a:graphicData>
                  </a:graphic>
                </wp:inline>
              </w:drawing>
            </w:r>
            <w:r>
              <w:rPr>
                <w:rFonts w:ascii="SimSun" w:hAnsi="SimSun" w:eastAsia="SimSun" w:cs="SimSun"/>
                <w:sz w:val="18"/>
                <w:szCs w:val="18"/>
                <w:color w:val="595959"/>
              </w:rPr>
              <w:t>增速</w:t>
            </w:r>
          </w:p>
        </w:tc>
        <w:tc>
          <w:tcPr>
            <w:tcW w:w="764" w:type="dxa"/>
            <w:vAlign w:val="top"/>
            <w:tcBorders>
              <w:left w:val="nil"/>
            </w:tcBorders>
          </w:tcPr>
          <w:p>
            <w:pPr>
              <w:pStyle w:val="TableText"/>
              <w:ind w:left="86"/>
              <w:spacing w:before="152" w:line="187" w:lineRule="auto"/>
              <w:rPr/>
            </w:pPr>
            <w:r>
              <w:rPr>
                <w:color w:val="595959"/>
                <w:spacing w:val="-1"/>
              </w:rPr>
              <w:t>35.00%</w:t>
            </w:r>
          </w:p>
          <w:p>
            <w:pPr>
              <w:spacing w:line="302" w:lineRule="auto"/>
              <w:rPr>
                <w:rFonts w:ascii="Arial"/>
                <w:sz w:val="21"/>
              </w:rPr>
            </w:pPr>
            <w:r/>
          </w:p>
          <w:p>
            <w:pPr>
              <w:pStyle w:val="TableText"/>
              <w:ind w:left="86"/>
              <w:spacing w:before="52" w:line="186" w:lineRule="auto"/>
              <w:rPr/>
            </w:pPr>
            <w:r>
              <w:rPr>
                <w:color w:val="595959"/>
                <w:spacing w:val="-1"/>
              </w:rPr>
              <w:t>30.00%</w:t>
            </w:r>
          </w:p>
          <w:p>
            <w:pPr>
              <w:spacing w:line="302" w:lineRule="auto"/>
              <w:rPr>
                <w:rFonts w:ascii="Arial"/>
                <w:sz w:val="21"/>
              </w:rPr>
            </w:pPr>
            <w:r/>
          </w:p>
          <w:p>
            <w:pPr>
              <w:pStyle w:val="TableText"/>
              <w:ind w:left="83"/>
              <w:spacing w:before="52" w:line="186" w:lineRule="auto"/>
              <w:rPr/>
            </w:pPr>
            <w:r>
              <w:rPr>
                <w:color w:val="595959"/>
                <w:spacing w:val="-1"/>
              </w:rPr>
              <w:t>25.00%</w:t>
            </w:r>
          </w:p>
          <w:p>
            <w:pPr>
              <w:spacing w:line="302" w:lineRule="auto"/>
              <w:rPr>
                <w:rFonts w:ascii="Arial"/>
                <w:sz w:val="21"/>
              </w:rPr>
            </w:pPr>
            <w:r/>
          </w:p>
          <w:p>
            <w:pPr>
              <w:pStyle w:val="TableText"/>
              <w:ind w:left="83"/>
              <w:spacing w:before="52" w:line="186" w:lineRule="auto"/>
              <w:rPr/>
            </w:pPr>
            <w:r>
              <w:rPr>
                <w:color w:val="595959"/>
                <w:spacing w:val="-1"/>
              </w:rPr>
              <w:t>20.00%</w:t>
            </w:r>
          </w:p>
          <w:p>
            <w:pPr>
              <w:spacing w:line="302" w:lineRule="auto"/>
              <w:rPr>
                <w:rFonts w:ascii="Arial"/>
                <w:sz w:val="21"/>
              </w:rPr>
            </w:pPr>
            <w:r/>
          </w:p>
          <w:p>
            <w:pPr>
              <w:pStyle w:val="TableText"/>
              <w:ind w:left="100"/>
              <w:spacing w:before="53" w:line="186" w:lineRule="auto"/>
              <w:rPr/>
            </w:pPr>
            <w:r>
              <w:rPr>
                <w:color w:val="595959"/>
                <w:spacing w:val="-4"/>
              </w:rPr>
              <w:t>15.00%</w:t>
            </w:r>
          </w:p>
          <w:p>
            <w:pPr>
              <w:spacing w:line="302" w:lineRule="auto"/>
              <w:rPr>
                <w:rFonts w:ascii="Arial"/>
                <w:sz w:val="21"/>
              </w:rPr>
            </w:pPr>
            <w:r/>
          </w:p>
          <w:p>
            <w:pPr>
              <w:pStyle w:val="TableText"/>
              <w:ind w:left="100"/>
              <w:spacing w:before="52" w:line="186" w:lineRule="auto"/>
              <w:rPr/>
            </w:pPr>
            <w:r>
              <w:rPr>
                <w:color w:val="595959"/>
                <w:spacing w:val="-4"/>
              </w:rPr>
              <w:t>10.00%</w:t>
            </w:r>
          </w:p>
          <w:p>
            <w:pPr>
              <w:spacing w:line="302" w:lineRule="auto"/>
              <w:rPr>
                <w:rFonts w:ascii="Arial"/>
                <w:sz w:val="21"/>
              </w:rPr>
            </w:pPr>
            <w:r/>
          </w:p>
          <w:p>
            <w:pPr>
              <w:pStyle w:val="TableText"/>
              <w:ind w:left="88"/>
              <w:spacing w:before="53" w:line="186" w:lineRule="auto"/>
              <w:rPr/>
            </w:pPr>
            <w:r>
              <w:rPr>
                <w:color w:val="595959"/>
                <w:spacing w:val="-2"/>
              </w:rPr>
              <w:t>5.00%</w:t>
            </w:r>
          </w:p>
          <w:p>
            <w:pPr>
              <w:spacing w:line="302" w:lineRule="auto"/>
              <w:rPr>
                <w:rFonts w:ascii="Arial"/>
                <w:sz w:val="21"/>
              </w:rPr>
            </w:pPr>
            <w:r/>
          </w:p>
          <w:p>
            <w:pPr>
              <w:pStyle w:val="TableText"/>
              <w:ind w:left="85"/>
              <w:spacing w:before="52" w:line="186" w:lineRule="auto"/>
              <w:rPr/>
            </w:pPr>
            <w:r>
              <w:rPr>
                <w:color w:val="595959"/>
                <w:spacing w:val="-2"/>
              </w:rPr>
              <w:t>0.00%</w:t>
            </w:r>
          </w:p>
        </w:tc>
      </w:tr>
    </w:tbl>
    <w:p>
      <w:pPr>
        <w:ind w:left="5770"/>
        <w:spacing w:before="278" w:line="218" w:lineRule="auto"/>
        <w:rPr>
          <w:rFonts w:ascii="FangSong" w:hAnsi="FangSong" w:eastAsia="FangSong" w:cs="FangSong"/>
          <w:sz w:val="21"/>
          <w:szCs w:val="21"/>
        </w:rPr>
      </w:pPr>
      <w:r>
        <w:rPr>
          <w:rFonts w:ascii="FangSong" w:hAnsi="FangSong" w:eastAsia="FangSong" w:cs="FangSong"/>
          <w:sz w:val="21"/>
          <w:szCs w:val="21"/>
          <w:spacing w:val="-2"/>
        </w:rPr>
        <w:t>来源：</w:t>
      </w:r>
      <w:r>
        <w:rPr>
          <w:rFonts w:ascii="Times New Roman" w:hAnsi="Times New Roman" w:eastAsia="Times New Roman" w:cs="Times New Roman"/>
          <w:sz w:val="21"/>
          <w:szCs w:val="21"/>
          <w:spacing w:val="-2"/>
        </w:rPr>
        <w:t>Gartner</w:t>
      </w:r>
      <w:r>
        <w:rPr>
          <w:rFonts w:ascii="Times New Roman" w:hAnsi="Times New Roman" w:eastAsia="Times New Roman" w:cs="Times New Roman"/>
          <w:sz w:val="21"/>
          <w:szCs w:val="21"/>
          <w:spacing w:val="-27"/>
        </w:rPr>
        <w:t xml:space="preserve"> </w:t>
      </w:r>
      <w:r>
        <w:rPr>
          <w:rFonts w:ascii="FangSong" w:hAnsi="FangSong" w:eastAsia="FangSong" w:cs="FangSong"/>
          <w:sz w:val="21"/>
          <w:szCs w:val="21"/>
          <w:spacing w:val="-2"/>
        </w:rPr>
        <w:t>，</w:t>
      </w:r>
      <w:r>
        <w:rPr>
          <w:rFonts w:ascii="Times New Roman" w:hAnsi="Times New Roman" w:eastAsia="Times New Roman" w:cs="Times New Roman"/>
          <w:sz w:val="21"/>
          <w:szCs w:val="21"/>
          <w:spacing w:val="-2"/>
        </w:rPr>
        <w:t>2024 </w:t>
      </w:r>
      <w:r>
        <w:rPr>
          <w:rFonts w:ascii="FangSong" w:hAnsi="FangSong" w:eastAsia="FangSong" w:cs="FangSong"/>
          <w:sz w:val="21"/>
          <w:szCs w:val="21"/>
          <w:spacing w:val="-2"/>
        </w:rPr>
        <w:t>年</w:t>
      </w:r>
      <w:r>
        <w:rPr>
          <w:rFonts w:ascii="FangSong" w:hAnsi="FangSong" w:eastAsia="FangSong" w:cs="FangSong"/>
          <w:sz w:val="21"/>
          <w:szCs w:val="21"/>
          <w:spacing w:val="-51"/>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16"/>
          <w:w w:val="101"/>
        </w:rPr>
        <w:t xml:space="preserve"> </w:t>
      </w:r>
      <w:r>
        <w:rPr>
          <w:rFonts w:ascii="FangSong" w:hAnsi="FangSong" w:eastAsia="FangSong" w:cs="FangSong"/>
          <w:sz w:val="21"/>
          <w:szCs w:val="21"/>
          <w:spacing w:val="-2"/>
        </w:rPr>
        <w:t>月</w:t>
      </w:r>
    </w:p>
    <w:p>
      <w:pPr>
        <w:ind w:left="1911"/>
        <w:spacing w:before="204" w:line="217" w:lineRule="auto"/>
        <w:outlineLvl w:val="0"/>
        <w:rPr>
          <w:rFonts w:ascii="FangSong" w:hAnsi="FangSong" w:eastAsia="FangSong" w:cs="FangSong"/>
          <w:sz w:val="24"/>
          <w:szCs w:val="24"/>
        </w:rPr>
      </w:pPr>
      <w:bookmarkStart w:name="bookmark50" w:id="51"/>
      <w:bookmarkEnd w:id="51"/>
      <w:bookmarkStart w:name="bookmark49" w:id="52"/>
      <w:bookmarkEnd w:id="52"/>
      <w:r>
        <w:rPr>
          <w:rFonts w:ascii="FangSong" w:hAnsi="FangSong" w:eastAsia="FangSong" w:cs="FangSong"/>
          <w:sz w:val="24"/>
          <w:szCs w:val="24"/>
          <w:spacing w:val="-4"/>
        </w:rPr>
        <w:t>图</w:t>
      </w:r>
      <w:r>
        <w:rPr>
          <w:rFonts w:ascii="FangSong" w:hAnsi="FangSong" w:eastAsia="FangSong" w:cs="FangSong"/>
          <w:sz w:val="24"/>
          <w:szCs w:val="24"/>
          <w:spacing w:val="-14"/>
        </w:rPr>
        <w:t xml:space="preserve"> </w:t>
      </w:r>
      <w:r>
        <w:rPr>
          <w:rFonts w:ascii="Times New Roman" w:hAnsi="Times New Roman" w:eastAsia="Times New Roman" w:cs="Times New Roman"/>
          <w:sz w:val="24"/>
          <w:szCs w:val="24"/>
          <w:spacing w:val="-4"/>
        </w:rPr>
        <w:t>1  </w:t>
      </w:r>
      <w:r>
        <w:rPr>
          <w:rFonts w:ascii="FangSong" w:hAnsi="FangSong" w:eastAsia="FangSong" w:cs="FangSong"/>
          <w:sz w:val="24"/>
          <w:szCs w:val="24"/>
          <w:spacing w:val="-4"/>
        </w:rPr>
        <w:t>全球云计算市场规模及增速（亿美元）</w:t>
      </w:r>
    </w:p>
    <w:p>
      <w:pPr>
        <w:pStyle w:val="BodyText"/>
        <w:spacing w:line="431" w:lineRule="auto"/>
        <w:rPr/>
      </w:pPr>
      <w:r/>
    </w:p>
    <w:p>
      <w:pPr>
        <w:ind w:left="46" w:right="302" w:firstLine="552"/>
        <w:spacing w:before="92" w:line="407" w:lineRule="auto"/>
        <w:jc w:val="both"/>
        <w:rPr>
          <w:rFonts w:ascii="FangSong" w:hAnsi="FangSong" w:eastAsia="FangSong" w:cs="FangSong"/>
          <w:sz w:val="28"/>
          <w:szCs w:val="28"/>
        </w:rPr>
      </w:pPr>
      <w:r>
        <w:rPr>
          <w:rFonts w:ascii="SimHei" w:hAnsi="SimHei" w:eastAsia="SimHei" w:cs="SimHei"/>
          <w:sz w:val="28"/>
          <w:szCs w:val="28"/>
          <w:spacing w:val="-1"/>
        </w:rPr>
        <w:t>从区域层面来看，亚洲市场潜力巨大，中东地区发展迎来热潮</w:t>
      </w:r>
      <w:r>
        <w:rPr>
          <w:rFonts w:ascii="FangSong" w:hAnsi="FangSong" w:eastAsia="FangSong" w:cs="FangSong"/>
          <w:sz w:val="28"/>
          <w:szCs w:val="28"/>
          <w:spacing w:val="-1"/>
        </w:rPr>
        <w:t>。</w:t>
      </w:r>
      <w:r>
        <w:rPr>
          <w:rFonts w:ascii="FangSong" w:hAnsi="FangSong" w:eastAsia="FangSong" w:cs="FangSong"/>
          <w:sz w:val="28"/>
          <w:szCs w:val="28"/>
          <w:spacing w:val="16"/>
        </w:rPr>
        <w:t xml:space="preserve"> </w:t>
      </w:r>
      <w:r>
        <w:rPr>
          <w:rFonts w:ascii="FangSong" w:hAnsi="FangSong" w:eastAsia="FangSong" w:cs="FangSong"/>
          <w:sz w:val="28"/>
          <w:szCs w:val="28"/>
          <w:spacing w:val="1"/>
        </w:rPr>
        <w:t>受人工智能技术发展带动底层云计算需求增长，</w:t>
      </w:r>
      <w:r>
        <w:rPr>
          <w:rFonts w:ascii="Times New Roman" w:hAnsi="Times New Roman" w:eastAsia="Times New Roman" w:cs="Times New Roman"/>
          <w:sz w:val="28"/>
          <w:szCs w:val="28"/>
          <w:spacing w:val="1"/>
        </w:rPr>
        <w:t>2023  </w:t>
      </w:r>
      <w:r>
        <w:rPr>
          <w:rFonts w:ascii="FangSong" w:hAnsi="FangSong" w:eastAsia="FangSong" w:cs="FangSong"/>
          <w:sz w:val="28"/>
          <w:szCs w:val="28"/>
          <w:spacing w:val="1"/>
        </w:rPr>
        <w:t>年北美洲云计</w:t>
      </w:r>
      <w:r>
        <w:rPr>
          <w:rFonts w:ascii="FangSong" w:hAnsi="FangSong" w:eastAsia="FangSong" w:cs="FangSong"/>
          <w:sz w:val="28"/>
          <w:szCs w:val="28"/>
          <w:spacing w:val="4"/>
        </w:rPr>
        <w:t xml:space="preserve"> </w:t>
      </w:r>
      <w:r>
        <w:rPr>
          <w:rFonts w:ascii="FangSong" w:hAnsi="FangSong" w:eastAsia="FangSong" w:cs="FangSong"/>
          <w:sz w:val="28"/>
          <w:szCs w:val="28"/>
        </w:rPr>
        <w:t>算市场规模占比</w:t>
      </w:r>
      <w:r>
        <w:rPr>
          <w:rFonts w:ascii="FangSong" w:hAnsi="FangSong" w:eastAsia="FangSong" w:cs="FangSong"/>
          <w:sz w:val="28"/>
          <w:szCs w:val="28"/>
        </w:rPr>
        <w:t xml:space="preserve"> </w:t>
      </w:r>
      <w:r>
        <w:rPr>
          <w:rFonts w:ascii="Times New Roman" w:hAnsi="Times New Roman" w:eastAsia="Times New Roman" w:cs="Times New Roman"/>
          <w:sz w:val="28"/>
          <w:szCs w:val="28"/>
        </w:rPr>
        <w:t>53.75%</w:t>
      </w:r>
      <w:r>
        <w:rPr>
          <w:rFonts w:ascii="FangSong" w:hAnsi="FangSong" w:eastAsia="FangSong" w:cs="FangSong"/>
          <w:sz w:val="28"/>
          <w:szCs w:val="28"/>
        </w:rPr>
        <w:t>，保持领先位置。得益于部分国家的利好政</w:t>
      </w:r>
      <w:r>
        <w:rPr>
          <w:rFonts w:ascii="FangSong" w:hAnsi="FangSong" w:eastAsia="FangSong" w:cs="FangSong"/>
          <w:sz w:val="28"/>
          <w:szCs w:val="28"/>
          <w:spacing w:val="14"/>
        </w:rPr>
        <w:t xml:space="preserve"> </w:t>
      </w:r>
      <w:r>
        <w:rPr>
          <w:rFonts w:ascii="FangSong" w:hAnsi="FangSong" w:eastAsia="FangSong" w:cs="FangSong"/>
          <w:sz w:val="28"/>
          <w:szCs w:val="28"/>
          <w:spacing w:val="-4"/>
        </w:rPr>
        <w:t>策等因素，亚洲云计算市场实现快速发展，占比与欧洲的差距缩小到</w:t>
      </w:r>
      <w:r>
        <w:rPr>
          <w:rFonts w:ascii="FangSong" w:hAnsi="FangSong" w:eastAsia="FangSong" w:cs="FangSong"/>
          <w:sz w:val="28"/>
          <w:szCs w:val="28"/>
          <w:spacing w:val="13"/>
        </w:rPr>
        <w:t xml:space="preserve"> </w:t>
      </w:r>
      <w:r>
        <w:rPr>
          <w:rFonts w:ascii="FangSong" w:hAnsi="FangSong" w:eastAsia="FangSong" w:cs="FangSong"/>
          <w:sz w:val="28"/>
          <w:szCs w:val="28"/>
          <w:spacing w:val="-1"/>
        </w:rPr>
        <w:t>两个百分点以内。大洋洲和南美洲与去年持平，整体占比变化不大，</w:t>
      </w:r>
      <w:r>
        <w:rPr>
          <w:rFonts w:ascii="FangSong" w:hAnsi="FangSong" w:eastAsia="FangSong" w:cs="FangSong"/>
          <w:sz w:val="28"/>
          <w:szCs w:val="28"/>
          <w:spacing w:val="10"/>
        </w:rPr>
        <w:t xml:space="preserve"> </w:t>
      </w:r>
      <w:r>
        <w:rPr>
          <w:rFonts w:ascii="FangSong" w:hAnsi="FangSong" w:eastAsia="FangSong" w:cs="FangSong"/>
          <w:sz w:val="28"/>
          <w:szCs w:val="28"/>
          <w:spacing w:val="-5"/>
        </w:rPr>
        <w:t>非洲则实现了</w:t>
      </w:r>
      <w:r>
        <w:rPr>
          <w:rFonts w:ascii="FangSong" w:hAnsi="FangSong" w:eastAsia="FangSong" w:cs="FangSong"/>
          <w:sz w:val="28"/>
          <w:szCs w:val="28"/>
          <w:spacing w:val="-5"/>
        </w:rPr>
        <w:t xml:space="preserve"> </w:t>
      </w:r>
      <w:r>
        <w:rPr>
          <w:rFonts w:ascii="Times New Roman" w:hAnsi="Times New Roman" w:eastAsia="Times New Roman" w:cs="Times New Roman"/>
          <w:sz w:val="28"/>
          <w:szCs w:val="28"/>
          <w:spacing w:val="-5"/>
        </w:rPr>
        <w:t>3</w:t>
      </w:r>
      <w:r>
        <w:rPr>
          <w:rFonts w:ascii="Times New Roman" w:hAnsi="Times New Roman" w:eastAsia="Times New Roman" w:cs="Times New Roman"/>
          <w:sz w:val="28"/>
          <w:szCs w:val="28"/>
          <w:spacing w:val="57"/>
        </w:rPr>
        <w:t xml:space="preserve"> </w:t>
      </w:r>
      <w:r>
        <w:rPr>
          <w:rFonts w:ascii="FangSong" w:hAnsi="FangSong" w:eastAsia="FangSong" w:cs="FangSong"/>
          <w:sz w:val="28"/>
          <w:szCs w:val="28"/>
          <w:spacing w:val="-5"/>
        </w:rPr>
        <w:t>倍增长至</w:t>
      </w:r>
      <w:r>
        <w:rPr>
          <w:rFonts w:ascii="FangSong" w:hAnsi="FangSong" w:eastAsia="FangSong" w:cs="FangSong"/>
          <w:sz w:val="28"/>
          <w:szCs w:val="28"/>
          <w:spacing w:val="-5"/>
        </w:rPr>
        <w:t xml:space="preserve"> </w:t>
      </w:r>
      <w:r>
        <w:rPr>
          <w:rFonts w:ascii="Times New Roman" w:hAnsi="Times New Roman" w:eastAsia="Times New Roman" w:cs="Times New Roman"/>
          <w:sz w:val="28"/>
          <w:szCs w:val="28"/>
          <w:spacing w:val="-5"/>
        </w:rPr>
        <w:t>1.69%</w:t>
      </w:r>
      <w:r>
        <w:rPr>
          <w:rFonts w:ascii="FangSong" w:hAnsi="FangSong" w:eastAsia="FangSong" w:cs="FangSong"/>
          <w:sz w:val="28"/>
          <w:szCs w:val="28"/>
          <w:spacing w:val="-5"/>
        </w:rPr>
        <w:t>。此外，中东地区的发展尤其突出，</w:t>
      </w:r>
      <w:r>
        <w:rPr>
          <w:rFonts w:ascii="FangSong" w:hAnsi="FangSong" w:eastAsia="FangSong" w:cs="FangSong"/>
          <w:sz w:val="28"/>
          <w:szCs w:val="28"/>
        </w:rPr>
        <w:t xml:space="preserve"> </w:t>
      </w:r>
      <w:r>
        <w:rPr>
          <w:rFonts w:ascii="FangSong" w:hAnsi="FangSong" w:eastAsia="FangSong" w:cs="FangSong"/>
          <w:sz w:val="28"/>
          <w:szCs w:val="28"/>
          <w:spacing w:val="-4"/>
        </w:rPr>
        <w:t>有望迎来发展热潮，阿联酋计划投资</w:t>
      </w:r>
      <w:r>
        <w:rPr>
          <w:rFonts w:ascii="FangSong" w:hAnsi="FangSong" w:eastAsia="FangSong" w:cs="FangSong"/>
          <w:sz w:val="28"/>
          <w:szCs w:val="28"/>
          <w:spacing w:val="-65"/>
        </w:rPr>
        <w:t xml:space="preserve"> </w:t>
      </w:r>
      <w:r>
        <w:rPr>
          <w:rFonts w:ascii="Times New Roman" w:hAnsi="Times New Roman" w:eastAsia="Times New Roman" w:cs="Times New Roman"/>
          <w:sz w:val="28"/>
          <w:szCs w:val="28"/>
          <w:spacing w:val="-4"/>
        </w:rPr>
        <w:t>400</w:t>
      </w:r>
      <w:r>
        <w:rPr>
          <w:rFonts w:ascii="Times New Roman" w:hAnsi="Times New Roman" w:eastAsia="Times New Roman" w:cs="Times New Roman"/>
          <w:sz w:val="28"/>
          <w:szCs w:val="28"/>
          <w:spacing w:val="18"/>
        </w:rPr>
        <w:t xml:space="preserve"> </w:t>
      </w:r>
      <w:r>
        <w:rPr>
          <w:rFonts w:ascii="FangSong" w:hAnsi="FangSong" w:eastAsia="FangSong" w:cs="FangSong"/>
          <w:sz w:val="28"/>
          <w:szCs w:val="28"/>
          <w:spacing w:val="-4"/>
        </w:rPr>
        <w:t>亿美元，加速云计算在</w:t>
      </w:r>
      <w:r>
        <w:rPr>
          <w:rFonts w:ascii="FangSong" w:hAnsi="FangSong" w:eastAsia="FangSong" w:cs="FangSong"/>
          <w:sz w:val="28"/>
          <w:szCs w:val="28"/>
          <w:spacing w:val="-5"/>
        </w:rPr>
        <w:t>内的</w:t>
      </w:r>
    </w:p>
    <w:p>
      <w:pPr>
        <w:spacing w:line="407" w:lineRule="auto"/>
        <w:sectPr>
          <w:headerReference w:type="default" r:id="rId13"/>
          <w:footerReference w:type="default" r:id="rId14"/>
          <w:pgSz w:w="11907" w:h="16160"/>
          <w:pgMar w:top="1134" w:right="1406" w:bottom="1153" w:left="1769" w:header="861" w:footer="983" w:gutter="0"/>
        </w:sectPr>
        <w:rPr>
          <w:rFonts w:ascii="FangSong" w:hAnsi="FangSong" w:eastAsia="FangSong" w:cs="FangSong"/>
          <w:sz w:val="28"/>
          <w:szCs w:val="28"/>
        </w:rPr>
      </w:pPr>
    </w:p>
    <w:p>
      <w:pPr>
        <w:pStyle w:val="BodyText"/>
        <w:spacing w:line="385" w:lineRule="auto"/>
        <w:rPr/>
      </w:pPr>
      <w:r/>
    </w:p>
    <w:p>
      <w:pPr>
        <w:ind w:left="36" w:right="31" w:firstLine="7"/>
        <w:spacing w:before="91" w:line="378" w:lineRule="auto"/>
        <w:jc w:val="both"/>
        <w:rPr>
          <w:rFonts w:ascii="FangSong" w:hAnsi="FangSong" w:eastAsia="FangSong" w:cs="FangSong"/>
          <w:sz w:val="28"/>
          <w:szCs w:val="28"/>
        </w:rPr>
      </w:pPr>
      <w:r>
        <w:drawing>
          <wp:anchor distT="0" distB="0" distL="0" distR="0" simplePos="0" relativeHeight="251684864" behindDoc="1" locked="0" layoutInCell="1" allowOverlap="1">
            <wp:simplePos x="0" y="0"/>
            <wp:positionH relativeFrom="column">
              <wp:posOffset>60405</wp:posOffset>
            </wp:positionH>
            <wp:positionV relativeFrom="paragraph">
              <wp:posOffset>176358</wp:posOffset>
            </wp:positionV>
            <wp:extent cx="5192751" cy="7977626"/>
            <wp:effectExtent l="0" t="0" r="0" b="0"/>
            <wp:wrapNone/>
            <wp:docPr id="22" name="IM 22"/>
            <wp:cNvGraphicFramePr/>
            <a:graphic>
              <a:graphicData uri="http://schemas.openxmlformats.org/drawingml/2006/picture">
                <pic:pic>
                  <pic:nvPicPr>
                    <pic:cNvPr id="22" name="IM 22"/>
                    <pic:cNvPicPr/>
                  </pic:nvPicPr>
                  <pic:blipFill>
                    <a:blip r:embed="rId3"/>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8"/>
          <w:szCs w:val="28"/>
          <w:spacing w:val="-4"/>
        </w:rPr>
        <w:t>先进技术研究，亚马逊云计算服务等头部企业也加码沙特、埃及等中</w:t>
      </w:r>
      <w:r>
        <w:rPr>
          <w:rFonts w:ascii="FangSong" w:hAnsi="FangSong" w:eastAsia="FangSong" w:cs="FangSong"/>
          <w:sz w:val="28"/>
          <w:szCs w:val="28"/>
          <w:spacing w:val="16"/>
        </w:rPr>
        <w:t xml:space="preserve"> </w:t>
      </w:r>
      <w:r>
        <w:rPr>
          <w:rFonts w:ascii="FangSong" w:hAnsi="FangSong" w:eastAsia="FangSong" w:cs="FangSong"/>
          <w:sz w:val="28"/>
          <w:szCs w:val="28"/>
          <w:spacing w:val="-3"/>
        </w:rPr>
        <w:t>东地区新型基础设施建设，这些都将持续推动亚洲、</w:t>
      </w:r>
      <w:r>
        <w:rPr>
          <w:rFonts w:ascii="FangSong" w:hAnsi="FangSong" w:eastAsia="FangSong" w:cs="FangSong"/>
          <w:sz w:val="28"/>
          <w:szCs w:val="28"/>
          <w:spacing w:val="-4"/>
        </w:rPr>
        <w:t>非洲的云计算规</w:t>
      </w:r>
      <w:r>
        <w:rPr>
          <w:rFonts w:ascii="FangSong" w:hAnsi="FangSong" w:eastAsia="FangSong" w:cs="FangSong"/>
          <w:sz w:val="28"/>
          <w:szCs w:val="28"/>
        </w:rPr>
        <w:t xml:space="preserve"> </w:t>
      </w:r>
      <w:r>
        <w:rPr>
          <w:rFonts w:ascii="FangSong" w:hAnsi="FangSong" w:eastAsia="FangSong" w:cs="FangSong"/>
          <w:sz w:val="28"/>
          <w:szCs w:val="28"/>
          <w:spacing w:val="-12"/>
        </w:rPr>
        <w:t>模扩大。</w:t>
      </w:r>
    </w:p>
    <w:tbl>
      <w:tblPr>
        <w:tblStyle w:val="TableNormal"/>
        <w:tblW w:w="7329" w:type="dxa"/>
        <w:tblInd w:w="506" w:type="dxa"/>
        <w:tblLayout w:type="fixed"/>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Grid>
        <w:gridCol w:w="5349"/>
        <w:gridCol w:w="1980"/>
      </w:tblGrid>
      <w:tr>
        <w:trPr>
          <w:trHeight w:val="3964" w:hRule="atLeast"/>
        </w:trPr>
        <w:tc>
          <w:tcPr>
            <w:tcW w:w="5349" w:type="dxa"/>
            <w:vAlign w:val="top"/>
            <w:tcBorders>
              <w:bottom w:val="nil"/>
              <w:right w:val="nil"/>
            </w:tcBorders>
          </w:tcPr>
          <w:p>
            <w:pPr>
              <w:rPr>
                <w:rFonts w:ascii="Arial"/>
                <w:sz w:val="21"/>
              </w:rPr>
            </w:pPr>
            <w:r>
              <w:pict>
                <v:shape id="_x0000_s38" style="position:absolute;margin-left:-190.515pt;margin-top:8.96704pt;mso-position-vertical-relative:top-margin-area;mso-position-horizontal-relative:right-margin-area;width:136.4pt;height:161.6pt;z-index:251685888;" filled="false" stroked="false" type="#_x0000_t202">
                  <v:fill on="false"/>
                  <v:stroke on="false"/>
                  <v:path/>
                  <v:imagedata o:title=""/>
                  <o:lock v:ext="edit" aspectratio="false"/>
                  <v:textbox inset="0mm,0mm,0mm,0mm">
                    <w:txbxContent>
                      <w:p>
                        <w:pPr>
                          <w:pStyle w:val="TableText"/>
                          <w:ind w:right="20"/>
                          <w:spacing w:before="19" w:line="203" w:lineRule="auto"/>
                          <w:jc w:val="right"/>
                          <w:rPr>
                            <w:sz w:val="19"/>
                            <w:szCs w:val="19"/>
                          </w:rPr>
                        </w:pPr>
                        <w:r>
                          <w:rPr>
                            <w:sz w:val="19"/>
                            <w:szCs w:val="19"/>
                            <w:color w:val="404040"/>
                            <w:spacing w:val="3"/>
                            <w:position w:val="-6"/>
                          </w:rPr>
                          <w:t>2.69%    </w:t>
                        </w:r>
                        <w:r>
                          <w:rPr>
                            <w:sz w:val="19"/>
                            <w:szCs w:val="19"/>
                            <w:color w:val="404040"/>
                            <w:spacing w:val="3"/>
                            <w:position w:val="1"/>
                          </w:rPr>
                          <w:t>2.46%</w:t>
                        </w:r>
                        <w:r>
                          <w:rPr>
                            <w:sz w:val="19"/>
                            <w:szCs w:val="19"/>
                            <w:color w:val="404040"/>
                            <w:spacing w:val="6"/>
                            <w:position w:val="1"/>
                          </w:rPr>
                          <w:t xml:space="preserve">      </w:t>
                        </w:r>
                        <w:r>
                          <w:rPr>
                            <w:sz w:val="19"/>
                            <w:szCs w:val="19"/>
                            <w:color w:val="404040"/>
                            <w:spacing w:val="3"/>
                            <w:position w:val="5"/>
                          </w:rPr>
                          <w:t>1.69%</w:t>
                        </w:r>
                      </w:p>
                      <w:p>
                        <w:pPr>
                          <w:spacing w:line="259" w:lineRule="auto"/>
                          <w:rPr>
                            <w:rFonts w:ascii="Arial"/>
                            <w:sz w:val="21"/>
                          </w:rPr>
                        </w:pPr>
                        <w:r/>
                      </w:p>
                      <w:p>
                        <w:pPr>
                          <w:spacing w:line="259" w:lineRule="auto"/>
                          <w:rPr>
                            <w:rFonts w:ascii="Arial"/>
                            <w:sz w:val="21"/>
                          </w:rPr>
                        </w:pPr>
                        <w:r/>
                      </w:p>
                      <w:p>
                        <w:pPr>
                          <w:pStyle w:val="TableText"/>
                          <w:ind w:left="20"/>
                          <w:spacing w:before="55" w:line="193" w:lineRule="auto"/>
                          <w:rPr>
                            <w:sz w:val="19"/>
                            <w:szCs w:val="19"/>
                          </w:rPr>
                        </w:pPr>
                        <w:r>
                          <w:rPr>
                            <w:sz w:val="19"/>
                            <w:szCs w:val="19"/>
                            <w:color w:val="404040"/>
                            <w:spacing w:val="1"/>
                          </w:rPr>
                          <w:t>18.95%</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TableText"/>
                          <w:ind w:left="144"/>
                          <w:spacing w:before="54" w:line="194" w:lineRule="auto"/>
                          <w:rPr>
                            <w:sz w:val="19"/>
                            <w:szCs w:val="19"/>
                          </w:rPr>
                        </w:pPr>
                        <w:r>
                          <w:rPr>
                            <w:sz w:val="19"/>
                            <w:szCs w:val="19"/>
                            <w:color w:val="404040"/>
                            <w:spacing w:val="4"/>
                          </w:rPr>
                          <w:t>20.46%</w:t>
                        </w:r>
                      </w:p>
                    </w:txbxContent>
                  </v:textbox>
                </v:shape>
              </w:pict>
            </w:r>
            <w:r>
              <w:pict>
                <v:group id="_x0000_s40" style="position:absolute;margin-left:-130.18pt;margin-top:16.3pt;mso-position-vertical-relative:top-margin-area;mso-position-horizontal-relative:right-margin-area;width:47.65pt;height:88.3pt;z-index:-251632640;" filled="false" stroked="false" coordsize="953,1766" coordorigin="0,0">
                  <v:shape id="_x0000_s42" style="position:absolute;left:242;top:200;width:685;height:1566;" filled="false" strokecolor="#FFFFFF" strokeweight="0.72pt" coordsize="685,1566" coordorigin="0,0" path="m7,99c89,61,175,30,263,7l677,1562l7,99xe">
                    <v:stroke miterlimit="10"/>
                  </v:shape>
                  <v:shape id="_x0000_s44" style="position:absolute;left:506;top:162;width:415;height:1600;" fillcolor="#4472C4" filled="true" stroked="false" coordsize="415,1600" coordorigin="0,0" path="m0,45m0,45c80,23,161,8,243,0l414,1600l0,45xe"/>
                  <v:shape id="_x0000_s46" style="position:absolute;left:498;top:155;width:429;height:1610;" filled="false" strokecolor="#FFFFFF" strokeweight="0.72pt" coordsize="429,1610" coordorigin="0,0" path="m7,52c87,30,168,15,250,7l421,1607l7,52xe">
                    <v:stroke miterlimit="10"/>
                  </v:shape>
                  <v:shape id="_x0000_s48" style="position:absolute;left:749;top:153;width:171;height:1610;" fillcolor="#70AD47" filled="true" stroked="false" coordsize="171,1610" coordorigin="0,0" path="m0,9m0,9c56,3,113,0,170,0l170,1609l0,9xe"/>
                  <v:shape id="_x0000_s50" style="position:absolute;left:742;top:146;width:185;height:1618;" filled="false" strokecolor="#FFFFFF" strokeweight="0.72pt" coordsize="185,1618" coordorigin="0,0" path="m7,16c63,10,120,7,177,7l177,1616l7,16xe">
                    <v:stroke miterlimit="10"/>
                  </v:shape>
                  <v:shape id="_x0000_s52" style="position:absolute;left:0;top:0;width:953;height:257;" filled="false" strokecolor="#A6A6A6" strokeweight="0.72pt" coordsize="953,257" coordorigin="0,0" path="m376,249l88,124l0,124m835,155l864,7l952,7e">
                    <v:stroke miterlimit="10"/>
                  </v:shape>
                </v:group>
              </w:pict>
            </w:r>
            <w:r>
              <w:pict>
                <v:group id="_x0000_s54" style="position:absolute;margin-left:-164.89pt;margin-top:23.62pt;mso-position-vertical-relative:top-margin-area;mso-position-horizontal-relative:right-margin-area;width:161.55pt;height:161.65pt;z-index:-251633664;" filled="false" stroked="false" coordsize="3231,3232" coordorigin="0,0">
                  <v:shape id="_x0000_s56" style="position:absolute;left:1238;top:7;width:1985;height:3218;" fillcolor="#5B9BD5" filled="true" stroked="false" coordsize="1985,3218" coordorigin="0,0" path="m375,0c1264,0,1985,720,1985,1609c1985,2497,1264,3218,375,3218c249,3218,122,3203,0,3173l375,1609l375,0xe"/>
                  <v:shape id="_x0000_s58" style="position:absolute;left:1231;top:0;width:2000;height:3232;" filled="false" strokecolor="#FFFFFF" strokeweight="0.72pt" coordsize="2000,3232" coordorigin="0,0" path="m382,7c1271,7,1992,727,1992,1616c1992,2505,1271,3225,382,3225c256,3225,130,3210,7,3180l382,1616l382,7xe">
                    <v:stroke miterlimit="10"/>
                  </v:shape>
                  <v:shape id="_x0000_s60" style="position:absolute;left:7;top:1616;width:1608;height:1565;" fillcolor="#ED7D31" filled="true" stroked="false" coordsize="1608,1565" coordorigin="0,0" path="m1231,1564c536,1397,35,792,0,79l1607,0l1231,1564xe"/>
                  <v:shape id="_x0000_s62" style="position:absolute;left:0;top:1609;width:1621;height:1578;" filled="false" strokecolor="#FFFFFF" strokeweight="0.72pt" coordsize="1621,1578" coordorigin="0,0" path="m1238,1571c543,1405,42,800,7,86l1614,7l1238,1571xe">
                    <v:stroke miterlimit="10"/>
                  </v:shape>
                  <v:shape id="_x0000_s64" style="position:absolute;left:0;top:153;width:1615;height:1541;" fillcolor="#A5A5A5" filled="true" stroked="false" coordsize="1615,1541" coordorigin="0,0" path="m7,1541c-25,884,345,273,944,0l1614,1462l7,1541xe"/>
                  <v:shape id="_x0000_s66" style="position:absolute;left:0;top:146;width:1621;height:1556;" filled="false" strokecolor="#FFFFFF" strokeweight="0.72pt" coordsize="1621,1556" coordorigin="0,0" path="m7,1549c-25,892,345,281,944,7l1614,1470l7,1549xe">
                    <v:stroke miterlimit="10"/>
                  </v:shape>
                  <v:shape id="_x0000_s68" style="position:absolute;left:944;top:61;width:670;height:1555;" fillcolor="#FFC000" filled="true" stroked="false" coordsize="670,1555" coordorigin="0,0" path="m0,92m0,92c82,54,168,23,255,0l670,1555l0,92xe"/>
                </v:group>
              </w:pict>
            </w:r>
            <w:r/>
          </w:p>
        </w:tc>
        <w:tc>
          <w:tcPr>
            <w:tcW w:w="1980" w:type="dxa"/>
            <w:vAlign w:val="top"/>
            <w:tcBorders>
              <w:left w:val="nil"/>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72"/>
              <w:spacing w:before="55" w:line="193" w:lineRule="auto"/>
              <w:rPr>
                <w:sz w:val="19"/>
                <w:szCs w:val="19"/>
              </w:rPr>
            </w:pPr>
            <w:r>
              <w:rPr>
                <w:sz w:val="19"/>
                <w:szCs w:val="19"/>
                <w:color w:val="404040"/>
                <w:spacing w:val="3"/>
              </w:rPr>
              <w:t>53.75%</w:t>
            </w:r>
          </w:p>
        </w:tc>
      </w:tr>
      <w:tr>
        <w:trPr>
          <w:trHeight w:val="631" w:hRule="atLeast"/>
        </w:trPr>
        <w:tc>
          <w:tcPr>
            <w:tcW w:w="7329" w:type="dxa"/>
            <w:vAlign w:val="top"/>
            <w:gridSpan w:val="2"/>
            <w:tcBorders>
              <w:top w:val="nil"/>
            </w:tcBorders>
          </w:tcPr>
          <w:p>
            <w:pPr>
              <w:ind w:left="1610"/>
              <w:spacing w:before="276" w:line="217" w:lineRule="auto"/>
              <w:rPr>
                <w:rFonts w:ascii="FangSong" w:hAnsi="FangSong" w:eastAsia="FangSong" w:cs="FangSong"/>
                <w:sz w:val="18"/>
                <w:szCs w:val="18"/>
              </w:rPr>
            </w:pPr>
            <w:r>
              <w:rPr>
                <w:rFonts w:ascii="FangSong" w:hAnsi="FangSong" w:eastAsia="FangSong" w:cs="FangSong"/>
                <w:sz w:val="18"/>
                <w:szCs w:val="18"/>
                <w:color w:val="595959"/>
                <w:position w:val="2"/>
              </w:rPr>
              <w:drawing>
                <wp:inline distT="0" distB="0" distL="0" distR="0">
                  <wp:extent cx="60960" cy="59435"/>
                  <wp:effectExtent l="0" t="0" r="0" b="0"/>
                  <wp:docPr id="24" name="IM 24"/>
                  <wp:cNvGraphicFramePr/>
                  <a:graphic>
                    <a:graphicData uri="http://schemas.openxmlformats.org/drawingml/2006/picture">
                      <pic:pic>
                        <pic:nvPicPr>
                          <pic:cNvPr id="24" name="IM 24"/>
                          <pic:cNvPicPr/>
                        </pic:nvPicPr>
                        <pic:blipFill>
                          <a:blip r:embed="rId22"/>
                          <a:stretch>
                            <a:fillRect/>
                          </a:stretch>
                        </pic:blipFill>
                        <pic:spPr>
                          <a:xfrm rot="0">
                            <a:off x="0" y="0"/>
                            <a:ext cx="60960" cy="59435"/>
                          </a:xfrm>
                          <a:prstGeom prst="rect">
                            <a:avLst/>
                          </a:prstGeom>
                        </pic:spPr>
                      </pic:pic>
                    </a:graphicData>
                  </a:graphic>
                </wp:inline>
              </w:drawing>
            </w:r>
            <w:r>
              <w:rPr>
                <w:rFonts w:ascii="FangSong" w:hAnsi="FangSong" w:eastAsia="FangSong" w:cs="FangSong"/>
                <w:sz w:val="18"/>
                <w:szCs w:val="18"/>
                <w:color w:val="595959"/>
                <w:spacing w:val="-43"/>
              </w:rPr>
              <w:t xml:space="preserve"> </w:t>
            </w:r>
            <w:r>
              <w:rPr>
                <w:rFonts w:ascii="FangSong" w:hAnsi="FangSong" w:eastAsia="FangSong" w:cs="FangSong"/>
                <w:sz w:val="18"/>
                <w:szCs w:val="18"/>
                <w:color w:val="595959"/>
                <w:spacing w:val="-6"/>
              </w:rPr>
              <w:t>北美洲</w:t>
            </w:r>
            <w:r>
              <w:rPr>
                <w:rFonts w:ascii="FangSong" w:hAnsi="FangSong" w:eastAsia="FangSong" w:cs="FangSong"/>
                <w:sz w:val="18"/>
                <w:szCs w:val="18"/>
                <w:color w:val="595959"/>
                <w:spacing w:val="54"/>
              </w:rPr>
              <w:t xml:space="preserve"> </w:t>
            </w:r>
            <w:r>
              <w:rPr>
                <w:sz w:val="18"/>
                <w:szCs w:val="18"/>
                <w:position w:val="2"/>
              </w:rPr>
              <w:drawing>
                <wp:inline distT="0" distB="0" distL="0" distR="0">
                  <wp:extent cx="60960" cy="59435"/>
                  <wp:effectExtent l="0" t="0" r="0" b="0"/>
                  <wp:docPr id="26" name="IM 26"/>
                  <wp:cNvGraphicFramePr/>
                  <a:graphic>
                    <a:graphicData uri="http://schemas.openxmlformats.org/drawingml/2006/picture">
                      <pic:pic>
                        <pic:nvPicPr>
                          <pic:cNvPr id="26" name="IM 26"/>
                          <pic:cNvPicPr/>
                        </pic:nvPicPr>
                        <pic:blipFill>
                          <a:blip r:embed="rId23"/>
                          <a:stretch>
                            <a:fillRect/>
                          </a:stretch>
                        </pic:blipFill>
                        <pic:spPr>
                          <a:xfrm rot="0">
                            <a:off x="0" y="0"/>
                            <a:ext cx="60960" cy="59435"/>
                          </a:xfrm>
                          <a:prstGeom prst="rect">
                            <a:avLst/>
                          </a:prstGeom>
                        </pic:spPr>
                      </pic:pic>
                    </a:graphicData>
                  </a:graphic>
                </wp:inline>
              </w:drawing>
            </w:r>
            <w:r>
              <w:rPr>
                <w:rFonts w:ascii="FangSong" w:hAnsi="FangSong" w:eastAsia="FangSong" w:cs="FangSong"/>
                <w:sz w:val="18"/>
                <w:szCs w:val="18"/>
                <w:color w:val="595959"/>
                <w:spacing w:val="-48"/>
              </w:rPr>
              <w:t xml:space="preserve"> </w:t>
            </w:r>
            <w:r>
              <w:rPr>
                <w:rFonts w:ascii="FangSong" w:hAnsi="FangSong" w:eastAsia="FangSong" w:cs="FangSong"/>
                <w:sz w:val="18"/>
                <w:szCs w:val="18"/>
                <w:color w:val="595959"/>
                <w:spacing w:val="-6"/>
              </w:rPr>
              <w:t>欧洲</w:t>
            </w:r>
            <w:r>
              <w:rPr>
                <w:rFonts w:ascii="FangSong" w:hAnsi="FangSong" w:eastAsia="FangSong" w:cs="FangSong"/>
                <w:sz w:val="18"/>
                <w:szCs w:val="18"/>
                <w:color w:val="595959"/>
                <w:spacing w:val="55"/>
              </w:rPr>
              <w:t xml:space="preserve"> </w:t>
            </w:r>
            <w:r>
              <w:rPr>
                <w:sz w:val="18"/>
                <w:szCs w:val="18"/>
                <w:position w:val="2"/>
              </w:rPr>
              <w:drawing>
                <wp:inline distT="0" distB="0" distL="0" distR="0">
                  <wp:extent cx="59435" cy="59435"/>
                  <wp:effectExtent l="0" t="0" r="0" b="0"/>
                  <wp:docPr id="28" name="IM 28"/>
                  <wp:cNvGraphicFramePr/>
                  <a:graphic>
                    <a:graphicData uri="http://schemas.openxmlformats.org/drawingml/2006/picture">
                      <pic:pic>
                        <pic:nvPicPr>
                          <pic:cNvPr id="28" name="IM 28"/>
                          <pic:cNvPicPr/>
                        </pic:nvPicPr>
                        <pic:blipFill>
                          <a:blip r:embed="rId24"/>
                          <a:stretch>
                            <a:fillRect/>
                          </a:stretch>
                        </pic:blipFill>
                        <pic:spPr>
                          <a:xfrm rot="0">
                            <a:off x="0" y="0"/>
                            <a:ext cx="59435" cy="59435"/>
                          </a:xfrm>
                          <a:prstGeom prst="rect">
                            <a:avLst/>
                          </a:prstGeom>
                        </pic:spPr>
                      </pic:pic>
                    </a:graphicData>
                  </a:graphic>
                </wp:inline>
              </w:drawing>
            </w:r>
            <w:r>
              <w:rPr>
                <w:rFonts w:ascii="FangSong" w:hAnsi="FangSong" w:eastAsia="FangSong" w:cs="FangSong"/>
                <w:sz w:val="18"/>
                <w:szCs w:val="18"/>
                <w:color w:val="595959"/>
                <w:spacing w:val="-49"/>
              </w:rPr>
              <w:t xml:space="preserve"> </w:t>
            </w:r>
            <w:r>
              <w:rPr>
                <w:rFonts w:ascii="FangSong" w:hAnsi="FangSong" w:eastAsia="FangSong" w:cs="FangSong"/>
                <w:sz w:val="18"/>
                <w:szCs w:val="18"/>
                <w:color w:val="595959"/>
                <w:spacing w:val="-6"/>
              </w:rPr>
              <w:t>亚洲</w:t>
            </w:r>
            <w:r>
              <w:rPr>
                <w:rFonts w:ascii="FangSong" w:hAnsi="FangSong" w:eastAsia="FangSong" w:cs="FangSong"/>
                <w:sz w:val="18"/>
                <w:szCs w:val="18"/>
                <w:color w:val="595959"/>
                <w:spacing w:val="55"/>
              </w:rPr>
              <w:t xml:space="preserve"> </w:t>
            </w:r>
            <w:r>
              <w:rPr>
                <w:sz w:val="18"/>
                <w:szCs w:val="18"/>
                <w:position w:val="2"/>
              </w:rPr>
              <w:drawing>
                <wp:inline distT="0" distB="0" distL="0" distR="0">
                  <wp:extent cx="60959" cy="59435"/>
                  <wp:effectExtent l="0" t="0" r="0" b="0"/>
                  <wp:docPr id="30" name="IM 30"/>
                  <wp:cNvGraphicFramePr/>
                  <a:graphic>
                    <a:graphicData uri="http://schemas.openxmlformats.org/drawingml/2006/picture">
                      <pic:pic>
                        <pic:nvPicPr>
                          <pic:cNvPr id="30" name="IM 30"/>
                          <pic:cNvPicPr/>
                        </pic:nvPicPr>
                        <pic:blipFill>
                          <a:blip r:embed="rId25"/>
                          <a:stretch>
                            <a:fillRect/>
                          </a:stretch>
                        </pic:blipFill>
                        <pic:spPr>
                          <a:xfrm rot="0">
                            <a:off x="0" y="0"/>
                            <a:ext cx="60959" cy="59435"/>
                          </a:xfrm>
                          <a:prstGeom prst="rect">
                            <a:avLst/>
                          </a:prstGeom>
                        </pic:spPr>
                      </pic:pic>
                    </a:graphicData>
                  </a:graphic>
                </wp:inline>
              </w:drawing>
            </w:r>
            <w:r>
              <w:rPr>
                <w:rFonts w:ascii="FangSong" w:hAnsi="FangSong" w:eastAsia="FangSong" w:cs="FangSong"/>
                <w:sz w:val="18"/>
                <w:szCs w:val="18"/>
                <w:color w:val="595959"/>
                <w:spacing w:val="-49"/>
              </w:rPr>
              <w:t xml:space="preserve"> </w:t>
            </w:r>
            <w:r>
              <w:rPr>
                <w:rFonts w:ascii="FangSong" w:hAnsi="FangSong" w:eastAsia="FangSong" w:cs="FangSong"/>
                <w:sz w:val="18"/>
                <w:szCs w:val="18"/>
                <w:color w:val="595959"/>
                <w:spacing w:val="-6"/>
              </w:rPr>
              <w:t>大洋洲</w:t>
            </w:r>
            <w:r>
              <w:rPr>
                <w:rFonts w:ascii="FangSong" w:hAnsi="FangSong" w:eastAsia="FangSong" w:cs="FangSong"/>
                <w:sz w:val="18"/>
                <w:szCs w:val="18"/>
                <w:color w:val="595959"/>
                <w:spacing w:val="55"/>
              </w:rPr>
              <w:t xml:space="preserve"> </w:t>
            </w:r>
            <w:r>
              <w:rPr>
                <w:sz w:val="18"/>
                <w:szCs w:val="18"/>
                <w:position w:val="2"/>
              </w:rPr>
              <w:drawing>
                <wp:inline distT="0" distB="0" distL="0" distR="0">
                  <wp:extent cx="60959" cy="59435"/>
                  <wp:effectExtent l="0" t="0" r="0" b="0"/>
                  <wp:docPr id="32" name="IM 32"/>
                  <wp:cNvGraphicFramePr/>
                  <a:graphic>
                    <a:graphicData uri="http://schemas.openxmlformats.org/drawingml/2006/picture">
                      <pic:pic>
                        <pic:nvPicPr>
                          <pic:cNvPr id="32" name="IM 32"/>
                          <pic:cNvPicPr/>
                        </pic:nvPicPr>
                        <pic:blipFill>
                          <a:blip r:embed="rId26"/>
                          <a:stretch>
                            <a:fillRect/>
                          </a:stretch>
                        </pic:blipFill>
                        <pic:spPr>
                          <a:xfrm rot="0">
                            <a:off x="0" y="0"/>
                            <a:ext cx="60959" cy="59435"/>
                          </a:xfrm>
                          <a:prstGeom prst="rect">
                            <a:avLst/>
                          </a:prstGeom>
                        </pic:spPr>
                      </pic:pic>
                    </a:graphicData>
                  </a:graphic>
                </wp:inline>
              </w:drawing>
            </w:r>
            <w:r>
              <w:rPr>
                <w:rFonts w:ascii="FangSong" w:hAnsi="FangSong" w:eastAsia="FangSong" w:cs="FangSong"/>
                <w:sz w:val="18"/>
                <w:szCs w:val="18"/>
                <w:color w:val="595959"/>
                <w:spacing w:val="-47"/>
              </w:rPr>
              <w:t xml:space="preserve"> </w:t>
            </w:r>
            <w:r>
              <w:rPr>
                <w:rFonts w:ascii="FangSong" w:hAnsi="FangSong" w:eastAsia="FangSong" w:cs="FangSong"/>
                <w:sz w:val="18"/>
                <w:szCs w:val="18"/>
                <w:color w:val="595959"/>
                <w:spacing w:val="-6"/>
              </w:rPr>
              <w:t>南美洲</w:t>
            </w:r>
            <w:r>
              <w:rPr>
                <w:rFonts w:ascii="FangSong" w:hAnsi="FangSong" w:eastAsia="FangSong" w:cs="FangSong"/>
                <w:sz w:val="18"/>
                <w:szCs w:val="18"/>
                <w:color w:val="595959"/>
                <w:spacing w:val="54"/>
              </w:rPr>
              <w:t xml:space="preserve"> </w:t>
            </w:r>
            <w:r>
              <w:rPr>
                <w:sz w:val="18"/>
                <w:szCs w:val="18"/>
                <w:position w:val="2"/>
              </w:rPr>
              <w:drawing>
                <wp:inline distT="0" distB="0" distL="0" distR="0">
                  <wp:extent cx="60959" cy="59435"/>
                  <wp:effectExtent l="0" t="0" r="0" b="0"/>
                  <wp:docPr id="34" name="IM 34"/>
                  <wp:cNvGraphicFramePr/>
                  <a:graphic>
                    <a:graphicData uri="http://schemas.openxmlformats.org/drawingml/2006/picture">
                      <pic:pic>
                        <pic:nvPicPr>
                          <pic:cNvPr id="34" name="IM 34"/>
                          <pic:cNvPicPr/>
                        </pic:nvPicPr>
                        <pic:blipFill>
                          <a:blip r:embed="rId27"/>
                          <a:stretch>
                            <a:fillRect/>
                          </a:stretch>
                        </pic:blipFill>
                        <pic:spPr>
                          <a:xfrm rot="0">
                            <a:off x="0" y="0"/>
                            <a:ext cx="60959" cy="59435"/>
                          </a:xfrm>
                          <a:prstGeom prst="rect">
                            <a:avLst/>
                          </a:prstGeom>
                        </pic:spPr>
                      </pic:pic>
                    </a:graphicData>
                  </a:graphic>
                </wp:inline>
              </w:drawing>
            </w:r>
            <w:r>
              <w:rPr>
                <w:rFonts w:ascii="FangSong" w:hAnsi="FangSong" w:eastAsia="FangSong" w:cs="FangSong"/>
                <w:sz w:val="18"/>
                <w:szCs w:val="18"/>
                <w:color w:val="595959"/>
                <w:spacing w:val="-46"/>
              </w:rPr>
              <w:t xml:space="preserve"> </w:t>
            </w:r>
            <w:r>
              <w:rPr>
                <w:rFonts w:ascii="FangSong" w:hAnsi="FangSong" w:eastAsia="FangSong" w:cs="FangSong"/>
                <w:sz w:val="18"/>
                <w:szCs w:val="18"/>
                <w:color w:val="595959"/>
                <w:spacing w:val="-6"/>
              </w:rPr>
              <w:t>非洲</w:t>
            </w:r>
          </w:p>
        </w:tc>
      </w:tr>
    </w:tbl>
    <w:p>
      <w:pPr>
        <w:ind w:right="7"/>
        <w:spacing w:before="158" w:line="217" w:lineRule="auto"/>
        <w:jc w:val="right"/>
        <w:rPr>
          <w:rFonts w:ascii="FangSong" w:hAnsi="FangSong" w:eastAsia="FangSong" w:cs="FangSong"/>
          <w:sz w:val="24"/>
          <w:szCs w:val="24"/>
        </w:rPr>
      </w:pPr>
      <w:r>
        <w:rPr>
          <w:rFonts w:ascii="FangSong" w:hAnsi="FangSong" w:eastAsia="FangSong" w:cs="FangSong"/>
          <w:sz w:val="24"/>
          <w:szCs w:val="24"/>
          <w:spacing w:val="-4"/>
        </w:rPr>
        <w:t>来源：</w:t>
      </w:r>
      <w:r>
        <w:rPr>
          <w:rFonts w:ascii="Times New Roman" w:hAnsi="Times New Roman" w:eastAsia="Times New Roman" w:cs="Times New Roman"/>
          <w:sz w:val="24"/>
          <w:szCs w:val="24"/>
          <w:spacing w:val="-4"/>
        </w:rPr>
        <w:t>Gartner</w:t>
      </w:r>
      <w:r>
        <w:rPr>
          <w:rFonts w:ascii="Times New Roman" w:hAnsi="Times New Roman" w:eastAsia="Times New Roman" w:cs="Times New Roman"/>
          <w:sz w:val="24"/>
          <w:szCs w:val="24"/>
          <w:spacing w:val="-22"/>
        </w:rPr>
        <w:t xml:space="preserve"> </w:t>
      </w:r>
      <w:r>
        <w:rPr>
          <w:rFonts w:ascii="FangSong" w:hAnsi="FangSong" w:eastAsia="FangSong" w:cs="FangSong"/>
          <w:sz w:val="24"/>
          <w:szCs w:val="24"/>
          <w:spacing w:val="-4"/>
        </w:rPr>
        <w:t>，</w:t>
      </w:r>
      <w:r>
        <w:rPr>
          <w:rFonts w:ascii="Times New Roman" w:hAnsi="Times New Roman" w:eastAsia="Times New Roman" w:cs="Times New Roman"/>
          <w:sz w:val="24"/>
          <w:szCs w:val="24"/>
          <w:spacing w:val="-4"/>
        </w:rPr>
        <w:t>2024</w:t>
      </w:r>
      <w:r>
        <w:rPr>
          <w:rFonts w:ascii="Times New Roman" w:hAnsi="Times New Roman" w:eastAsia="Times New Roman" w:cs="Times New Roman"/>
          <w:sz w:val="24"/>
          <w:szCs w:val="24"/>
          <w:spacing w:val="14"/>
        </w:rPr>
        <w:t xml:space="preserve"> </w:t>
      </w:r>
      <w:r>
        <w:rPr>
          <w:rFonts w:ascii="FangSong" w:hAnsi="FangSong" w:eastAsia="FangSong" w:cs="FangSong"/>
          <w:sz w:val="24"/>
          <w:szCs w:val="24"/>
          <w:spacing w:val="-4"/>
        </w:rPr>
        <w:t>年</w:t>
      </w:r>
      <w:r>
        <w:rPr>
          <w:rFonts w:ascii="FangSong" w:hAnsi="FangSong" w:eastAsia="FangSong" w:cs="FangSong"/>
          <w:sz w:val="24"/>
          <w:szCs w:val="24"/>
          <w:spacing w:val="-56"/>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22"/>
        </w:rPr>
        <w:t xml:space="preserve"> </w:t>
      </w:r>
      <w:r>
        <w:rPr>
          <w:rFonts w:ascii="FangSong" w:hAnsi="FangSong" w:eastAsia="FangSong" w:cs="FangSong"/>
          <w:sz w:val="24"/>
          <w:szCs w:val="24"/>
          <w:spacing w:val="-4"/>
        </w:rPr>
        <w:t>月</w:t>
      </w:r>
    </w:p>
    <w:p>
      <w:pPr>
        <w:ind w:left="1911"/>
        <w:spacing w:before="185" w:line="217" w:lineRule="auto"/>
        <w:outlineLvl w:val="0"/>
        <w:rPr>
          <w:rFonts w:ascii="FangSong" w:hAnsi="FangSong" w:eastAsia="FangSong" w:cs="FangSong"/>
          <w:sz w:val="24"/>
          <w:szCs w:val="24"/>
        </w:rPr>
      </w:pPr>
      <w:bookmarkStart w:name="bookmark52" w:id="53"/>
      <w:bookmarkEnd w:id="53"/>
      <w:bookmarkStart w:name="bookmark51" w:id="54"/>
      <w:bookmarkEnd w:id="54"/>
      <w:r>
        <w:rPr>
          <w:rFonts w:ascii="FangSong" w:hAnsi="FangSong" w:eastAsia="FangSong" w:cs="FangSong"/>
          <w:sz w:val="24"/>
          <w:szCs w:val="24"/>
          <w:spacing w:val="-2"/>
        </w:rPr>
        <w:t>图</w:t>
      </w:r>
      <w:r>
        <w:rPr>
          <w:rFonts w:ascii="FangSong" w:hAnsi="FangSong" w:eastAsia="FangSong" w:cs="FangSong"/>
          <w:sz w:val="24"/>
          <w:szCs w:val="24"/>
          <w:spacing w:val="-52"/>
        </w:rPr>
        <w:t xml:space="preserve"> </w:t>
      </w:r>
      <w:r>
        <w:rPr>
          <w:rFonts w:ascii="Times New Roman" w:hAnsi="Times New Roman" w:eastAsia="Times New Roman" w:cs="Times New Roman"/>
          <w:sz w:val="24"/>
          <w:szCs w:val="24"/>
          <w:spacing w:val="-2"/>
        </w:rPr>
        <w:t>2 2023 </w:t>
      </w:r>
      <w:r>
        <w:rPr>
          <w:rFonts w:ascii="FangSong" w:hAnsi="FangSong" w:eastAsia="FangSong" w:cs="FangSong"/>
          <w:sz w:val="24"/>
          <w:szCs w:val="24"/>
          <w:spacing w:val="-2"/>
        </w:rPr>
        <w:t>年全球各区域云计算市场规模占比</w:t>
      </w:r>
    </w:p>
    <w:p>
      <w:pPr>
        <w:pStyle w:val="BodyText"/>
        <w:spacing w:line="425" w:lineRule="auto"/>
        <w:rPr/>
      </w:pPr>
      <w:r/>
    </w:p>
    <w:p>
      <w:pPr>
        <w:ind w:left="33" w:right="26" w:firstLine="565"/>
        <w:spacing w:before="91" w:line="408" w:lineRule="auto"/>
        <w:jc w:val="both"/>
        <w:rPr>
          <w:rFonts w:ascii="FangSong" w:hAnsi="FangSong" w:eastAsia="FangSong" w:cs="FangSong"/>
          <w:sz w:val="28"/>
          <w:szCs w:val="28"/>
        </w:rPr>
      </w:pPr>
      <w:r>
        <w:rPr>
          <w:rFonts w:ascii="SimHei" w:hAnsi="SimHei" w:eastAsia="SimHei" w:cs="SimHei"/>
          <w:sz w:val="28"/>
          <w:szCs w:val="28"/>
          <w:spacing w:val="-4"/>
        </w:rPr>
        <w:t>从服务商层面来看，云计算巨头持续领跑全球，第二梯队深耕细</w:t>
      </w:r>
      <w:r>
        <w:rPr>
          <w:rFonts w:ascii="SimHei" w:hAnsi="SimHei" w:eastAsia="SimHei" w:cs="SimHei"/>
          <w:sz w:val="28"/>
          <w:szCs w:val="28"/>
          <w:spacing w:val="13"/>
        </w:rPr>
        <w:t xml:space="preserve"> </w:t>
      </w:r>
      <w:r>
        <w:rPr>
          <w:rFonts w:ascii="SimHei" w:hAnsi="SimHei" w:eastAsia="SimHei" w:cs="SimHei"/>
          <w:sz w:val="28"/>
          <w:szCs w:val="28"/>
          <w:spacing w:val="-2"/>
        </w:rPr>
        <w:t>分技术领域保持追赶。</w:t>
      </w:r>
      <w:r>
        <w:rPr>
          <w:rFonts w:ascii="Times New Roman" w:hAnsi="Times New Roman" w:eastAsia="Times New Roman" w:cs="Times New Roman"/>
          <w:sz w:val="28"/>
          <w:szCs w:val="28"/>
          <w:spacing w:val="-2"/>
        </w:rPr>
        <w:t>2023 </w:t>
      </w:r>
      <w:r>
        <w:rPr>
          <w:rFonts w:ascii="FangSong" w:hAnsi="FangSong" w:eastAsia="FangSong" w:cs="FangSong"/>
          <w:sz w:val="28"/>
          <w:szCs w:val="28"/>
          <w:spacing w:val="-2"/>
        </w:rPr>
        <w:t>年，微软云和亚马逊云凭借</w:t>
      </w:r>
      <w:r>
        <w:rPr>
          <w:rFonts w:ascii="FangSong" w:hAnsi="FangSong" w:eastAsia="FangSong" w:cs="FangSong"/>
          <w:sz w:val="28"/>
          <w:szCs w:val="28"/>
          <w:spacing w:val="-60"/>
        </w:rPr>
        <w:t xml:space="preserve"> </w:t>
      </w:r>
      <w:r>
        <w:rPr>
          <w:rFonts w:ascii="Times New Roman" w:hAnsi="Times New Roman" w:eastAsia="Times New Roman" w:cs="Times New Roman"/>
          <w:sz w:val="28"/>
          <w:szCs w:val="28"/>
          <w:spacing w:val="-2"/>
        </w:rPr>
        <w:t>AI</w:t>
      </w:r>
      <w:r>
        <w:rPr>
          <w:rFonts w:ascii="Times New Roman" w:hAnsi="Times New Roman" w:eastAsia="Times New Roman" w:cs="Times New Roman"/>
          <w:sz w:val="28"/>
          <w:szCs w:val="28"/>
          <w:spacing w:val="22"/>
        </w:rPr>
        <w:t xml:space="preserve"> </w:t>
      </w:r>
      <w:r>
        <w:rPr>
          <w:rFonts w:ascii="FangSong" w:hAnsi="FangSong" w:eastAsia="FangSong" w:cs="FangSong"/>
          <w:sz w:val="28"/>
          <w:szCs w:val="28"/>
          <w:spacing w:val="-2"/>
        </w:rPr>
        <w:t>云产品改</w:t>
      </w:r>
      <w:r>
        <w:rPr>
          <w:rFonts w:ascii="FangSong" w:hAnsi="FangSong" w:eastAsia="FangSong" w:cs="FangSong"/>
          <w:sz w:val="28"/>
          <w:szCs w:val="28"/>
        </w:rPr>
        <w:t xml:space="preserve"> </w:t>
      </w:r>
      <w:r>
        <w:rPr>
          <w:rFonts w:ascii="FangSong" w:hAnsi="FangSong" w:eastAsia="FangSong" w:cs="FangSong"/>
          <w:sz w:val="28"/>
          <w:szCs w:val="28"/>
          <w:spacing w:val="-2"/>
        </w:rPr>
        <w:t>造和市场布局优势，分别以</w:t>
      </w:r>
      <w:r>
        <w:rPr>
          <w:rFonts w:ascii="FangSong" w:hAnsi="FangSong" w:eastAsia="FangSong" w:cs="FangSong"/>
          <w:sz w:val="28"/>
          <w:szCs w:val="28"/>
          <w:spacing w:val="-38"/>
        </w:rPr>
        <w:t xml:space="preserve"> </w:t>
      </w:r>
      <w:r>
        <w:rPr>
          <w:rFonts w:ascii="Times New Roman" w:hAnsi="Times New Roman" w:eastAsia="Times New Roman" w:cs="Times New Roman"/>
          <w:sz w:val="28"/>
          <w:szCs w:val="28"/>
          <w:spacing w:val="-2"/>
        </w:rPr>
        <w:t>962.13</w:t>
      </w:r>
      <w:r>
        <w:rPr>
          <w:rFonts w:ascii="Times New Roman" w:hAnsi="Times New Roman" w:eastAsia="Times New Roman" w:cs="Times New Roman"/>
          <w:sz w:val="28"/>
          <w:szCs w:val="28"/>
          <w:spacing w:val="32"/>
        </w:rPr>
        <w:t xml:space="preserve"> </w:t>
      </w:r>
      <w:r>
        <w:rPr>
          <w:rFonts w:ascii="FangSong" w:hAnsi="FangSong" w:eastAsia="FangSong" w:cs="FangSong"/>
          <w:sz w:val="28"/>
          <w:szCs w:val="28"/>
          <w:spacing w:val="-2"/>
        </w:rPr>
        <w:t>亿美元和</w:t>
      </w:r>
      <w:r>
        <w:rPr>
          <w:rFonts w:ascii="FangSong" w:hAnsi="FangSong" w:eastAsia="FangSong" w:cs="FangSong"/>
          <w:sz w:val="28"/>
          <w:szCs w:val="28"/>
          <w:spacing w:val="-45"/>
        </w:rPr>
        <w:t xml:space="preserve"> </w:t>
      </w:r>
      <w:r>
        <w:rPr>
          <w:rFonts w:ascii="Times New Roman" w:hAnsi="Times New Roman" w:eastAsia="Times New Roman" w:cs="Times New Roman"/>
          <w:sz w:val="28"/>
          <w:szCs w:val="28"/>
          <w:spacing w:val="-2"/>
        </w:rPr>
        <w:t>907.57</w:t>
      </w:r>
      <w:r>
        <w:rPr>
          <w:rFonts w:ascii="Times New Roman" w:hAnsi="Times New Roman" w:eastAsia="Times New Roman" w:cs="Times New Roman"/>
          <w:sz w:val="28"/>
          <w:szCs w:val="28"/>
          <w:spacing w:val="32"/>
        </w:rPr>
        <w:t xml:space="preserve"> </w:t>
      </w:r>
      <w:r>
        <w:rPr>
          <w:rFonts w:ascii="FangSong" w:hAnsi="FangSong" w:eastAsia="FangSong" w:cs="FangSong"/>
          <w:sz w:val="28"/>
          <w:szCs w:val="28"/>
          <w:spacing w:val="-2"/>
        </w:rPr>
        <w:t>亿美元的营收稳</w:t>
      </w:r>
      <w:r>
        <w:rPr>
          <w:rFonts w:ascii="FangSong" w:hAnsi="FangSong" w:eastAsia="FangSong" w:cs="FangSong"/>
          <w:sz w:val="28"/>
          <w:szCs w:val="28"/>
        </w:rPr>
        <w:t xml:space="preserve"> </w:t>
      </w:r>
      <w:r>
        <w:rPr>
          <w:rFonts w:ascii="FangSong" w:hAnsi="FangSong" w:eastAsia="FangSong" w:cs="FangSong"/>
          <w:sz w:val="28"/>
          <w:szCs w:val="28"/>
          <w:spacing w:val="-3"/>
        </w:rPr>
        <w:t>居全球市场前两名。第二梯队服务商保持积极追赶态势，但</w:t>
      </w:r>
      <w:r>
        <w:rPr>
          <w:rFonts w:ascii="FangSong" w:hAnsi="FangSong" w:eastAsia="FangSong" w:cs="FangSong"/>
          <w:sz w:val="28"/>
          <w:szCs w:val="28"/>
          <w:spacing w:val="-4"/>
        </w:rPr>
        <w:t>受市场布</w:t>
      </w:r>
      <w:r>
        <w:rPr>
          <w:rFonts w:ascii="FangSong" w:hAnsi="FangSong" w:eastAsia="FangSong" w:cs="FangSong"/>
          <w:sz w:val="28"/>
          <w:szCs w:val="28"/>
        </w:rPr>
        <w:t xml:space="preserve"> </w:t>
      </w:r>
      <w:r>
        <w:rPr>
          <w:rFonts w:ascii="FangSong" w:hAnsi="FangSong" w:eastAsia="FangSong" w:cs="FangSong"/>
          <w:sz w:val="28"/>
          <w:szCs w:val="28"/>
          <w:spacing w:val="-3"/>
        </w:rPr>
        <w:t>局先手影响，营收增长有限，转向业务整合，通过深化主营</w:t>
      </w:r>
      <w:r>
        <w:rPr>
          <w:rFonts w:ascii="FangSong" w:hAnsi="FangSong" w:eastAsia="FangSong" w:cs="FangSong"/>
          <w:sz w:val="28"/>
          <w:szCs w:val="28"/>
          <w:spacing w:val="-4"/>
        </w:rPr>
        <w:t>业务技术</w:t>
      </w:r>
      <w:r>
        <w:rPr>
          <w:rFonts w:ascii="FangSong" w:hAnsi="FangSong" w:eastAsia="FangSong" w:cs="FangSong"/>
          <w:sz w:val="28"/>
          <w:szCs w:val="28"/>
        </w:rPr>
        <w:t xml:space="preserve"> </w:t>
      </w:r>
      <w:r>
        <w:rPr>
          <w:rFonts w:ascii="FangSong" w:hAnsi="FangSong" w:eastAsia="FangSong" w:cs="FangSong"/>
          <w:sz w:val="28"/>
          <w:szCs w:val="28"/>
          <w:spacing w:val="-10"/>
        </w:rPr>
        <w:t>优势，拉高领域技术壁垒，推动其业务增长。例如，</w:t>
      </w:r>
      <w:r>
        <w:rPr>
          <w:rFonts w:ascii="FangSong" w:hAnsi="FangSong" w:eastAsia="FangSong" w:cs="FangSong"/>
          <w:sz w:val="28"/>
          <w:szCs w:val="28"/>
          <w:spacing w:val="68"/>
        </w:rPr>
        <w:t xml:space="preserve"> </w:t>
      </w:r>
      <w:r>
        <w:rPr>
          <w:rFonts w:ascii="FangSong" w:hAnsi="FangSong" w:eastAsia="FangSong" w:cs="FangSong"/>
          <w:sz w:val="28"/>
          <w:szCs w:val="28"/>
          <w:spacing w:val="-10"/>
        </w:rPr>
        <w:t>谷歌云基于开源</w:t>
      </w:r>
      <w:r>
        <w:rPr>
          <w:rFonts w:ascii="FangSong" w:hAnsi="FangSong" w:eastAsia="FangSong" w:cs="FangSong"/>
          <w:sz w:val="28"/>
          <w:szCs w:val="28"/>
        </w:rPr>
        <w:t xml:space="preserve"> </w:t>
      </w:r>
      <w:r>
        <w:rPr>
          <w:rFonts w:ascii="FangSong" w:hAnsi="FangSong" w:eastAsia="FangSong" w:cs="FangSong"/>
          <w:sz w:val="28"/>
          <w:szCs w:val="28"/>
          <w:spacing w:val="-2"/>
        </w:rPr>
        <w:t>技术的领导地位大力发展</w:t>
      </w:r>
      <w:r>
        <w:rPr>
          <w:rFonts w:ascii="FangSong" w:hAnsi="FangSong" w:eastAsia="FangSong" w:cs="FangSong"/>
          <w:sz w:val="28"/>
          <w:szCs w:val="28"/>
          <w:spacing w:val="-35"/>
        </w:rPr>
        <w:t xml:space="preserve"> </w:t>
      </w:r>
      <w:r>
        <w:rPr>
          <w:rFonts w:ascii="Times New Roman" w:hAnsi="Times New Roman" w:eastAsia="Times New Roman" w:cs="Times New Roman"/>
          <w:sz w:val="28"/>
          <w:szCs w:val="28"/>
          <w:spacing w:val="-2"/>
        </w:rPr>
        <w:t>AI</w:t>
      </w:r>
      <w:r>
        <w:rPr>
          <w:rFonts w:ascii="Times New Roman" w:hAnsi="Times New Roman" w:eastAsia="Times New Roman" w:cs="Times New Roman"/>
          <w:sz w:val="28"/>
          <w:szCs w:val="28"/>
          <w:spacing w:val="39"/>
          <w:w w:val="101"/>
        </w:rPr>
        <w:t xml:space="preserve"> </w:t>
      </w:r>
      <w:r>
        <w:rPr>
          <w:rFonts w:ascii="FangSong" w:hAnsi="FangSong" w:eastAsia="FangSong" w:cs="FangSong"/>
          <w:sz w:val="28"/>
          <w:szCs w:val="28"/>
          <w:spacing w:val="-2"/>
        </w:rPr>
        <w:t>工具、</w:t>
      </w:r>
      <w:r>
        <w:rPr>
          <w:rFonts w:ascii="Times New Roman" w:hAnsi="Times New Roman" w:eastAsia="Times New Roman" w:cs="Times New Roman"/>
          <w:sz w:val="28"/>
          <w:szCs w:val="28"/>
          <w:spacing w:val="-2"/>
        </w:rPr>
        <w:t>IBM</w:t>
      </w:r>
      <w:r>
        <w:rPr>
          <w:rFonts w:ascii="Times New Roman" w:hAnsi="Times New Roman" w:eastAsia="Times New Roman" w:cs="Times New Roman"/>
          <w:sz w:val="28"/>
          <w:szCs w:val="28"/>
          <w:spacing w:val="47"/>
        </w:rPr>
        <w:t xml:space="preserve"> </w:t>
      </w:r>
      <w:r>
        <w:rPr>
          <w:rFonts w:ascii="FangSong" w:hAnsi="FangSong" w:eastAsia="FangSong" w:cs="FangSong"/>
          <w:sz w:val="28"/>
          <w:szCs w:val="28"/>
          <w:spacing w:val="-2"/>
        </w:rPr>
        <w:t>关注混合云与</w:t>
      </w:r>
      <w:r>
        <w:rPr>
          <w:rFonts w:ascii="FangSong" w:hAnsi="FangSong" w:eastAsia="FangSong" w:cs="FangSong"/>
          <w:sz w:val="28"/>
          <w:szCs w:val="28"/>
          <w:spacing w:val="-44"/>
        </w:rPr>
        <w:t xml:space="preserve"> </w:t>
      </w:r>
      <w:r>
        <w:rPr>
          <w:rFonts w:ascii="Times New Roman" w:hAnsi="Times New Roman" w:eastAsia="Times New Roman" w:cs="Times New Roman"/>
          <w:sz w:val="28"/>
          <w:szCs w:val="28"/>
          <w:spacing w:val="-2"/>
        </w:rPr>
        <w:t>AI</w:t>
      </w:r>
      <w:r>
        <w:rPr>
          <w:rFonts w:ascii="Times New Roman" w:hAnsi="Times New Roman" w:eastAsia="Times New Roman" w:cs="Times New Roman"/>
          <w:sz w:val="28"/>
          <w:szCs w:val="28"/>
          <w:spacing w:val="36"/>
        </w:rPr>
        <w:t xml:space="preserve"> </w:t>
      </w:r>
      <w:r>
        <w:rPr>
          <w:rFonts w:ascii="FangSong" w:hAnsi="FangSong" w:eastAsia="FangSong" w:cs="FangSong"/>
          <w:sz w:val="28"/>
          <w:szCs w:val="28"/>
          <w:spacing w:val="-2"/>
        </w:rPr>
        <w:t>解决方案</w:t>
      </w:r>
      <w:r>
        <w:rPr>
          <w:rFonts w:ascii="FangSong" w:hAnsi="FangSong" w:eastAsia="FangSong" w:cs="FangSong"/>
          <w:sz w:val="28"/>
          <w:szCs w:val="28"/>
        </w:rPr>
        <w:t xml:space="preserve"> </w:t>
      </w:r>
      <w:r>
        <w:rPr>
          <w:rFonts w:ascii="FangSong" w:hAnsi="FangSong" w:eastAsia="FangSong" w:cs="FangSong"/>
          <w:sz w:val="28"/>
          <w:szCs w:val="28"/>
        </w:rPr>
        <w:t>咨询、天翼云和移动云借助运营商资源优势聚焦数字</w:t>
      </w:r>
      <w:r>
        <w:rPr>
          <w:rFonts w:ascii="FangSong" w:hAnsi="FangSong" w:eastAsia="FangSong" w:cs="FangSong"/>
          <w:sz w:val="28"/>
          <w:szCs w:val="28"/>
          <w:spacing w:val="-1"/>
        </w:rPr>
        <w:t>化转型方案。</w:t>
      </w:r>
    </w:p>
    <w:p>
      <w:pPr>
        <w:spacing w:line="408" w:lineRule="auto"/>
        <w:sectPr>
          <w:headerReference w:type="default" r:id="rId20"/>
          <w:footerReference w:type="default" r:id="rId21"/>
          <w:pgSz w:w="11907" w:h="16160"/>
          <w:pgMar w:top="1134" w:right="1764" w:bottom="1152" w:left="1769" w:header="861" w:footer="984" w:gutter="0"/>
        </w:sectPr>
        <w:rPr>
          <w:rFonts w:ascii="FangSong" w:hAnsi="FangSong" w:eastAsia="FangSong" w:cs="FangSong"/>
          <w:sz w:val="28"/>
          <w:szCs w:val="28"/>
        </w:rPr>
      </w:pPr>
    </w:p>
    <w:p>
      <w:pPr>
        <w:pStyle w:val="BodyText"/>
        <w:spacing w:line="367" w:lineRule="auto"/>
        <w:rPr/>
      </w:pPr>
      <w:r/>
    </w:p>
    <w:p>
      <w:pPr>
        <w:ind w:firstLine="148"/>
        <w:spacing w:line="4860" w:lineRule="exact"/>
        <w:rPr/>
      </w:pPr>
      <w:r>
        <w:rPr>
          <w:position w:val="-97"/>
        </w:rPr>
        <w:drawing>
          <wp:inline distT="0" distB="0" distL="0" distR="0">
            <wp:extent cx="5119115" cy="3086099"/>
            <wp:effectExtent l="0" t="0" r="0" b="0"/>
            <wp:docPr id="36" name="IM 36"/>
            <wp:cNvGraphicFramePr/>
            <a:graphic>
              <a:graphicData uri="http://schemas.openxmlformats.org/drawingml/2006/picture">
                <pic:pic>
                  <pic:nvPicPr>
                    <pic:cNvPr id="36" name="IM 36"/>
                    <pic:cNvPicPr/>
                  </pic:nvPicPr>
                  <pic:blipFill>
                    <a:blip r:embed="rId30"/>
                    <a:stretch>
                      <a:fillRect/>
                    </a:stretch>
                  </pic:blipFill>
                  <pic:spPr>
                    <a:xfrm rot="0">
                      <a:off x="0" y="0"/>
                      <a:ext cx="5119115" cy="3086099"/>
                    </a:xfrm>
                    <a:prstGeom prst="rect">
                      <a:avLst/>
                    </a:prstGeom>
                  </pic:spPr>
                </pic:pic>
              </a:graphicData>
            </a:graphic>
          </wp:inline>
        </w:drawing>
      </w:r>
    </w:p>
    <w:p>
      <w:pPr>
        <w:ind w:left="6464"/>
        <w:spacing w:before="196" w:line="217" w:lineRule="auto"/>
        <w:rPr>
          <w:rFonts w:ascii="FangSong" w:hAnsi="FangSong" w:eastAsia="FangSong" w:cs="FangSong"/>
          <w:sz w:val="21"/>
          <w:szCs w:val="21"/>
        </w:rPr>
      </w:pPr>
      <w:r>
        <w:drawing>
          <wp:anchor distT="0" distB="0" distL="0" distR="0" simplePos="0" relativeHeight="251692032" behindDoc="0" locked="0" layoutInCell="1" allowOverlap="1">
            <wp:simplePos x="0" y="0"/>
            <wp:positionH relativeFrom="column">
              <wp:posOffset>60405</wp:posOffset>
            </wp:positionH>
            <wp:positionV relativeFrom="paragraph">
              <wp:posOffset>-2899943</wp:posOffset>
            </wp:positionV>
            <wp:extent cx="5192751" cy="7977626"/>
            <wp:effectExtent l="0" t="0" r="0" b="0"/>
            <wp:wrapNone/>
            <wp:docPr id="38" name="IM 38"/>
            <wp:cNvGraphicFramePr/>
            <a:graphic>
              <a:graphicData uri="http://schemas.openxmlformats.org/drawingml/2006/picture">
                <pic:pic>
                  <pic:nvPicPr>
                    <pic:cNvPr id="38" name="IM 38"/>
                    <pic:cNvPicPr/>
                  </pic:nvPicPr>
                  <pic:blipFill>
                    <a:blip r:embed="rId3"/>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1"/>
          <w:szCs w:val="21"/>
          <w:spacing w:val="-1"/>
        </w:rPr>
        <w:t>来源：公开资料整理</w:t>
      </w:r>
    </w:p>
    <w:p>
      <w:pPr>
        <w:ind w:left="1431"/>
        <w:spacing w:before="206" w:line="217" w:lineRule="auto"/>
        <w:outlineLvl w:val="0"/>
        <w:rPr>
          <w:rFonts w:ascii="FangSong" w:hAnsi="FangSong" w:eastAsia="FangSong" w:cs="FangSong"/>
          <w:sz w:val="24"/>
          <w:szCs w:val="24"/>
        </w:rPr>
      </w:pPr>
      <w:bookmarkStart w:name="bookmark53" w:id="55"/>
      <w:bookmarkEnd w:id="55"/>
      <w:r>
        <w:rPr>
          <w:rFonts w:ascii="FangSong" w:hAnsi="FangSong" w:eastAsia="FangSong" w:cs="FangSong"/>
          <w:sz w:val="24"/>
          <w:szCs w:val="24"/>
          <w:spacing w:val="-2"/>
        </w:rPr>
        <w:t>图</w:t>
      </w:r>
      <w:r>
        <w:rPr>
          <w:rFonts w:ascii="FangSong" w:hAnsi="FangSong" w:eastAsia="FangSong" w:cs="FangSong"/>
          <w:sz w:val="24"/>
          <w:szCs w:val="24"/>
          <w:spacing w:val="-44"/>
        </w:rPr>
        <w:t xml:space="preserve"> </w:t>
      </w:r>
      <w:r>
        <w:rPr>
          <w:rFonts w:ascii="Times New Roman" w:hAnsi="Times New Roman" w:eastAsia="Times New Roman" w:cs="Times New Roman"/>
          <w:sz w:val="24"/>
          <w:szCs w:val="24"/>
          <w:spacing w:val="-2"/>
        </w:rPr>
        <w:t>3 2023 </w:t>
      </w:r>
      <w:r>
        <w:rPr>
          <w:rFonts w:ascii="FangSong" w:hAnsi="FangSong" w:eastAsia="FangSong" w:cs="FangSong"/>
          <w:sz w:val="24"/>
          <w:szCs w:val="24"/>
          <w:spacing w:val="-2"/>
        </w:rPr>
        <w:t>年全球主要厂商云计算业务营收（亿美元）</w:t>
      </w:r>
    </w:p>
    <w:p>
      <w:pPr>
        <w:pStyle w:val="BodyText"/>
        <w:spacing w:line="402" w:lineRule="auto"/>
        <w:rPr/>
      </w:pPr>
      <w:r/>
    </w:p>
    <w:p>
      <w:pPr>
        <w:ind w:left="60" w:right="93" w:firstLine="649"/>
        <w:spacing w:before="101" w:line="299" w:lineRule="auto"/>
        <w:outlineLvl w:val="1"/>
        <w:rPr>
          <w:rFonts w:ascii="KaiTi" w:hAnsi="KaiTi" w:eastAsia="KaiTi" w:cs="KaiTi"/>
          <w:sz w:val="31"/>
          <w:szCs w:val="31"/>
        </w:rPr>
      </w:pPr>
      <w:bookmarkStart w:name="bookmark8" w:id="56"/>
      <w:bookmarkEnd w:id="56"/>
      <w:bookmarkStart w:name="bookmark54" w:id="57"/>
      <w:bookmarkEnd w:id="57"/>
      <w:bookmarkStart w:name="bookmark7" w:id="58"/>
      <w:bookmarkEnd w:id="58"/>
      <w:r>
        <w:rPr>
          <w:rFonts w:ascii="KaiTi" w:hAnsi="KaiTi" w:eastAsia="KaiTi" w:cs="KaiTi"/>
          <w:sz w:val="31"/>
          <w:szCs w:val="31"/>
          <w:b/>
          <w:bCs/>
          <w:spacing w:val="4"/>
        </w:rPr>
        <w:t>（三）云计算技术融合价值凸显，成为新技术创新发展</w:t>
      </w:r>
      <w:r>
        <w:rPr>
          <w:rFonts w:ascii="KaiTi" w:hAnsi="KaiTi" w:eastAsia="KaiTi" w:cs="KaiTi"/>
          <w:sz w:val="31"/>
          <w:szCs w:val="31"/>
          <w:spacing w:val="8"/>
        </w:rPr>
        <w:t xml:space="preserve"> </w:t>
      </w:r>
      <w:bookmarkStart w:name="bookmark7" w:id="59"/>
      <w:bookmarkEnd w:id="59"/>
      <w:r>
        <w:rPr>
          <w:rFonts w:ascii="KaiTi" w:hAnsi="KaiTi" w:eastAsia="KaiTi" w:cs="KaiTi"/>
          <w:sz w:val="31"/>
          <w:szCs w:val="31"/>
          <w:b/>
          <w:bCs/>
          <w:spacing w:val="-3"/>
        </w:rPr>
        <w:t>的土壤</w:t>
      </w:r>
    </w:p>
    <w:p>
      <w:pPr>
        <w:ind w:left="44" w:right="84" w:firstLine="561"/>
        <w:spacing w:before="324" w:line="396" w:lineRule="auto"/>
        <w:rPr>
          <w:rFonts w:ascii="FangSong" w:hAnsi="FangSong" w:eastAsia="FangSong" w:cs="FangSong"/>
          <w:sz w:val="28"/>
          <w:szCs w:val="28"/>
        </w:rPr>
      </w:pPr>
      <w:r>
        <w:rPr>
          <w:rFonts w:ascii="FangSong" w:hAnsi="FangSong" w:eastAsia="FangSong" w:cs="FangSong"/>
          <w:sz w:val="28"/>
          <w:szCs w:val="28"/>
          <w:spacing w:val="-4"/>
        </w:rPr>
        <w:t>经过多年发展，云计算技术已日臻成熟，成为承载各类新技术创</w:t>
      </w:r>
      <w:r>
        <w:rPr>
          <w:rFonts w:ascii="FangSong" w:hAnsi="FangSong" w:eastAsia="FangSong" w:cs="FangSong"/>
          <w:sz w:val="28"/>
          <w:szCs w:val="28"/>
          <w:spacing w:val="8"/>
        </w:rPr>
        <w:t xml:space="preserve"> </w:t>
      </w:r>
      <w:r>
        <w:rPr>
          <w:rFonts w:ascii="FangSong" w:hAnsi="FangSong" w:eastAsia="FangSong" w:cs="FangSong"/>
          <w:sz w:val="28"/>
          <w:szCs w:val="28"/>
          <w:spacing w:val="-1"/>
        </w:rPr>
        <w:t>新发展的关键基础设施，并与多个领域融合衍生出新的技术方向。</w:t>
      </w:r>
    </w:p>
    <w:p>
      <w:pPr>
        <w:ind w:left="37" w:firstLine="568"/>
        <w:spacing w:before="42" w:line="407" w:lineRule="auto"/>
        <w:rPr>
          <w:rFonts w:ascii="FangSong" w:hAnsi="FangSong" w:eastAsia="FangSong" w:cs="FangSong"/>
          <w:sz w:val="28"/>
          <w:szCs w:val="28"/>
        </w:rPr>
      </w:pPr>
      <w:r>
        <w:rPr>
          <w:rFonts w:ascii="SimHei" w:hAnsi="SimHei" w:eastAsia="SimHei" w:cs="SimHei"/>
          <w:sz w:val="28"/>
          <w:szCs w:val="28"/>
          <w:spacing w:val="1"/>
        </w:rPr>
        <w:t>“云</w:t>
      </w:r>
      <w:r>
        <w:rPr>
          <w:rFonts w:ascii="Times New Roman" w:hAnsi="Times New Roman" w:eastAsia="Times New Roman" w:cs="Times New Roman"/>
          <w:sz w:val="28"/>
          <w:szCs w:val="28"/>
          <w:spacing w:val="1"/>
        </w:rPr>
        <w:t>+</w:t>
      </w:r>
      <w:r>
        <w:rPr>
          <w:rFonts w:ascii="SimHei" w:hAnsi="SimHei" w:eastAsia="SimHei" w:cs="SimHei"/>
          <w:sz w:val="28"/>
          <w:szCs w:val="28"/>
          <w:spacing w:val="1"/>
        </w:rPr>
        <w:t>应用”方面，应用现代化促进技术革</w:t>
      </w:r>
      <w:r>
        <w:rPr>
          <w:rFonts w:ascii="SimHei" w:hAnsi="SimHei" w:eastAsia="SimHei" w:cs="SimHei"/>
          <w:sz w:val="28"/>
          <w:szCs w:val="28"/>
        </w:rPr>
        <w:t>新和产业需求相互融</w:t>
      </w:r>
      <w:r>
        <w:rPr>
          <w:rFonts w:ascii="SimHei" w:hAnsi="SimHei" w:eastAsia="SimHei" w:cs="SimHei"/>
          <w:sz w:val="28"/>
          <w:szCs w:val="28"/>
        </w:rPr>
        <w:t xml:space="preserve"> </w:t>
      </w:r>
      <w:r>
        <w:rPr>
          <w:rFonts w:ascii="SimHei" w:hAnsi="SimHei" w:eastAsia="SimHei" w:cs="SimHei"/>
          <w:sz w:val="28"/>
          <w:szCs w:val="28"/>
          <w:spacing w:val="-3"/>
        </w:rPr>
        <w:t>合，推动企业数字化升级转型。</w:t>
      </w:r>
      <w:r>
        <w:rPr>
          <w:rFonts w:ascii="FangSong" w:hAnsi="FangSong" w:eastAsia="FangSong" w:cs="FangSong"/>
          <w:sz w:val="28"/>
          <w:szCs w:val="28"/>
          <w:spacing w:val="-3"/>
        </w:rPr>
        <w:t>云原生作为新型基础设施</w:t>
      </w:r>
      <w:r>
        <w:rPr>
          <w:rFonts w:ascii="FangSong" w:hAnsi="FangSong" w:eastAsia="FangSong" w:cs="FangSong"/>
          <w:sz w:val="28"/>
          <w:szCs w:val="28"/>
          <w:spacing w:val="-4"/>
        </w:rPr>
        <w:t>，其资源平</w:t>
      </w:r>
      <w:r>
        <w:rPr>
          <w:rFonts w:ascii="FangSong" w:hAnsi="FangSong" w:eastAsia="FangSong" w:cs="FangSong"/>
          <w:sz w:val="28"/>
          <w:szCs w:val="28"/>
        </w:rPr>
        <w:t xml:space="preserve"> </w:t>
      </w:r>
      <w:r>
        <w:rPr>
          <w:rFonts w:ascii="FangSong" w:hAnsi="FangSong" w:eastAsia="FangSong" w:cs="FangSong"/>
          <w:sz w:val="28"/>
          <w:szCs w:val="28"/>
          <w:spacing w:val="-3"/>
        </w:rPr>
        <w:t>台建设已日趋成熟，随着新技术栈与平台架构的不</w:t>
      </w:r>
      <w:r>
        <w:rPr>
          <w:rFonts w:ascii="FangSong" w:hAnsi="FangSong" w:eastAsia="FangSong" w:cs="FangSong"/>
          <w:sz w:val="28"/>
          <w:szCs w:val="28"/>
          <w:spacing w:val="-4"/>
        </w:rPr>
        <w:t>断升级，上层应用</w:t>
      </w:r>
      <w:r>
        <w:rPr>
          <w:rFonts w:ascii="FangSong" w:hAnsi="FangSong" w:eastAsia="FangSong" w:cs="FangSong"/>
          <w:sz w:val="28"/>
          <w:szCs w:val="28"/>
        </w:rPr>
        <w:t xml:space="preserve"> </w:t>
      </w:r>
      <w:r>
        <w:rPr>
          <w:rFonts w:ascii="FangSong" w:hAnsi="FangSong" w:eastAsia="FangSong" w:cs="FangSong"/>
          <w:sz w:val="28"/>
          <w:szCs w:val="28"/>
        </w:rPr>
        <w:t>生态面临革新，应用现代化应运而生，能够</w:t>
      </w:r>
      <w:r>
        <w:rPr>
          <w:rFonts w:ascii="FangSong" w:hAnsi="FangSong" w:eastAsia="FangSong" w:cs="FangSong"/>
          <w:sz w:val="28"/>
          <w:szCs w:val="28"/>
          <w:spacing w:val="-1"/>
        </w:rPr>
        <w:t>从供给方式、生产模式、</w:t>
      </w:r>
      <w:r>
        <w:rPr>
          <w:rFonts w:ascii="FangSong" w:hAnsi="FangSong" w:eastAsia="FangSong" w:cs="FangSong"/>
          <w:sz w:val="28"/>
          <w:szCs w:val="28"/>
        </w:rPr>
        <w:t xml:space="preserve"> </w:t>
      </w:r>
      <w:r>
        <w:rPr>
          <w:rFonts w:ascii="FangSong" w:hAnsi="FangSong" w:eastAsia="FangSong" w:cs="FangSong"/>
          <w:sz w:val="28"/>
          <w:szCs w:val="28"/>
          <w:spacing w:val="-3"/>
        </w:rPr>
        <w:t>生产工具等方面助力企业提升生产效率和质量。当</w:t>
      </w:r>
      <w:r>
        <w:rPr>
          <w:rFonts w:ascii="FangSong" w:hAnsi="FangSong" w:eastAsia="FangSong" w:cs="FangSong"/>
          <w:sz w:val="28"/>
          <w:szCs w:val="28"/>
          <w:spacing w:val="-4"/>
        </w:rPr>
        <w:t>前，应用现代化已</w:t>
      </w:r>
      <w:r>
        <w:rPr>
          <w:rFonts w:ascii="FangSong" w:hAnsi="FangSong" w:eastAsia="FangSong" w:cs="FangSong"/>
          <w:sz w:val="28"/>
          <w:szCs w:val="28"/>
        </w:rPr>
        <w:t xml:space="preserve"> </w:t>
      </w:r>
      <w:r>
        <w:rPr>
          <w:rFonts w:ascii="FangSong" w:hAnsi="FangSong" w:eastAsia="FangSong" w:cs="FangSong"/>
          <w:sz w:val="28"/>
          <w:szCs w:val="28"/>
          <w:spacing w:val="-3"/>
        </w:rPr>
        <w:t>进入规模实践期，并呈现以下特点：</w:t>
      </w:r>
      <w:r>
        <w:rPr>
          <w:rFonts w:ascii="SimHei" w:hAnsi="SimHei" w:eastAsia="SimHei" w:cs="SimHei"/>
          <w:sz w:val="28"/>
          <w:szCs w:val="28"/>
          <w:spacing w:val="-3"/>
        </w:rPr>
        <w:t>一是技术架构方</w:t>
      </w:r>
      <w:r>
        <w:rPr>
          <w:rFonts w:ascii="SimHei" w:hAnsi="SimHei" w:eastAsia="SimHei" w:cs="SimHei"/>
          <w:sz w:val="28"/>
          <w:szCs w:val="28"/>
          <w:spacing w:val="-4"/>
        </w:rPr>
        <w:t>面，分布式云原</w:t>
      </w:r>
      <w:r>
        <w:rPr>
          <w:rFonts w:ascii="SimHei" w:hAnsi="SimHei" w:eastAsia="SimHei" w:cs="SimHei"/>
          <w:sz w:val="28"/>
          <w:szCs w:val="28"/>
        </w:rPr>
        <w:t xml:space="preserve"> </w:t>
      </w:r>
      <w:r>
        <w:rPr>
          <w:rFonts w:ascii="SimHei" w:hAnsi="SimHei" w:eastAsia="SimHei" w:cs="SimHei"/>
          <w:sz w:val="28"/>
          <w:szCs w:val="28"/>
          <w:spacing w:val="-3"/>
        </w:rPr>
        <w:t>生有力支撑多云应用的一体化管理诉求。</w:t>
      </w:r>
      <w:r>
        <w:rPr>
          <w:rFonts w:ascii="FangSong" w:hAnsi="FangSong" w:eastAsia="FangSong" w:cs="FangSong"/>
          <w:sz w:val="28"/>
          <w:szCs w:val="28"/>
          <w:spacing w:val="-3"/>
        </w:rPr>
        <w:t>出于对数据产</w:t>
      </w:r>
      <w:r>
        <w:rPr>
          <w:rFonts w:ascii="FangSong" w:hAnsi="FangSong" w:eastAsia="FangSong" w:cs="FangSong"/>
          <w:sz w:val="28"/>
          <w:szCs w:val="28"/>
          <w:spacing w:val="-4"/>
        </w:rPr>
        <w:t>权、安全合规</w:t>
      </w:r>
    </w:p>
    <w:p>
      <w:pPr>
        <w:spacing w:line="407" w:lineRule="auto"/>
        <w:sectPr>
          <w:headerReference w:type="default" r:id="rId28"/>
          <w:footerReference w:type="default" r:id="rId29"/>
          <w:pgSz w:w="11907" w:h="16160"/>
          <w:pgMar w:top="1134" w:right="1709" w:bottom="1154" w:left="1769" w:header="861" w:footer="984" w:gutter="0"/>
        </w:sectPr>
        <w:rPr>
          <w:rFonts w:ascii="FangSong" w:hAnsi="FangSong" w:eastAsia="FangSong" w:cs="FangSong"/>
          <w:sz w:val="28"/>
          <w:szCs w:val="28"/>
        </w:rPr>
      </w:pPr>
    </w:p>
    <w:p>
      <w:pPr>
        <w:pStyle w:val="BodyText"/>
        <w:spacing w:line="387" w:lineRule="auto"/>
        <w:rPr/>
      </w:pPr>
      <w:r/>
    </w:p>
    <w:p>
      <w:pPr>
        <w:ind w:left="33" w:firstLine="21"/>
        <w:spacing w:before="91" w:line="409" w:lineRule="auto"/>
        <w:rPr>
          <w:rFonts w:ascii="FangSong" w:hAnsi="FangSong" w:eastAsia="FangSong" w:cs="FangSong"/>
          <w:sz w:val="28"/>
          <w:szCs w:val="28"/>
        </w:rPr>
      </w:pPr>
      <w:r>
        <w:rPr>
          <w:rFonts w:ascii="FangSong" w:hAnsi="FangSong" w:eastAsia="FangSong" w:cs="FangSong"/>
          <w:sz w:val="28"/>
          <w:szCs w:val="28"/>
          <w:spacing w:val="-4"/>
        </w:rPr>
        <w:t>与业务稳定等因素的考量，多云策略成为应用部署的重要选择。分布</w:t>
      </w:r>
      <w:r>
        <w:rPr>
          <w:rFonts w:ascii="FangSong" w:hAnsi="FangSong" w:eastAsia="FangSong" w:cs="FangSong"/>
          <w:sz w:val="28"/>
          <w:szCs w:val="28"/>
          <w:spacing w:val="2"/>
        </w:rPr>
        <w:t xml:space="preserve">  </w:t>
      </w:r>
      <w:r>
        <w:rPr>
          <w:rFonts w:ascii="FangSong" w:hAnsi="FangSong" w:eastAsia="FangSong" w:cs="FangSong"/>
          <w:sz w:val="28"/>
          <w:szCs w:val="28"/>
          <w:spacing w:val="-3"/>
        </w:rPr>
        <w:t>式云原生方案具备统一的资源纳管、运维管理、安全保障、</w:t>
      </w:r>
      <w:r>
        <w:rPr>
          <w:rFonts w:ascii="FangSong" w:hAnsi="FangSong" w:eastAsia="FangSong" w:cs="FangSong"/>
          <w:sz w:val="28"/>
          <w:szCs w:val="28"/>
          <w:spacing w:val="-4"/>
        </w:rPr>
        <w:t>算力调度</w:t>
      </w:r>
      <w:r>
        <w:rPr>
          <w:rFonts w:ascii="FangSong" w:hAnsi="FangSong" w:eastAsia="FangSong" w:cs="FangSong"/>
          <w:sz w:val="28"/>
          <w:szCs w:val="28"/>
        </w:rPr>
        <w:t xml:space="preserve">  </w:t>
      </w:r>
      <w:r>
        <w:rPr>
          <w:rFonts w:ascii="FangSong" w:hAnsi="FangSong" w:eastAsia="FangSong" w:cs="FangSong"/>
          <w:sz w:val="28"/>
          <w:szCs w:val="28"/>
          <w:spacing w:val="-3"/>
        </w:rPr>
        <w:t>与成本控制能力，为多云环境下应用的全生命周期管理提供底层</w:t>
      </w:r>
      <w:r>
        <w:rPr>
          <w:rFonts w:ascii="FangSong" w:hAnsi="FangSong" w:eastAsia="FangSong" w:cs="FangSong"/>
          <w:sz w:val="28"/>
          <w:szCs w:val="28"/>
          <w:spacing w:val="-4"/>
        </w:rPr>
        <w:t>架构</w:t>
      </w:r>
      <w:r>
        <w:rPr>
          <w:rFonts w:ascii="FangSong" w:hAnsi="FangSong" w:eastAsia="FangSong" w:cs="FangSong"/>
          <w:sz w:val="28"/>
          <w:szCs w:val="28"/>
        </w:rPr>
        <w:t xml:space="preserve">  </w:t>
      </w:r>
      <w:r>
        <w:rPr>
          <w:rFonts w:ascii="FangSong" w:hAnsi="FangSong" w:eastAsia="FangSong" w:cs="FangSong"/>
          <w:sz w:val="28"/>
          <w:szCs w:val="28"/>
          <w:spacing w:val="-9"/>
        </w:rPr>
        <w:t>支持。</w:t>
      </w:r>
      <w:r>
        <w:rPr>
          <w:rFonts w:ascii="SimHei" w:hAnsi="SimHei" w:eastAsia="SimHei" w:cs="SimHei"/>
          <w:sz w:val="28"/>
          <w:szCs w:val="28"/>
          <w:spacing w:val="-9"/>
        </w:rPr>
        <w:t>二是应用架构方面，事件驱动为应用提供高效灵活的架构模式。</w:t>
      </w:r>
      <w:r>
        <w:rPr>
          <w:rFonts w:ascii="SimHei" w:hAnsi="SimHei" w:eastAsia="SimHei" w:cs="SimHei"/>
          <w:sz w:val="28"/>
          <w:szCs w:val="28"/>
          <w:spacing w:val="11"/>
        </w:rPr>
        <w:t xml:space="preserve"> </w:t>
      </w:r>
      <w:r>
        <w:rPr>
          <w:rFonts w:ascii="FangSong" w:hAnsi="FangSong" w:eastAsia="FangSong" w:cs="FangSong"/>
          <w:sz w:val="28"/>
          <w:szCs w:val="28"/>
          <w:spacing w:val="-8"/>
        </w:rPr>
        <w:t>传统应用架构的“请求-响应”模式已难以应对大规模、强实时、高可</w:t>
      </w:r>
      <w:r>
        <w:rPr>
          <w:rFonts w:ascii="FangSong" w:hAnsi="FangSong" w:eastAsia="FangSong" w:cs="FangSong"/>
          <w:sz w:val="28"/>
          <w:szCs w:val="28"/>
          <w:spacing w:val="9"/>
        </w:rPr>
        <w:t xml:space="preserve">  </w:t>
      </w:r>
      <w:r>
        <w:rPr>
          <w:rFonts w:ascii="FangSong" w:hAnsi="FangSong" w:eastAsia="FangSong" w:cs="FangSong"/>
          <w:sz w:val="28"/>
          <w:szCs w:val="28"/>
          <w:spacing w:val="-3"/>
        </w:rPr>
        <w:t>用的现代化业务需求，事件驱动架构则凭借其松耦合、分布式</w:t>
      </w:r>
      <w:r>
        <w:rPr>
          <w:rFonts w:ascii="FangSong" w:hAnsi="FangSong" w:eastAsia="FangSong" w:cs="FangSong"/>
          <w:sz w:val="28"/>
          <w:szCs w:val="28"/>
          <w:spacing w:val="-4"/>
        </w:rPr>
        <w:t>、异步</w:t>
      </w:r>
      <w:r>
        <w:rPr>
          <w:rFonts w:ascii="FangSong" w:hAnsi="FangSong" w:eastAsia="FangSong" w:cs="FangSong"/>
          <w:sz w:val="28"/>
          <w:szCs w:val="28"/>
        </w:rPr>
        <w:t xml:space="preserve">  </w:t>
      </w:r>
      <w:r>
        <w:rPr>
          <w:rFonts w:ascii="FangSong" w:hAnsi="FangSong" w:eastAsia="FangSong" w:cs="FangSong"/>
          <w:sz w:val="28"/>
          <w:szCs w:val="28"/>
          <w:spacing w:val="-3"/>
        </w:rPr>
        <w:t>执行、可扩展性等特点，能够有效降低应用的开发与维护难</w:t>
      </w:r>
      <w:r>
        <w:rPr>
          <w:rFonts w:ascii="FangSong" w:hAnsi="FangSong" w:eastAsia="FangSong" w:cs="FangSong"/>
          <w:sz w:val="28"/>
          <w:szCs w:val="28"/>
          <w:spacing w:val="-4"/>
        </w:rPr>
        <w:t>度，增强</w:t>
      </w:r>
      <w:r>
        <w:rPr>
          <w:rFonts w:ascii="FangSong" w:hAnsi="FangSong" w:eastAsia="FangSong" w:cs="FangSong"/>
          <w:sz w:val="28"/>
          <w:szCs w:val="28"/>
        </w:rPr>
        <w:t xml:space="preserve">  </w:t>
      </w:r>
      <w:r>
        <w:rPr>
          <w:rFonts w:ascii="FangSong" w:hAnsi="FangSong" w:eastAsia="FangSong" w:cs="FangSong"/>
          <w:sz w:val="28"/>
          <w:szCs w:val="28"/>
          <w:spacing w:val="-3"/>
        </w:rPr>
        <w:t>应用的容错能力。</w:t>
      </w:r>
      <w:r>
        <w:rPr>
          <w:rFonts w:ascii="SimHei" w:hAnsi="SimHei" w:eastAsia="SimHei" w:cs="SimHei"/>
          <w:sz w:val="28"/>
          <w:szCs w:val="28"/>
          <w:spacing w:val="-3"/>
        </w:rPr>
        <w:t>三是数据架构方面，云原生融合大数据技术</w:t>
      </w:r>
      <w:r>
        <w:rPr>
          <w:rFonts w:ascii="SimHei" w:hAnsi="SimHei" w:eastAsia="SimHei" w:cs="SimHei"/>
          <w:sz w:val="28"/>
          <w:szCs w:val="28"/>
          <w:spacing w:val="-4"/>
        </w:rPr>
        <w:t>加速释</w:t>
      </w:r>
      <w:r>
        <w:rPr>
          <w:rFonts w:ascii="SimHei" w:hAnsi="SimHei" w:eastAsia="SimHei" w:cs="SimHei"/>
          <w:sz w:val="28"/>
          <w:szCs w:val="28"/>
        </w:rPr>
        <w:t xml:space="preserve">  </w:t>
      </w:r>
      <w:r>
        <w:rPr>
          <w:rFonts w:ascii="SimHei" w:hAnsi="SimHei" w:eastAsia="SimHei" w:cs="SimHei"/>
          <w:sz w:val="28"/>
          <w:szCs w:val="28"/>
          <w:spacing w:val="-5"/>
        </w:rPr>
        <w:t>放应用的数据价值。</w:t>
      </w:r>
      <w:r>
        <w:rPr>
          <w:rFonts w:ascii="FangSong" w:hAnsi="FangSong" w:eastAsia="FangSong" w:cs="FangSong"/>
          <w:sz w:val="28"/>
          <w:szCs w:val="28"/>
          <w:spacing w:val="-5"/>
        </w:rPr>
        <w:t>数字时代各行业的迅速发展引发数据爆炸式增长，</w:t>
      </w:r>
      <w:r>
        <w:rPr>
          <w:rFonts w:ascii="FangSong" w:hAnsi="FangSong" w:eastAsia="FangSong" w:cs="FangSong"/>
          <w:sz w:val="28"/>
          <w:szCs w:val="28"/>
        </w:rPr>
        <w:t xml:space="preserve"> </w:t>
      </w:r>
      <w:r>
        <w:rPr>
          <w:rFonts w:ascii="FangSong" w:hAnsi="FangSong" w:eastAsia="FangSong" w:cs="FangSong"/>
          <w:sz w:val="28"/>
          <w:szCs w:val="28"/>
          <w:spacing w:val="-3"/>
        </w:rPr>
        <w:t>大数据云原生架构凭借弹性伸缩、统筹资源调度以及智能化</w:t>
      </w:r>
      <w:r>
        <w:rPr>
          <w:rFonts w:ascii="FangSong" w:hAnsi="FangSong" w:eastAsia="FangSong" w:cs="FangSong"/>
          <w:sz w:val="28"/>
          <w:szCs w:val="28"/>
          <w:spacing w:val="-4"/>
        </w:rPr>
        <w:t>运维等方</w:t>
      </w:r>
      <w:r>
        <w:rPr>
          <w:rFonts w:ascii="FangSong" w:hAnsi="FangSong" w:eastAsia="FangSong" w:cs="FangSong"/>
          <w:sz w:val="28"/>
          <w:szCs w:val="28"/>
        </w:rPr>
        <w:t xml:space="preserve">  </w:t>
      </w:r>
      <w:r>
        <w:rPr>
          <w:rFonts w:ascii="FangSong" w:hAnsi="FangSong" w:eastAsia="FangSong" w:cs="FangSong"/>
          <w:sz w:val="28"/>
          <w:szCs w:val="28"/>
          <w:spacing w:val="1"/>
        </w:rPr>
        <w:t>面的优势，能够实现低成本且快速的数据汇聚、处理与分析。例如，</w:t>
      </w:r>
      <w:r>
        <w:rPr>
          <w:rFonts w:ascii="FangSong" w:hAnsi="FangSong" w:eastAsia="FangSong" w:cs="FangSong"/>
          <w:sz w:val="28"/>
          <w:szCs w:val="28"/>
          <w:spacing w:val="12"/>
        </w:rPr>
        <w:t xml:space="preserve"> </w:t>
      </w:r>
      <w:r>
        <w:rPr>
          <w:rFonts w:ascii="FangSong" w:hAnsi="FangSong" w:eastAsia="FangSong" w:cs="FangSong"/>
          <w:sz w:val="28"/>
          <w:szCs w:val="28"/>
          <w:spacing w:val="-2"/>
        </w:rPr>
        <w:t>亚马逊云</w:t>
      </w:r>
      <w:r>
        <w:rPr>
          <w:rFonts w:ascii="FangSong" w:hAnsi="FangSong" w:eastAsia="FangSong" w:cs="FangSong"/>
          <w:sz w:val="28"/>
          <w:szCs w:val="28"/>
          <w:spacing w:val="-55"/>
        </w:rPr>
        <w:t xml:space="preserve"> </w:t>
      </w:r>
      <w:r>
        <w:rPr>
          <w:rFonts w:ascii="Times New Roman" w:hAnsi="Times New Roman" w:eastAsia="Times New Roman" w:cs="Times New Roman"/>
          <w:sz w:val="28"/>
          <w:szCs w:val="28"/>
          <w:spacing w:val="-2"/>
        </w:rPr>
        <w:t>EMR</w:t>
      </w:r>
      <w:r>
        <w:rPr>
          <w:rFonts w:ascii="FangSong" w:hAnsi="FangSong" w:eastAsia="FangSong" w:cs="FangSong"/>
          <w:sz w:val="28"/>
          <w:szCs w:val="28"/>
          <w:spacing w:val="-2"/>
        </w:rPr>
        <w:t>、谷歌云</w:t>
      </w:r>
      <w:r>
        <w:rPr>
          <w:rFonts w:ascii="FangSong" w:hAnsi="FangSong" w:eastAsia="FangSong" w:cs="FangSong"/>
          <w:sz w:val="28"/>
          <w:szCs w:val="28"/>
          <w:spacing w:val="-38"/>
        </w:rPr>
        <w:t xml:space="preserve"> </w:t>
      </w:r>
      <w:r>
        <w:rPr>
          <w:rFonts w:ascii="Times New Roman" w:hAnsi="Times New Roman" w:eastAsia="Times New Roman" w:cs="Times New Roman"/>
          <w:sz w:val="28"/>
          <w:szCs w:val="28"/>
          <w:spacing w:val="-2"/>
        </w:rPr>
        <w:t>Dataproc</w:t>
      </w:r>
      <w:r>
        <w:rPr>
          <w:rFonts w:ascii="Times New Roman" w:hAnsi="Times New Roman" w:eastAsia="Times New Roman" w:cs="Times New Roman"/>
          <w:sz w:val="28"/>
          <w:szCs w:val="28"/>
          <w:spacing w:val="22"/>
          <w:w w:val="101"/>
        </w:rPr>
        <w:t xml:space="preserve"> </w:t>
      </w:r>
      <w:r>
        <w:rPr>
          <w:rFonts w:ascii="FangSong" w:hAnsi="FangSong" w:eastAsia="FangSong" w:cs="FangSong"/>
          <w:sz w:val="28"/>
          <w:szCs w:val="28"/>
          <w:spacing w:val="-2"/>
        </w:rPr>
        <w:t>和阿里云</w:t>
      </w:r>
      <w:r>
        <w:rPr>
          <w:rFonts w:ascii="FangSong" w:hAnsi="FangSong" w:eastAsia="FangSong" w:cs="FangSong"/>
          <w:sz w:val="28"/>
          <w:szCs w:val="28"/>
          <w:spacing w:val="-58"/>
        </w:rPr>
        <w:t xml:space="preserve"> </w:t>
      </w:r>
      <w:r>
        <w:rPr>
          <w:rFonts w:ascii="Times New Roman" w:hAnsi="Times New Roman" w:eastAsia="Times New Roman" w:cs="Times New Roman"/>
          <w:sz w:val="28"/>
          <w:szCs w:val="28"/>
          <w:spacing w:val="-2"/>
        </w:rPr>
        <w:t>MaxCompu</w:t>
      </w:r>
      <w:r>
        <w:rPr>
          <w:rFonts w:ascii="Times New Roman" w:hAnsi="Times New Roman" w:eastAsia="Times New Roman" w:cs="Times New Roman"/>
          <w:sz w:val="28"/>
          <w:szCs w:val="28"/>
          <w:spacing w:val="-3"/>
        </w:rPr>
        <w:t>te</w:t>
      </w:r>
      <w:r>
        <w:rPr>
          <w:rFonts w:ascii="Times New Roman" w:hAnsi="Times New Roman" w:eastAsia="Times New Roman" w:cs="Times New Roman"/>
          <w:sz w:val="28"/>
          <w:szCs w:val="28"/>
          <w:spacing w:val="29"/>
          <w:w w:val="101"/>
        </w:rPr>
        <w:t xml:space="preserve"> </w:t>
      </w:r>
      <w:r>
        <w:rPr>
          <w:rFonts w:ascii="FangSong" w:hAnsi="FangSong" w:eastAsia="FangSong" w:cs="FangSong"/>
          <w:sz w:val="28"/>
          <w:szCs w:val="28"/>
          <w:spacing w:val="-3"/>
        </w:rPr>
        <w:t>等云原生大</w:t>
      </w:r>
      <w:r>
        <w:rPr>
          <w:rFonts w:ascii="FangSong" w:hAnsi="FangSong" w:eastAsia="FangSong" w:cs="FangSong"/>
          <w:sz w:val="28"/>
          <w:szCs w:val="28"/>
        </w:rPr>
        <w:t xml:space="preserve">  </w:t>
      </w:r>
      <w:r>
        <w:rPr>
          <w:rFonts w:ascii="FangSong" w:hAnsi="FangSong" w:eastAsia="FangSong" w:cs="FangSong"/>
          <w:sz w:val="28"/>
          <w:szCs w:val="28"/>
          <w:spacing w:val="-3"/>
        </w:rPr>
        <w:t>数据产品能够快速部署、管理和扩展</w:t>
      </w:r>
      <w:r>
        <w:rPr>
          <w:rFonts w:ascii="FangSong" w:hAnsi="FangSong" w:eastAsia="FangSong" w:cs="FangSong"/>
          <w:sz w:val="28"/>
          <w:szCs w:val="28"/>
          <w:spacing w:val="-67"/>
        </w:rPr>
        <w:t xml:space="preserve"> </w:t>
      </w:r>
      <w:r>
        <w:rPr>
          <w:rFonts w:ascii="Times New Roman" w:hAnsi="Times New Roman" w:eastAsia="Times New Roman" w:cs="Times New Roman"/>
          <w:sz w:val="28"/>
          <w:szCs w:val="28"/>
          <w:spacing w:val="-3"/>
        </w:rPr>
        <w:t>Had</w:t>
      </w:r>
      <w:r>
        <w:rPr>
          <w:rFonts w:ascii="Times New Roman" w:hAnsi="Times New Roman" w:eastAsia="Times New Roman" w:cs="Times New Roman"/>
          <w:sz w:val="28"/>
          <w:szCs w:val="28"/>
          <w:spacing w:val="-4"/>
        </w:rPr>
        <w:t>oop</w:t>
      </w:r>
      <w:r>
        <w:rPr>
          <w:rFonts w:ascii="Times New Roman" w:hAnsi="Times New Roman" w:eastAsia="Times New Roman" w:cs="Times New Roman"/>
          <w:sz w:val="28"/>
          <w:szCs w:val="28"/>
          <w:spacing w:val="-37"/>
        </w:rPr>
        <w:t xml:space="preserve"> </w:t>
      </w:r>
      <w:r>
        <w:rPr>
          <w:rFonts w:ascii="FangSong" w:hAnsi="FangSong" w:eastAsia="FangSong" w:cs="FangSong"/>
          <w:sz w:val="28"/>
          <w:szCs w:val="28"/>
          <w:spacing w:val="-4"/>
        </w:rPr>
        <w:t>、</w:t>
      </w:r>
      <w:r>
        <w:rPr>
          <w:rFonts w:ascii="Times New Roman" w:hAnsi="Times New Roman" w:eastAsia="Times New Roman" w:cs="Times New Roman"/>
          <w:sz w:val="28"/>
          <w:szCs w:val="28"/>
          <w:spacing w:val="-4"/>
        </w:rPr>
        <w:t>Spark </w:t>
      </w:r>
      <w:r>
        <w:rPr>
          <w:rFonts w:ascii="FangSong" w:hAnsi="FangSong" w:eastAsia="FangSong" w:cs="FangSong"/>
          <w:sz w:val="28"/>
          <w:szCs w:val="28"/>
          <w:spacing w:val="-4"/>
        </w:rPr>
        <w:t>集群，满足各类</w:t>
      </w:r>
      <w:r>
        <w:rPr>
          <w:rFonts w:ascii="FangSong" w:hAnsi="FangSong" w:eastAsia="FangSong" w:cs="FangSong"/>
          <w:sz w:val="28"/>
          <w:szCs w:val="28"/>
        </w:rPr>
        <w:t xml:space="preserve">  </w:t>
      </w:r>
      <w:r>
        <w:rPr>
          <w:rFonts w:ascii="FangSong" w:hAnsi="FangSong" w:eastAsia="FangSong" w:cs="FangSong"/>
          <w:sz w:val="28"/>
          <w:szCs w:val="28"/>
          <w:spacing w:val="-6"/>
        </w:rPr>
        <w:t>数据处理需求。</w:t>
      </w:r>
    </w:p>
    <w:p>
      <w:pPr>
        <w:ind w:left="38" w:right="210" w:firstLine="567"/>
        <w:spacing w:before="51" w:line="405" w:lineRule="auto"/>
        <w:jc w:val="both"/>
        <w:rPr>
          <w:rFonts w:ascii="SimHei" w:hAnsi="SimHei" w:eastAsia="SimHei" w:cs="SimHei"/>
          <w:sz w:val="28"/>
          <w:szCs w:val="28"/>
        </w:rPr>
      </w:pPr>
      <w:r>
        <w:rPr>
          <w:rFonts w:ascii="SimHei" w:hAnsi="SimHei" w:eastAsia="SimHei" w:cs="SimHei"/>
          <w:sz w:val="28"/>
          <w:szCs w:val="28"/>
          <w:spacing w:val="-8"/>
        </w:rPr>
        <w:t>“云</w:t>
      </w:r>
      <w:r>
        <w:rPr>
          <w:rFonts w:ascii="Times New Roman" w:hAnsi="Times New Roman" w:eastAsia="Times New Roman" w:cs="Times New Roman"/>
          <w:sz w:val="28"/>
          <w:szCs w:val="28"/>
          <w:spacing w:val="-8"/>
        </w:rPr>
        <w:t>+</w:t>
      </w:r>
      <w:r>
        <w:rPr>
          <w:rFonts w:ascii="SimHei" w:hAnsi="SimHei" w:eastAsia="SimHei" w:cs="SimHei"/>
          <w:sz w:val="28"/>
          <w:szCs w:val="28"/>
          <w:spacing w:val="-8"/>
        </w:rPr>
        <w:t>管理”方面，云成本治理与云原生、大数据、</w:t>
      </w:r>
      <w:r>
        <w:rPr>
          <w:rFonts w:ascii="SimHei" w:hAnsi="SimHei" w:eastAsia="SimHei" w:cs="SimHei"/>
          <w:sz w:val="28"/>
          <w:szCs w:val="28"/>
          <w:spacing w:val="56"/>
        </w:rPr>
        <w:t xml:space="preserve"> </w:t>
      </w:r>
      <w:r>
        <w:rPr>
          <w:rFonts w:ascii="Times New Roman" w:hAnsi="Times New Roman" w:eastAsia="Times New Roman" w:cs="Times New Roman"/>
          <w:sz w:val="28"/>
          <w:szCs w:val="28"/>
          <w:spacing w:val="-8"/>
        </w:rPr>
        <w:t>SaaS </w:t>
      </w:r>
      <w:r>
        <w:rPr>
          <w:rFonts w:ascii="SimHei" w:hAnsi="SimHei" w:eastAsia="SimHei" w:cs="SimHei"/>
          <w:sz w:val="28"/>
          <w:szCs w:val="28"/>
          <w:spacing w:val="-8"/>
        </w:rPr>
        <w:t>等技术</w:t>
      </w:r>
      <w:r>
        <w:rPr>
          <w:rFonts w:ascii="SimHei" w:hAnsi="SimHei" w:eastAsia="SimHei" w:cs="SimHei"/>
          <w:sz w:val="28"/>
          <w:szCs w:val="28"/>
        </w:rPr>
        <w:t xml:space="preserve"> </w:t>
      </w:r>
      <w:r>
        <w:rPr>
          <w:rFonts w:ascii="SimHei" w:hAnsi="SimHei" w:eastAsia="SimHei" w:cs="SimHei"/>
          <w:sz w:val="28"/>
          <w:szCs w:val="28"/>
          <w:spacing w:val="-4"/>
        </w:rPr>
        <w:t>结合，引领企业迈向精细化运营管理阶段</w:t>
      </w:r>
      <w:r>
        <w:rPr>
          <w:rFonts w:ascii="FangSong" w:hAnsi="FangSong" w:eastAsia="FangSong" w:cs="FangSong"/>
          <w:sz w:val="28"/>
          <w:szCs w:val="28"/>
          <w:spacing w:val="-4"/>
        </w:rPr>
        <w:t>。</w:t>
      </w:r>
      <w:r>
        <w:rPr>
          <w:rFonts w:ascii="Times New Roman" w:hAnsi="Times New Roman" w:eastAsia="Times New Roman" w:cs="Times New Roman"/>
          <w:sz w:val="28"/>
          <w:szCs w:val="28"/>
          <w:spacing w:val="-4"/>
        </w:rPr>
        <w:t>Fl</w:t>
      </w:r>
      <w:r>
        <w:rPr>
          <w:rFonts w:ascii="Times New Roman" w:hAnsi="Times New Roman" w:eastAsia="Times New Roman" w:cs="Times New Roman"/>
          <w:sz w:val="28"/>
          <w:szCs w:val="28"/>
          <w:spacing w:val="-5"/>
        </w:rPr>
        <w:t>exera</w:t>
      </w:r>
      <w:r>
        <w:rPr>
          <w:rFonts w:ascii="FangSong" w:hAnsi="FangSong" w:eastAsia="FangSong" w:cs="FangSong"/>
          <w:sz w:val="28"/>
          <w:szCs w:val="28"/>
          <w:spacing w:val="-5"/>
        </w:rPr>
        <w:t>《</w:t>
      </w:r>
      <w:r>
        <w:rPr>
          <w:rFonts w:ascii="Times New Roman" w:hAnsi="Times New Roman" w:eastAsia="Times New Roman" w:cs="Times New Roman"/>
          <w:sz w:val="28"/>
          <w:szCs w:val="28"/>
          <w:spacing w:val="-5"/>
        </w:rPr>
        <w:t>2024 </w:t>
      </w:r>
      <w:r>
        <w:rPr>
          <w:rFonts w:ascii="FangSong" w:hAnsi="FangSong" w:eastAsia="FangSong" w:cs="FangSong"/>
          <w:sz w:val="28"/>
          <w:szCs w:val="28"/>
          <w:spacing w:val="-5"/>
        </w:rPr>
        <w:t>年云现状调</w:t>
      </w:r>
      <w:r>
        <w:rPr>
          <w:rFonts w:ascii="FangSong" w:hAnsi="FangSong" w:eastAsia="FangSong" w:cs="FangSong"/>
          <w:sz w:val="28"/>
          <w:szCs w:val="28"/>
        </w:rPr>
        <w:t xml:space="preserve"> </w:t>
      </w:r>
      <w:r>
        <w:rPr>
          <w:rFonts w:ascii="FangSong" w:hAnsi="FangSong" w:eastAsia="FangSong" w:cs="FangSong"/>
          <w:sz w:val="28"/>
          <w:szCs w:val="28"/>
          <w:spacing w:val="-2"/>
        </w:rPr>
        <w:t>查报告》显示，</w:t>
      </w:r>
      <w:r>
        <w:rPr>
          <w:rFonts w:ascii="Times New Roman" w:hAnsi="Times New Roman" w:eastAsia="Times New Roman" w:cs="Times New Roman"/>
          <w:sz w:val="28"/>
          <w:szCs w:val="28"/>
          <w:spacing w:val="-2"/>
        </w:rPr>
        <w:t>84%</w:t>
      </w:r>
      <w:r>
        <w:rPr>
          <w:rFonts w:ascii="FangSong" w:hAnsi="FangSong" w:eastAsia="FangSong" w:cs="FangSong"/>
          <w:sz w:val="28"/>
          <w:szCs w:val="28"/>
          <w:spacing w:val="-2"/>
        </w:rPr>
        <w:t>以上的企业面临云成本管理挑战，管理云支出已</w:t>
      </w:r>
      <w:r>
        <w:rPr>
          <w:rFonts w:ascii="FangSong" w:hAnsi="FangSong" w:eastAsia="FangSong" w:cs="FangSong"/>
          <w:sz w:val="28"/>
          <w:szCs w:val="28"/>
          <w:spacing w:val="11"/>
        </w:rPr>
        <w:t xml:space="preserve"> </w:t>
      </w:r>
      <w:r>
        <w:rPr>
          <w:rFonts w:ascii="FangSong" w:hAnsi="FangSong" w:eastAsia="FangSong" w:cs="FangSong"/>
          <w:sz w:val="28"/>
          <w:szCs w:val="28"/>
          <w:spacing w:val="2"/>
        </w:rPr>
        <w:t>经连续两年成为企业用云面临的最大挑战。</w:t>
      </w:r>
      <w:r>
        <w:rPr>
          <w:rFonts w:ascii="Times New Roman" w:hAnsi="Times New Roman" w:eastAsia="Times New Roman" w:cs="Times New Roman"/>
          <w:sz w:val="28"/>
          <w:szCs w:val="28"/>
        </w:rPr>
        <w:t>FinOps</w:t>
      </w:r>
      <w:r>
        <w:rPr>
          <w:rFonts w:ascii="Times New Roman" w:hAnsi="Times New Roman" w:eastAsia="Times New Roman" w:cs="Times New Roman"/>
          <w:sz w:val="28"/>
          <w:szCs w:val="28"/>
          <w:spacing w:val="2"/>
        </w:rPr>
        <w:t xml:space="preserve">  </w:t>
      </w:r>
      <w:r>
        <w:rPr>
          <w:rFonts w:ascii="FangSong" w:hAnsi="FangSong" w:eastAsia="FangSong" w:cs="FangSong"/>
          <w:sz w:val="28"/>
          <w:szCs w:val="28"/>
          <w:spacing w:val="2"/>
        </w:rPr>
        <w:t>可提供有效应对</w:t>
      </w:r>
      <w:r>
        <w:rPr>
          <w:rFonts w:ascii="FangSong" w:hAnsi="FangSong" w:eastAsia="FangSong" w:cs="FangSong"/>
          <w:sz w:val="28"/>
          <w:szCs w:val="28"/>
          <w:spacing w:val="7"/>
        </w:rPr>
        <w:t xml:space="preserve"> </w:t>
      </w:r>
      <w:r>
        <w:rPr>
          <w:rFonts w:ascii="FangSong" w:hAnsi="FangSong" w:eastAsia="FangSong" w:cs="FangSong"/>
          <w:sz w:val="28"/>
          <w:szCs w:val="28"/>
          <w:spacing w:val="-3"/>
        </w:rPr>
        <w:t>复杂云环境的成本管理框架，同时提升业务敏捷</w:t>
      </w:r>
      <w:r>
        <w:rPr>
          <w:rFonts w:ascii="FangSong" w:hAnsi="FangSong" w:eastAsia="FangSong" w:cs="FangSong"/>
          <w:sz w:val="28"/>
          <w:szCs w:val="28"/>
          <w:spacing w:val="-4"/>
        </w:rPr>
        <w:t>性与成本效率的动态</w:t>
      </w:r>
      <w:r>
        <w:rPr>
          <w:rFonts w:ascii="FangSong" w:hAnsi="FangSong" w:eastAsia="FangSong" w:cs="FangSong"/>
          <w:sz w:val="28"/>
          <w:szCs w:val="28"/>
        </w:rPr>
        <w:t xml:space="preserve"> </w:t>
      </w:r>
      <w:r>
        <w:rPr>
          <w:rFonts w:ascii="FangSong" w:hAnsi="FangSong" w:eastAsia="FangSong" w:cs="FangSong"/>
          <w:sz w:val="28"/>
          <w:szCs w:val="28"/>
          <w:spacing w:val="-1"/>
        </w:rPr>
        <w:t>平衡。当前，云成本治理基于</w:t>
      </w:r>
      <w:r>
        <w:rPr>
          <w:rFonts w:ascii="FangSong" w:hAnsi="FangSong" w:eastAsia="FangSong" w:cs="FangSong"/>
          <w:sz w:val="28"/>
          <w:szCs w:val="28"/>
          <w:spacing w:val="-27"/>
        </w:rPr>
        <w:t xml:space="preserve"> </w:t>
      </w:r>
      <w:r>
        <w:rPr>
          <w:rFonts w:ascii="Times New Roman" w:hAnsi="Times New Roman" w:eastAsia="Times New Roman" w:cs="Times New Roman"/>
          <w:sz w:val="28"/>
          <w:szCs w:val="28"/>
          <w:spacing w:val="-1"/>
        </w:rPr>
        <w:t>FinOps</w:t>
      </w:r>
      <w:r>
        <w:rPr>
          <w:rFonts w:ascii="Times New Roman" w:hAnsi="Times New Roman" w:eastAsia="Times New Roman" w:cs="Times New Roman"/>
          <w:sz w:val="28"/>
          <w:szCs w:val="28"/>
          <w:spacing w:val="47"/>
        </w:rPr>
        <w:t xml:space="preserve"> </w:t>
      </w:r>
      <w:r>
        <w:rPr>
          <w:rFonts w:ascii="FangSong" w:hAnsi="FangSong" w:eastAsia="FangSong" w:cs="FangSong"/>
          <w:sz w:val="28"/>
          <w:szCs w:val="28"/>
          <w:spacing w:val="-1"/>
        </w:rPr>
        <w:t>理念由资源监控过渡至精细化</w:t>
      </w:r>
      <w:r>
        <w:rPr>
          <w:rFonts w:ascii="FangSong" w:hAnsi="FangSong" w:eastAsia="FangSong" w:cs="FangSong"/>
          <w:sz w:val="28"/>
          <w:szCs w:val="28"/>
        </w:rPr>
        <w:t xml:space="preserve"> </w:t>
      </w:r>
      <w:r>
        <w:rPr>
          <w:rFonts w:ascii="FangSong" w:hAnsi="FangSong" w:eastAsia="FangSong" w:cs="FangSong"/>
          <w:sz w:val="28"/>
          <w:szCs w:val="28"/>
          <w:spacing w:val="-3"/>
        </w:rPr>
        <w:t>治理阶段，实现方式不断升级。</w:t>
      </w:r>
      <w:r>
        <w:rPr>
          <w:rFonts w:ascii="SimHei" w:hAnsi="SimHei" w:eastAsia="SimHei" w:cs="SimHei"/>
          <w:sz w:val="28"/>
          <w:szCs w:val="28"/>
          <w:spacing w:val="-3"/>
        </w:rPr>
        <w:t>一是云成本治理基</w:t>
      </w:r>
      <w:r>
        <w:rPr>
          <w:rFonts w:ascii="SimHei" w:hAnsi="SimHei" w:eastAsia="SimHei" w:cs="SimHei"/>
          <w:sz w:val="28"/>
          <w:szCs w:val="28"/>
          <w:spacing w:val="-4"/>
        </w:rPr>
        <w:t>于对云原生应用组</w:t>
      </w:r>
    </w:p>
    <w:p>
      <w:pPr>
        <w:spacing w:line="405" w:lineRule="auto"/>
        <w:sectPr>
          <w:headerReference w:type="default" r:id="rId31"/>
          <w:footerReference w:type="default" r:id="rId32"/>
          <w:pgSz w:w="11907" w:h="16160"/>
          <w:pgMar w:top="1134" w:right="1578" w:bottom="1152" w:left="1769" w:header="861" w:footer="985" w:gutter="0"/>
        </w:sectPr>
        <w:rPr>
          <w:rFonts w:ascii="SimHei" w:hAnsi="SimHei" w:eastAsia="SimHei" w:cs="SimHei"/>
          <w:sz w:val="28"/>
          <w:szCs w:val="28"/>
        </w:rPr>
      </w:pPr>
    </w:p>
    <w:p>
      <w:pPr>
        <w:pStyle w:val="BodyText"/>
        <w:spacing w:line="382" w:lineRule="auto"/>
        <w:rPr/>
      </w:pPr>
      <w:r/>
    </w:p>
    <w:p>
      <w:pPr>
        <w:ind w:left="34" w:firstLine="2"/>
        <w:spacing w:before="91" w:line="410" w:lineRule="auto"/>
        <w:jc w:val="both"/>
        <w:rPr>
          <w:rFonts w:ascii="FangSong" w:hAnsi="FangSong" w:eastAsia="FangSong" w:cs="FangSong"/>
          <w:sz w:val="28"/>
          <w:szCs w:val="28"/>
        </w:rPr>
      </w:pPr>
      <w:r>
        <w:rPr>
          <w:rFonts w:ascii="SimHei" w:hAnsi="SimHei" w:eastAsia="SimHei" w:cs="SimHei"/>
          <w:sz w:val="28"/>
          <w:szCs w:val="28"/>
          <w:spacing w:val="-3"/>
        </w:rPr>
        <w:t>件的资源监控，实现成本的精细化、动态化管理。</w:t>
      </w:r>
      <w:r>
        <w:rPr>
          <w:rFonts w:ascii="FangSong" w:hAnsi="FangSong" w:eastAsia="FangSong" w:cs="FangSong"/>
          <w:sz w:val="28"/>
          <w:szCs w:val="28"/>
          <w:spacing w:val="-3"/>
        </w:rPr>
        <w:t>云原</w:t>
      </w:r>
      <w:r>
        <w:rPr>
          <w:rFonts w:ascii="FangSong" w:hAnsi="FangSong" w:eastAsia="FangSong" w:cs="FangSong"/>
          <w:sz w:val="28"/>
          <w:szCs w:val="28"/>
          <w:spacing w:val="-4"/>
        </w:rPr>
        <w:t>生技术以微服</w:t>
      </w:r>
      <w:r>
        <w:rPr>
          <w:rFonts w:ascii="FangSong" w:hAnsi="FangSong" w:eastAsia="FangSong" w:cs="FangSong"/>
          <w:sz w:val="28"/>
          <w:szCs w:val="28"/>
        </w:rPr>
        <w:t xml:space="preserve">  </w:t>
      </w:r>
      <w:r>
        <w:rPr>
          <w:rFonts w:ascii="FangSong" w:hAnsi="FangSong" w:eastAsia="FangSong" w:cs="FangSong"/>
          <w:sz w:val="28"/>
          <w:szCs w:val="28"/>
          <w:spacing w:val="-3"/>
        </w:rPr>
        <w:t>务架构、容器化、持续交付等核心要素重新定义应用程序</w:t>
      </w:r>
      <w:r>
        <w:rPr>
          <w:rFonts w:ascii="FangSong" w:hAnsi="FangSong" w:eastAsia="FangSong" w:cs="FangSong"/>
          <w:sz w:val="28"/>
          <w:szCs w:val="28"/>
          <w:spacing w:val="-4"/>
        </w:rPr>
        <w:t>的构建、部</w:t>
      </w:r>
      <w:r>
        <w:rPr>
          <w:rFonts w:ascii="FangSong" w:hAnsi="FangSong" w:eastAsia="FangSong" w:cs="FangSong"/>
          <w:sz w:val="28"/>
          <w:szCs w:val="28"/>
        </w:rPr>
        <w:t xml:space="preserve">  </w:t>
      </w:r>
      <w:r>
        <w:rPr>
          <w:rFonts w:ascii="FangSong" w:hAnsi="FangSong" w:eastAsia="FangSong" w:cs="FangSong"/>
          <w:sz w:val="28"/>
          <w:szCs w:val="28"/>
          <w:spacing w:val="-3"/>
        </w:rPr>
        <w:t>署和管理方式，云原生应用的资源颗粒度更为精细，云成本治理</w:t>
      </w:r>
      <w:r>
        <w:rPr>
          <w:rFonts w:ascii="FangSong" w:hAnsi="FangSong" w:eastAsia="FangSong" w:cs="FangSong"/>
          <w:sz w:val="28"/>
          <w:szCs w:val="28"/>
          <w:spacing w:val="-4"/>
        </w:rPr>
        <w:t>能够</w:t>
      </w:r>
      <w:r>
        <w:rPr>
          <w:rFonts w:ascii="FangSong" w:hAnsi="FangSong" w:eastAsia="FangSong" w:cs="FangSong"/>
          <w:sz w:val="28"/>
          <w:szCs w:val="28"/>
        </w:rPr>
        <w:t xml:space="preserve">  </w:t>
      </w:r>
      <w:r>
        <w:rPr>
          <w:rFonts w:ascii="FangSong" w:hAnsi="FangSong" w:eastAsia="FangSong" w:cs="FangSong"/>
          <w:sz w:val="28"/>
          <w:szCs w:val="28"/>
          <w:spacing w:val="-5"/>
        </w:rPr>
        <w:t>对每一个应用组件的资源消耗进行精确计量，实现资源利用的最优化。</w:t>
      </w:r>
      <w:r>
        <w:rPr>
          <w:rFonts w:ascii="FangSong" w:hAnsi="FangSong" w:eastAsia="FangSong" w:cs="FangSong"/>
          <w:sz w:val="28"/>
          <w:szCs w:val="28"/>
          <w:spacing w:val="3"/>
        </w:rPr>
        <w:t xml:space="preserve"> </w:t>
      </w:r>
      <w:r>
        <w:rPr>
          <w:rFonts w:ascii="FangSong" w:hAnsi="FangSong" w:eastAsia="FangSong" w:cs="FangSong"/>
          <w:sz w:val="28"/>
          <w:szCs w:val="28"/>
          <w:spacing w:val="-1"/>
        </w:rPr>
        <w:t>例如，谷歌云依托</w:t>
      </w:r>
      <w:r>
        <w:rPr>
          <w:rFonts w:ascii="FangSong" w:hAnsi="FangSong" w:eastAsia="FangSong" w:cs="FangSong"/>
          <w:sz w:val="28"/>
          <w:szCs w:val="28"/>
          <w:spacing w:val="-29"/>
        </w:rPr>
        <w:t xml:space="preserve"> </w:t>
      </w:r>
      <w:r>
        <w:rPr>
          <w:rFonts w:ascii="Times New Roman" w:hAnsi="Times New Roman" w:eastAsia="Times New Roman" w:cs="Times New Roman"/>
          <w:sz w:val="28"/>
          <w:szCs w:val="28"/>
          <w:spacing w:val="-1"/>
        </w:rPr>
        <w:t>Kubernetes</w:t>
      </w:r>
      <w:r>
        <w:rPr>
          <w:rFonts w:ascii="Times New Roman" w:hAnsi="Times New Roman" w:eastAsia="Times New Roman" w:cs="Times New Roman"/>
          <w:sz w:val="28"/>
          <w:szCs w:val="28"/>
          <w:spacing w:val="54"/>
          <w:w w:val="101"/>
        </w:rPr>
        <w:t xml:space="preserve"> </w:t>
      </w:r>
      <w:r>
        <w:rPr>
          <w:rFonts w:ascii="Times New Roman" w:hAnsi="Times New Roman" w:eastAsia="Times New Roman" w:cs="Times New Roman"/>
          <w:sz w:val="28"/>
          <w:szCs w:val="28"/>
          <w:spacing w:val="-1"/>
        </w:rPr>
        <w:t>Service</w:t>
      </w:r>
      <w:r>
        <w:rPr>
          <w:rFonts w:ascii="Times New Roman" w:hAnsi="Times New Roman" w:eastAsia="Times New Roman" w:cs="Times New Roman"/>
          <w:sz w:val="28"/>
          <w:szCs w:val="28"/>
          <w:spacing w:val="44"/>
          <w:w w:val="101"/>
        </w:rPr>
        <w:t xml:space="preserve"> </w:t>
      </w:r>
      <w:r>
        <w:rPr>
          <w:rFonts w:ascii="FangSong" w:hAnsi="FangSong" w:eastAsia="FangSong" w:cs="FangSong"/>
          <w:sz w:val="28"/>
          <w:szCs w:val="28"/>
          <w:spacing w:val="-1"/>
        </w:rPr>
        <w:t>提供高度灵活的资源管理、自</w:t>
      </w:r>
      <w:r>
        <w:rPr>
          <w:rFonts w:ascii="FangSong" w:hAnsi="FangSong" w:eastAsia="FangSong" w:cs="FangSong"/>
          <w:sz w:val="28"/>
          <w:szCs w:val="28"/>
        </w:rPr>
        <w:t xml:space="preserve">  </w:t>
      </w:r>
      <w:r>
        <w:rPr>
          <w:rFonts w:ascii="FangSong" w:hAnsi="FangSong" w:eastAsia="FangSong" w:cs="FangSong"/>
          <w:sz w:val="28"/>
          <w:szCs w:val="28"/>
          <w:spacing w:val="-3"/>
        </w:rPr>
        <w:t>动扩展和成本分析工具，使企业在云环境中实现资源的快</w:t>
      </w:r>
      <w:r>
        <w:rPr>
          <w:rFonts w:ascii="FangSong" w:hAnsi="FangSong" w:eastAsia="FangSong" w:cs="FangSong"/>
          <w:sz w:val="28"/>
          <w:szCs w:val="28"/>
          <w:spacing w:val="-4"/>
        </w:rPr>
        <w:t>速部署、智</w:t>
      </w:r>
      <w:r>
        <w:rPr>
          <w:rFonts w:ascii="FangSong" w:hAnsi="FangSong" w:eastAsia="FangSong" w:cs="FangSong"/>
          <w:sz w:val="28"/>
          <w:szCs w:val="28"/>
        </w:rPr>
        <w:t xml:space="preserve">  </w:t>
      </w:r>
      <w:r>
        <w:rPr>
          <w:rFonts w:ascii="FangSong" w:hAnsi="FangSong" w:eastAsia="FangSong" w:cs="FangSong"/>
          <w:sz w:val="28"/>
          <w:szCs w:val="28"/>
          <w:spacing w:val="-3"/>
        </w:rPr>
        <w:t>能监控和成本优化；阿里云借助容器服务和专为云原生设计的</w:t>
      </w:r>
      <w:r>
        <w:rPr>
          <w:rFonts w:ascii="FangSong" w:hAnsi="FangSong" w:eastAsia="FangSong" w:cs="FangSong"/>
          <w:sz w:val="28"/>
          <w:szCs w:val="28"/>
          <w:spacing w:val="-4"/>
        </w:rPr>
        <w:t>服务网</w:t>
      </w:r>
      <w:r>
        <w:rPr>
          <w:rFonts w:ascii="FangSong" w:hAnsi="FangSong" w:eastAsia="FangSong" w:cs="FangSong"/>
          <w:sz w:val="28"/>
          <w:szCs w:val="28"/>
        </w:rPr>
        <w:t xml:space="preserve">  </w:t>
      </w:r>
      <w:r>
        <w:rPr>
          <w:rFonts w:ascii="FangSong" w:hAnsi="FangSong" w:eastAsia="FangSong" w:cs="FangSong"/>
          <w:sz w:val="28"/>
          <w:szCs w:val="28"/>
          <w:spacing w:val="-3"/>
        </w:rPr>
        <w:t>格构建容器编排和微服务管理能力，实现云原生平台资源</w:t>
      </w:r>
      <w:r>
        <w:rPr>
          <w:rFonts w:ascii="FangSong" w:hAnsi="FangSong" w:eastAsia="FangSong" w:cs="FangSong"/>
          <w:sz w:val="28"/>
          <w:szCs w:val="28"/>
          <w:spacing w:val="-4"/>
        </w:rPr>
        <w:t>成本的动态</w:t>
      </w:r>
      <w:r>
        <w:rPr>
          <w:rFonts w:ascii="FangSong" w:hAnsi="FangSong" w:eastAsia="FangSong" w:cs="FangSong"/>
          <w:sz w:val="28"/>
          <w:szCs w:val="28"/>
        </w:rPr>
        <w:t xml:space="preserve">  </w:t>
      </w:r>
      <w:r>
        <w:rPr>
          <w:rFonts w:ascii="FangSong" w:hAnsi="FangSong" w:eastAsia="FangSong" w:cs="FangSong"/>
          <w:sz w:val="28"/>
          <w:szCs w:val="28"/>
          <w:spacing w:val="-1"/>
        </w:rPr>
        <w:t>优化。</w:t>
      </w:r>
      <w:r>
        <w:rPr>
          <w:rFonts w:ascii="SimHei" w:hAnsi="SimHei" w:eastAsia="SimHei" w:cs="SimHei"/>
          <w:sz w:val="28"/>
          <w:szCs w:val="28"/>
          <w:spacing w:val="-1"/>
        </w:rPr>
        <w:t>二是云成本治理利用大数据和</w:t>
      </w:r>
      <w:r>
        <w:rPr>
          <w:rFonts w:ascii="SimHei" w:hAnsi="SimHei" w:eastAsia="SimHei" w:cs="SimHei"/>
          <w:sz w:val="28"/>
          <w:szCs w:val="28"/>
          <w:spacing w:val="-39"/>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30"/>
          <w:w w:val="101"/>
        </w:rPr>
        <w:t xml:space="preserve"> </w:t>
      </w:r>
      <w:r>
        <w:rPr>
          <w:rFonts w:ascii="SimHei" w:hAnsi="SimHei" w:eastAsia="SimHei" w:cs="SimHei"/>
          <w:sz w:val="28"/>
          <w:szCs w:val="28"/>
          <w:spacing w:val="-1"/>
        </w:rPr>
        <w:t>算法建模，助力企业精准预</w:t>
      </w:r>
      <w:r>
        <w:rPr>
          <w:rFonts w:ascii="SimHei" w:hAnsi="SimHei" w:eastAsia="SimHei" w:cs="SimHei"/>
          <w:sz w:val="28"/>
          <w:szCs w:val="28"/>
        </w:rPr>
        <w:t xml:space="preserve">  </w:t>
      </w:r>
      <w:r>
        <w:rPr>
          <w:rFonts w:ascii="SimHei" w:hAnsi="SimHei" w:eastAsia="SimHei" w:cs="SimHei"/>
          <w:sz w:val="28"/>
          <w:szCs w:val="28"/>
          <w:spacing w:val="-1"/>
        </w:rPr>
        <w:t>测成本趋势。</w:t>
      </w:r>
      <w:r>
        <w:rPr>
          <w:rFonts w:ascii="FangSong" w:hAnsi="FangSong" w:eastAsia="FangSong" w:cs="FangSong"/>
          <w:sz w:val="28"/>
          <w:szCs w:val="28"/>
          <w:spacing w:val="-1"/>
        </w:rPr>
        <w:t>大数据分析结合</w:t>
      </w:r>
      <w:r>
        <w:rPr>
          <w:rFonts w:ascii="FangSong" w:hAnsi="FangSong" w:eastAsia="FangSong" w:cs="FangSong"/>
          <w:sz w:val="28"/>
          <w:szCs w:val="28"/>
          <w:spacing w:val="-45"/>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36"/>
        </w:rPr>
        <w:t xml:space="preserve"> </w:t>
      </w:r>
      <w:r>
        <w:rPr>
          <w:rFonts w:ascii="FangSong" w:hAnsi="FangSong" w:eastAsia="FangSong" w:cs="FangSong"/>
          <w:sz w:val="28"/>
          <w:szCs w:val="28"/>
          <w:spacing w:val="-1"/>
        </w:rPr>
        <w:t>算法能够快速识别出成本使用的异</w:t>
      </w:r>
      <w:r>
        <w:rPr>
          <w:rFonts w:ascii="FangSong" w:hAnsi="FangSong" w:eastAsia="FangSong" w:cs="FangSong"/>
          <w:sz w:val="28"/>
          <w:szCs w:val="28"/>
        </w:rPr>
        <w:t xml:space="preserve">  </w:t>
      </w:r>
      <w:r>
        <w:rPr>
          <w:rFonts w:ascii="FangSong" w:hAnsi="FangSong" w:eastAsia="FangSong" w:cs="FangSong"/>
          <w:sz w:val="28"/>
          <w:szCs w:val="28"/>
          <w:spacing w:val="-3"/>
        </w:rPr>
        <w:t>常模式，帮助云成本治理实现从被动响应到主动预测和策</w:t>
      </w:r>
      <w:r>
        <w:rPr>
          <w:rFonts w:ascii="FangSong" w:hAnsi="FangSong" w:eastAsia="FangSong" w:cs="FangSong"/>
          <w:sz w:val="28"/>
          <w:szCs w:val="28"/>
          <w:spacing w:val="-4"/>
        </w:rPr>
        <w:t>略驱动的转</w:t>
      </w:r>
      <w:r>
        <w:rPr>
          <w:rFonts w:ascii="FangSong" w:hAnsi="FangSong" w:eastAsia="FangSong" w:cs="FangSong"/>
          <w:sz w:val="28"/>
          <w:szCs w:val="28"/>
        </w:rPr>
        <w:t xml:space="preserve">  </w:t>
      </w:r>
      <w:r>
        <w:rPr>
          <w:rFonts w:ascii="FangSong" w:hAnsi="FangSong" w:eastAsia="FangSong" w:cs="FangSong"/>
          <w:sz w:val="28"/>
          <w:szCs w:val="28"/>
          <w:spacing w:val="3"/>
        </w:rPr>
        <w:t>变，提升企业对成本控制的能力和效率。例如，亚马逊云利用</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rPr>
        <w:t>Cost</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Explorer </w:t>
      </w:r>
      <w:r>
        <w:rPr>
          <w:rFonts w:ascii="FangSong" w:hAnsi="FangSong" w:eastAsia="FangSong" w:cs="FangSong"/>
          <w:sz w:val="28"/>
          <w:szCs w:val="28"/>
          <w:spacing w:val="-1"/>
        </w:rPr>
        <w:t>工具深度分析历史消费数据，为用户生成高精准的费用预测</w:t>
      </w:r>
      <w:r>
        <w:rPr>
          <w:rFonts w:ascii="FangSong" w:hAnsi="FangSong" w:eastAsia="FangSong" w:cs="FangSong"/>
          <w:sz w:val="28"/>
          <w:szCs w:val="28"/>
          <w:spacing w:val="5"/>
        </w:rPr>
        <w:t xml:space="preserve">  </w:t>
      </w:r>
      <w:r>
        <w:rPr>
          <w:rFonts w:ascii="FangSong" w:hAnsi="FangSong" w:eastAsia="FangSong" w:cs="FangSong"/>
          <w:sz w:val="28"/>
          <w:szCs w:val="28"/>
          <w:spacing w:val="-3"/>
        </w:rPr>
        <w:t>模型与优化建议；腾讯云的成本优化平台利用机器学习模</w:t>
      </w:r>
      <w:r>
        <w:rPr>
          <w:rFonts w:ascii="FangSong" w:hAnsi="FangSong" w:eastAsia="FangSong" w:cs="FangSong"/>
          <w:sz w:val="28"/>
          <w:szCs w:val="28"/>
          <w:spacing w:val="-4"/>
        </w:rPr>
        <w:t>型预测成本</w:t>
      </w:r>
      <w:r>
        <w:rPr>
          <w:rFonts w:ascii="FangSong" w:hAnsi="FangSong" w:eastAsia="FangSong" w:cs="FangSong"/>
          <w:sz w:val="28"/>
          <w:szCs w:val="28"/>
        </w:rPr>
        <w:t xml:space="preserve">  </w:t>
      </w:r>
      <w:r>
        <w:rPr>
          <w:rFonts w:ascii="FangSong" w:hAnsi="FangSong" w:eastAsia="FangSong" w:cs="FangSong"/>
          <w:sz w:val="28"/>
          <w:szCs w:val="28"/>
          <w:spacing w:val="-3"/>
        </w:rPr>
        <w:t>趋势，帮助企业精准预估未来开支并及时定位资源浪费。</w:t>
      </w:r>
      <w:r>
        <w:rPr>
          <w:rFonts w:ascii="SimHei" w:hAnsi="SimHei" w:eastAsia="SimHei" w:cs="SimHei"/>
          <w:sz w:val="28"/>
          <w:szCs w:val="28"/>
          <w:spacing w:val="-3"/>
        </w:rPr>
        <w:t>三是</w:t>
      </w:r>
      <w:r>
        <w:rPr>
          <w:rFonts w:ascii="SimHei" w:hAnsi="SimHei" w:eastAsia="SimHei" w:cs="SimHei"/>
          <w:sz w:val="28"/>
          <w:szCs w:val="28"/>
          <w:spacing w:val="-4"/>
        </w:rPr>
        <w:t>云成本</w:t>
      </w:r>
      <w:r>
        <w:rPr>
          <w:rFonts w:ascii="SimHei" w:hAnsi="SimHei" w:eastAsia="SimHei" w:cs="SimHei"/>
          <w:sz w:val="28"/>
          <w:szCs w:val="28"/>
        </w:rPr>
        <w:t xml:space="preserve">  </w:t>
      </w:r>
      <w:r>
        <w:rPr>
          <w:rFonts w:ascii="SimHei" w:hAnsi="SimHei" w:eastAsia="SimHei" w:cs="SimHei"/>
          <w:sz w:val="28"/>
          <w:szCs w:val="28"/>
          <w:spacing w:val="-1"/>
        </w:rPr>
        <w:t>治理利用</w:t>
      </w:r>
      <w:r>
        <w:rPr>
          <w:rFonts w:ascii="SimHei" w:hAnsi="SimHei" w:eastAsia="SimHei" w:cs="SimHei"/>
          <w:sz w:val="28"/>
          <w:szCs w:val="28"/>
          <w:spacing w:val="-27"/>
        </w:rPr>
        <w:t xml:space="preserve"> </w:t>
      </w:r>
      <w:r>
        <w:rPr>
          <w:rFonts w:ascii="Times New Roman" w:hAnsi="Times New Roman" w:eastAsia="Times New Roman" w:cs="Times New Roman"/>
          <w:sz w:val="28"/>
          <w:szCs w:val="28"/>
          <w:spacing w:val="-1"/>
        </w:rPr>
        <w:t>SaaS</w:t>
      </w:r>
      <w:r>
        <w:rPr>
          <w:rFonts w:ascii="Times New Roman" w:hAnsi="Times New Roman" w:eastAsia="Times New Roman" w:cs="Times New Roman"/>
          <w:sz w:val="28"/>
          <w:szCs w:val="28"/>
          <w:spacing w:val="36"/>
        </w:rPr>
        <w:t xml:space="preserve"> </w:t>
      </w:r>
      <w:r>
        <w:rPr>
          <w:rFonts w:ascii="SimHei" w:hAnsi="SimHei" w:eastAsia="SimHei" w:cs="SimHei"/>
          <w:sz w:val="28"/>
          <w:szCs w:val="28"/>
          <w:spacing w:val="-1"/>
        </w:rPr>
        <w:t>化工具重塑服务形态，简化企业成本控制复杂度。</w:t>
      </w:r>
      <w:r>
        <w:rPr>
          <w:rFonts w:ascii="FangSong" w:hAnsi="FangSong" w:eastAsia="FangSong" w:cs="FangSong"/>
          <w:sz w:val="28"/>
          <w:szCs w:val="28"/>
          <w:spacing w:val="-1"/>
        </w:rPr>
        <w:t>随</w:t>
      </w:r>
      <w:r>
        <w:rPr>
          <w:rFonts w:ascii="FangSong" w:hAnsi="FangSong" w:eastAsia="FangSong" w:cs="FangSong"/>
          <w:sz w:val="28"/>
          <w:szCs w:val="28"/>
        </w:rPr>
        <w:t xml:space="preserve">  </w:t>
      </w:r>
      <w:r>
        <w:rPr>
          <w:rFonts w:ascii="FangSong" w:hAnsi="FangSong" w:eastAsia="FangSong" w:cs="FangSong"/>
          <w:sz w:val="28"/>
          <w:szCs w:val="28"/>
          <w:spacing w:val="-2"/>
        </w:rPr>
        <w:t>着</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SaaS</w:t>
      </w:r>
      <w:r>
        <w:rPr>
          <w:rFonts w:ascii="Times New Roman" w:hAnsi="Times New Roman" w:eastAsia="Times New Roman" w:cs="Times New Roman"/>
          <w:sz w:val="28"/>
          <w:szCs w:val="28"/>
          <w:spacing w:val="45"/>
        </w:rPr>
        <w:t xml:space="preserve"> </w:t>
      </w:r>
      <w:r>
        <w:rPr>
          <w:rFonts w:ascii="FangSong" w:hAnsi="FangSong" w:eastAsia="FangSong" w:cs="FangSong"/>
          <w:sz w:val="28"/>
          <w:szCs w:val="28"/>
          <w:spacing w:val="-2"/>
        </w:rPr>
        <w:t>化云成本治理解决方案与成本优化工具的兴起，</w:t>
      </w:r>
      <w:r>
        <w:rPr>
          <w:rFonts w:ascii="FangSong" w:hAnsi="FangSong" w:eastAsia="FangSong" w:cs="FangSong"/>
          <w:sz w:val="28"/>
          <w:szCs w:val="28"/>
          <w:spacing w:val="-3"/>
        </w:rPr>
        <w:t>企业能够即</w:t>
      </w:r>
      <w:r>
        <w:rPr>
          <w:rFonts w:ascii="FangSong" w:hAnsi="FangSong" w:eastAsia="FangSong" w:cs="FangSong"/>
          <w:sz w:val="28"/>
          <w:szCs w:val="28"/>
        </w:rPr>
        <w:t xml:space="preserve">  </w:t>
      </w:r>
      <w:r>
        <w:rPr>
          <w:rFonts w:ascii="FangSong" w:hAnsi="FangSong" w:eastAsia="FangSong" w:cs="FangSong"/>
          <w:sz w:val="28"/>
          <w:szCs w:val="28"/>
          <w:spacing w:val="-3"/>
        </w:rPr>
        <w:t>时享受自动化预算监控、资源调度优化和费用预测分析等</w:t>
      </w:r>
      <w:r>
        <w:rPr>
          <w:rFonts w:ascii="FangSong" w:hAnsi="FangSong" w:eastAsia="FangSong" w:cs="FangSong"/>
          <w:sz w:val="28"/>
          <w:szCs w:val="28"/>
          <w:spacing w:val="-4"/>
        </w:rPr>
        <w:t>成本优化服</w:t>
      </w:r>
      <w:r>
        <w:rPr>
          <w:rFonts w:ascii="FangSong" w:hAnsi="FangSong" w:eastAsia="FangSong" w:cs="FangSong"/>
          <w:sz w:val="28"/>
          <w:szCs w:val="28"/>
        </w:rPr>
        <w:t xml:space="preserve">  </w:t>
      </w:r>
      <w:r>
        <w:rPr>
          <w:rFonts w:ascii="FangSong" w:hAnsi="FangSong" w:eastAsia="FangSong" w:cs="FangSong"/>
          <w:sz w:val="28"/>
          <w:szCs w:val="28"/>
          <w:spacing w:val="-10"/>
        </w:rPr>
        <w:t>务，显著降低企业部署难度，提升运营效率和成本效益。例如，</w:t>
      </w:r>
      <w:r>
        <w:rPr>
          <w:rFonts w:ascii="FangSong" w:hAnsi="FangSong" w:eastAsia="FangSong" w:cs="FangSong"/>
          <w:sz w:val="28"/>
          <w:szCs w:val="28"/>
          <w:spacing w:val="65"/>
        </w:rPr>
        <w:t xml:space="preserve"> </w:t>
      </w:r>
      <w:r>
        <w:rPr>
          <w:rFonts w:ascii="FangSong" w:hAnsi="FangSong" w:eastAsia="FangSong" w:cs="FangSong"/>
          <w:sz w:val="28"/>
          <w:szCs w:val="28"/>
          <w:spacing w:val="-10"/>
        </w:rPr>
        <w:t>谷歌</w:t>
      </w:r>
      <w:r>
        <w:rPr>
          <w:rFonts w:ascii="FangSong" w:hAnsi="FangSong" w:eastAsia="FangSong" w:cs="FangSong"/>
          <w:sz w:val="28"/>
          <w:szCs w:val="28"/>
        </w:rPr>
        <w:t xml:space="preserve">  </w:t>
      </w:r>
      <w:r>
        <w:rPr>
          <w:rFonts w:ascii="FangSong" w:hAnsi="FangSong" w:eastAsia="FangSong" w:cs="FangSong"/>
          <w:sz w:val="28"/>
          <w:szCs w:val="28"/>
          <w:spacing w:val="-2"/>
        </w:rPr>
        <w:t>云采用</w:t>
      </w:r>
      <w:r>
        <w:rPr>
          <w:rFonts w:ascii="FangSong" w:hAnsi="FangSong" w:eastAsia="FangSong" w:cs="FangSong"/>
          <w:sz w:val="28"/>
          <w:szCs w:val="28"/>
          <w:spacing w:val="-61"/>
        </w:rPr>
        <w:t xml:space="preserve"> </w:t>
      </w:r>
      <w:r>
        <w:rPr>
          <w:rFonts w:ascii="Times New Roman" w:hAnsi="Times New Roman" w:eastAsia="Times New Roman" w:cs="Times New Roman"/>
          <w:sz w:val="28"/>
          <w:szCs w:val="28"/>
          <w:spacing w:val="-2"/>
        </w:rPr>
        <w:t>Cloud Billing</w:t>
      </w:r>
      <w:r>
        <w:rPr>
          <w:rFonts w:ascii="FangSong" w:hAnsi="FangSong" w:eastAsia="FangSong" w:cs="FangSong"/>
          <w:sz w:val="28"/>
          <w:szCs w:val="28"/>
          <w:spacing w:val="-2"/>
        </w:rPr>
        <w:t>、</w:t>
      </w:r>
      <w:r>
        <w:rPr>
          <w:rFonts w:ascii="Times New Roman" w:hAnsi="Times New Roman" w:eastAsia="Times New Roman" w:cs="Times New Roman"/>
          <w:sz w:val="28"/>
          <w:szCs w:val="28"/>
          <w:spacing w:val="-2"/>
        </w:rPr>
        <w:t>Cloud Cost</w:t>
      </w:r>
      <w:r>
        <w:rPr>
          <w:rFonts w:ascii="Times New Roman" w:hAnsi="Times New Roman" w:eastAsia="Times New Roman" w:cs="Times New Roman"/>
          <w:sz w:val="28"/>
          <w:szCs w:val="28"/>
          <w:spacing w:val="-14"/>
        </w:rPr>
        <w:t xml:space="preserve"> </w:t>
      </w:r>
      <w:r>
        <w:rPr>
          <w:rFonts w:ascii="Times New Roman" w:hAnsi="Times New Roman" w:eastAsia="Times New Roman" w:cs="Times New Roman"/>
          <w:sz w:val="28"/>
          <w:szCs w:val="28"/>
          <w:spacing w:val="-2"/>
        </w:rPr>
        <w:t>Management</w:t>
      </w:r>
      <w:r>
        <w:rPr>
          <w:rFonts w:ascii="Times New Roman" w:hAnsi="Times New Roman" w:eastAsia="Times New Roman" w:cs="Times New Roman"/>
          <w:sz w:val="28"/>
          <w:szCs w:val="28"/>
          <w:spacing w:val="25"/>
        </w:rPr>
        <w:t xml:space="preserve"> </w:t>
      </w:r>
      <w:r>
        <w:rPr>
          <w:rFonts w:ascii="FangSong" w:hAnsi="FangSong" w:eastAsia="FangSong" w:cs="FangSong"/>
          <w:sz w:val="28"/>
          <w:szCs w:val="28"/>
          <w:spacing w:val="-2"/>
        </w:rPr>
        <w:t>等</w:t>
      </w:r>
      <w:r>
        <w:rPr>
          <w:rFonts w:ascii="FangSong" w:hAnsi="FangSong" w:eastAsia="FangSong" w:cs="FangSong"/>
          <w:sz w:val="28"/>
          <w:szCs w:val="28"/>
          <w:spacing w:val="-3"/>
        </w:rPr>
        <w:t>工具提供集中化成本</w:t>
      </w:r>
      <w:r>
        <w:rPr>
          <w:rFonts w:ascii="FangSong" w:hAnsi="FangSong" w:eastAsia="FangSong" w:cs="FangSong"/>
          <w:sz w:val="28"/>
          <w:szCs w:val="28"/>
        </w:rPr>
        <w:t xml:space="preserve">  </w:t>
      </w:r>
      <w:r>
        <w:rPr>
          <w:rFonts w:ascii="FangSong" w:hAnsi="FangSong" w:eastAsia="FangSong" w:cs="FangSong"/>
          <w:sz w:val="28"/>
          <w:szCs w:val="28"/>
          <w:spacing w:val="-8"/>
        </w:rPr>
        <w:t>监控、预算分析和优化建议，促进企业成本治理与云效率的双重提升；</w:t>
      </w:r>
    </w:p>
    <w:p>
      <w:pPr>
        <w:spacing w:line="410" w:lineRule="auto"/>
        <w:sectPr>
          <w:headerReference w:type="default" r:id="rId33"/>
          <w:footerReference w:type="default" r:id="rId34"/>
          <w:pgSz w:w="11907" w:h="16160"/>
          <w:pgMar w:top="1134" w:right="1572" w:bottom="1154" w:left="1769" w:header="861" w:footer="984" w:gutter="0"/>
        </w:sectPr>
        <w:rPr>
          <w:rFonts w:ascii="FangSong" w:hAnsi="FangSong" w:eastAsia="FangSong" w:cs="FangSong"/>
          <w:sz w:val="28"/>
          <w:szCs w:val="28"/>
        </w:rPr>
      </w:pPr>
    </w:p>
    <w:p>
      <w:pPr>
        <w:pStyle w:val="BodyText"/>
        <w:spacing w:line="384" w:lineRule="auto"/>
        <w:rPr/>
      </w:pPr>
      <w:r/>
    </w:p>
    <w:p>
      <w:pPr>
        <w:ind w:left="50" w:right="71"/>
        <w:spacing w:before="91" w:line="402" w:lineRule="auto"/>
        <w:jc w:val="both"/>
        <w:rPr>
          <w:rFonts w:ascii="FangSong" w:hAnsi="FangSong" w:eastAsia="FangSong" w:cs="FangSong"/>
          <w:sz w:val="28"/>
          <w:szCs w:val="28"/>
        </w:rPr>
      </w:pPr>
      <w:r>
        <w:rPr>
          <w:rFonts w:ascii="FangSong" w:hAnsi="FangSong" w:eastAsia="FangSong" w:cs="FangSong"/>
          <w:sz w:val="28"/>
          <w:szCs w:val="28"/>
          <w:spacing w:val="-4"/>
        </w:rPr>
        <w:t>华为云的一站式成本管理平台集成了成本收集、使用分析、监控预警</w:t>
      </w:r>
      <w:r>
        <w:rPr>
          <w:rFonts w:ascii="FangSong" w:hAnsi="FangSong" w:eastAsia="FangSong" w:cs="FangSong"/>
          <w:sz w:val="28"/>
          <w:szCs w:val="28"/>
          <w:spacing w:val="9"/>
        </w:rPr>
        <w:t xml:space="preserve"> </w:t>
      </w:r>
      <w:r>
        <w:rPr>
          <w:rFonts w:ascii="FangSong" w:hAnsi="FangSong" w:eastAsia="FangSong" w:cs="FangSong"/>
          <w:sz w:val="28"/>
          <w:szCs w:val="28"/>
          <w:spacing w:val="-4"/>
        </w:rPr>
        <w:t>等功能，企业能够轻松实现云端资源消耗的全景概览，从而大幅简化</w:t>
      </w:r>
      <w:r>
        <w:rPr>
          <w:rFonts w:ascii="FangSong" w:hAnsi="FangSong" w:eastAsia="FangSong" w:cs="FangSong"/>
          <w:sz w:val="28"/>
          <w:szCs w:val="28"/>
          <w:spacing w:val="12"/>
        </w:rPr>
        <w:t xml:space="preserve"> </w:t>
      </w:r>
      <w:r>
        <w:rPr>
          <w:rFonts w:ascii="FangSong" w:hAnsi="FangSong" w:eastAsia="FangSong" w:cs="FangSong"/>
          <w:sz w:val="28"/>
          <w:szCs w:val="28"/>
          <w:spacing w:val="-3"/>
        </w:rPr>
        <w:t>云成本处理流程。</w:t>
      </w:r>
    </w:p>
    <w:p>
      <w:pPr>
        <w:ind w:left="34" w:firstLine="571"/>
        <w:spacing w:before="36" w:line="410" w:lineRule="auto"/>
        <w:rPr>
          <w:rFonts w:ascii="FangSong" w:hAnsi="FangSong" w:eastAsia="FangSong" w:cs="FangSong"/>
          <w:sz w:val="28"/>
          <w:szCs w:val="28"/>
        </w:rPr>
      </w:pPr>
      <w:r>
        <w:rPr>
          <w:rFonts w:ascii="SimHei" w:hAnsi="SimHei" w:eastAsia="SimHei" w:cs="SimHei"/>
          <w:sz w:val="28"/>
          <w:szCs w:val="28"/>
          <w:spacing w:val="1"/>
        </w:rPr>
        <w:t>“云</w:t>
      </w:r>
      <w:r>
        <w:rPr>
          <w:rFonts w:ascii="Times New Roman" w:hAnsi="Times New Roman" w:eastAsia="Times New Roman" w:cs="Times New Roman"/>
          <w:sz w:val="28"/>
          <w:szCs w:val="28"/>
          <w:spacing w:val="1"/>
        </w:rPr>
        <w:t>+</w:t>
      </w:r>
      <w:r>
        <w:rPr>
          <w:rFonts w:ascii="SimHei" w:hAnsi="SimHei" w:eastAsia="SimHei" w:cs="SimHei"/>
          <w:sz w:val="28"/>
          <w:szCs w:val="28"/>
          <w:spacing w:val="1"/>
        </w:rPr>
        <w:t>行业”方面，行业云平台基于行业技术方</w:t>
      </w:r>
      <w:r>
        <w:rPr>
          <w:rFonts w:ascii="SimHei" w:hAnsi="SimHei" w:eastAsia="SimHei" w:cs="SimHei"/>
          <w:sz w:val="28"/>
          <w:szCs w:val="28"/>
        </w:rPr>
        <w:t>案构建，具有共</w:t>
      </w:r>
      <w:r>
        <w:rPr>
          <w:rFonts w:ascii="SimHei" w:hAnsi="SimHei" w:eastAsia="SimHei" w:cs="SimHei"/>
          <w:sz w:val="28"/>
          <w:szCs w:val="28"/>
        </w:rPr>
        <w:t xml:space="preserve"> </w:t>
      </w:r>
      <w:r>
        <w:rPr>
          <w:rFonts w:ascii="SimHei" w:hAnsi="SimHei" w:eastAsia="SimHei" w:cs="SimHei"/>
          <w:sz w:val="28"/>
          <w:szCs w:val="28"/>
          <w:spacing w:val="1"/>
        </w:rPr>
        <w:t>享化、场景化和市场化特征，成为大型企业建云新模式</w:t>
      </w:r>
      <w:r>
        <w:rPr>
          <w:rFonts w:ascii="FangSong" w:hAnsi="FangSong" w:eastAsia="FangSong" w:cs="FangSong"/>
          <w:sz w:val="28"/>
          <w:szCs w:val="28"/>
          <w:spacing w:val="1"/>
        </w:rPr>
        <w:t>。</w:t>
      </w:r>
      <w:r>
        <w:rPr>
          <w:rFonts w:ascii="Times New Roman" w:hAnsi="Times New Roman" w:eastAsia="Times New Roman" w:cs="Times New Roman"/>
          <w:sz w:val="28"/>
          <w:szCs w:val="28"/>
        </w:rPr>
        <w:t>Gartner</w:t>
      </w:r>
      <w:r>
        <w:rPr>
          <w:rFonts w:ascii="Times New Roman" w:hAnsi="Times New Roman" w:eastAsia="Times New Roman" w:cs="Times New Roman"/>
          <w:sz w:val="28"/>
          <w:szCs w:val="28"/>
          <w:spacing w:val="1"/>
        </w:rPr>
        <w:t xml:space="preserve">  </w:t>
      </w:r>
      <w:r>
        <w:rPr>
          <w:rFonts w:ascii="FangSong" w:hAnsi="FangSong" w:eastAsia="FangSong" w:cs="FangSong"/>
          <w:sz w:val="28"/>
          <w:szCs w:val="28"/>
          <w:spacing w:val="1"/>
        </w:rPr>
        <w:t>在</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1"/>
        </w:rPr>
        <w:t>2023</w:t>
      </w:r>
      <w:r>
        <w:rPr>
          <w:rFonts w:ascii="Times New Roman" w:hAnsi="Times New Roman" w:eastAsia="Times New Roman" w:cs="Times New Roman"/>
          <w:sz w:val="28"/>
          <w:szCs w:val="28"/>
          <w:spacing w:val="39"/>
        </w:rPr>
        <w:t xml:space="preserve"> </w:t>
      </w:r>
      <w:r>
        <w:rPr>
          <w:rFonts w:ascii="FangSong" w:hAnsi="FangSong" w:eastAsia="FangSong" w:cs="FangSong"/>
          <w:sz w:val="28"/>
          <w:szCs w:val="28"/>
          <w:spacing w:val="-1"/>
        </w:rPr>
        <w:t>年、</w:t>
      </w:r>
      <w:r>
        <w:rPr>
          <w:rFonts w:ascii="Times New Roman" w:hAnsi="Times New Roman" w:eastAsia="Times New Roman" w:cs="Times New Roman"/>
          <w:sz w:val="28"/>
          <w:szCs w:val="28"/>
          <w:spacing w:val="-1"/>
        </w:rPr>
        <w:t>2024</w:t>
      </w:r>
      <w:r>
        <w:rPr>
          <w:rFonts w:ascii="Times New Roman" w:hAnsi="Times New Roman" w:eastAsia="Times New Roman" w:cs="Times New Roman"/>
          <w:sz w:val="28"/>
          <w:szCs w:val="28"/>
          <w:spacing w:val="39"/>
          <w:w w:val="101"/>
        </w:rPr>
        <w:t xml:space="preserve"> </w:t>
      </w:r>
      <w:r>
        <w:rPr>
          <w:rFonts w:ascii="FangSong" w:hAnsi="FangSong" w:eastAsia="FangSong" w:cs="FangSong"/>
          <w:sz w:val="28"/>
          <w:szCs w:val="28"/>
          <w:spacing w:val="-1"/>
        </w:rPr>
        <w:t>年均将行业云平台列为十大战略技术趋势之一，并预</w:t>
      </w:r>
      <w:r>
        <w:rPr>
          <w:rFonts w:ascii="FangSong" w:hAnsi="FangSong" w:eastAsia="FangSong" w:cs="FangSong"/>
          <w:sz w:val="28"/>
          <w:szCs w:val="28"/>
        </w:rPr>
        <w:t xml:space="preserve"> </w:t>
      </w:r>
      <w:r>
        <w:rPr>
          <w:rFonts w:ascii="FangSong" w:hAnsi="FangSong" w:eastAsia="FangSong" w:cs="FangSong"/>
          <w:sz w:val="28"/>
          <w:szCs w:val="28"/>
          <w:spacing w:val="-1"/>
        </w:rPr>
        <w:t>测到</w:t>
      </w:r>
      <w:r>
        <w:rPr>
          <w:rFonts w:ascii="FangSong" w:hAnsi="FangSong" w:eastAsia="FangSong" w:cs="FangSong"/>
          <w:sz w:val="28"/>
          <w:szCs w:val="28"/>
          <w:spacing w:val="-55"/>
        </w:rPr>
        <w:t xml:space="preserve"> </w:t>
      </w:r>
      <w:r>
        <w:rPr>
          <w:rFonts w:ascii="Times New Roman" w:hAnsi="Times New Roman" w:eastAsia="Times New Roman" w:cs="Times New Roman"/>
          <w:sz w:val="28"/>
          <w:szCs w:val="28"/>
          <w:spacing w:val="-1"/>
        </w:rPr>
        <w:t>2027</w:t>
      </w:r>
      <w:r>
        <w:rPr>
          <w:rFonts w:ascii="Times New Roman" w:hAnsi="Times New Roman" w:eastAsia="Times New Roman" w:cs="Times New Roman"/>
          <w:sz w:val="28"/>
          <w:szCs w:val="28"/>
          <w:spacing w:val="23"/>
        </w:rPr>
        <w:t xml:space="preserve"> </w:t>
      </w:r>
      <w:r>
        <w:rPr>
          <w:rFonts w:ascii="FangSong" w:hAnsi="FangSong" w:eastAsia="FangSong" w:cs="FangSong"/>
          <w:sz w:val="28"/>
          <w:szCs w:val="28"/>
          <w:spacing w:val="-1"/>
        </w:rPr>
        <w:t>年超过</w:t>
      </w:r>
      <w:r>
        <w:rPr>
          <w:rFonts w:ascii="FangSong" w:hAnsi="FangSong" w:eastAsia="FangSong" w:cs="FangSong"/>
          <w:sz w:val="28"/>
          <w:szCs w:val="28"/>
          <w:spacing w:val="-50"/>
        </w:rPr>
        <w:t xml:space="preserve"> </w:t>
      </w:r>
      <w:r>
        <w:rPr>
          <w:rFonts w:ascii="Times New Roman" w:hAnsi="Times New Roman" w:eastAsia="Times New Roman" w:cs="Times New Roman"/>
          <w:sz w:val="28"/>
          <w:szCs w:val="28"/>
          <w:spacing w:val="-1"/>
        </w:rPr>
        <w:t>70%</w:t>
      </w:r>
      <w:r>
        <w:rPr>
          <w:rFonts w:ascii="FangSong" w:hAnsi="FangSong" w:eastAsia="FangSong" w:cs="FangSong"/>
          <w:sz w:val="28"/>
          <w:szCs w:val="28"/>
          <w:spacing w:val="-1"/>
        </w:rPr>
        <w:t>的企业将采用行业云平台加速业务创新</w:t>
      </w:r>
      <w:r>
        <w:rPr>
          <w:rFonts w:ascii="FangSong" w:hAnsi="FangSong" w:eastAsia="FangSong" w:cs="FangSong"/>
          <w:sz w:val="28"/>
          <w:szCs w:val="28"/>
          <w:spacing w:val="-2"/>
        </w:rPr>
        <w:t>。行业</w:t>
      </w:r>
      <w:r>
        <w:rPr>
          <w:rFonts w:ascii="FangSong" w:hAnsi="FangSong" w:eastAsia="FangSong" w:cs="FangSong"/>
          <w:sz w:val="28"/>
          <w:szCs w:val="28"/>
        </w:rPr>
        <w:t xml:space="preserve"> </w:t>
      </w:r>
      <w:r>
        <w:rPr>
          <w:rFonts w:ascii="FangSong" w:hAnsi="FangSong" w:eastAsia="FangSong" w:cs="FangSong"/>
          <w:sz w:val="28"/>
          <w:szCs w:val="28"/>
          <w:spacing w:val="-3"/>
        </w:rPr>
        <w:t>云平台融合垂直领域解决方案，是专为行业内企业提供业</w:t>
      </w:r>
      <w:r>
        <w:rPr>
          <w:rFonts w:ascii="FangSong" w:hAnsi="FangSong" w:eastAsia="FangSong" w:cs="FangSong"/>
          <w:sz w:val="28"/>
          <w:szCs w:val="28"/>
          <w:spacing w:val="-4"/>
        </w:rPr>
        <w:t>务创新和数</w:t>
      </w:r>
      <w:r>
        <w:rPr>
          <w:rFonts w:ascii="FangSong" w:hAnsi="FangSong" w:eastAsia="FangSong" w:cs="FangSong"/>
          <w:sz w:val="28"/>
          <w:szCs w:val="28"/>
        </w:rPr>
        <w:t xml:space="preserve"> </w:t>
      </w:r>
      <w:r>
        <w:rPr>
          <w:rFonts w:ascii="FangSong" w:hAnsi="FangSong" w:eastAsia="FangSong" w:cs="FangSong"/>
          <w:sz w:val="28"/>
          <w:szCs w:val="28"/>
          <w:spacing w:val="-3"/>
        </w:rPr>
        <w:t>字转型的云平台。</w:t>
      </w:r>
      <w:r>
        <w:rPr>
          <w:rFonts w:ascii="SimHei" w:hAnsi="SimHei" w:eastAsia="SimHei" w:cs="SimHei"/>
          <w:sz w:val="28"/>
          <w:szCs w:val="28"/>
          <w:spacing w:val="-3"/>
        </w:rPr>
        <w:t>架构方面，行业云平台通过组装式应用实</w:t>
      </w:r>
      <w:r>
        <w:rPr>
          <w:rFonts w:ascii="SimHei" w:hAnsi="SimHei" w:eastAsia="SimHei" w:cs="SimHei"/>
          <w:sz w:val="28"/>
          <w:szCs w:val="28"/>
          <w:spacing w:val="-4"/>
        </w:rPr>
        <w:t>现场景级</w:t>
      </w:r>
      <w:r>
        <w:rPr>
          <w:rFonts w:ascii="SimHei" w:hAnsi="SimHei" w:eastAsia="SimHei" w:cs="SimHei"/>
          <w:sz w:val="28"/>
          <w:szCs w:val="28"/>
        </w:rPr>
        <w:t xml:space="preserve"> </w:t>
      </w:r>
      <w:r>
        <w:rPr>
          <w:rFonts w:ascii="SimHei" w:hAnsi="SimHei" w:eastAsia="SimHei" w:cs="SimHei"/>
          <w:sz w:val="28"/>
          <w:szCs w:val="28"/>
          <w:spacing w:val="-3"/>
        </w:rPr>
        <w:t>能力输出，推出共享可复用的生态产品。</w:t>
      </w:r>
      <w:r>
        <w:rPr>
          <w:rFonts w:ascii="FangSong" w:hAnsi="FangSong" w:eastAsia="FangSong" w:cs="FangSong"/>
          <w:sz w:val="28"/>
          <w:szCs w:val="28"/>
          <w:spacing w:val="-3"/>
        </w:rPr>
        <w:t>建设方通过建设生态</w:t>
      </w:r>
      <w:r>
        <w:rPr>
          <w:rFonts w:ascii="FangSong" w:hAnsi="FangSong" w:eastAsia="FangSong" w:cs="FangSong"/>
          <w:sz w:val="28"/>
          <w:szCs w:val="28"/>
          <w:spacing w:val="-4"/>
        </w:rPr>
        <w:t>场景级</w:t>
      </w:r>
      <w:r>
        <w:rPr>
          <w:rFonts w:ascii="FangSong" w:hAnsi="FangSong" w:eastAsia="FangSong" w:cs="FangSong"/>
          <w:sz w:val="28"/>
          <w:szCs w:val="28"/>
        </w:rPr>
        <w:t xml:space="preserve"> </w:t>
      </w:r>
      <w:r>
        <w:rPr>
          <w:rFonts w:ascii="FangSong" w:hAnsi="FangSong" w:eastAsia="FangSong" w:cs="FangSong"/>
          <w:sz w:val="28"/>
          <w:szCs w:val="28"/>
          <w:spacing w:val="-3"/>
        </w:rPr>
        <w:t>的可复用基础框架，建立统一管理的共享服务标准和数据</w:t>
      </w:r>
      <w:r>
        <w:rPr>
          <w:rFonts w:ascii="FangSong" w:hAnsi="FangSong" w:eastAsia="FangSong" w:cs="FangSong"/>
          <w:sz w:val="28"/>
          <w:szCs w:val="28"/>
          <w:spacing w:val="-4"/>
        </w:rPr>
        <w:t>标准，形成</w:t>
      </w:r>
      <w:r>
        <w:rPr>
          <w:rFonts w:ascii="FangSong" w:hAnsi="FangSong" w:eastAsia="FangSong" w:cs="FangSong"/>
          <w:sz w:val="28"/>
          <w:szCs w:val="28"/>
        </w:rPr>
        <w:t xml:space="preserve"> </w:t>
      </w:r>
      <w:r>
        <w:rPr>
          <w:rFonts w:ascii="FangSong" w:hAnsi="FangSong" w:eastAsia="FangSong" w:cs="FangSong"/>
          <w:sz w:val="28"/>
          <w:szCs w:val="28"/>
          <w:spacing w:val="-3"/>
        </w:rPr>
        <w:t>产品场景的标准化和业务共享服务能力，从而促进生态产</w:t>
      </w:r>
      <w:r>
        <w:rPr>
          <w:rFonts w:ascii="FangSong" w:hAnsi="FangSong" w:eastAsia="FangSong" w:cs="FangSong"/>
          <w:sz w:val="28"/>
          <w:szCs w:val="28"/>
          <w:spacing w:val="-4"/>
        </w:rPr>
        <w:t>品的高质量</w:t>
      </w:r>
      <w:r>
        <w:rPr>
          <w:rFonts w:ascii="FangSong" w:hAnsi="FangSong" w:eastAsia="FangSong" w:cs="FangSong"/>
          <w:sz w:val="28"/>
          <w:szCs w:val="28"/>
        </w:rPr>
        <w:t xml:space="preserve"> </w:t>
      </w:r>
      <w:r>
        <w:rPr>
          <w:rFonts w:ascii="FangSong" w:hAnsi="FangSong" w:eastAsia="FangSong" w:cs="FangSong"/>
          <w:sz w:val="28"/>
          <w:szCs w:val="28"/>
          <w:spacing w:val="-1"/>
        </w:rPr>
        <w:t>开发和能力复用。如工商银行金融生态云构建开放的金融生态平台，</w:t>
      </w:r>
      <w:r>
        <w:rPr>
          <w:rFonts w:ascii="FangSong" w:hAnsi="FangSong" w:eastAsia="FangSong" w:cs="FangSong"/>
          <w:sz w:val="28"/>
          <w:szCs w:val="28"/>
          <w:spacing w:val="9"/>
        </w:rPr>
        <w:t xml:space="preserve"> </w:t>
      </w:r>
      <w:r>
        <w:rPr>
          <w:rFonts w:ascii="FangSong" w:hAnsi="FangSong" w:eastAsia="FangSong" w:cs="FangSong"/>
          <w:sz w:val="28"/>
          <w:szCs w:val="28"/>
          <w:spacing w:val="-3"/>
        </w:rPr>
        <w:t>通过应用组装实现优势产品的标准化封装和输出，推出丰</w:t>
      </w:r>
      <w:r>
        <w:rPr>
          <w:rFonts w:ascii="FangSong" w:hAnsi="FangSong" w:eastAsia="FangSong" w:cs="FangSong"/>
          <w:sz w:val="28"/>
          <w:szCs w:val="28"/>
          <w:spacing w:val="-4"/>
        </w:rPr>
        <w:t>富的金融服</w:t>
      </w:r>
      <w:r>
        <w:rPr>
          <w:rFonts w:ascii="FangSong" w:hAnsi="FangSong" w:eastAsia="FangSong" w:cs="FangSong"/>
          <w:sz w:val="28"/>
          <w:szCs w:val="28"/>
        </w:rPr>
        <w:t xml:space="preserve"> </w:t>
      </w:r>
      <w:r>
        <w:rPr>
          <w:rFonts w:ascii="FangSong" w:hAnsi="FangSong" w:eastAsia="FangSong" w:cs="FangSong"/>
          <w:sz w:val="28"/>
          <w:szCs w:val="28"/>
          <w:spacing w:val="-1"/>
        </w:rPr>
        <w:t>务解决方案。</w:t>
      </w:r>
      <w:r>
        <w:rPr>
          <w:rFonts w:ascii="SimHei" w:hAnsi="SimHei" w:eastAsia="SimHei" w:cs="SimHei"/>
          <w:sz w:val="28"/>
          <w:szCs w:val="28"/>
          <w:spacing w:val="-1"/>
        </w:rPr>
        <w:t>应用方面，行业云平台具备生态</w:t>
      </w:r>
      <w:r>
        <w:rPr>
          <w:rFonts w:ascii="SimHei" w:hAnsi="SimHei" w:eastAsia="SimHei" w:cs="SimHei"/>
          <w:sz w:val="28"/>
          <w:szCs w:val="28"/>
          <w:spacing w:val="-25"/>
        </w:rPr>
        <w:t xml:space="preserve"> </w:t>
      </w:r>
      <w:r>
        <w:rPr>
          <w:rFonts w:ascii="Times New Roman" w:hAnsi="Times New Roman" w:eastAsia="Times New Roman" w:cs="Times New Roman"/>
          <w:sz w:val="28"/>
          <w:szCs w:val="28"/>
          <w:spacing w:val="-1"/>
        </w:rPr>
        <w:t>SaaS</w:t>
      </w:r>
      <w:r>
        <w:rPr>
          <w:rFonts w:ascii="Times New Roman" w:hAnsi="Times New Roman" w:eastAsia="Times New Roman" w:cs="Times New Roman"/>
          <w:sz w:val="28"/>
          <w:szCs w:val="28"/>
          <w:spacing w:val="37"/>
        </w:rPr>
        <w:t xml:space="preserve"> </w:t>
      </w:r>
      <w:r>
        <w:rPr>
          <w:rFonts w:ascii="SimHei" w:hAnsi="SimHei" w:eastAsia="SimHei" w:cs="SimHei"/>
          <w:sz w:val="28"/>
          <w:szCs w:val="28"/>
          <w:spacing w:val="-1"/>
        </w:rPr>
        <w:t>应用场</w:t>
      </w:r>
      <w:r>
        <w:rPr>
          <w:rFonts w:ascii="SimHei" w:hAnsi="SimHei" w:eastAsia="SimHei" w:cs="SimHei"/>
          <w:sz w:val="28"/>
          <w:szCs w:val="28"/>
          <w:spacing w:val="-2"/>
        </w:rPr>
        <w:t>景持续扩</w:t>
      </w:r>
      <w:r>
        <w:rPr>
          <w:rFonts w:ascii="SimHei" w:hAnsi="SimHei" w:eastAsia="SimHei" w:cs="SimHei"/>
          <w:sz w:val="28"/>
          <w:szCs w:val="28"/>
        </w:rPr>
        <w:t xml:space="preserve"> </w:t>
      </w:r>
      <w:r>
        <w:rPr>
          <w:rFonts w:ascii="SimHei" w:hAnsi="SimHei" w:eastAsia="SimHei" w:cs="SimHei"/>
          <w:sz w:val="28"/>
          <w:szCs w:val="28"/>
          <w:spacing w:val="-3"/>
        </w:rPr>
        <w:t>展能力，提高企业云上业务创新的敏捷性和灵活性。</w:t>
      </w:r>
      <w:r>
        <w:rPr>
          <w:rFonts w:ascii="FangSong" w:hAnsi="FangSong" w:eastAsia="FangSong" w:cs="FangSong"/>
          <w:sz w:val="28"/>
          <w:szCs w:val="28"/>
          <w:spacing w:val="-3"/>
        </w:rPr>
        <w:t>行业云平</w:t>
      </w:r>
      <w:r>
        <w:rPr>
          <w:rFonts w:ascii="FangSong" w:hAnsi="FangSong" w:eastAsia="FangSong" w:cs="FangSong"/>
          <w:sz w:val="28"/>
          <w:szCs w:val="28"/>
          <w:spacing w:val="-4"/>
        </w:rPr>
        <w:t>台建设</w:t>
      </w:r>
      <w:r>
        <w:rPr>
          <w:rFonts w:ascii="FangSong" w:hAnsi="FangSong" w:eastAsia="FangSong" w:cs="FangSong"/>
          <w:sz w:val="28"/>
          <w:szCs w:val="28"/>
        </w:rPr>
        <w:t xml:space="preserve"> </w:t>
      </w:r>
      <w:r>
        <w:rPr>
          <w:rFonts w:ascii="FangSong" w:hAnsi="FangSong" w:eastAsia="FangSong" w:cs="FangSong"/>
          <w:sz w:val="28"/>
          <w:szCs w:val="28"/>
          <w:spacing w:val="-3"/>
        </w:rPr>
        <w:t>单位聚焦业务逻辑解决方案，通过自建或联合伙伴，孵化</w:t>
      </w:r>
      <w:r>
        <w:rPr>
          <w:rFonts w:ascii="FangSong" w:hAnsi="FangSong" w:eastAsia="FangSong" w:cs="FangSong"/>
          <w:sz w:val="28"/>
          <w:szCs w:val="28"/>
          <w:spacing w:val="-4"/>
        </w:rPr>
        <w:t>聚焦行业痛</w:t>
      </w:r>
      <w:r>
        <w:rPr>
          <w:rFonts w:ascii="FangSong" w:hAnsi="FangSong" w:eastAsia="FangSong" w:cs="FangSong"/>
          <w:sz w:val="28"/>
          <w:szCs w:val="28"/>
        </w:rPr>
        <w:t xml:space="preserve"> </w:t>
      </w:r>
      <w:r>
        <w:rPr>
          <w:rFonts w:ascii="FangSong" w:hAnsi="FangSong" w:eastAsia="FangSong" w:cs="FangSong"/>
          <w:sz w:val="28"/>
          <w:szCs w:val="28"/>
          <w:spacing w:val="4"/>
        </w:rPr>
        <w:t>点的生态</w:t>
      </w:r>
      <w:r>
        <w:rPr>
          <w:rFonts w:ascii="FangSong" w:hAnsi="FangSong" w:eastAsia="FangSong" w:cs="FangSong"/>
          <w:sz w:val="28"/>
          <w:szCs w:val="28"/>
          <w:spacing w:val="4"/>
        </w:rPr>
        <w:t xml:space="preserve"> </w:t>
      </w:r>
      <w:r>
        <w:rPr>
          <w:rFonts w:ascii="Times New Roman" w:hAnsi="Times New Roman" w:eastAsia="Times New Roman" w:cs="Times New Roman"/>
          <w:sz w:val="28"/>
          <w:szCs w:val="28"/>
        </w:rPr>
        <w:t>SaaS</w:t>
      </w:r>
      <w:r>
        <w:rPr>
          <w:rFonts w:ascii="Times New Roman" w:hAnsi="Times New Roman" w:eastAsia="Times New Roman" w:cs="Times New Roman"/>
          <w:sz w:val="28"/>
          <w:szCs w:val="28"/>
          <w:spacing w:val="4"/>
        </w:rPr>
        <w:t xml:space="preserve">  </w:t>
      </w:r>
      <w:r>
        <w:rPr>
          <w:rFonts w:ascii="FangSong" w:hAnsi="FangSong" w:eastAsia="FangSong" w:cs="FangSong"/>
          <w:sz w:val="28"/>
          <w:szCs w:val="28"/>
          <w:spacing w:val="4"/>
        </w:rPr>
        <w:t>应用，为行业内中小企业数字化转型提供原动力。</w:t>
      </w:r>
      <w:r>
        <w:rPr>
          <w:rFonts w:ascii="FangSong" w:hAnsi="FangSong" w:eastAsia="FangSong" w:cs="FangSong"/>
          <w:sz w:val="28"/>
          <w:szCs w:val="28"/>
          <w:spacing w:val="6"/>
        </w:rPr>
        <w:t xml:space="preserve">  </w:t>
      </w:r>
      <w:r>
        <w:rPr>
          <w:rFonts w:ascii="Times New Roman" w:hAnsi="Times New Roman" w:eastAsia="Times New Roman" w:cs="Times New Roman"/>
          <w:sz w:val="28"/>
          <w:szCs w:val="28"/>
        </w:rPr>
        <w:t>Salesforce  </w:t>
      </w:r>
      <w:r>
        <w:rPr>
          <w:rFonts w:ascii="FangSong" w:hAnsi="FangSong" w:eastAsia="FangSong" w:cs="FangSong"/>
          <w:sz w:val="28"/>
          <w:szCs w:val="28"/>
        </w:rPr>
        <w:t>面向电商零售行业，基于云计算整合从购物、订单履行到</w:t>
      </w:r>
      <w:r>
        <w:rPr>
          <w:rFonts w:ascii="FangSong" w:hAnsi="FangSong" w:eastAsia="FangSong" w:cs="FangSong"/>
          <w:sz w:val="28"/>
          <w:szCs w:val="28"/>
        </w:rPr>
        <w:t xml:space="preserve"> </w:t>
      </w:r>
      <w:r>
        <w:rPr>
          <w:rFonts w:ascii="FangSong" w:hAnsi="FangSong" w:eastAsia="FangSong" w:cs="FangSong"/>
          <w:sz w:val="28"/>
          <w:szCs w:val="28"/>
          <w:spacing w:val="-3"/>
        </w:rPr>
        <w:t>客户服务所有商务领域的一站式</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SaaS</w:t>
      </w:r>
      <w:r>
        <w:rPr>
          <w:rFonts w:ascii="Times New Roman" w:hAnsi="Times New Roman" w:eastAsia="Times New Roman" w:cs="Times New Roman"/>
          <w:sz w:val="28"/>
          <w:szCs w:val="28"/>
          <w:spacing w:val="50"/>
        </w:rPr>
        <w:t xml:space="preserve"> </w:t>
      </w:r>
      <w:r>
        <w:rPr>
          <w:rFonts w:ascii="FangSong" w:hAnsi="FangSong" w:eastAsia="FangSong" w:cs="FangSong"/>
          <w:sz w:val="28"/>
          <w:szCs w:val="28"/>
          <w:spacing w:val="-3"/>
        </w:rPr>
        <w:t>服务，依托</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Salesforce</w:t>
      </w:r>
      <w:r>
        <w:rPr>
          <w:rFonts w:ascii="Times New Roman" w:hAnsi="Times New Roman" w:eastAsia="Times New Roman" w:cs="Times New Roman"/>
          <w:sz w:val="28"/>
          <w:szCs w:val="28"/>
          <w:spacing w:val="66"/>
        </w:rPr>
        <w:t xml:space="preserve"> </w:t>
      </w:r>
      <w:r>
        <w:rPr>
          <w:rFonts w:ascii="FangSong" w:hAnsi="FangSong" w:eastAsia="FangSong" w:cs="FangSong"/>
          <w:sz w:val="28"/>
          <w:szCs w:val="28"/>
          <w:spacing w:val="-3"/>
        </w:rPr>
        <w:t>生态伙</w:t>
      </w:r>
      <w:r>
        <w:rPr>
          <w:rFonts w:ascii="FangSong" w:hAnsi="FangSong" w:eastAsia="FangSong" w:cs="FangSong"/>
          <w:sz w:val="28"/>
          <w:szCs w:val="28"/>
        </w:rPr>
        <w:t xml:space="preserve"> </w:t>
      </w:r>
      <w:r>
        <w:rPr>
          <w:rFonts w:ascii="FangSong" w:hAnsi="FangSong" w:eastAsia="FangSong" w:cs="FangSong"/>
          <w:sz w:val="28"/>
          <w:szCs w:val="28"/>
          <w:spacing w:val="-3"/>
        </w:rPr>
        <w:t>伴打造零售电商行业生态服务能力。中化集团化工行业云整合</w:t>
      </w:r>
      <w:r>
        <w:rPr>
          <w:rFonts w:ascii="FangSong" w:hAnsi="FangSong" w:eastAsia="FangSong" w:cs="FangSong"/>
          <w:sz w:val="28"/>
          <w:szCs w:val="28"/>
          <w:spacing w:val="-4"/>
        </w:rPr>
        <w:t>产业链</w:t>
      </w:r>
    </w:p>
    <w:p>
      <w:pPr>
        <w:spacing w:line="410" w:lineRule="auto"/>
        <w:sectPr>
          <w:headerReference w:type="default" r:id="rId35"/>
          <w:footerReference w:type="default" r:id="rId36"/>
          <w:pgSz w:w="11907" w:h="16160"/>
          <w:pgMar w:top="1134" w:right="1721" w:bottom="1154" w:left="1769" w:header="861" w:footer="984" w:gutter="0"/>
        </w:sectPr>
        <w:rPr>
          <w:rFonts w:ascii="FangSong" w:hAnsi="FangSong" w:eastAsia="FangSong" w:cs="FangSong"/>
          <w:sz w:val="28"/>
          <w:szCs w:val="28"/>
        </w:rPr>
      </w:pPr>
    </w:p>
    <w:p>
      <w:pPr>
        <w:pStyle w:val="BodyText"/>
        <w:spacing w:line="386" w:lineRule="auto"/>
        <w:rPr/>
      </w:pPr>
      <w:r/>
    </w:p>
    <w:p>
      <w:pPr>
        <w:ind w:left="36" w:firstLine="15"/>
        <w:spacing w:before="91" w:line="408" w:lineRule="auto"/>
        <w:jc w:val="both"/>
        <w:rPr>
          <w:rFonts w:ascii="FangSong" w:hAnsi="FangSong" w:eastAsia="FangSong" w:cs="FangSong"/>
          <w:sz w:val="28"/>
          <w:szCs w:val="28"/>
        </w:rPr>
      </w:pPr>
      <w:r>
        <w:rPr>
          <w:rFonts w:ascii="FangSong" w:hAnsi="FangSong" w:eastAsia="FangSong" w:cs="FangSong"/>
          <w:sz w:val="28"/>
          <w:szCs w:val="28"/>
          <w:spacing w:val="-4"/>
        </w:rPr>
        <w:t>资源，聚焦行业领域各类场景，能够为化工行业企业提供云计算垂类</w:t>
      </w:r>
      <w:r>
        <w:rPr>
          <w:rFonts w:ascii="FangSong" w:hAnsi="FangSong" w:eastAsia="FangSong" w:cs="FangSong"/>
          <w:sz w:val="28"/>
          <w:szCs w:val="28"/>
          <w:spacing w:val="4"/>
        </w:rPr>
        <w:t xml:space="preserve">  </w:t>
      </w:r>
      <w:r>
        <w:rPr>
          <w:rFonts w:ascii="FangSong" w:hAnsi="FangSong" w:eastAsia="FangSong" w:cs="FangSong"/>
          <w:sz w:val="28"/>
          <w:szCs w:val="28"/>
          <w:spacing w:val="-3"/>
        </w:rPr>
        <w:t>场景服务。</w:t>
      </w:r>
      <w:r>
        <w:rPr>
          <w:rFonts w:ascii="SimHei" w:hAnsi="SimHei" w:eastAsia="SimHei" w:cs="SimHei"/>
          <w:sz w:val="28"/>
          <w:szCs w:val="28"/>
          <w:spacing w:val="-3"/>
        </w:rPr>
        <w:t>运营方面，行业云平台构建完整的云资源</w:t>
      </w:r>
      <w:r>
        <w:rPr>
          <w:rFonts w:ascii="SimHei" w:hAnsi="SimHei" w:eastAsia="SimHei" w:cs="SimHei"/>
          <w:sz w:val="28"/>
          <w:szCs w:val="28"/>
          <w:spacing w:val="-4"/>
        </w:rPr>
        <w:t>交易链路，功能</w:t>
      </w:r>
      <w:r>
        <w:rPr>
          <w:rFonts w:ascii="SimHei" w:hAnsi="SimHei" w:eastAsia="SimHei" w:cs="SimHei"/>
          <w:sz w:val="28"/>
          <w:szCs w:val="28"/>
        </w:rPr>
        <w:t xml:space="preserve">  </w:t>
      </w:r>
      <w:r>
        <w:rPr>
          <w:rFonts w:ascii="SimHei" w:hAnsi="SimHei" w:eastAsia="SimHei" w:cs="SimHei"/>
          <w:sz w:val="28"/>
          <w:szCs w:val="28"/>
          <w:spacing w:val="-5"/>
        </w:rPr>
        <w:t>迭代呈现市场化特征。</w:t>
      </w:r>
      <w:r>
        <w:rPr>
          <w:rFonts w:ascii="FangSong" w:hAnsi="FangSong" w:eastAsia="FangSong" w:cs="FangSong"/>
          <w:sz w:val="28"/>
          <w:szCs w:val="28"/>
          <w:spacing w:val="-5"/>
        </w:rPr>
        <w:t>行业云构建公有云级别的资源交易全链路体系，</w:t>
      </w:r>
      <w:r>
        <w:rPr>
          <w:rFonts w:ascii="FangSong" w:hAnsi="FangSong" w:eastAsia="FangSong" w:cs="FangSong"/>
          <w:sz w:val="28"/>
          <w:szCs w:val="28"/>
          <w:spacing w:val="7"/>
        </w:rPr>
        <w:t xml:space="preserve"> </w:t>
      </w:r>
      <w:r>
        <w:rPr>
          <w:rFonts w:ascii="FangSong" w:hAnsi="FangSong" w:eastAsia="FangSong" w:cs="FangSong"/>
          <w:sz w:val="28"/>
          <w:szCs w:val="28"/>
          <w:spacing w:val="-5"/>
        </w:rPr>
        <w:t>支持租户进行云产品下单支付使用和账单结算等能力，通过计量计费、</w:t>
      </w:r>
      <w:r>
        <w:rPr>
          <w:rFonts w:ascii="FangSong" w:hAnsi="FangSong" w:eastAsia="FangSong" w:cs="FangSong"/>
          <w:sz w:val="28"/>
          <w:szCs w:val="28"/>
          <w:spacing w:val="7"/>
        </w:rPr>
        <w:t xml:space="preserve"> </w:t>
      </w:r>
      <w:r>
        <w:rPr>
          <w:rFonts w:ascii="FangSong" w:hAnsi="FangSong" w:eastAsia="FangSong" w:cs="FangSong"/>
          <w:sz w:val="28"/>
          <w:szCs w:val="28"/>
          <w:spacing w:val="-3"/>
        </w:rPr>
        <w:t>账单结算、伙伴厂商管理等运营技术实现云资源资产</w:t>
      </w:r>
      <w:r>
        <w:rPr>
          <w:rFonts w:ascii="FangSong" w:hAnsi="FangSong" w:eastAsia="FangSong" w:cs="FangSong"/>
          <w:sz w:val="28"/>
          <w:szCs w:val="28"/>
          <w:spacing w:val="-4"/>
        </w:rPr>
        <w:t>化管理模型。例</w:t>
      </w:r>
      <w:r>
        <w:rPr>
          <w:rFonts w:ascii="FangSong" w:hAnsi="FangSong" w:eastAsia="FangSong" w:cs="FangSong"/>
          <w:sz w:val="28"/>
          <w:szCs w:val="28"/>
        </w:rPr>
        <w:t xml:space="preserve">  </w:t>
      </w:r>
      <w:r>
        <w:rPr>
          <w:rFonts w:ascii="FangSong" w:hAnsi="FangSong" w:eastAsia="FangSong" w:cs="FangSong"/>
          <w:sz w:val="28"/>
          <w:szCs w:val="28"/>
          <w:spacing w:val="-3"/>
        </w:rPr>
        <w:t>如，上证云通过实现统一门户、产品运营管理平台与</w:t>
      </w:r>
      <w:r>
        <w:rPr>
          <w:rFonts w:ascii="FangSong" w:hAnsi="FangSong" w:eastAsia="FangSong" w:cs="FangSong"/>
          <w:sz w:val="28"/>
          <w:szCs w:val="28"/>
          <w:spacing w:val="-4"/>
        </w:rPr>
        <w:t>经营分析、应用</w:t>
      </w:r>
      <w:r>
        <w:rPr>
          <w:rFonts w:ascii="FangSong" w:hAnsi="FangSong" w:eastAsia="FangSong" w:cs="FangSong"/>
          <w:sz w:val="28"/>
          <w:szCs w:val="28"/>
        </w:rPr>
        <w:t xml:space="preserve">  </w:t>
      </w:r>
      <w:r>
        <w:rPr>
          <w:rFonts w:ascii="FangSong" w:hAnsi="FangSong" w:eastAsia="FangSong" w:cs="FangSong"/>
          <w:sz w:val="28"/>
          <w:szCs w:val="28"/>
          <w:spacing w:val="-3"/>
        </w:rPr>
        <w:t>商城管理平台等能力，面向证券、基金等行业企业用户建</w:t>
      </w:r>
      <w:r>
        <w:rPr>
          <w:rFonts w:ascii="FangSong" w:hAnsi="FangSong" w:eastAsia="FangSong" w:cs="FangSong"/>
          <w:sz w:val="28"/>
          <w:szCs w:val="28"/>
          <w:spacing w:val="-4"/>
        </w:rPr>
        <w:t>立市场化体</w:t>
      </w:r>
      <w:r>
        <w:rPr>
          <w:rFonts w:ascii="FangSong" w:hAnsi="FangSong" w:eastAsia="FangSong" w:cs="FangSong"/>
          <w:sz w:val="28"/>
          <w:szCs w:val="28"/>
        </w:rPr>
        <w:t xml:space="preserve">  </w:t>
      </w:r>
      <w:r>
        <w:rPr>
          <w:rFonts w:ascii="FangSong" w:hAnsi="FangSong" w:eastAsia="FangSong" w:cs="FangSong"/>
          <w:sz w:val="28"/>
          <w:szCs w:val="28"/>
          <w:spacing w:val="-16"/>
        </w:rPr>
        <w:t>系。</w:t>
      </w:r>
    </w:p>
    <w:p>
      <w:pPr>
        <w:ind w:left="36" w:right="223" w:firstLine="569"/>
        <w:spacing w:before="41" w:line="409" w:lineRule="auto"/>
        <w:jc w:val="both"/>
        <w:rPr>
          <w:rFonts w:ascii="FangSong" w:hAnsi="FangSong" w:eastAsia="FangSong" w:cs="FangSong"/>
          <w:sz w:val="28"/>
          <w:szCs w:val="28"/>
        </w:rPr>
      </w:pPr>
      <w:r>
        <w:rPr>
          <w:rFonts w:ascii="SimHei" w:hAnsi="SimHei" w:eastAsia="SimHei" w:cs="SimHei"/>
          <w:sz w:val="28"/>
          <w:szCs w:val="28"/>
          <w:spacing w:val="1"/>
        </w:rPr>
        <w:t>“云</w:t>
      </w:r>
      <w:r>
        <w:rPr>
          <w:rFonts w:ascii="Times New Roman" w:hAnsi="Times New Roman" w:eastAsia="Times New Roman" w:cs="Times New Roman"/>
          <w:sz w:val="28"/>
          <w:szCs w:val="28"/>
          <w:spacing w:val="1"/>
        </w:rPr>
        <w:t>+</w:t>
      </w:r>
      <w:r>
        <w:rPr>
          <w:rFonts w:ascii="SimHei" w:hAnsi="SimHei" w:eastAsia="SimHei" w:cs="SimHei"/>
          <w:sz w:val="28"/>
          <w:szCs w:val="28"/>
          <w:spacing w:val="1"/>
        </w:rPr>
        <w:t>稳定性”方面，云上系统稳定性融合多种</w:t>
      </w:r>
      <w:r>
        <w:rPr>
          <w:rFonts w:ascii="SimHei" w:hAnsi="SimHei" w:eastAsia="SimHei" w:cs="SimHei"/>
          <w:sz w:val="28"/>
          <w:szCs w:val="28"/>
        </w:rPr>
        <w:t>技术，推动“稳</w:t>
      </w:r>
      <w:r>
        <w:rPr>
          <w:rFonts w:ascii="SimHei" w:hAnsi="SimHei" w:eastAsia="SimHei" w:cs="SimHei"/>
          <w:sz w:val="28"/>
          <w:szCs w:val="28"/>
        </w:rPr>
        <w:t xml:space="preserve"> </w:t>
      </w:r>
      <w:r>
        <w:rPr>
          <w:rFonts w:ascii="SimHei" w:hAnsi="SimHei" w:eastAsia="SimHei" w:cs="SimHei"/>
          <w:sz w:val="28"/>
          <w:szCs w:val="28"/>
          <w:spacing w:val="-3"/>
        </w:rPr>
        <w:t>保”进入主动化与透明化新阶段。</w:t>
      </w:r>
      <w:r>
        <w:rPr>
          <w:rFonts w:ascii="FangSong" w:hAnsi="FangSong" w:eastAsia="FangSong" w:cs="FangSong"/>
          <w:sz w:val="28"/>
          <w:szCs w:val="28"/>
          <w:spacing w:val="-3"/>
        </w:rPr>
        <w:t>近年来，云服务平台</w:t>
      </w:r>
      <w:r>
        <w:rPr>
          <w:rFonts w:ascii="FangSong" w:hAnsi="FangSong" w:eastAsia="FangSong" w:cs="FangSong"/>
          <w:sz w:val="28"/>
          <w:szCs w:val="28"/>
          <w:spacing w:val="-4"/>
        </w:rPr>
        <w:t>及大型互联网</w:t>
      </w:r>
      <w:r>
        <w:rPr>
          <w:rFonts w:ascii="FangSong" w:hAnsi="FangSong" w:eastAsia="FangSong" w:cs="FangSong"/>
          <w:sz w:val="28"/>
          <w:szCs w:val="28"/>
        </w:rPr>
        <w:t xml:space="preserve"> </w:t>
      </w:r>
      <w:r>
        <w:rPr>
          <w:rFonts w:ascii="FangSong" w:hAnsi="FangSong" w:eastAsia="FangSong" w:cs="FangSong"/>
          <w:sz w:val="28"/>
          <w:szCs w:val="28"/>
          <w:spacing w:val="-3"/>
        </w:rPr>
        <w:t>平台运行事故频发，凸显系统间互联与依赖性增强所</w:t>
      </w:r>
      <w:r>
        <w:rPr>
          <w:rFonts w:ascii="FangSong" w:hAnsi="FangSong" w:eastAsia="FangSong" w:cs="FangSong"/>
          <w:sz w:val="28"/>
          <w:szCs w:val="28"/>
          <w:spacing w:val="-4"/>
        </w:rPr>
        <w:t>带来的挑战。保</w:t>
      </w:r>
      <w:r>
        <w:rPr>
          <w:rFonts w:ascii="FangSong" w:hAnsi="FangSong" w:eastAsia="FangSong" w:cs="FangSong"/>
          <w:sz w:val="28"/>
          <w:szCs w:val="28"/>
        </w:rPr>
        <w:t xml:space="preserve"> </w:t>
      </w:r>
      <w:r>
        <w:rPr>
          <w:rFonts w:ascii="FangSong" w:hAnsi="FangSong" w:eastAsia="FangSong" w:cs="FangSong"/>
          <w:sz w:val="28"/>
          <w:szCs w:val="28"/>
          <w:spacing w:val="-3"/>
        </w:rPr>
        <w:t>障系统稳定性呈现出新策略、新防御和新观测的发展趋势。</w:t>
      </w:r>
      <w:r>
        <w:rPr>
          <w:rFonts w:ascii="SimHei" w:hAnsi="SimHei" w:eastAsia="SimHei" w:cs="SimHei"/>
          <w:sz w:val="28"/>
          <w:szCs w:val="28"/>
          <w:spacing w:val="-4"/>
        </w:rPr>
        <w:t>一是大模</w:t>
      </w:r>
      <w:r>
        <w:rPr>
          <w:rFonts w:ascii="SimHei" w:hAnsi="SimHei" w:eastAsia="SimHei" w:cs="SimHei"/>
          <w:sz w:val="28"/>
          <w:szCs w:val="28"/>
        </w:rPr>
        <w:t xml:space="preserve"> </w:t>
      </w:r>
      <w:r>
        <w:rPr>
          <w:rFonts w:ascii="SimHei" w:hAnsi="SimHei" w:eastAsia="SimHei" w:cs="SimHei"/>
          <w:sz w:val="28"/>
          <w:szCs w:val="28"/>
          <w:spacing w:val="-3"/>
        </w:rPr>
        <w:t>型技术引领运维策略的革新。</w:t>
      </w:r>
      <w:r>
        <w:rPr>
          <w:rFonts w:ascii="FangSong" w:hAnsi="FangSong" w:eastAsia="FangSong" w:cs="FangSong"/>
          <w:sz w:val="28"/>
          <w:szCs w:val="28"/>
          <w:spacing w:val="-3"/>
        </w:rPr>
        <w:t>大模型在运维领域的实践</w:t>
      </w:r>
      <w:r>
        <w:rPr>
          <w:rFonts w:ascii="FangSong" w:hAnsi="FangSong" w:eastAsia="FangSong" w:cs="FangSong"/>
          <w:sz w:val="28"/>
          <w:szCs w:val="28"/>
          <w:spacing w:val="-4"/>
        </w:rPr>
        <w:t>，能够加速故</w:t>
      </w:r>
      <w:r>
        <w:rPr>
          <w:rFonts w:ascii="FangSong" w:hAnsi="FangSong" w:eastAsia="FangSong" w:cs="FangSong"/>
          <w:sz w:val="28"/>
          <w:szCs w:val="28"/>
        </w:rPr>
        <w:t xml:space="preserve"> </w:t>
      </w:r>
      <w:r>
        <w:rPr>
          <w:rFonts w:ascii="FangSong" w:hAnsi="FangSong" w:eastAsia="FangSong" w:cs="FangSong"/>
          <w:sz w:val="28"/>
          <w:szCs w:val="28"/>
          <w:spacing w:val="-3"/>
        </w:rPr>
        <w:t>障识别与自我修复过程，优化资源调度防止过载，以</w:t>
      </w:r>
      <w:r>
        <w:rPr>
          <w:rFonts w:ascii="FangSong" w:hAnsi="FangSong" w:eastAsia="FangSong" w:cs="FangSong"/>
          <w:sz w:val="28"/>
          <w:szCs w:val="28"/>
          <w:spacing w:val="-4"/>
        </w:rPr>
        <w:t>及提供智能化决</w:t>
      </w:r>
      <w:r>
        <w:rPr>
          <w:rFonts w:ascii="FangSong" w:hAnsi="FangSong" w:eastAsia="FangSong" w:cs="FangSong"/>
          <w:sz w:val="28"/>
          <w:szCs w:val="28"/>
        </w:rPr>
        <w:t xml:space="preserve"> </w:t>
      </w:r>
      <w:r>
        <w:rPr>
          <w:rFonts w:ascii="FangSong" w:hAnsi="FangSong" w:eastAsia="FangSong" w:cs="FangSong"/>
          <w:sz w:val="28"/>
          <w:szCs w:val="28"/>
          <w:spacing w:val="-3"/>
        </w:rPr>
        <w:t>策支持。国内云厂商在大模型智能运维方面已开展积</w:t>
      </w:r>
      <w:r>
        <w:rPr>
          <w:rFonts w:ascii="FangSong" w:hAnsi="FangSong" w:eastAsia="FangSong" w:cs="FangSong"/>
          <w:sz w:val="28"/>
          <w:szCs w:val="28"/>
          <w:spacing w:val="-4"/>
        </w:rPr>
        <w:t>极探索，并在智</w:t>
      </w:r>
      <w:r>
        <w:rPr>
          <w:rFonts w:ascii="FangSong" w:hAnsi="FangSong" w:eastAsia="FangSong" w:cs="FangSong"/>
          <w:sz w:val="28"/>
          <w:szCs w:val="28"/>
        </w:rPr>
        <w:t xml:space="preserve"> </w:t>
      </w:r>
      <w:r>
        <w:rPr>
          <w:rFonts w:ascii="FangSong" w:hAnsi="FangSong" w:eastAsia="FangSong" w:cs="FangSong"/>
          <w:sz w:val="28"/>
          <w:szCs w:val="28"/>
          <w:spacing w:val="-3"/>
        </w:rPr>
        <w:t>能问答、辅助诊断、故障总结等场景形成了实践案例</w:t>
      </w:r>
      <w:r>
        <w:rPr>
          <w:rFonts w:ascii="FangSong" w:hAnsi="FangSong" w:eastAsia="FangSong" w:cs="FangSong"/>
          <w:sz w:val="28"/>
          <w:szCs w:val="28"/>
          <w:spacing w:val="-4"/>
        </w:rPr>
        <w:t>；国外厂商则尝</w:t>
      </w:r>
      <w:r>
        <w:rPr>
          <w:rFonts w:ascii="FangSong" w:hAnsi="FangSong" w:eastAsia="FangSong" w:cs="FangSong"/>
          <w:sz w:val="28"/>
          <w:szCs w:val="28"/>
        </w:rPr>
        <w:t xml:space="preserve"> </w:t>
      </w:r>
      <w:r>
        <w:rPr>
          <w:rFonts w:ascii="FangSong" w:hAnsi="FangSong" w:eastAsia="FangSong" w:cs="FangSong"/>
          <w:sz w:val="28"/>
          <w:szCs w:val="28"/>
          <w:spacing w:val="-3"/>
        </w:rPr>
        <w:t>试将运维大模型用于故障的理解和内容生成。</w:t>
      </w:r>
      <w:r>
        <w:rPr>
          <w:rFonts w:ascii="SimHei" w:hAnsi="SimHei" w:eastAsia="SimHei" w:cs="SimHei"/>
          <w:sz w:val="28"/>
          <w:szCs w:val="28"/>
          <w:spacing w:val="-3"/>
        </w:rPr>
        <w:t>二是混沌工</w:t>
      </w:r>
      <w:r>
        <w:rPr>
          <w:rFonts w:ascii="SimHei" w:hAnsi="SimHei" w:eastAsia="SimHei" w:cs="SimHei"/>
          <w:sz w:val="28"/>
          <w:szCs w:val="28"/>
          <w:spacing w:val="-4"/>
        </w:rPr>
        <w:t>程为系统稳</w:t>
      </w:r>
      <w:r>
        <w:rPr>
          <w:rFonts w:ascii="SimHei" w:hAnsi="SimHei" w:eastAsia="SimHei" w:cs="SimHei"/>
          <w:sz w:val="28"/>
          <w:szCs w:val="28"/>
        </w:rPr>
        <w:t xml:space="preserve"> </w:t>
      </w:r>
      <w:r>
        <w:rPr>
          <w:rFonts w:ascii="SimHei" w:hAnsi="SimHei" w:eastAsia="SimHei" w:cs="SimHei"/>
          <w:sz w:val="28"/>
          <w:szCs w:val="28"/>
          <w:spacing w:val="-3"/>
        </w:rPr>
        <w:t>定性构筑了坚实的前置防线</w:t>
      </w:r>
      <w:r>
        <w:rPr>
          <w:rFonts w:ascii="FangSong" w:hAnsi="FangSong" w:eastAsia="FangSong" w:cs="FangSong"/>
          <w:sz w:val="28"/>
          <w:szCs w:val="28"/>
          <w:spacing w:val="-3"/>
        </w:rPr>
        <w:t>。混沌工程作为一种通过设</w:t>
      </w:r>
      <w:r>
        <w:rPr>
          <w:rFonts w:ascii="FangSong" w:hAnsi="FangSong" w:eastAsia="FangSong" w:cs="FangSong"/>
          <w:sz w:val="28"/>
          <w:szCs w:val="28"/>
          <w:spacing w:val="-4"/>
        </w:rPr>
        <w:t>计并执行一系</w:t>
      </w:r>
      <w:r>
        <w:rPr>
          <w:rFonts w:ascii="FangSong" w:hAnsi="FangSong" w:eastAsia="FangSong" w:cs="FangSong"/>
          <w:sz w:val="28"/>
          <w:szCs w:val="28"/>
        </w:rPr>
        <w:t xml:space="preserve"> </w:t>
      </w:r>
      <w:r>
        <w:rPr>
          <w:rFonts w:ascii="FangSong" w:hAnsi="FangSong" w:eastAsia="FangSong" w:cs="FangSong"/>
          <w:sz w:val="28"/>
          <w:szCs w:val="28"/>
          <w:spacing w:val="-3"/>
        </w:rPr>
        <w:t>列实验，帮助发现系统技术架构与运营流程、隐藏风险</w:t>
      </w:r>
      <w:r>
        <w:rPr>
          <w:rFonts w:ascii="FangSong" w:hAnsi="FangSong" w:eastAsia="FangSong" w:cs="FangSong"/>
          <w:sz w:val="28"/>
          <w:szCs w:val="28"/>
          <w:spacing w:val="-4"/>
        </w:rPr>
        <w:t>与薄弱环节的</w:t>
      </w:r>
      <w:r>
        <w:rPr>
          <w:rFonts w:ascii="FangSong" w:hAnsi="FangSong" w:eastAsia="FangSong" w:cs="FangSong"/>
          <w:sz w:val="28"/>
          <w:szCs w:val="28"/>
        </w:rPr>
        <w:t xml:space="preserve"> </w:t>
      </w:r>
      <w:r>
        <w:rPr>
          <w:rFonts w:ascii="FangSong" w:hAnsi="FangSong" w:eastAsia="FangSong" w:cs="FangSong"/>
          <w:sz w:val="28"/>
          <w:szCs w:val="28"/>
          <w:spacing w:val="-3"/>
        </w:rPr>
        <w:t>技术，起初主要在运维团队内部获得了较高的关注度</w:t>
      </w:r>
      <w:r>
        <w:rPr>
          <w:rFonts w:ascii="FangSong" w:hAnsi="FangSong" w:eastAsia="FangSong" w:cs="FangSong"/>
          <w:sz w:val="28"/>
          <w:szCs w:val="28"/>
          <w:spacing w:val="-4"/>
        </w:rPr>
        <w:t>。随着混沌工程</w:t>
      </w:r>
      <w:r>
        <w:rPr>
          <w:rFonts w:ascii="FangSong" w:hAnsi="FangSong" w:eastAsia="FangSong" w:cs="FangSong"/>
          <w:sz w:val="28"/>
          <w:szCs w:val="28"/>
        </w:rPr>
        <w:t xml:space="preserve"> </w:t>
      </w:r>
      <w:r>
        <w:rPr>
          <w:rFonts w:ascii="FangSong" w:hAnsi="FangSong" w:eastAsia="FangSong" w:cs="FangSong"/>
          <w:sz w:val="28"/>
          <w:szCs w:val="28"/>
          <w:spacing w:val="-3"/>
        </w:rPr>
        <w:t>的实践价值得到了更广泛的认可，其应用不再局限于运</w:t>
      </w:r>
      <w:r>
        <w:rPr>
          <w:rFonts w:ascii="FangSong" w:hAnsi="FangSong" w:eastAsia="FangSong" w:cs="FangSong"/>
          <w:sz w:val="28"/>
          <w:szCs w:val="28"/>
          <w:spacing w:val="-4"/>
        </w:rPr>
        <w:t>维阶段，而是</w:t>
      </w:r>
    </w:p>
    <w:p>
      <w:pPr>
        <w:spacing w:line="409" w:lineRule="auto"/>
        <w:sectPr>
          <w:headerReference w:type="default" r:id="rId37"/>
          <w:footerReference w:type="default" r:id="rId38"/>
          <w:pgSz w:w="11907" w:h="16160"/>
          <w:pgMar w:top="1134" w:right="1567" w:bottom="1154" w:left="1769" w:header="861" w:footer="984" w:gutter="0"/>
        </w:sectPr>
        <w:rPr>
          <w:rFonts w:ascii="FangSong" w:hAnsi="FangSong" w:eastAsia="FangSong" w:cs="FangSong"/>
          <w:sz w:val="28"/>
          <w:szCs w:val="28"/>
        </w:rPr>
      </w:pPr>
    </w:p>
    <w:p>
      <w:pPr>
        <w:pStyle w:val="BodyText"/>
        <w:spacing w:line="384" w:lineRule="auto"/>
        <w:rPr/>
      </w:pPr>
      <w:r/>
    </w:p>
    <w:p>
      <w:pPr>
        <w:ind w:left="37" w:right="130" w:firstLine="8"/>
        <w:spacing w:before="91" w:line="408" w:lineRule="auto"/>
        <w:jc w:val="both"/>
        <w:rPr>
          <w:rFonts w:ascii="FangSong" w:hAnsi="FangSong" w:eastAsia="FangSong" w:cs="FangSong"/>
          <w:sz w:val="28"/>
          <w:szCs w:val="28"/>
        </w:rPr>
      </w:pPr>
      <w:r>
        <w:rPr>
          <w:rFonts w:ascii="FangSong" w:hAnsi="FangSong" w:eastAsia="FangSong" w:cs="FangSong"/>
          <w:sz w:val="28"/>
          <w:szCs w:val="28"/>
          <w:spacing w:val="-1"/>
        </w:rPr>
        <w:t>扩展到了测试团队乃至整个软件开发生命周期中。在国内，腾讯云、</w:t>
      </w:r>
      <w:r>
        <w:rPr>
          <w:rFonts w:ascii="FangSong" w:hAnsi="FangSong" w:eastAsia="FangSong" w:cs="FangSong"/>
          <w:sz w:val="28"/>
          <w:szCs w:val="28"/>
          <w:spacing w:val="10"/>
        </w:rPr>
        <w:t xml:space="preserve"> </w:t>
      </w:r>
      <w:r>
        <w:rPr>
          <w:rFonts w:ascii="FangSong" w:hAnsi="FangSong" w:eastAsia="FangSong" w:cs="FangSong"/>
          <w:sz w:val="28"/>
          <w:szCs w:val="28"/>
          <w:spacing w:val="-3"/>
        </w:rPr>
        <w:t>京东云等厂商纷纷构建自己的混沌工程体系，并融</w:t>
      </w:r>
      <w:r>
        <w:rPr>
          <w:rFonts w:ascii="FangSong" w:hAnsi="FangSong" w:eastAsia="FangSong" w:cs="FangSong"/>
          <w:sz w:val="28"/>
          <w:szCs w:val="28"/>
          <w:spacing w:val="-4"/>
        </w:rPr>
        <w:t>入产品研发上线运</w:t>
      </w:r>
      <w:r>
        <w:rPr>
          <w:rFonts w:ascii="FangSong" w:hAnsi="FangSong" w:eastAsia="FangSong" w:cs="FangSong"/>
          <w:sz w:val="28"/>
          <w:szCs w:val="28"/>
        </w:rPr>
        <w:t xml:space="preserve"> </w:t>
      </w:r>
      <w:r>
        <w:rPr>
          <w:rFonts w:ascii="FangSong" w:hAnsi="FangSong" w:eastAsia="FangSong" w:cs="FangSong"/>
          <w:sz w:val="28"/>
          <w:szCs w:val="28"/>
          <w:spacing w:val="-2"/>
        </w:rPr>
        <w:t>营全流程；在国外，以美国的</w:t>
      </w:r>
      <w:r>
        <w:rPr>
          <w:rFonts w:ascii="FangSong" w:hAnsi="FangSong" w:eastAsia="FangSong" w:cs="FangSong"/>
          <w:sz w:val="28"/>
          <w:szCs w:val="28"/>
          <w:spacing w:val="-51"/>
        </w:rPr>
        <w:t xml:space="preserve"> </w:t>
      </w:r>
      <w:r>
        <w:rPr>
          <w:rFonts w:ascii="Times New Roman" w:hAnsi="Times New Roman" w:eastAsia="Times New Roman" w:cs="Times New Roman"/>
          <w:sz w:val="28"/>
          <w:szCs w:val="28"/>
          <w:spacing w:val="-2"/>
        </w:rPr>
        <w:t>Gremlin </w:t>
      </w:r>
      <w:r>
        <w:rPr>
          <w:rFonts w:ascii="FangSong" w:hAnsi="FangSong" w:eastAsia="FangSong" w:cs="FangSong"/>
          <w:sz w:val="28"/>
          <w:szCs w:val="28"/>
          <w:spacing w:val="-2"/>
        </w:rPr>
        <w:t>公司为例，其提供的混沌工程</w:t>
      </w:r>
      <w:r>
        <w:rPr>
          <w:rFonts w:ascii="FangSong" w:hAnsi="FangSong" w:eastAsia="FangSong" w:cs="FangSong"/>
          <w:sz w:val="28"/>
          <w:szCs w:val="28"/>
        </w:rPr>
        <w:t xml:space="preserve"> </w:t>
      </w:r>
      <w:r>
        <w:rPr>
          <w:rFonts w:ascii="FangSong" w:hAnsi="FangSong" w:eastAsia="FangSong" w:cs="FangSong"/>
          <w:sz w:val="28"/>
          <w:szCs w:val="28"/>
          <w:spacing w:val="-3"/>
        </w:rPr>
        <w:t>平台已被多家跨国企业采用。</w:t>
      </w:r>
      <w:r>
        <w:rPr>
          <w:rFonts w:ascii="SimHei" w:hAnsi="SimHei" w:eastAsia="SimHei" w:cs="SimHei"/>
          <w:sz w:val="28"/>
          <w:szCs w:val="28"/>
          <w:spacing w:val="-3"/>
        </w:rPr>
        <w:t>三是端到端可观测性成</w:t>
      </w:r>
      <w:r>
        <w:rPr>
          <w:rFonts w:ascii="SimHei" w:hAnsi="SimHei" w:eastAsia="SimHei" w:cs="SimHei"/>
          <w:sz w:val="28"/>
          <w:szCs w:val="28"/>
          <w:spacing w:val="-4"/>
        </w:rPr>
        <w:t>为复杂系统故障</w:t>
      </w:r>
      <w:r>
        <w:rPr>
          <w:rFonts w:ascii="SimHei" w:hAnsi="SimHei" w:eastAsia="SimHei" w:cs="SimHei"/>
          <w:sz w:val="28"/>
          <w:szCs w:val="28"/>
        </w:rPr>
        <w:t xml:space="preserve"> </w:t>
      </w:r>
      <w:r>
        <w:rPr>
          <w:rFonts w:ascii="SimHei" w:hAnsi="SimHei" w:eastAsia="SimHei" w:cs="SimHei"/>
          <w:sz w:val="28"/>
          <w:szCs w:val="28"/>
          <w:spacing w:val="-3"/>
        </w:rPr>
        <w:t>发现和定位的关键。</w:t>
      </w:r>
      <w:r>
        <w:rPr>
          <w:rFonts w:ascii="FangSong" w:hAnsi="FangSong" w:eastAsia="FangSong" w:cs="FangSong"/>
          <w:sz w:val="28"/>
          <w:szCs w:val="28"/>
          <w:spacing w:val="-3"/>
        </w:rPr>
        <w:t>端到端的可观测性技术通过采集</w:t>
      </w:r>
      <w:r>
        <w:rPr>
          <w:rFonts w:ascii="FangSong" w:hAnsi="FangSong" w:eastAsia="FangSong" w:cs="FangSong"/>
          <w:sz w:val="28"/>
          <w:szCs w:val="28"/>
          <w:spacing w:val="-4"/>
        </w:rPr>
        <w:t>、分析整个服务</w:t>
      </w:r>
      <w:r>
        <w:rPr>
          <w:rFonts w:ascii="FangSong" w:hAnsi="FangSong" w:eastAsia="FangSong" w:cs="FangSong"/>
          <w:sz w:val="28"/>
          <w:szCs w:val="28"/>
        </w:rPr>
        <w:t xml:space="preserve"> </w:t>
      </w:r>
      <w:r>
        <w:rPr>
          <w:rFonts w:ascii="FangSong" w:hAnsi="FangSong" w:eastAsia="FangSong" w:cs="FangSong"/>
          <w:sz w:val="28"/>
          <w:szCs w:val="28"/>
          <w:spacing w:val="-3"/>
        </w:rPr>
        <w:t>链路上的数据，实现对系统状态的实时监控与精准</w:t>
      </w:r>
      <w:r>
        <w:rPr>
          <w:rFonts w:ascii="FangSong" w:hAnsi="FangSong" w:eastAsia="FangSong" w:cs="FangSong"/>
          <w:sz w:val="28"/>
          <w:szCs w:val="28"/>
          <w:spacing w:val="-4"/>
        </w:rPr>
        <w:t>故障定位。如国内</w:t>
      </w:r>
      <w:r>
        <w:rPr>
          <w:rFonts w:ascii="FangSong" w:hAnsi="FangSong" w:eastAsia="FangSong" w:cs="FangSong"/>
          <w:sz w:val="28"/>
          <w:szCs w:val="28"/>
        </w:rPr>
        <w:t xml:space="preserve"> </w:t>
      </w:r>
      <w:r>
        <w:rPr>
          <w:rFonts w:ascii="FangSong" w:hAnsi="FangSong" w:eastAsia="FangSong" w:cs="FangSong"/>
          <w:sz w:val="28"/>
          <w:szCs w:val="28"/>
        </w:rPr>
        <w:t>多家云服务商正探索构建端到端的监控体系</w:t>
      </w:r>
      <w:r>
        <w:rPr>
          <w:rFonts w:ascii="FangSong" w:hAnsi="FangSong" w:eastAsia="FangSong" w:cs="FangSong"/>
          <w:sz w:val="28"/>
          <w:szCs w:val="28"/>
          <w:spacing w:val="-1"/>
        </w:rPr>
        <w:t>：贯穿业务、应用程序、</w:t>
      </w:r>
      <w:r>
        <w:rPr>
          <w:rFonts w:ascii="FangSong" w:hAnsi="FangSong" w:eastAsia="FangSong" w:cs="FangSong"/>
          <w:sz w:val="28"/>
          <w:szCs w:val="28"/>
        </w:rPr>
        <w:t xml:space="preserve"> </w:t>
      </w:r>
      <w:r>
        <w:rPr>
          <w:rFonts w:ascii="FangSong" w:hAnsi="FangSong" w:eastAsia="FangSong" w:cs="FangSong"/>
          <w:sz w:val="28"/>
          <w:szCs w:val="28"/>
          <w:spacing w:val="-3"/>
        </w:rPr>
        <w:t>云服务、基础设施层乃至硬件设备，旨在实现全链路</w:t>
      </w:r>
      <w:r>
        <w:rPr>
          <w:rFonts w:ascii="FangSong" w:hAnsi="FangSong" w:eastAsia="FangSong" w:cs="FangSong"/>
          <w:sz w:val="28"/>
          <w:szCs w:val="28"/>
          <w:spacing w:val="-4"/>
        </w:rPr>
        <w:t>监控能力的深度</w:t>
      </w:r>
      <w:r>
        <w:rPr>
          <w:rFonts w:ascii="FangSong" w:hAnsi="FangSong" w:eastAsia="FangSong" w:cs="FangSong"/>
          <w:sz w:val="28"/>
          <w:szCs w:val="28"/>
        </w:rPr>
        <w:t xml:space="preserve"> </w:t>
      </w:r>
      <w:r>
        <w:rPr>
          <w:rFonts w:ascii="FangSong" w:hAnsi="FangSong" w:eastAsia="FangSong" w:cs="FangSong"/>
          <w:sz w:val="28"/>
          <w:szCs w:val="28"/>
          <w:spacing w:val="-1"/>
        </w:rPr>
        <w:t>覆盖。全球范围内，</w:t>
      </w:r>
      <w:r>
        <w:rPr>
          <w:rFonts w:ascii="Times New Roman" w:hAnsi="Times New Roman" w:eastAsia="Times New Roman" w:cs="Times New Roman"/>
          <w:sz w:val="28"/>
          <w:szCs w:val="28"/>
          <w:spacing w:val="-1"/>
        </w:rPr>
        <w:t>Datadog</w:t>
      </w:r>
      <w:r>
        <w:rPr>
          <w:rFonts w:ascii="Times New Roman" w:hAnsi="Times New Roman" w:eastAsia="Times New Roman" w:cs="Times New Roman"/>
          <w:sz w:val="28"/>
          <w:szCs w:val="28"/>
          <w:spacing w:val="-36"/>
        </w:rPr>
        <w:t xml:space="preserve"> </w:t>
      </w:r>
      <w:r>
        <w:rPr>
          <w:rFonts w:ascii="FangSong" w:hAnsi="FangSong" w:eastAsia="FangSong" w:cs="FangSong"/>
          <w:sz w:val="28"/>
          <w:szCs w:val="28"/>
          <w:spacing w:val="-1"/>
        </w:rPr>
        <w:t>、</w:t>
      </w:r>
      <w:r>
        <w:rPr>
          <w:rFonts w:ascii="Times New Roman" w:hAnsi="Times New Roman" w:eastAsia="Times New Roman" w:cs="Times New Roman"/>
          <w:sz w:val="28"/>
          <w:szCs w:val="28"/>
          <w:spacing w:val="-1"/>
        </w:rPr>
        <w:t>Splunk </w:t>
      </w:r>
      <w:r>
        <w:rPr>
          <w:rFonts w:ascii="Times New Roman" w:hAnsi="Times New Roman" w:eastAsia="Times New Roman" w:cs="Times New Roman"/>
          <w:sz w:val="28"/>
          <w:szCs w:val="28"/>
          <w:spacing w:val="-2"/>
        </w:rPr>
        <w:t xml:space="preserve"> </w:t>
      </w:r>
      <w:r>
        <w:rPr>
          <w:rFonts w:ascii="FangSong" w:hAnsi="FangSong" w:eastAsia="FangSong" w:cs="FangSong"/>
          <w:sz w:val="28"/>
          <w:szCs w:val="28"/>
          <w:spacing w:val="-2"/>
        </w:rPr>
        <w:t>等公司提供的全链路可观测性</w:t>
      </w:r>
      <w:r>
        <w:rPr>
          <w:rFonts w:ascii="FangSong" w:hAnsi="FangSong" w:eastAsia="FangSong" w:cs="FangSong"/>
          <w:sz w:val="28"/>
          <w:szCs w:val="28"/>
        </w:rPr>
        <w:t xml:space="preserve"> </w:t>
      </w:r>
      <w:r>
        <w:rPr>
          <w:rFonts w:ascii="FangSong" w:hAnsi="FangSong" w:eastAsia="FangSong" w:cs="FangSong"/>
          <w:sz w:val="28"/>
          <w:szCs w:val="28"/>
          <w:spacing w:val="-3"/>
        </w:rPr>
        <w:t>解决方案，亦在众多行业得到广泛应用。</w:t>
      </w:r>
    </w:p>
    <w:p>
      <w:pPr>
        <w:ind w:left="606"/>
        <w:spacing w:before="51" w:line="225" w:lineRule="auto"/>
        <w:rPr>
          <w:rFonts w:ascii="SimHei" w:hAnsi="SimHei" w:eastAsia="SimHei" w:cs="SimHei"/>
          <w:sz w:val="28"/>
          <w:szCs w:val="28"/>
        </w:rPr>
      </w:pPr>
      <w:r>
        <w:rPr>
          <w:rFonts w:ascii="SimHei" w:hAnsi="SimHei" w:eastAsia="SimHei" w:cs="SimHei"/>
          <w:sz w:val="28"/>
          <w:szCs w:val="28"/>
          <w:spacing w:val="-9"/>
        </w:rPr>
        <w:t>“云</w:t>
      </w:r>
      <w:r>
        <w:rPr>
          <w:rFonts w:ascii="Times New Roman" w:hAnsi="Times New Roman" w:eastAsia="Times New Roman" w:cs="Times New Roman"/>
          <w:sz w:val="28"/>
          <w:szCs w:val="28"/>
          <w:spacing w:val="-9"/>
        </w:rPr>
        <w:t>+</w:t>
      </w:r>
      <w:r>
        <w:rPr>
          <w:rFonts w:ascii="SimHei" w:hAnsi="SimHei" w:eastAsia="SimHei" w:cs="SimHei"/>
          <w:sz w:val="28"/>
          <w:szCs w:val="28"/>
          <w:spacing w:val="-9"/>
        </w:rPr>
        <w:t>安全”方面，云原生安全呈原生化、一体化、智能化</w:t>
      </w:r>
      <w:r>
        <w:rPr>
          <w:rFonts w:ascii="SimHei" w:hAnsi="SimHei" w:eastAsia="SimHei" w:cs="SimHei"/>
          <w:sz w:val="28"/>
          <w:szCs w:val="28"/>
          <w:spacing w:val="-10"/>
        </w:rPr>
        <w:t>发展，</w:t>
      </w:r>
    </w:p>
    <w:p>
      <w:pPr>
        <w:ind w:left="40"/>
        <w:spacing w:before="283" w:line="217" w:lineRule="auto"/>
        <w:rPr>
          <w:rFonts w:ascii="FangSong" w:hAnsi="FangSong" w:eastAsia="FangSong" w:cs="FangSong"/>
          <w:sz w:val="28"/>
          <w:szCs w:val="28"/>
        </w:rPr>
      </w:pPr>
      <w:r>
        <w:rPr>
          <w:rFonts w:ascii="SimHei" w:hAnsi="SimHei" w:eastAsia="SimHei" w:cs="SimHei"/>
          <w:sz w:val="28"/>
          <w:szCs w:val="28"/>
          <w:spacing w:val="-1"/>
        </w:rPr>
        <w:t>加速企业云原生化转型进程。</w:t>
      </w:r>
      <w:r>
        <w:rPr>
          <w:rFonts w:ascii="FangSong" w:hAnsi="FangSong" w:eastAsia="FangSong" w:cs="FangSong"/>
          <w:sz w:val="28"/>
          <w:szCs w:val="28"/>
          <w:spacing w:val="-1"/>
        </w:rPr>
        <w:t>根据云原生计算基金会</w:t>
      </w:r>
      <w:r>
        <w:rPr>
          <w:rFonts w:ascii="FangSong" w:hAnsi="FangSong" w:eastAsia="FangSong" w:cs="FangSong"/>
          <w:sz w:val="28"/>
          <w:szCs w:val="28"/>
          <w:spacing w:val="-1"/>
        </w:rPr>
        <w:t xml:space="preserve"> </w:t>
      </w:r>
      <w:r>
        <w:rPr>
          <w:rFonts w:ascii="Times New Roman" w:hAnsi="Times New Roman" w:eastAsia="Times New Roman" w:cs="Times New Roman"/>
          <w:sz w:val="28"/>
          <w:szCs w:val="28"/>
          <w:spacing w:val="-1"/>
        </w:rPr>
        <w:t>CNCF  </w:t>
      </w:r>
      <w:r>
        <w:rPr>
          <w:rFonts w:ascii="FangSong" w:hAnsi="FangSong" w:eastAsia="FangSong" w:cs="FangSong"/>
          <w:sz w:val="28"/>
          <w:szCs w:val="28"/>
          <w:spacing w:val="-1"/>
        </w:rPr>
        <w:t>统计，</w:t>
      </w:r>
    </w:p>
    <w:p>
      <w:pPr>
        <w:ind w:left="34"/>
        <w:spacing w:before="298" w:line="408" w:lineRule="auto"/>
        <w:rPr>
          <w:rFonts w:ascii="FangSong" w:hAnsi="FangSong" w:eastAsia="FangSong" w:cs="FangSong"/>
          <w:sz w:val="28"/>
          <w:szCs w:val="28"/>
        </w:rPr>
      </w:pPr>
      <w:r>
        <w:rPr>
          <w:rFonts w:ascii="Times New Roman" w:hAnsi="Times New Roman" w:eastAsia="Times New Roman" w:cs="Times New Roman"/>
          <w:sz w:val="28"/>
          <w:szCs w:val="28"/>
          <w:spacing w:val="-1"/>
        </w:rPr>
        <w:t>2023</w:t>
      </w:r>
      <w:r>
        <w:rPr>
          <w:rFonts w:ascii="Times New Roman" w:hAnsi="Times New Roman" w:eastAsia="Times New Roman" w:cs="Times New Roman"/>
          <w:sz w:val="28"/>
          <w:szCs w:val="28"/>
          <w:spacing w:val="63"/>
        </w:rPr>
        <w:t xml:space="preserve"> </w:t>
      </w:r>
      <w:r>
        <w:rPr>
          <w:rFonts w:ascii="FangSong" w:hAnsi="FangSong" w:eastAsia="FangSong" w:cs="FangSong"/>
          <w:sz w:val="28"/>
          <w:szCs w:val="28"/>
          <w:spacing w:val="-1"/>
        </w:rPr>
        <w:t>年</w:t>
      </w:r>
      <w:r>
        <w:rPr>
          <w:rFonts w:ascii="FangSong" w:hAnsi="FangSong" w:eastAsia="FangSong" w:cs="FangSong"/>
          <w:sz w:val="28"/>
          <w:szCs w:val="28"/>
          <w:spacing w:val="-1"/>
        </w:rPr>
        <w:t xml:space="preserve"> </w:t>
      </w:r>
      <w:r>
        <w:rPr>
          <w:rFonts w:ascii="Times New Roman" w:hAnsi="Times New Roman" w:eastAsia="Times New Roman" w:cs="Times New Roman"/>
          <w:sz w:val="28"/>
          <w:szCs w:val="28"/>
          <w:spacing w:val="-1"/>
        </w:rPr>
        <w:t>66%</w:t>
      </w:r>
      <w:r>
        <w:rPr>
          <w:rFonts w:ascii="FangSong" w:hAnsi="FangSong" w:eastAsia="FangSong" w:cs="FangSong"/>
          <w:sz w:val="28"/>
          <w:szCs w:val="28"/>
          <w:spacing w:val="-1"/>
        </w:rPr>
        <w:t>的用户正在或已在生产环境中使用云</w:t>
      </w:r>
      <w:r>
        <w:rPr>
          <w:rFonts w:ascii="FangSong" w:hAnsi="FangSong" w:eastAsia="FangSong" w:cs="FangSong"/>
          <w:sz w:val="28"/>
          <w:szCs w:val="28"/>
          <w:spacing w:val="-2"/>
        </w:rPr>
        <w:t>原生，同时安全也</w:t>
      </w:r>
      <w:r>
        <w:rPr>
          <w:rFonts w:ascii="FangSong" w:hAnsi="FangSong" w:eastAsia="FangSong" w:cs="FangSong"/>
          <w:sz w:val="28"/>
          <w:szCs w:val="28"/>
        </w:rPr>
        <w:t xml:space="preserve">  </w:t>
      </w:r>
      <w:r>
        <w:rPr>
          <w:rFonts w:ascii="FangSong" w:hAnsi="FangSong" w:eastAsia="FangSong" w:cs="FangSong"/>
          <w:sz w:val="28"/>
          <w:szCs w:val="28"/>
          <w:spacing w:val="-5"/>
        </w:rPr>
        <w:t>是云原生用户面临的最大挑战。</w:t>
      </w:r>
      <w:r>
        <w:rPr>
          <w:rFonts w:ascii="Times New Roman" w:hAnsi="Times New Roman" w:eastAsia="Times New Roman" w:cs="Times New Roman"/>
          <w:sz w:val="28"/>
          <w:szCs w:val="28"/>
          <w:spacing w:val="-5"/>
        </w:rPr>
        <w:t>2023 </w:t>
      </w:r>
      <w:r>
        <w:rPr>
          <w:rFonts w:ascii="FangSong" w:hAnsi="FangSong" w:eastAsia="FangSong" w:cs="FangSong"/>
          <w:sz w:val="28"/>
          <w:szCs w:val="28"/>
          <w:spacing w:val="-5"/>
        </w:rPr>
        <w:t>年</w:t>
      </w:r>
      <w:r>
        <w:rPr>
          <w:rFonts w:ascii="FangSong" w:hAnsi="FangSong" w:eastAsia="FangSong" w:cs="FangSong"/>
          <w:sz w:val="28"/>
          <w:szCs w:val="28"/>
          <w:spacing w:val="-56"/>
        </w:rPr>
        <w:t xml:space="preserve"> </w:t>
      </w:r>
      <w:r>
        <w:rPr>
          <w:rFonts w:ascii="Times New Roman" w:hAnsi="Times New Roman" w:eastAsia="Times New Roman" w:cs="Times New Roman"/>
          <w:sz w:val="28"/>
          <w:szCs w:val="28"/>
          <w:spacing w:val="-5"/>
        </w:rPr>
        <w:t>Gartner </w:t>
      </w:r>
      <w:r>
        <w:rPr>
          <w:rFonts w:ascii="FangSong" w:hAnsi="FangSong" w:eastAsia="FangSong" w:cs="FangSong"/>
          <w:sz w:val="28"/>
          <w:szCs w:val="28"/>
          <w:spacing w:val="-5"/>
        </w:rPr>
        <w:t>技术成熟度曲线显示，</w:t>
      </w:r>
      <w:r>
        <w:rPr>
          <w:rFonts w:ascii="FangSong" w:hAnsi="FangSong" w:eastAsia="FangSong" w:cs="FangSong"/>
          <w:sz w:val="28"/>
          <w:szCs w:val="28"/>
        </w:rPr>
        <w:t xml:space="preserve"> </w:t>
      </w:r>
      <w:r>
        <w:rPr>
          <w:rFonts w:ascii="FangSong" w:hAnsi="FangSong" w:eastAsia="FangSong" w:cs="FangSong"/>
          <w:sz w:val="28"/>
          <w:szCs w:val="28"/>
          <w:spacing w:val="-3"/>
        </w:rPr>
        <w:t>云原生安全技术正处于期望膨胀期，云上新增安全风险</w:t>
      </w:r>
      <w:r>
        <w:rPr>
          <w:rFonts w:ascii="FangSong" w:hAnsi="FangSong" w:eastAsia="FangSong" w:cs="FangSong"/>
          <w:sz w:val="28"/>
          <w:szCs w:val="28"/>
          <w:spacing w:val="-4"/>
        </w:rPr>
        <w:t>正推动云安全</w:t>
      </w:r>
      <w:r>
        <w:rPr>
          <w:rFonts w:ascii="FangSong" w:hAnsi="FangSong" w:eastAsia="FangSong" w:cs="FangSong"/>
          <w:sz w:val="28"/>
          <w:szCs w:val="28"/>
        </w:rPr>
        <w:t xml:space="preserve">  </w:t>
      </w:r>
      <w:r>
        <w:rPr>
          <w:rFonts w:ascii="FangSong" w:hAnsi="FangSong" w:eastAsia="FangSong" w:cs="FangSong"/>
          <w:sz w:val="28"/>
          <w:szCs w:val="28"/>
          <w:spacing w:val="-5"/>
        </w:rPr>
        <w:t>向云原生安全持续演化。国内外云原生安全创新技术和产品不</w:t>
      </w:r>
      <w:r>
        <w:rPr>
          <w:rFonts w:ascii="FangSong" w:hAnsi="FangSong" w:eastAsia="FangSong" w:cs="FangSong"/>
          <w:sz w:val="28"/>
          <w:szCs w:val="28"/>
          <w:spacing w:val="-6"/>
        </w:rPr>
        <w:t>断涌现，</w:t>
      </w:r>
      <w:r>
        <w:rPr>
          <w:rFonts w:ascii="FangSong" w:hAnsi="FangSong" w:eastAsia="FangSong" w:cs="FangSong"/>
          <w:sz w:val="28"/>
          <w:szCs w:val="28"/>
        </w:rPr>
        <w:t xml:space="preserve"> </w:t>
      </w:r>
      <w:r>
        <w:rPr>
          <w:rFonts w:ascii="FangSong" w:hAnsi="FangSong" w:eastAsia="FangSong" w:cs="FangSong"/>
          <w:sz w:val="28"/>
          <w:szCs w:val="28"/>
          <w:spacing w:val="-3"/>
        </w:rPr>
        <w:t>并呈现出原生化、一体化、智能化的特点。</w:t>
      </w:r>
      <w:r>
        <w:rPr>
          <w:rFonts w:ascii="SimHei" w:hAnsi="SimHei" w:eastAsia="SimHei" w:cs="SimHei"/>
          <w:sz w:val="28"/>
          <w:szCs w:val="28"/>
          <w:spacing w:val="-3"/>
        </w:rPr>
        <w:t>原生化从设计到</w:t>
      </w:r>
      <w:r>
        <w:rPr>
          <w:rFonts w:ascii="SimHei" w:hAnsi="SimHei" w:eastAsia="SimHei" w:cs="SimHei"/>
          <w:sz w:val="28"/>
          <w:szCs w:val="28"/>
          <w:spacing w:val="-4"/>
        </w:rPr>
        <w:t>运行，实</w:t>
      </w:r>
      <w:r>
        <w:rPr>
          <w:rFonts w:ascii="SimHei" w:hAnsi="SimHei" w:eastAsia="SimHei" w:cs="SimHei"/>
          <w:sz w:val="28"/>
          <w:szCs w:val="28"/>
        </w:rPr>
        <w:t xml:space="preserve">  </w:t>
      </w:r>
      <w:r>
        <w:rPr>
          <w:rFonts w:ascii="SimHei" w:hAnsi="SimHei" w:eastAsia="SimHei" w:cs="SimHei"/>
          <w:sz w:val="28"/>
          <w:szCs w:val="28"/>
          <w:spacing w:val="-3"/>
        </w:rPr>
        <w:t>现云平台和安全的深度融合。</w:t>
      </w:r>
      <w:r>
        <w:rPr>
          <w:rFonts w:ascii="FangSong" w:hAnsi="FangSong" w:eastAsia="FangSong" w:cs="FangSong"/>
          <w:sz w:val="28"/>
          <w:szCs w:val="28"/>
          <w:spacing w:val="-3"/>
        </w:rPr>
        <w:t>云原生安全的原生化一是要</w:t>
      </w:r>
      <w:r>
        <w:rPr>
          <w:rFonts w:ascii="FangSong" w:hAnsi="FangSong" w:eastAsia="FangSong" w:cs="FangSong"/>
          <w:sz w:val="28"/>
          <w:szCs w:val="28"/>
          <w:spacing w:val="-4"/>
        </w:rPr>
        <w:t>求将安全内</w:t>
      </w:r>
      <w:r>
        <w:rPr>
          <w:rFonts w:ascii="FangSong" w:hAnsi="FangSong" w:eastAsia="FangSong" w:cs="FangSong"/>
          <w:sz w:val="28"/>
          <w:szCs w:val="28"/>
        </w:rPr>
        <w:t xml:space="preserve">  </w:t>
      </w:r>
      <w:r>
        <w:rPr>
          <w:rFonts w:ascii="FangSong" w:hAnsi="FangSong" w:eastAsia="FangSong" w:cs="FangSong"/>
          <w:sz w:val="28"/>
          <w:szCs w:val="28"/>
          <w:spacing w:val="-3"/>
        </w:rPr>
        <w:t>嵌入云服务之中，提供高效的安全防护措施；二是要求安</w:t>
      </w:r>
      <w:r>
        <w:rPr>
          <w:rFonts w:ascii="FangSong" w:hAnsi="FangSong" w:eastAsia="FangSong" w:cs="FangSong"/>
          <w:sz w:val="28"/>
          <w:szCs w:val="28"/>
          <w:spacing w:val="-4"/>
        </w:rPr>
        <w:t>全产品充分</w:t>
      </w:r>
      <w:r>
        <w:rPr>
          <w:rFonts w:ascii="FangSong" w:hAnsi="FangSong" w:eastAsia="FangSong" w:cs="FangSong"/>
          <w:sz w:val="28"/>
          <w:szCs w:val="28"/>
        </w:rPr>
        <w:t xml:space="preserve">  </w:t>
      </w:r>
      <w:r>
        <w:rPr>
          <w:rFonts w:ascii="FangSong" w:hAnsi="FangSong" w:eastAsia="FangSong" w:cs="FangSong"/>
          <w:sz w:val="28"/>
          <w:szCs w:val="28"/>
          <w:spacing w:val="-3"/>
        </w:rPr>
        <w:t>云原生化，提供灵活敏捷的安全服务。在云原生安全发</w:t>
      </w:r>
      <w:r>
        <w:rPr>
          <w:rFonts w:ascii="FangSong" w:hAnsi="FangSong" w:eastAsia="FangSong" w:cs="FangSong"/>
          <w:sz w:val="28"/>
          <w:szCs w:val="28"/>
          <w:spacing w:val="-4"/>
        </w:rPr>
        <w:t>展初期，安全</w:t>
      </w:r>
      <w:r>
        <w:rPr>
          <w:rFonts w:ascii="FangSong" w:hAnsi="FangSong" w:eastAsia="FangSong" w:cs="FangSong"/>
          <w:sz w:val="28"/>
          <w:szCs w:val="28"/>
        </w:rPr>
        <w:t xml:space="preserve">  </w:t>
      </w:r>
      <w:r>
        <w:rPr>
          <w:rFonts w:ascii="FangSong" w:hAnsi="FangSong" w:eastAsia="FangSong" w:cs="FangSong"/>
          <w:sz w:val="28"/>
          <w:szCs w:val="28"/>
          <w:spacing w:val="-8"/>
        </w:rPr>
        <w:t>技术提供商结合安全左移理念，更关注开发安全，聚焦于将容器安全、</w:t>
      </w:r>
    </w:p>
    <w:p>
      <w:pPr>
        <w:spacing w:line="408" w:lineRule="auto"/>
        <w:sectPr>
          <w:headerReference w:type="default" r:id="rId39"/>
          <w:footerReference w:type="default" r:id="rId40"/>
          <w:pgSz w:w="11907" w:h="16160"/>
          <w:pgMar w:top="1134" w:right="1579" w:bottom="1153" w:left="1769" w:header="861" w:footer="984" w:gutter="0"/>
        </w:sectPr>
        <w:rPr>
          <w:rFonts w:ascii="FangSong" w:hAnsi="FangSong" w:eastAsia="FangSong" w:cs="FangSong"/>
          <w:sz w:val="28"/>
          <w:szCs w:val="28"/>
        </w:rPr>
      </w:pPr>
    </w:p>
    <w:p>
      <w:pPr>
        <w:pStyle w:val="BodyText"/>
        <w:spacing w:line="371" w:lineRule="auto"/>
        <w:rPr/>
      </w:pPr>
      <w:r/>
    </w:p>
    <w:p>
      <w:pPr>
        <w:ind w:left="31" w:firstLine="7"/>
        <w:spacing w:before="91" w:line="410" w:lineRule="auto"/>
        <w:rPr>
          <w:rFonts w:ascii="FangSong" w:hAnsi="FangSong" w:eastAsia="FangSong" w:cs="FangSong"/>
          <w:sz w:val="28"/>
          <w:szCs w:val="28"/>
        </w:rPr>
      </w:pPr>
      <w:r>
        <w:rPr>
          <w:rFonts w:ascii="FangSong" w:hAnsi="FangSong" w:eastAsia="FangSong" w:cs="FangSong"/>
          <w:sz w:val="28"/>
          <w:szCs w:val="28"/>
          <w:spacing w:val="-3"/>
        </w:rPr>
        <w:t>镜像安全、网络微隔离等工具与云环境深度融合</w:t>
      </w:r>
      <w:r>
        <w:rPr>
          <w:rFonts w:ascii="FangSong" w:hAnsi="FangSong" w:eastAsia="FangSong" w:cs="FangSong"/>
          <w:sz w:val="28"/>
          <w:szCs w:val="28"/>
          <w:spacing w:val="-4"/>
        </w:rPr>
        <w:t>。而当前安全原生化</w:t>
      </w:r>
      <w:r>
        <w:rPr>
          <w:rFonts w:ascii="FangSong" w:hAnsi="FangSong" w:eastAsia="FangSong" w:cs="FangSong"/>
          <w:sz w:val="28"/>
          <w:szCs w:val="28"/>
        </w:rPr>
        <w:t xml:space="preserve">  </w:t>
      </w:r>
      <w:r>
        <w:rPr>
          <w:rFonts w:ascii="FangSong" w:hAnsi="FangSong" w:eastAsia="FangSong" w:cs="FangSong"/>
          <w:sz w:val="28"/>
          <w:szCs w:val="28"/>
          <w:spacing w:val="-8"/>
        </w:rPr>
        <w:t>已覆盖应用的开发、部署、运行，</w:t>
      </w:r>
      <w:r>
        <w:rPr>
          <w:rFonts w:ascii="FangSong" w:hAnsi="FangSong" w:eastAsia="FangSong" w:cs="FangSong"/>
          <w:sz w:val="28"/>
          <w:szCs w:val="28"/>
          <w:spacing w:val="-8"/>
        </w:rPr>
        <w:t xml:space="preserve"> </w:t>
      </w:r>
      <w:r>
        <w:rPr>
          <w:rFonts w:ascii="FangSong" w:hAnsi="FangSong" w:eastAsia="FangSong" w:cs="FangSong"/>
          <w:sz w:val="28"/>
          <w:szCs w:val="28"/>
          <w:spacing w:val="-8"/>
        </w:rPr>
        <w:t>与</w:t>
      </w:r>
      <w:r>
        <w:rPr>
          <w:rFonts w:ascii="FangSong" w:hAnsi="FangSong" w:eastAsia="FangSong" w:cs="FangSong"/>
          <w:sz w:val="28"/>
          <w:szCs w:val="28"/>
          <w:spacing w:val="-64"/>
        </w:rPr>
        <w:t xml:space="preserve"> </w:t>
      </w:r>
      <w:r>
        <w:rPr>
          <w:rFonts w:ascii="Times New Roman" w:hAnsi="Times New Roman" w:eastAsia="Times New Roman" w:cs="Times New Roman"/>
          <w:sz w:val="28"/>
          <w:szCs w:val="28"/>
          <w:spacing w:val="-8"/>
        </w:rPr>
        <w:t>DevSecOps </w:t>
      </w:r>
      <w:r>
        <w:rPr>
          <w:rFonts w:ascii="FangSong" w:hAnsi="FangSong" w:eastAsia="FangSong" w:cs="FangSong"/>
          <w:sz w:val="28"/>
          <w:szCs w:val="28"/>
          <w:spacing w:val="-9"/>
        </w:rPr>
        <w:t>理念相结合，确保每</w:t>
      </w:r>
      <w:r>
        <w:rPr>
          <w:rFonts w:ascii="FangSong" w:hAnsi="FangSong" w:eastAsia="FangSong" w:cs="FangSong"/>
          <w:sz w:val="28"/>
          <w:szCs w:val="28"/>
        </w:rPr>
        <w:t xml:space="preserve">  </w:t>
      </w:r>
      <w:r>
        <w:rPr>
          <w:rFonts w:ascii="FangSong" w:hAnsi="FangSong" w:eastAsia="FangSong" w:cs="FangSong"/>
          <w:sz w:val="28"/>
          <w:szCs w:val="28"/>
          <w:spacing w:val="1"/>
        </w:rPr>
        <w:t>个阶段都内嵌安全措施，包括腾讯云、华为云、阿里云、小佑科技、</w:t>
      </w:r>
      <w:r>
        <w:rPr>
          <w:rFonts w:ascii="FangSong" w:hAnsi="FangSong" w:eastAsia="FangSong" w:cs="FangSong"/>
          <w:sz w:val="28"/>
          <w:szCs w:val="28"/>
          <w:spacing w:val="14"/>
        </w:rPr>
        <w:t xml:space="preserve"> </w:t>
      </w:r>
      <w:r>
        <w:rPr>
          <w:rFonts w:ascii="FangSong" w:hAnsi="FangSong" w:eastAsia="FangSong" w:cs="FangSong"/>
          <w:sz w:val="28"/>
          <w:szCs w:val="28"/>
          <w:spacing w:val="-10"/>
        </w:rPr>
        <w:t>青藤、亚马逊云、</w:t>
      </w:r>
      <w:r>
        <w:rPr>
          <w:rFonts w:ascii="Times New Roman" w:hAnsi="Times New Roman" w:eastAsia="Times New Roman" w:cs="Times New Roman"/>
          <w:sz w:val="28"/>
          <w:szCs w:val="28"/>
          <w:spacing w:val="-10"/>
        </w:rPr>
        <w:t>JFrog</w:t>
      </w:r>
      <w:r>
        <w:rPr>
          <w:rFonts w:ascii="FangSong" w:hAnsi="FangSong" w:eastAsia="FangSong" w:cs="FangSong"/>
          <w:sz w:val="28"/>
          <w:szCs w:val="28"/>
          <w:spacing w:val="-10"/>
        </w:rPr>
        <w:t>、</w:t>
      </w:r>
      <w:r>
        <w:rPr>
          <w:rFonts w:ascii="Times New Roman" w:hAnsi="Times New Roman" w:eastAsia="Times New Roman" w:cs="Times New Roman"/>
          <w:sz w:val="28"/>
          <w:szCs w:val="28"/>
          <w:spacing w:val="-10"/>
        </w:rPr>
        <w:t>Argus </w:t>
      </w:r>
      <w:r>
        <w:rPr>
          <w:rFonts w:ascii="FangSong" w:hAnsi="FangSong" w:eastAsia="FangSong" w:cs="FangSong"/>
          <w:sz w:val="28"/>
          <w:szCs w:val="28"/>
          <w:spacing w:val="-10"/>
        </w:rPr>
        <w:t>在内的国内外厂商均推出了相关产品。</w:t>
      </w:r>
      <w:r>
        <w:rPr>
          <w:rFonts w:ascii="FangSong" w:hAnsi="FangSong" w:eastAsia="FangSong" w:cs="FangSong"/>
          <w:sz w:val="28"/>
          <w:szCs w:val="28"/>
          <w:spacing w:val="4"/>
        </w:rPr>
        <w:t xml:space="preserve">  </w:t>
      </w:r>
      <w:r>
        <w:rPr>
          <w:rFonts w:ascii="SimHei" w:hAnsi="SimHei" w:eastAsia="SimHei" w:cs="SimHei"/>
          <w:sz w:val="28"/>
          <w:szCs w:val="28"/>
          <w:spacing w:val="-3"/>
        </w:rPr>
        <w:t>一体化整合单点工具和安全平台，实现应用全流程一体化防护。</w:t>
      </w:r>
      <w:r>
        <w:rPr>
          <w:rFonts w:ascii="FangSong" w:hAnsi="FangSong" w:eastAsia="FangSong" w:cs="FangSong"/>
          <w:sz w:val="28"/>
          <w:szCs w:val="28"/>
          <w:spacing w:val="-3"/>
        </w:rPr>
        <w:t>随着</w:t>
      </w:r>
      <w:r>
        <w:rPr>
          <w:rFonts w:ascii="FangSong" w:hAnsi="FangSong" w:eastAsia="FangSong" w:cs="FangSong"/>
          <w:sz w:val="28"/>
          <w:szCs w:val="28"/>
        </w:rPr>
        <w:t xml:space="preserve">  </w:t>
      </w:r>
      <w:r>
        <w:rPr>
          <w:rFonts w:ascii="FangSong" w:hAnsi="FangSong" w:eastAsia="FangSong" w:cs="FangSong"/>
          <w:sz w:val="28"/>
          <w:szCs w:val="28"/>
          <w:spacing w:val="-3"/>
        </w:rPr>
        <w:t>云原生技术被应用到更多核心业务中后，以单点工具为主的云原</w:t>
      </w:r>
      <w:r>
        <w:rPr>
          <w:rFonts w:ascii="FangSong" w:hAnsi="FangSong" w:eastAsia="FangSong" w:cs="FangSong"/>
          <w:sz w:val="28"/>
          <w:szCs w:val="28"/>
          <w:spacing w:val="-4"/>
        </w:rPr>
        <w:t>生安</w:t>
      </w:r>
      <w:r>
        <w:rPr>
          <w:rFonts w:ascii="FangSong" w:hAnsi="FangSong" w:eastAsia="FangSong" w:cs="FangSong"/>
          <w:sz w:val="28"/>
          <w:szCs w:val="28"/>
        </w:rPr>
        <w:t xml:space="preserve">  </w:t>
      </w:r>
      <w:r>
        <w:rPr>
          <w:rFonts w:ascii="FangSong" w:hAnsi="FangSong" w:eastAsia="FangSong" w:cs="FangSong"/>
          <w:sz w:val="28"/>
          <w:szCs w:val="28"/>
          <w:spacing w:val="-3"/>
        </w:rPr>
        <w:t>全防护手段显然已经无法满足安全要求。其一，安全防护体系的</w:t>
      </w:r>
      <w:r>
        <w:rPr>
          <w:rFonts w:ascii="FangSong" w:hAnsi="FangSong" w:eastAsia="FangSong" w:cs="FangSong"/>
          <w:sz w:val="28"/>
          <w:szCs w:val="28"/>
          <w:spacing w:val="-4"/>
        </w:rPr>
        <w:t>木桶</w:t>
      </w:r>
      <w:r>
        <w:rPr>
          <w:rFonts w:ascii="FangSong" w:hAnsi="FangSong" w:eastAsia="FangSong" w:cs="FangSong"/>
          <w:sz w:val="28"/>
          <w:szCs w:val="28"/>
        </w:rPr>
        <w:t xml:space="preserve">  </w:t>
      </w:r>
      <w:r>
        <w:rPr>
          <w:rFonts w:ascii="FangSong" w:hAnsi="FangSong" w:eastAsia="FangSong" w:cs="FangSong"/>
          <w:sz w:val="28"/>
          <w:szCs w:val="28"/>
          <w:spacing w:val="-3"/>
        </w:rPr>
        <w:t>效应明显，单个安全产品的短板会影响整体安全防护；其二，云原生</w:t>
      </w:r>
      <w:r>
        <w:rPr>
          <w:rFonts w:ascii="FangSong" w:hAnsi="FangSong" w:eastAsia="FangSong" w:cs="FangSong"/>
          <w:sz w:val="28"/>
          <w:szCs w:val="28"/>
        </w:rPr>
        <w:t xml:space="preserve">  </w:t>
      </w:r>
      <w:r>
        <w:rPr>
          <w:rFonts w:ascii="FangSong" w:hAnsi="FangSong" w:eastAsia="FangSong" w:cs="FangSong"/>
          <w:sz w:val="28"/>
          <w:szCs w:val="28"/>
          <w:spacing w:val="-3"/>
        </w:rPr>
        <w:t>环境安全孤岛和整体复杂性提高，攻击盲点扩大，企业协同运维管理</w:t>
      </w:r>
      <w:r>
        <w:rPr>
          <w:rFonts w:ascii="FangSong" w:hAnsi="FangSong" w:eastAsia="FangSong" w:cs="FangSong"/>
          <w:sz w:val="28"/>
          <w:szCs w:val="28"/>
        </w:rPr>
        <w:t xml:space="preserve">  </w:t>
      </w:r>
      <w:r>
        <w:rPr>
          <w:rFonts w:ascii="FangSong" w:hAnsi="FangSong" w:eastAsia="FangSong" w:cs="FangSong"/>
          <w:sz w:val="28"/>
          <w:szCs w:val="28"/>
          <w:spacing w:val="-3"/>
        </w:rPr>
        <w:t>难度增加。因此，云原生安全开始从过去使用单点安全工具，或</w:t>
      </w:r>
      <w:r>
        <w:rPr>
          <w:rFonts w:ascii="FangSong" w:hAnsi="FangSong" w:eastAsia="FangSong" w:cs="FangSong"/>
          <w:sz w:val="28"/>
          <w:szCs w:val="28"/>
          <w:spacing w:val="-4"/>
        </w:rPr>
        <w:t>将多</w:t>
      </w:r>
      <w:r>
        <w:rPr>
          <w:rFonts w:ascii="FangSong" w:hAnsi="FangSong" w:eastAsia="FangSong" w:cs="FangSong"/>
          <w:sz w:val="28"/>
          <w:szCs w:val="28"/>
        </w:rPr>
        <w:t xml:space="preserve">  </w:t>
      </w:r>
      <w:r>
        <w:rPr>
          <w:rFonts w:ascii="FangSong" w:hAnsi="FangSong" w:eastAsia="FangSong" w:cs="FangSong"/>
          <w:sz w:val="28"/>
          <w:szCs w:val="28"/>
          <w:spacing w:val="-3"/>
        </w:rPr>
        <w:t>个解决方案组合解决安全问题的模式，向全流程一体化防护的模式转</w:t>
      </w:r>
      <w:r>
        <w:rPr>
          <w:rFonts w:ascii="FangSong" w:hAnsi="FangSong" w:eastAsia="FangSong" w:cs="FangSong"/>
          <w:sz w:val="28"/>
          <w:szCs w:val="28"/>
        </w:rPr>
        <w:t xml:space="preserve">  </w:t>
      </w:r>
      <w:r>
        <w:rPr>
          <w:rFonts w:ascii="FangSong" w:hAnsi="FangSong" w:eastAsia="FangSong" w:cs="FangSong"/>
          <w:sz w:val="28"/>
          <w:szCs w:val="28"/>
          <w:spacing w:val="-3"/>
        </w:rPr>
        <w:t>变。国内外安全厂商纷纷推出一体化云原生应用保护平台</w:t>
      </w:r>
      <w:r>
        <w:rPr>
          <w:rFonts w:ascii="FangSong" w:hAnsi="FangSong" w:eastAsia="FangSong" w:cs="FangSong"/>
          <w:sz w:val="28"/>
          <w:szCs w:val="28"/>
          <w:spacing w:val="-4"/>
        </w:rPr>
        <w:t>，例如</w:t>
      </w:r>
      <w:r>
        <w:rPr>
          <w:rFonts w:ascii="FangSong" w:hAnsi="FangSong" w:eastAsia="FangSong" w:cs="FangSong"/>
          <w:sz w:val="28"/>
          <w:szCs w:val="28"/>
          <w:spacing w:val="-63"/>
        </w:rPr>
        <w:t xml:space="preserve"> </w:t>
      </w:r>
      <w:r>
        <w:rPr>
          <w:rFonts w:ascii="Times New Roman" w:hAnsi="Times New Roman" w:eastAsia="Times New Roman" w:cs="Times New Roman"/>
          <w:sz w:val="28"/>
          <w:szCs w:val="28"/>
          <w:spacing w:val="-4"/>
        </w:rPr>
        <w:t>Palo</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Alto </w:t>
      </w:r>
      <w:r>
        <w:rPr>
          <w:rFonts w:ascii="FangSong" w:hAnsi="FangSong" w:eastAsia="FangSong" w:cs="FangSong"/>
          <w:sz w:val="28"/>
          <w:szCs w:val="28"/>
        </w:rPr>
        <w:t>推出的</w:t>
      </w:r>
      <w:r>
        <w:rPr>
          <w:rFonts w:ascii="FangSong" w:hAnsi="FangSong" w:eastAsia="FangSong" w:cs="FangSong"/>
          <w:sz w:val="28"/>
          <w:szCs w:val="28"/>
          <w:spacing w:val="-66"/>
        </w:rPr>
        <w:t xml:space="preserve"> </w:t>
      </w:r>
      <w:r>
        <w:rPr>
          <w:rFonts w:ascii="Times New Roman" w:hAnsi="Times New Roman" w:eastAsia="Times New Roman" w:cs="Times New Roman"/>
          <w:sz w:val="28"/>
          <w:szCs w:val="28"/>
        </w:rPr>
        <w:t>Prisma Cloud</w:t>
      </w:r>
      <w:r>
        <w:rPr>
          <w:rFonts w:ascii="FangSong" w:hAnsi="FangSong" w:eastAsia="FangSong" w:cs="FangSong"/>
          <w:sz w:val="28"/>
          <w:szCs w:val="28"/>
        </w:rPr>
        <w:t>、谷歌云推出的</w:t>
      </w:r>
      <w:r>
        <w:rPr>
          <w:rFonts w:ascii="FangSong" w:hAnsi="FangSong" w:eastAsia="FangSong" w:cs="FangSong"/>
          <w:sz w:val="28"/>
          <w:szCs w:val="28"/>
          <w:spacing w:val="-57"/>
        </w:rPr>
        <w:t xml:space="preserve"> </w:t>
      </w:r>
      <w:r>
        <w:rPr>
          <w:rFonts w:ascii="Times New Roman" w:hAnsi="Times New Roman" w:eastAsia="Times New Roman" w:cs="Times New Roman"/>
          <w:sz w:val="28"/>
          <w:szCs w:val="28"/>
        </w:rPr>
        <w:t>Google Cloud Plat</w:t>
      </w:r>
      <w:r>
        <w:rPr>
          <w:rFonts w:ascii="Times New Roman" w:hAnsi="Times New Roman" w:eastAsia="Times New Roman" w:cs="Times New Roman"/>
          <w:sz w:val="28"/>
          <w:szCs w:val="28"/>
          <w:spacing w:val="-1"/>
        </w:rPr>
        <w:t>form</w:t>
      </w:r>
      <w:r>
        <w:rPr>
          <w:rFonts w:ascii="Times New Roman" w:hAnsi="Times New Roman" w:eastAsia="Times New Roman" w:cs="Times New Roman"/>
          <w:sz w:val="28"/>
          <w:szCs w:val="28"/>
          <w:spacing w:val="22"/>
        </w:rPr>
        <w:t xml:space="preserve"> </w:t>
      </w:r>
      <w:r>
        <w:rPr>
          <w:rFonts w:ascii="FangSong" w:hAnsi="FangSong" w:eastAsia="FangSong" w:cs="FangSong"/>
          <w:sz w:val="28"/>
          <w:szCs w:val="28"/>
          <w:spacing w:val="-1"/>
        </w:rPr>
        <w:t>等。</w:t>
      </w:r>
      <w:r>
        <w:rPr>
          <w:rFonts w:ascii="FangSong" w:hAnsi="FangSong" w:eastAsia="FangSong" w:cs="FangSong"/>
          <w:sz w:val="28"/>
          <w:szCs w:val="28"/>
        </w:rPr>
        <w:t xml:space="preserve">  </w:t>
      </w:r>
      <w:r>
        <w:rPr>
          <w:rFonts w:ascii="SimHei" w:hAnsi="SimHei" w:eastAsia="SimHei" w:cs="SimHei"/>
          <w:sz w:val="28"/>
          <w:szCs w:val="28"/>
          <w:spacing w:val="1"/>
        </w:rPr>
        <w:t>智能化利用人工智能技术，提高安全防护的效率和准确性。</w:t>
      </w:r>
      <w:r>
        <w:rPr>
          <w:rFonts w:ascii="FangSong" w:hAnsi="FangSong" w:eastAsia="FangSong" w:cs="FangSong"/>
          <w:sz w:val="28"/>
          <w:szCs w:val="28"/>
          <w:spacing w:val="1"/>
        </w:rPr>
        <w:t>随着</w:t>
      </w:r>
      <w:r>
        <w:rPr>
          <w:rFonts w:ascii="FangSong" w:hAnsi="FangSong" w:eastAsia="FangSong" w:cs="FangSong"/>
          <w:sz w:val="28"/>
          <w:szCs w:val="28"/>
          <w:spacing w:val="1"/>
        </w:rPr>
        <w:t xml:space="preserve"> </w:t>
      </w:r>
      <w:r>
        <w:rPr>
          <w:rFonts w:ascii="Times New Roman" w:hAnsi="Times New Roman" w:eastAsia="Times New Roman" w:cs="Times New Roman"/>
          <w:sz w:val="28"/>
          <w:szCs w:val="28"/>
        </w:rPr>
        <w:t>AI</w:t>
      </w:r>
      <w:r>
        <w:rPr>
          <w:rFonts w:ascii="Times New Roman" w:hAnsi="Times New Roman" w:eastAsia="Times New Roman" w:cs="Times New Roman"/>
          <w:sz w:val="28"/>
          <w:szCs w:val="28"/>
          <w:spacing w:val="2"/>
        </w:rPr>
        <w:t xml:space="preserve">    </w:t>
      </w:r>
      <w:r>
        <w:rPr>
          <w:rFonts w:ascii="FangSong" w:hAnsi="FangSong" w:eastAsia="FangSong" w:cs="FangSong"/>
          <w:sz w:val="28"/>
          <w:szCs w:val="28"/>
          <w:spacing w:val="-3"/>
        </w:rPr>
        <w:t>技术的不断进步，云原生安全正朝着智能化加速发展。安全技术提供</w:t>
      </w:r>
      <w:r>
        <w:rPr>
          <w:rFonts w:ascii="FangSong" w:hAnsi="FangSong" w:eastAsia="FangSong" w:cs="FangSong"/>
          <w:sz w:val="28"/>
          <w:szCs w:val="28"/>
        </w:rPr>
        <w:t xml:space="preserve">  </w:t>
      </w:r>
      <w:r>
        <w:rPr>
          <w:rFonts w:ascii="FangSong" w:hAnsi="FangSong" w:eastAsia="FangSong" w:cs="FangSong"/>
          <w:sz w:val="28"/>
          <w:szCs w:val="28"/>
          <w:spacing w:val="-5"/>
        </w:rPr>
        <w:t>商一方面重点发展自身安全大模型，在安全产品中</w:t>
      </w:r>
      <w:r>
        <w:rPr>
          <w:rFonts w:ascii="FangSong" w:hAnsi="FangSong" w:eastAsia="FangSong" w:cs="FangSong"/>
          <w:sz w:val="28"/>
          <w:szCs w:val="28"/>
          <w:spacing w:val="-6"/>
        </w:rPr>
        <w:t>集成智能问答能力；</w:t>
      </w:r>
      <w:r>
        <w:rPr>
          <w:rFonts w:ascii="FangSong" w:hAnsi="FangSong" w:eastAsia="FangSong" w:cs="FangSong"/>
          <w:sz w:val="28"/>
          <w:szCs w:val="28"/>
        </w:rPr>
        <w:t xml:space="preserve"> </w:t>
      </w:r>
      <w:r>
        <w:rPr>
          <w:rFonts w:ascii="FangSong" w:hAnsi="FangSong" w:eastAsia="FangSong" w:cs="FangSong"/>
          <w:sz w:val="28"/>
          <w:szCs w:val="28"/>
          <w:spacing w:val="-1"/>
        </w:rPr>
        <w:t>另一方面侧重于将</w:t>
      </w:r>
      <w:r>
        <w:rPr>
          <w:rFonts w:ascii="FangSong" w:hAnsi="FangSong" w:eastAsia="FangSong" w:cs="FangSong"/>
          <w:sz w:val="28"/>
          <w:szCs w:val="28"/>
          <w:spacing w:val="-39"/>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33"/>
        </w:rPr>
        <w:t xml:space="preserve"> </w:t>
      </w:r>
      <w:r>
        <w:rPr>
          <w:rFonts w:ascii="FangSong" w:hAnsi="FangSong" w:eastAsia="FangSong" w:cs="FangSong"/>
          <w:sz w:val="28"/>
          <w:szCs w:val="28"/>
          <w:spacing w:val="-1"/>
        </w:rPr>
        <w:t>技术应用于安全运营中，实现智能研判和智能</w:t>
      </w:r>
      <w:r>
        <w:rPr>
          <w:rFonts w:ascii="FangSong" w:hAnsi="FangSong" w:eastAsia="FangSong" w:cs="FangSong"/>
          <w:sz w:val="28"/>
          <w:szCs w:val="28"/>
        </w:rPr>
        <w:t xml:space="preserve">  </w:t>
      </w:r>
      <w:r>
        <w:rPr>
          <w:rFonts w:ascii="FangSong" w:hAnsi="FangSong" w:eastAsia="FangSong" w:cs="FangSong"/>
          <w:sz w:val="28"/>
          <w:szCs w:val="28"/>
          <w:spacing w:val="-2"/>
        </w:rPr>
        <w:t>响应。在</w:t>
      </w:r>
      <w:r>
        <w:rPr>
          <w:rFonts w:ascii="FangSong" w:hAnsi="FangSong" w:eastAsia="FangSong" w:cs="FangSong"/>
          <w:sz w:val="28"/>
          <w:szCs w:val="28"/>
          <w:spacing w:val="-52"/>
        </w:rPr>
        <w:t xml:space="preserve"> </w:t>
      </w:r>
      <w:r>
        <w:rPr>
          <w:rFonts w:ascii="Times New Roman" w:hAnsi="Times New Roman" w:eastAsia="Times New Roman" w:cs="Times New Roman"/>
          <w:sz w:val="28"/>
          <w:szCs w:val="28"/>
          <w:spacing w:val="-2"/>
        </w:rPr>
        <w:t>2024</w:t>
      </w:r>
      <w:r>
        <w:rPr>
          <w:rFonts w:ascii="Times New Roman" w:hAnsi="Times New Roman" w:eastAsia="Times New Roman" w:cs="Times New Roman"/>
          <w:sz w:val="28"/>
          <w:szCs w:val="28"/>
          <w:spacing w:val="41"/>
          <w:w w:val="101"/>
        </w:rPr>
        <w:t xml:space="preserve"> </w:t>
      </w:r>
      <w:r>
        <w:rPr>
          <w:rFonts w:ascii="Times New Roman" w:hAnsi="Times New Roman" w:eastAsia="Times New Roman" w:cs="Times New Roman"/>
          <w:sz w:val="28"/>
          <w:szCs w:val="28"/>
          <w:spacing w:val="-2"/>
        </w:rPr>
        <w:t>RSAC</w:t>
      </w:r>
      <w:r>
        <w:rPr>
          <w:rFonts w:ascii="Times New Roman" w:hAnsi="Times New Roman" w:eastAsia="Times New Roman" w:cs="Times New Roman"/>
          <w:sz w:val="28"/>
          <w:szCs w:val="28"/>
          <w:spacing w:val="30"/>
          <w:w w:val="101"/>
        </w:rPr>
        <w:t xml:space="preserve"> </w:t>
      </w:r>
      <w:r>
        <w:rPr>
          <w:rFonts w:ascii="FangSong" w:hAnsi="FangSong" w:eastAsia="FangSong" w:cs="FangSong"/>
          <w:sz w:val="28"/>
          <w:szCs w:val="28"/>
          <w:spacing w:val="-2"/>
        </w:rPr>
        <w:t>大会中，包括</w:t>
      </w:r>
      <w:r>
        <w:rPr>
          <w:rFonts w:ascii="FangSong" w:hAnsi="FangSong" w:eastAsia="FangSong" w:cs="FangSong"/>
          <w:sz w:val="28"/>
          <w:szCs w:val="28"/>
          <w:spacing w:val="-59"/>
        </w:rPr>
        <w:t xml:space="preserve"> </w:t>
      </w:r>
      <w:r>
        <w:rPr>
          <w:rFonts w:ascii="Times New Roman" w:hAnsi="Times New Roman" w:eastAsia="Times New Roman" w:cs="Times New Roman"/>
          <w:sz w:val="28"/>
          <w:szCs w:val="28"/>
          <w:spacing w:val="-2"/>
        </w:rPr>
        <w:t>RSA</w:t>
      </w:r>
      <w:r>
        <w:rPr>
          <w:rFonts w:ascii="Times New Roman" w:hAnsi="Times New Roman" w:eastAsia="Times New Roman" w:cs="Times New Roman"/>
          <w:sz w:val="28"/>
          <w:szCs w:val="28"/>
          <w:spacing w:val="38"/>
        </w:rPr>
        <w:t xml:space="preserve"> </w:t>
      </w:r>
      <w:r>
        <w:rPr>
          <w:rFonts w:ascii="Times New Roman" w:hAnsi="Times New Roman" w:eastAsia="Times New Roman" w:cs="Times New Roman"/>
          <w:sz w:val="28"/>
          <w:szCs w:val="28"/>
          <w:spacing w:val="-2"/>
        </w:rPr>
        <w:t>Security</w:t>
      </w:r>
      <w:r>
        <w:rPr>
          <w:rFonts w:ascii="Times New Roman" w:hAnsi="Times New Roman" w:eastAsia="Times New Roman" w:cs="Times New Roman"/>
          <w:sz w:val="28"/>
          <w:szCs w:val="28"/>
          <w:spacing w:val="18"/>
          <w:w w:val="101"/>
        </w:rPr>
        <w:t xml:space="preserve"> </w:t>
      </w:r>
      <w:r>
        <w:rPr>
          <w:rFonts w:ascii="FangSong" w:hAnsi="FangSong" w:eastAsia="FangSong" w:cs="FangSong"/>
          <w:sz w:val="28"/>
          <w:szCs w:val="28"/>
          <w:spacing w:val="-2"/>
        </w:rPr>
        <w:t>在内的十余家主要</w:t>
      </w:r>
      <w:r>
        <w:rPr>
          <w:rFonts w:ascii="FangSong" w:hAnsi="FangSong" w:eastAsia="FangSong" w:cs="FangSong"/>
          <w:sz w:val="28"/>
          <w:szCs w:val="28"/>
        </w:rPr>
        <w:t xml:space="preserve">  </w:t>
      </w:r>
      <w:r>
        <w:rPr>
          <w:rFonts w:ascii="FangSong" w:hAnsi="FangSong" w:eastAsia="FangSong" w:cs="FangSong"/>
          <w:sz w:val="28"/>
          <w:szCs w:val="28"/>
          <w:spacing w:val="-2"/>
        </w:rPr>
        <w:t>供应商和</w:t>
      </w:r>
      <w:r>
        <w:rPr>
          <w:rFonts w:ascii="FangSong" w:hAnsi="FangSong" w:eastAsia="FangSong" w:cs="FangSong"/>
          <w:sz w:val="28"/>
          <w:szCs w:val="28"/>
          <w:spacing w:val="-57"/>
        </w:rPr>
        <w:t xml:space="preserve"> </w:t>
      </w:r>
      <w:r>
        <w:rPr>
          <w:rFonts w:ascii="Times New Roman" w:hAnsi="Times New Roman" w:eastAsia="Times New Roman" w:cs="Times New Roman"/>
          <w:sz w:val="28"/>
          <w:szCs w:val="28"/>
          <w:spacing w:val="-2"/>
        </w:rPr>
        <w:t>50</w:t>
      </w:r>
      <w:r>
        <w:rPr>
          <w:rFonts w:ascii="Times New Roman" w:hAnsi="Times New Roman" w:eastAsia="Times New Roman" w:cs="Times New Roman"/>
          <w:sz w:val="28"/>
          <w:szCs w:val="28"/>
          <w:spacing w:val="23"/>
          <w:w w:val="101"/>
        </w:rPr>
        <w:t xml:space="preserve"> </w:t>
      </w:r>
      <w:r>
        <w:rPr>
          <w:rFonts w:ascii="FangSong" w:hAnsi="FangSong" w:eastAsia="FangSong" w:cs="FangSong"/>
          <w:sz w:val="28"/>
          <w:szCs w:val="28"/>
          <w:spacing w:val="-2"/>
        </w:rPr>
        <w:t>多家初创公司，</w:t>
      </w:r>
      <w:r>
        <w:rPr>
          <w:rFonts w:ascii="FangSong" w:hAnsi="FangSong" w:eastAsia="FangSong" w:cs="FangSong"/>
          <w:sz w:val="28"/>
          <w:szCs w:val="28"/>
          <w:spacing w:val="-79"/>
        </w:rPr>
        <w:t xml:space="preserve"> </w:t>
      </w:r>
      <w:r>
        <w:rPr>
          <w:rFonts w:ascii="FangSong" w:hAnsi="FangSong" w:eastAsia="FangSong" w:cs="FangSong"/>
          <w:sz w:val="28"/>
          <w:szCs w:val="28"/>
          <w:spacing w:val="-2"/>
        </w:rPr>
        <w:t>已经发布了</w:t>
      </w:r>
      <w:r>
        <w:rPr>
          <w:rFonts w:ascii="Times New Roman" w:hAnsi="Times New Roman" w:eastAsia="Times New Roman" w:cs="Times New Roman"/>
          <w:sz w:val="28"/>
          <w:szCs w:val="28"/>
          <w:spacing w:val="-2"/>
        </w:rPr>
        <w:t>AI </w:t>
      </w:r>
      <w:r>
        <w:rPr>
          <w:rFonts w:ascii="FangSong" w:hAnsi="FangSong" w:eastAsia="FangSong" w:cs="FangSong"/>
          <w:sz w:val="28"/>
          <w:szCs w:val="28"/>
          <w:spacing w:val="-2"/>
        </w:rPr>
        <w:t>驱动的安全产品。</w:t>
      </w:r>
    </w:p>
    <w:p>
      <w:pPr>
        <w:ind w:left="43" w:right="127" w:firstLine="562"/>
        <w:spacing w:before="55" w:line="380" w:lineRule="auto"/>
        <w:rPr>
          <w:rFonts w:ascii="FangSong" w:hAnsi="FangSong" w:eastAsia="FangSong" w:cs="FangSong"/>
          <w:sz w:val="28"/>
          <w:szCs w:val="28"/>
        </w:rPr>
      </w:pPr>
      <w:r>
        <w:rPr>
          <w:rFonts w:ascii="SimHei" w:hAnsi="SimHei" w:eastAsia="SimHei" w:cs="SimHei"/>
          <w:sz w:val="28"/>
          <w:szCs w:val="28"/>
        </w:rPr>
        <w:t>“云</w:t>
      </w:r>
      <w:r>
        <w:rPr>
          <w:rFonts w:ascii="Times New Roman" w:hAnsi="Times New Roman" w:eastAsia="Times New Roman" w:cs="Times New Roman"/>
          <w:sz w:val="28"/>
          <w:szCs w:val="28"/>
        </w:rPr>
        <w:t>+</w:t>
      </w:r>
      <w:r>
        <w:rPr>
          <w:rFonts w:ascii="SimHei" w:hAnsi="SimHei" w:eastAsia="SimHei" w:cs="SimHei"/>
          <w:sz w:val="28"/>
          <w:szCs w:val="28"/>
        </w:rPr>
        <w:t>算网”方面，算网云调度操作系统推动算、网、云协同发</w:t>
      </w:r>
      <w:r>
        <w:rPr>
          <w:rFonts w:ascii="SimHei" w:hAnsi="SimHei" w:eastAsia="SimHei" w:cs="SimHei"/>
          <w:sz w:val="28"/>
          <w:szCs w:val="28"/>
          <w:spacing w:val="18"/>
        </w:rPr>
        <w:t xml:space="preserve"> </w:t>
      </w:r>
      <w:r>
        <w:rPr>
          <w:rFonts w:ascii="SimHei" w:hAnsi="SimHei" w:eastAsia="SimHei" w:cs="SimHei"/>
          <w:sz w:val="28"/>
          <w:szCs w:val="28"/>
          <w:spacing w:val="-10"/>
        </w:rPr>
        <w:t>展，加速构建高效互联的算力互联网。</w:t>
      </w:r>
      <w:r>
        <w:rPr>
          <w:rFonts w:ascii="FangSong" w:hAnsi="FangSong" w:eastAsia="FangSong" w:cs="FangSong"/>
          <w:sz w:val="28"/>
          <w:szCs w:val="28"/>
          <w:spacing w:val="-10"/>
        </w:rPr>
        <w:t>随着人工智能大模型快速发展，</w:t>
      </w:r>
    </w:p>
    <w:p>
      <w:pPr>
        <w:spacing w:line="380" w:lineRule="auto"/>
        <w:sectPr>
          <w:headerReference w:type="default" r:id="rId41"/>
          <w:footerReference w:type="default" r:id="rId42"/>
          <w:pgSz w:w="11907" w:h="16160"/>
          <w:pgMar w:top="1134" w:right="1588" w:bottom="1154" w:left="1769" w:header="861" w:footer="984" w:gutter="0"/>
        </w:sectPr>
        <w:rPr>
          <w:rFonts w:ascii="FangSong" w:hAnsi="FangSong" w:eastAsia="FangSong" w:cs="FangSong"/>
          <w:sz w:val="28"/>
          <w:szCs w:val="28"/>
        </w:rPr>
      </w:pPr>
    </w:p>
    <w:p>
      <w:pPr>
        <w:pStyle w:val="BodyText"/>
        <w:spacing w:line="384" w:lineRule="auto"/>
        <w:rPr/>
      </w:pPr>
      <w:r/>
    </w:p>
    <w:p>
      <w:pPr>
        <w:ind w:left="35" w:firstLine="12"/>
        <w:spacing w:before="91" w:line="410" w:lineRule="auto"/>
        <w:jc w:val="both"/>
        <w:rPr>
          <w:rFonts w:ascii="FangSong" w:hAnsi="FangSong" w:eastAsia="FangSong" w:cs="FangSong"/>
          <w:sz w:val="28"/>
          <w:szCs w:val="28"/>
        </w:rPr>
      </w:pPr>
      <w:r>
        <w:rPr>
          <w:rFonts w:ascii="FangSong" w:hAnsi="FangSong" w:eastAsia="FangSong" w:cs="FangSong"/>
          <w:sz w:val="28"/>
          <w:szCs w:val="28"/>
          <w:spacing w:val="-4"/>
        </w:rPr>
        <w:t>数据传输从下行转向上行，应用任务对算力资源需求指数级上升，单</w:t>
      </w:r>
      <w:r>
        <w:rPr>
          <w:rFonts w:ascii="FangSong" w:hAnsi="FangSong" w:eastAsia="FangSong" w:cs="FangSong"/>
          <w:sz w:val="28"/>
          <w:szCs w:val="28"/>
          <w:spacing w:val="6"/>
        </w:rPr>
        <w:t xml:space="preserve">  </w:t>
      </w:r>
      <w:r>
        <w:rPr>
          <w:rFonts w:ascii="FangSong" w:hAnsi="FangSong" w:eastAsia="FangSong" w:cs="FangSong"/>
          <w:sz w:val="28"/>
          <w:szCs w:val="28"/>
          <w:spacing w:val="-3"/>
        </w:rPr>
        <w:t>一资源池难以匹配任务需求，算力互联互通成为主要目</w:t>
      </w:r>
      <w:r>
        <w:rPr>
          <w:rFonts w:ascii="FangSong" w:hAnsi="FangSong" w:eastAsia="FangSong" w:cs="FangSong"/>
          <w:sz w:val="28"/>
          <w:szCs w:val="28"/>
          <w:spacing w:val="-4"/>
        </w:rPr>
        <w:t>标，催生协同</w:t>
      </w:r>
      <w:r>
        <w:rPr>
          <w:rFonts w:ascii="FangSong" w:hAnsi="FangSong" w:eastAsia="FangSong" w:cs="FangSong"/>
          <w:sz w:val="28"/>
          <w:szCs w:val="28"/>
        </w:rPr>
        <w:t xml:space="preserve">  </w:t>
      </w:r>
      <w:r>
        <w:rPr>
          <w:rFonts w:ascii="FangSong" w:hAnsi="FangSong" w:eastAsia="FangSong" w:cs="FangSong"/>
          <w:sz w:val="28"/>
          <w:szCs w:val="28"/>
          <w:spacing w:val="-3"/>
        </w:rPr>
        <w:t>计算的算网云调度操作系统，推动不同通信主体、算力资源</w:t>
      </w:r>
      <w:r>
        <w:rPr>
          <w:rFonts w:ascii="FangSong" w:hAnsi="FangSong" w:eastAsia="FangSong" w:cs="FangSong"/>
          <w:sz w:val="28"/>
          <w:szCs w:val="28"/>
          <w:spacing w:val="-4"/>
        </w:rPr>
        <w:t>之间的网</w:t>
      </w:r>
      <w:r>
        <w:rPr>
          <w:rFonts w:ascii="FangSong" w:hAnsi="FangSong" w:eastAsia="FangSong" w:cs="FangSong"/>
          <w:sz w:val="28"/>
          <w:szCs w:val="28"/>
        </w:rPr>
        <w:t xml:space="preserve">  </w:t>
      </w:r>
      <w:r>
        <w:rPr>
          <w:rFonts w:ascii="FangSong" w:hAnsi="FangSong" w:eastAsia="FangSong" w:cs="FangSong"/>
          <w:sz w:val="28"/>
          <w:szCs w:val="28"/>
          <w:spacing w:val="-3"/>
        </w:rPr>
        <w:t>络互联，业务互通，加速构建传统互联网之上增强的算力互联</w:t>
      </w:r>
      <w:r>
        <w:rPr>
          <w:rFonts w:ascii="FangSong" w:hAnsi="FangSong" w:eastAsia="FangSong" w:cs="FangSong"/>
          <w:sz w:val="28"/>
          <w:szCs w:val="28"/>
          <w:spacing w:val="-4"/>
        </w:rPr>
        <w:t>网。当</w:t>
      </w:r>
      <w:r>
        <w:rPr>
          <w:rFonts w:ascii="FangSong" w:hAnsi="FangSong" w:eastAsia="FangSong" w:cs="FangSong"/>
          <w:sz w:val="28"/>
          <w:szCs w:val="28"/>
        </w:rPr>
        <w:t xml:space="preserve">  </w:t>
      </w:r>
      <w:r>
        <w:rPr>
          <w:rFonts w:ascii="FangSong" w:hAnsi="FangSong" w:eastAsia="FangSong" w:cs="FangSong"/>
          <w:sz w:val="28"/>
          <w:szCs w:val="28"/>
          <w:spacing w:val="-3"/>
        </w:rPr>
        <w:t>前，算网云调度操作系统呈现以下几个特点：</w:t>
      </w:r>
      <w:r>
        <w:rPr>
          <w:rFonts w:ascii="SimHei" w:hAnsi="SimHei" w:eastAsia="SimHei" w:cs="SimHei"/>
          <w:sz w:val="28"/>
          <w:szCs w:val="28"/>
          <w:spacing w:val="-3"/>
        </w:rPr>
        <w:t>算力资源层面</w:t>
      </w:r>
      <w:r>
        <w:rPr>
          <w:rFonts w:ascii="SimHei" w:hAnsi="SimHei" w:eastAsia="SimHei" w:cs="SimHei"/>
          <w:sz w:val="28"/>
          <w:szCs w:val="28"/>
          <w:spacing w:val="-4"/>
        </w:rPr>
        <w:t>，算力标</w:t>
      </w:r>
      <w:r>
        <w:rPr>
          <w:rFonts w:ascii="SimHei" w:hAnsi="SimHei" w:eastAsia="SimHei" w:cs="SimHei"/>
          <w:sz w:val="28"/>
          <w:szCs w:val="28"/>
        </w:rPr>
        <w:t xml:space="preserve">  </w:t>
      </w:r>
      <w:r>
        <w:rPr>
          <w:rFonts w:ascii="SimHei" w:hAnsi="SimHei" w:eastAsia="SimHei" w:cs="SimHei"/>
          <w:sz w:val="28"/>
          <w:szCs w:val="28"/>
          <w:spacing w:val="-3"/>
        </w:rPr>
        <w:t>识定义算力资源，促进资源汇聚寻址。</w:t>
      </w:r>
      <w:r>
        <w:rPr>
          <w:rFonts w:ascii="FangSong" w:hAnsi="FangSong" w:eastAsia="FangSong" w:cs="FangSong"/>
          <w:sz w:val="28"/>
          <w:szCs w:val="28"/>
          <w:spacing w:val="-3"/>
        </w:rPr>
        <w:t>算力互联网中计算任</w:t>
      </w:r>
      <w:r>
        <w:rPr>
          <w:rFonts w:ascii="FangSong" w:hAnsi="FangSong" w:eastAsia="FangSong" w:cs="FangSong"/>
          <w:sz w:val="28"/>
          <w:szCs w:val="28"/>
          <w:spacing w:val="-4"/>
        </w:rPr>
        <w:t>务在应用</w:t>
      </w:r>
      <w:r>
        <w:rPr>
          <w:rFonts w:ascii="FangSong" w:hAnsi="FangSong" w:eastAsia="FangSong" w:cs="FangSong"/>
          <w:sz w:val="28"/>
          <w:szCs w:val="28"/>
        </w:rPr>
        <w:t xml:space="preserve">  </w:t>
      </w:r>
      <w:r>
        <w:rPr>
          <w:rFonts w:ascii="FangSong" w:hAnsi="FangSong" w:eastAsia="FangSong" w:cs="FangSong"/>
          <w:sz w:val="28"/>
          <w:szCs w:val="28"/>
          <w:spacing w:val="-3"/>
        </w:rPr>
        <w:t>层基于算力标识匹配合适的资源和路径。算网云调度操</w:t>
      </w:r>
      <w:r>
        <w:rPr>
          <w:rFonts w:ascii="FangSong" w:hAnsi="FangSong" w:eastAsia="FangSong" w:cs="FangSong"/>
          <w:sz w:val="28"/>
          <w:szCs w:val="28"/>
          <w:spacing w:val="-4"/>
        </w:rPr>
        <w:t>作系统基于算</w:t>
      </w:r>
      <w:r>
        <w:rPr>
          <w:rFonts w:ascii="FangSong" w:hAnsi="FangSong" w:eastAsia="FangSong" w:cs="FangSong"/>
          <w:sz w:val="28"/>
          <w:szCs w:val="28"/>
        </w:rPr>
        <w:t xml:space="preserve">  </w:t>
      </w:r>
      <w:r>
        <w:rPr>
          <w:rFonts w:ascii="FangSong" w:hAnsi="FangSong" w:eastAsia="FangSong" w:cs="FangSong"/>
          <w:sz w:val="28"/>
          <w:szCs w:val="28"/>
          <w:spacing w:val="-3"/>
        </w:rPr>
        <w:t>力标识自动注册上报，汇聚算力资源信息，实现算力的</w:t>
      </w:r>
      <w:r>
        <w:rPr>
          <w:rFonts w:ascii="FangSong" w:hAnsi="FangSong" w:eastAsia="FangSong" w:cs="FangSong"/>
          <w:sz w:val="28"/>
          <w:szCs w:val="28"/>
          <w:spacing w:val="-4"/>
        </w:rPr>
        <w:t>描述、定位及</w:t>
      </w:r>
      <w:r>
        <w:rPr>
          <w:rFonts w:ascii="FangSong" w:hAnsi="FangSong" w:eastAsia="FangSong" w:cs="FangSong"/>
          <w:sz w:val="28"/>
          <w:szCs w:val="28"/>
        </w:rPr>
        <w:t xml:space="preserve">  </w:t>
      </w:r>
      <w:r>
        <w:rPr>
          <w:rFonts w:ascii="FangSong" w:hAnsi="FangSong" w:eastAsia="FangSong" w:cs="FangSong"/>
          <w:sz w:val="28"/>
          <w:szCs w:val="28"/>
          <w:spacing w:val="24"/>
        </w:rPr>
        <w:t>寻址。例如，</w:t>
      </w:r>
      <w:r>
        <w:rPr>
          <w:rFonts w:ascii="FangSong" w:hAnsi="FangSong" w:eastAsia="FangSong" w:cs="FangSong"/>
          <w:sz w:val="28"/>
          <w:szCs w:val="28"/>
          <w:spacing w:val="-40"/>
        </w:rPr>
        <w:t xml:space="preserve"> </w:t>
      </w:r>
      <w:r>
        <w:rPr>
          <w:rFonts w:ascii="FangSong" w:hAnsi="FangSong" w:eastAsia="FangSong" w:cs="FangSong"/>
          <w:sz w:val="28"/>
          <w:szCs w:val="28"/>
          <w:spacing w:val="24"/>
        </w:rPr>
        <w:t>中国移动“百川”系统基于算力</w:t>
      </w:r>
      <w:r>
        <w:rPr>
          <w:rFonts w:ascii="FangSong" w:hAnsi="FangSong" w:eastAsia="FangSong" w:cs="FangSong"/>
          <w:sz w:val="28"/>
          <w:szCs w:val="28"/>
          <w:spacing w:val="23"/>
        </w:rPr>
        <w:t>标识已接入超过</w:t>
      </w:r>
      <w:r>
        <w:rPr>
          <w:rFonts w:ascii="FangSong" w:hAnsi="FangSong" w:eastAsia="FangSong" w:cs="FangSong"/>
          <w:sz w:val="28"/>
          <w:szCs w:val="28"/>
        </w:rPr>
        <w:t xml:space="preserve">  </w:t>
      </w:r>
      <w:r>
        <w:rPr>
          <w:rFonts w:ascii="Times New Roman" w:hAnsi="Times New Roman" w:eastAsia="Times New Roman" w:cs="Times New Roman"/>
          <w:sz w:val="28"/>
          <w:szCs w:val="28"/>
          <w:spacing w:val="-5"/>
        </w:rPr>
        <w:t>1.9EFLOPS</w:t>
      </w:r>
      <w:r>
        <w:rPr>
          <w:rFonts w:ascii="Times New Roman" w:hAnsi="Times New Roman" w:eastAsia="Times New Roman" w:cs="Times New Roman"/>
          <w:sz w:val="28"/>
          <w:szCs w:val="28"/>
          <w:spacing w:val="49"/>
          <w:w w:val="101"/>
        </w:rPr>
        <w:t xml:space="preserve"> </w:t>
      </w:r>
      <w:r>
        <w:rPr>
          <w:rFonts w:ascii="FangSong" w:hAnsi="FangSong" w:eastAsia="FangSong" w:cs="FangSong"/>
          <w:sz w:val="28"/>
          <w:szCs w:val="28"/>
          <w:spacing w:val="-5"/>
        </w:rPr>
        <w:t>的社会算力，和自有算力形成互补。</w:t>
      </w:r>
      <w:r>
        <w:rPr>
          <w:rFonts w:ascii="SimHei" w:hAnsi="SimHei" w:eastAsia="SimHei" w:cs="SimHei"/>
          <w:sz w:val="28"/>
          <w:szCs w:val="28"/>
          <w:spacing w:val="-5"/>
        </w:rPr>
        <w:t>调度层面，操作系统</w:t>
      </w:r>
      <w:r>
        <w:rPr>
          <w:rFonts w:ascii="SimHei" w:hAnsi="SimHei" w:eastAsia="SimHei" w:cs="SimHei"/>
          <w:sz w:val="28"/>
          <w:szCs w:val="28"/>
        </w:rPr>
        <w:t xml:space="preserve">  </w:t>
      </w:r>
      <w:r>
        <w:rPr>
          <w:rFonts w:ascii="SimHei" w:hAnsi="SimHei" w:eastAsia="SimHei" w:cs="SimHei"/>
          <w:sz w:val="28"/>
          <w:szCs w:val="28"/>
          <w:spacing w:val="-3"/>
        </w:rPr>
        <w:t>屏蔽底层异构，提供智算等场景下的任务封装，支持跨域</w:t>
      </w:r>
      <w:r>
        <w:rPr>
          <w:rFonts w:ascii="SimHei" w:hAnsi="SimHei" w:eastAsia="SimHei" w:cs="SimHei"/>
          <w:sz w:val="28"/>
          <w:szCs w:val="28"/>
          <w:spacing w:val="-4"/>
        </w:rPr>
        <w:t>调度，提供</w:t>
      </w:r>
      <w:r>
        <w:rPr>
          <w:rFonts w:ascii="SimHei" w:hAnsi="SimHei" w:eastAsia="SimHei" w:cs="SimHei"/>
          <w:sz w:val="28"/>
          <w:szCs w:val="28"/>
        </w:rPr>
        <w:t xml:space="preserve">  </w:t>
      </w:r>
      <w:r>
        <w:rPr>
          <w:rFonts w:ascii="SimHei" w:hAnsi="SimHei" w:eastAsia="SimHei" w:cs="SimHei"/>
          <w:sz w:val="28"/>
          <w:szCs w:val="28"/>
          <w:spacing w:val="-5"/>
        </w:rPr>
        <w:t>丰富的调度策略。</w:t>
      </w:r>
      <w:r>
        <w:rPr>
          <w:rFonts w:ascii="FangSong" w:hAnsi="FangSong" w:eastAsia="FangSong" w:cs="FangSong"/>
          <w:sz w:val="28"/>
          <w:szCs w:val="28"/>
          <w:spacing w:val="-5"/>
        </w:rPr>
        <w:t>算网云调度操作系统提供基于任务封装的增删改查、</w:t>
      </w:r>
      <w:r>
        <w:rPr>
          <w:rFonts w:ascii="FangSong" w:hAnsi="FangSong" w:eastAsia="FangSong" w:cs="FangSong"/>
          <w:sz w:val="28"/>
          <w:szCs w:val="28"/>
          <w:spacing w:val="9"/>
        </w:rPr>
        <w:t xml:space="preserve"> </w:t>
      </w:r>
      <w:r>
        <w:rPr>
          <w:rFonts w:ascii="FangSong" w:hAnsi="FangSong" w:eastAsia="FangSong" w:cs="FangSong"/>
          <w:sz w:val="28"/>
          <w:szCs w:val="28"/>
          <w:spacing w:val="-6"/>
        </w:rPr>
        <w:t>数据卷挂载等能力，提供跨域、跨服务商的任务调度能力，提供</w:t>
      </w:r>
      <w:r>
        <w:rPr>
          <w:rFonts w:ascii="FangSong" w:hAnsi="FangSong" w:eastAsia="FangSong" w:cs="FangSong"/>
          <w:sz w:val="28"/>
          <w:szCs w:val="28"/>
          <w:spacing w:val="-46"/>
        </w:rPr>
        <w:t xml:space="preserve"> </w:t>
      </w:r>
      <w:r>
        <w:rPr>
          <w:rFonts w:ascii="Times New Roman" w:hAnsi="Times New Roman" w:eastAsia="Times New Roman" w:cs="Times New Roman"/>
          <w:sz w:val="28"/>
          <w:szCs w:val="28"/>
          <w:spacing w:val="-6"/>
        </w:rPr>
        <w:t>GPU</w:t>
      </w:r>
      <w:r>
        <w:rPr>
          <w:rFonts w:ascii="Times New Roman" w:hAnsi="Times New Roman" w:eastAsia="Times New Roman" w:cs="Times New Roman"/>
          <w:sz w:val="28"/>
          <w:szCs w:val="28"/>
        </w:rPr>
        <w:t xml:space="preserve">    </w:t>
      </w:r>
      <w:r>
        <w:rPr>
          <w:rFonts w:ascii="FangSong" w:hAnsi="FangSong" w:eastAsia="FangSong" w:cs="FangSong"/>
          <w:sz w:val="28"/>
          <w:szCs w:val="28"/>
          <w:spacing w:val="-9"/>
        </w:rPr>
        <w:t>独占和共享调度等丰富的调度策略。例如，</w:t>
      </w:r>
      <w:r>
        <w:rPr>
          <w:rFonts w:ascii="FangSong" w:hAnsi="FangSong" w:eastAsia="FangSong" w:cs="FangSong"/>
          <w:sz w:val="28"/>
          <w:szCs w:val="28"/>
          <w:spacing w:val="67"/>
        </w:rPr>
        <w:t xml:space="preserve"> </w:t>
      </w:r>
      <w:r>
        <w:rPr>
          <w:rFonts w:ascii="Times New Roman" w:hAnsi="Times New Roman" w:eastAsia="Times New Roman" w:cs="Times New Roman"/>
          <w:sz w:val="28"/>
          <w:szCs w:val="28"/>
          <w:spacing w:val="-9"/>
        </w:rPr>
        <w:t>CNCF</w:t>
      </w:r>
      <w:r>
        <w:rPr>
          <w:rFonts w:ascii="Times New Roman" w:hAnsi="Times New Roman" w:eastAsia="Times New Roman" w:cs="Times New Roman"/>
          <w:sz w:val="28"/>
          <w:szCs w:val="28"/>
          <w:spacing w:val="17"/>
        </w:rPr>
        <w:t xml:space="preserve"> </w:t>
      </w:r>
      <w:r>
        <w:rPr>
          <w:rFonts w:ascii="FangSong" w:hAnsi="FangSong" w:eastAsia="FangSong" w:cs="FangSong"/>
          <w:sz w:val="28"/>
          <w:szCs w:val="28"/>
          <w:spacing w:val="-9"/>
        </w:rPr>
        <w:t>开源算网云操作系</w:t>
      </w:r>
      <w:r>
        <w:rPr>
          <w:rFonts w:ascii="FangSong" w:hAnsi="FangSong" w:eastAsia="FangSong" w:cs="FangSong"/>
          <w:sz w:val="28"/>
          <w:szCs w:val="28"/>
        </w:rPr>
        <w:t xml:space="preserve">  </w:t>
      </w:r>
      <w:r>
        <w:rPr>
          <w:rFonts w:ascii="FangSong" w:hAnsi="FangSong" w:eastAsia="FangSong" w:cs="FangSong"/>
          <w:sz w:val="28"/>
          <w:szCs w:val="28"/>
        </w:rPr>
        <w:t>统</w:t>
      </w:r>
      <w:r>
        <w:rPr>
          <w:rFonts w:ascii="FangSong" w:hAnsi="FangSong" w:eastAsia="FangSong" w:cs="FangSong"/>
          <w:sz w:val="28"/>
          <w:szCs w:val="28"/>
        </w:rPr>
        <w:t xml:space="preserve"> </w:t>
      </w:r>
      <w:r>
        <w:rPr>
          <w:rFonts w:ascii="Times New Roman" w:hAnsi="Times New Roman" w:eastAsia="Times New Roman" w:cs="Times New Roman"/>
          <w:sz w:val="28"/>
          <w:szCs w:val="28"/>
        </w:rPr>
        <w:t>KubeWharf</w:t>
      </w:r>
      <w:r>
        <w:rPr>
          <w:rFonts w:ascii="Times New Roman" w:hAnsi="Times New Roman" w:eastAsia="Times New Roman" w:cs="Times New Roman"/>
          <w:sz w:val="28"/>
          <w:szCs w:val="28"/>
          <w:spacing w:val="55"/>
        </w:rPr>
        <w:t xml:space="preserve"> </w:t>
      </w:r>
      <w:r>
        <w:rPr>
          <w:rFonts w:ascii="FangSong" w:hAnsi="FangSong" w:eastAsia="FangSong" w:cs="FangSong"/>
          <w:sz w:val="28"/>
          <w:szCs w:val="28"/>
        </w:rPr>
        <w:t>基于云原生技术及核心调度能力，支持大规模多租集</w:t>
      </w:r>
      <w:r>
        <w:rPr>
          <w:rFonts w:ascii="FangSong" w:hAnsi="FangSong" w:eastAsia="FangSong" w:cs="FangSong"/>
          <w:sz w:val="28"/>
          <w:szCs w:val="28"/>
        </w:rPr>
        <w:t xml:space="preserve">  </w:t>
      </w:r>
      <w:r>
        <w:rPr>
          <w:rFonts w:ascii="FangSong" w:hAnsi="FangSong" w:eastAsia="FangSong" w:cs="FangSong"/>
          <w:sz w:val="28"/>
          <w:szCs w:val="28"/>
          <w:spacing w:val="-3"/>
        </w:rPr>
        <w:t>群跨域调度和机器学习编排调度等场景。</w:t>
      </w:r>
      <w:r>
        <w:rPr>
          <w:rFonts w:ascii="SimHei" w:hAnsi="SimHei" w:eastAsia="SimHei" w:cs="SimHei"/>
          <w:sz w:val="28"/>
          <w:szCs w:val="28"/>
          <w:spacing w:val="-3"/>
        </w:rPr>
        <w:t>网络传输层面，高</w:t>
      </w:r>
      <w:r>
        <w:rPr>
          <w:rFonts w:ascii="SimHei" w:hAnsi="SimHei" w:eastAsia="SimHei" w:cs="SimHei"/>
          <w:sz w:val="28"/>
          <w:szCs w:val="28"/>
          <w:spacing w:val="-4"/>
        </w:rPr>
        <w:t>性能传输</w:t>
      </w:r>
      <w:r>
        <w:rPr>
          <w:rFonts w:ascii="SimHei" w:hAnsi="SimHei" w:eastAsia="SimHei" w:cs="SimHei"/>
          <w:sz w:val="28"/>
          <w:szCs w:val="28"/>
        </w:rPr>
        <w:t xml:space="preserve">  </w:t>
      </w:r>
      <w:r>
        <w:rPr>
          <w:rFonts w:ascii="SimHei" w:hAnsi="SimHei" w:eastAsia="SimHei" w:cs="SimHei"/>
          <w:sz w:val="28"/>
          <w:szCs w:val="28"/>
          <w:spacing w:val="-1"/>
        </w:rPr>
        <w:t>协议</w:t>
      </w:r>
      <w:r>
        <w:rPr>
          <w:rFonts w:ascii="SimHei" w:hAnsi="SimHei" w:eastAsia="SimHei" w:cs="SimHei"/>
          <w:sz w:val="28"/>
          <w:szCs w:val="28"/>
          <w:spacing w:val="-25"/>
        </w:rPr>
        <w:t xml:space="preserve"> </w:t>
      </w:r>
      <w:r>
        <w:rPr>
          <w:rFonts w:ascii="Times New Roman" w:hAnsi="Times New Roman" w:eastAsia="Times New Roman" w:cs="Times New Roman"/>
          <w:sz w:val="28"/>
          <w:szCs w:val="28"/>
          <w:spacing w:val="-1"/>
        </w:rPr>
        <w:t>RDMA</w:t>
      </w:r>
      <w:r>
        <w:rPr>
          <w:rFonts w:ascii="Times New Roman" w:hAnsi="Times New Roman" w:eastAsia="Times New Roman" w:cs="Times New Roman"/>
          <w:sz w:val="28"/>
          <w:szCs w:val="28"/>
          <w:spacing w:val="31"/>
          <w:w w:val="101"/>
        </w:rPr>
        <w:t xml:space="preserve"> </w:t>
      </w:r>
      <w:r>
        <w:rPr>
          <w:rFonts w:ascii="SimHei" w:hAnsi="SimHei" w:eastAsia="SimHei" w:cs="SimHei"/>
          <w:sz w:val="28"/>
          <w:szCs w:val="28"/>
          <w:spacing w:val="-1"/>
        </w:rPr>
        <w:t>解决大数据量远距离传输的网络传输问题。</w:t>
      </w:r>
      <w:r>
        <w:rPr>
          <w:rFonts w:ascii="FangSong" w:hAnsi="FangSong" w:eastAsia="FangSong" w:cs="FangSong"/>
          <w:sz w:val="28"/>
          <w:szCs w:val="28"/>
          <w:spacing w:val="-1"/>
        </w:rPr>
        <w:t>算网云调度</w:t>
      </w:r>
      <w:r>
        <w:rPr>
          <w:rFonts w:ascii="FangSong" w:hAnsi="FangSong" w:eastAsia="FangSong" w:cs="FangSong"/>
          <w:sz w:val="28"/>
          <w:szCs w:val="28"/>
        </w:rPr>
        <w:t xml:space="preserve">  </w:t>
      </w:r>
      <w:r>
        <w:rPr>
          <w:rFonts w:ascii="FangSong" w:hAnsi="FangSong" w:eastAsia="FangSong" w:cs="FangSong"/>
          <w:sz w:val="28"/>
          <w:szCs w:val="28"/>
          <w:spacing w:val="-3"/>
        </w:rPr>
        <w:t>操作系统基于</w:t>
      </w:r>
      <w:r>
        <w:rPr>
          <w:rFonts w:ascii="FangSong" w:hAnsi="FangSong" w:eastAsia="FangSong" w:cs="FangSong"/>
          <w:sz w:val="28"/>
          <w:szCs w:val="28"/>
          <w:spacing w:val="-66"/>
        </w:rPr>
        <w:t xml:space="preserve"> </w:t>
      </w:r>
      <w:r>
        <w:rPr>
          <w:rFonts w:ascii="Times New Roman" w:hAnsi="Times New Roman" w:eastAsia="Times New Roman" w:cs="Times New Roman"/>
          <w:sz w:val="28"/>
          <w:szCs w:val="28"/>
          <w:spacing w:val="-3"/>
        </w:rPr>
        <w:t>RDMA</w:t>
      </w:r>
      <w:r>
        <w:rPr>
          <w:rFonts w:ascii="Times New Roman" w:hAnsi="Times New Roman" w:eastAsia="Times New Roman" w:cs="Times New Roman"/>
          <w:sz w:val="28"/>
          <w:szCs w:val="28"/>
          <w:spacing w:val="34"/>
          <w:w w:val="101"/>
        </w:rPr>
        <w:t xml:space="preserve"> </w:t>
      </w:r>
      <w:r>
        <w:rPr>
          <w:rFonts w:ascii="FangSong" w:hAnsi="FangSong" w:eastAsia="FangSong" w:cs="FangSong"/>
          <w:sz w:val="28"/>
          <w:szCs w:val="28"/>
          <w:spacing w:val="-3"/>
        </w:rPr>
        <w:t>能够提供卡间、</w:t>
      </w:r>
      <w:r>
        <w:rPr>
          <w:rFonts w:ascii="Times New Roman" w:hAnsi="Times New Roman" w:eastAsia="Times New Roman" w:cs="Times New Roman"/>
          <w:sz w:val="28"/>
          <w:szCs w:val="28"/>
          <w:spacing w:val="-3"/>
        </w:rPr>
        <w:t>DPU</w:t>
      </w:r>
      <w:r>
        <w:rPr>
          <w:rFonts w:ascii="Times New Roman" w:hAnsi="Times New Roman" w:eastAsia="Times New Roman" w:cs="Times New Roman"/>
          <w:sz w:val="28"/>
          <w:szCs w:val="28"/>
          <w:spacing w:val="39"/>
        </w:rPr>
        <w:t xml:space="preserve"> </w:t>
      </w:r>
      <w:r>
        <w:rPr>
          <w:rFonts w:ascii="FangSong" w:hAnsi="FangSong" w:eastAsia="FangSong" w:cs="FangSong"/>
          <w:sz w:val="28"/>
          <w:szCs w:val="28"/>
          <w:spacing w:val="-3"/>
        </w:rPr>
        <w:t>间的大数量</w:t>
      </w:r>
      <w:r>
        <w:rPr>
          <w:rFonts w:ascii="FangSong" w:hAnsi="FangSong" w:eastAsia="FangSong" w:cs="FangSong"/>
          <w:sz w:val="28"/>
          <w:szCs w:val="28"/>
          <w:spacing w:val="-4"/>
        </w:rPr>
        <w:t>远距离、低时</w:t>
      </w:r>
      <w:r>
        <w:rPr>
          <w:rFonts w:ascii="FangSong" w:hAnsi="FangSong" w:eastAsia="FangSong" w:cs="FangSong"/>
          <w:sz w:val="28"/>
          <w:szCs w:val="28"/>
        </w:rPr>
        <w:t xml:space="preserve">  </w:t>
      </w:r>
      <w:r>
        <w:rPr>
          <w:rFonts w:ascii="FangSong" w:hAnsi="FangSong" w:eastAsia="FangSong" w:cs="FangSong"/>
          <w:sz w:val="28"/>
          <w:szCs w:val="28"/>
          <w:spacing w:val="-2"/>
        </w:rPr>
        <w:t>延传输，也可以提供实时准确的卡间、服务器间数据交换监测。</w:t>
      </w:r>
    </w:p>
    <w:p>
      <w:pPr>
        <w:spacing w:line="410" w:lineRule="auto"/>
        <w:sectPr>
          <w:headerReference w:type="default" r:id="rId43"/>
          <w:footerReference w:type="default" r:id="rId44"/>
          <w:pgSz w:w="11907" w:h="16160"/>
          <w:pgMar w:top="1134" w:right="1566" w:bottom="1154" w:left="1769" w:header="861" w:footer="984" w:gutter="0"/>
        </w:sectPr>
        <w:rPr>
          <w:rFonts w:ascii="FangSong" w:hAnsi="FangSong" w:eastAsia="FangSong" w:cs="FangSong"/>
          <w:sz w:val="28"/>
          <w:szCs w:val="28"/>
        </w:rPr>
      </w:pPr>
    </w:p>
    <w:p>
      <w:pPr>
        <w:pStyle w:val="BodyText"/>
        <w:spacing w:line="352" w:lineRule="auto"/>
        <w:rPr/>
      </w:pPr>
      <w:r/>
    </w:p>
    <w:p>
      <w:pPr>
        <w:ind w:left="687"/>
        <w:spacing w:before="101" w:line="224" w:lineRule="auto"/>
        <w:outlineLvl w:val="0"/>
        <w:rPr>
          <w:rFonts w:ascii="SimHei" w:hAnsi="SimHei" w:eastAsia="SimHei" w:cs="SimHei"/>
          <w:sz w:val="31"/>
          <w:szCs w:val="31"/>
        </w:rPr>
      </w:pPr>
      <w:bookmarkStart w:name="bookmark9" w:id="60"/>
      <w:bookmarkEnd w:id="60"/>
      <w:r>
        <w:rPr>
          <w:rFonts w:ascii="SimHei" w:hAnsi="SimHei" w:eastAsia="SimHei" w:cs="SimHei"/>
          <w:sz w:val="31"/>
          <w:szCs w:val="31"/>
          <w:spacing w:val="8"/>
        </w:rPr>
        <w:t>二、我国云计算发展概述</w:t>
      </w:r>
    </w:p>
    <w:p>
      <w:pPr>
        <w:ind w:left="693"/>
        <w:spacing w:before="308" w:line="218" w:lineRule="auto"/>
        <w:outlineLvl w:val="1"/>
        <w:rPr>
          <w:rFonts w:ascii="KaiTi" w:hAnsi="KaiTi" w:eastAsia="KaiTi" w:cs="KaiTi"/>
          <w:sz w:val="31"/>
          <w:szCs w:val="31"/>
        </w:rPr>
      </w:pPr>
      <w:bookmarkStart w:name="bookmark10" w:id="61"/>
      <w:bookmarkEnd w:id="61"/>
      <w:bookmarkStart w:name="bookmark12" w:id="62"/>
      <w:bookmarkEnd w:id="62"/>
      <w:bookmarkStart w:name="bookmark11" w:id="63"/>
      <w:bookmarkEnd w:id="63"/>
      <w:r>
        <w:rPr>
          <w:rFonts w:ascii="KaiTi" w:hAnsi="KaiTi" w:eastAsia="KaiTi" w:cs="KaiTi"/>
          <w:sz w:val="31"/>
          <w:szCs w:val="31"/>
          <w:b/>
          <w:bCs/>
          <w:spacing w:val="-7"/>
        </w:rPr>
        <w:t>（一）中央与地方协同推进云计算，助力产业高质量</w:t>
      </w:r>
      <w:r>
        <w:rPr>
          <w:rFonts w:ascii="KaiTi" w:hAnsi="KaiTi" w:eastAsia="KaiTi" w:cs="KaiTi"/>
          <w:sz w:val="31"/>
          <w:szCs w:val="31"/>
          <w:b/>
          <w:bCs/>
          <w:spacing w:val="-8"/>
        </w:rPr>
        <w:t>发展</w:t>
      </w:r>
    </w:p>
    <w:p>
      <w:pPr>
        <w:pStyle w:val="BodyText"/>
        <w:spacing w:line="251" w:lineRule="auto"/>
        <w:rPr/>
      </w:pPr>
      <w:r/>
    </w:p>
    <w:p>
      <w:pPr>
        <w:ind w:left="46" w:firstLine="547"/>
        <w:spacing w:before="91" w:line="408" w:lineRule="auto"/>
        <w:rPr>
          <w:rFonts w:ascii="FangSong" w:hAnsi="FangSong" w:eastAsia="FangSong" w:cs="FangSong"/>
          <w:sz w:val="28"/>
          <w:szCs w:val="28"/>
        </w:rPr>
      </w:pPr>
      <w:r>
        <w:rPr>
          <w:rFonts w:ascii="Times New Roman" w:hAnsi="Times New Roman" w:eastAsia="Times New Roman" w:cs="Times New Roman"/>
          <w:sz w:val="28"/>
          <w:szCs w:val="28"/>
          <w:spacing w:val="-5"/>
        </w:rPr>
        <w:t>2024 </w:t>
      </w:r>
      <w:r>
        <w:rPr>
          <w:rFonts w:ascii="FangSong" w:hAnsi="FangSong" w:eastAsia="FangSong" w:cs="FangSong"/>
          <w:sz w:val="28"/>
          <w:szCs w:val="28"/>
          <w:spacing w:val="-5"/>
        </w:rPr>
        <w:t>年</w:t>
      </w:r>
      <w:r>
        <w:rPr>
          <w:rFonts w:ascii="FangSong" w:hAnsi="FangSong" w:eastAsia="FangSong" w:cs="FangSong"/>
          <w:sz w:val="28"/>
          <w:szCs w:val="28"/>
          <w:spacing w:val="-33"/>
        </w:rPr>
        <w:t xml:space="preserve"> </w:t>
      </w:r>
      <w:r>
        <w:rPr>
          <w:rFonts w:ascii="Times New Roman" w:hAnsi="Times New Roman" w:eastAsia="Times New Roman" w:cs="Times New Roman"/>
          <w:sz w:val="28"/>
          <w:szCs w:val="28"/>
          <w:spacing w:val="-5"/>
        </w:rPr>
        <w:t>1</w:t>
      </w:r>
      <w:r>
        <w:rPr>
          <w:rFonts w:ascii="Times New Roman" w:hAnsi="Times New Roman" w:eastAsia="Times New Roman" w:cs="Times New Roman"/>
          <w:sz w:val="28"/>
          <w:szCs w:val="28"/>
          <w:spacing w:val="23"/>
          <w:w w:val="101"/>
        </w:rPr>
        <w:t xml:space="preserve"> </w:t>
      </w:r>
      <w:r>
        <w:rPr>
          <w:rFonts w:ascii="FangSong" w:hAnsi="FangSong" w:eastAsia="FangSong" w:cs="FangSong"/>
          <w:sz w:val="28"/>
          <w:szCs w:val="28"/>
          <w:spacing w:val="-5"/>
        </w:rPr>
        <w:t>月</w:t>
      </w:r>
      <w:r>
        <w:rPr>
          <w:rFonts w:ascii="FangSong" w:hAnsi="FangSong" w:eastAsia="FangSong" w:cs="FangSong"/>
          <w:sz w:val="28"/>
          <w:szCs w:val="28"/>
          <w:spacing w:val="-59"/>
        </w:rPr>
        <w:t xml:space="preserve"> </w:t>
      </w:r>
      <w:r>
        <w:rPr>
          <w:rFonts w:ascii="Times New Roman" w:hAnsi="Times New Roman" w:eastAsia="Times New Roman" w:cs="Times New Roman"/>
          <w:sz w:val="28"/>
          <w:szCs w:val="28"/>
          <w:spacing w:val="-5"/>
        </w:rPr>
        <w:t>31  </w:t>
      </w:r>
      <w:r>
        <w:rPr>
          <w:rFonts w:ascii="FangSong" w:hAnsi="FangSong" w:eastAsia="FangSong" w:cs="FangSong"/>
          <w:sz w:val="28"/>
          <w:szCs w:val="28"/>
          <w:spacing w:val="-5"/>
        </w:rPr>
        <w:t>日，习近平总书记在主持中共中央政治局第十一</w:t>
      </w:r>
      <w:r>
        <w:rPr>
          <w:rFonts w:ascii="FangSong" w:hAnsi="FangSong" w:eastAsia="FangSong" w:cs="FangSong"/>
          <w:sz w:val="28"/>
          <w:szCs w:val="28"/>
        </w:rPr>
        <w:t xml:space="preserve">   </w:t>
      </w:r>
      <w:r>
        <w:rPr>
          <w:rFonts w:ascii="FangSong" w:hAnsi="FangSong" w:eastAsia="FangSong" w:cs="FangSong"/>
          <w:sz w:val="28"/>
          <w:szCs w:val="28"/>
          <w:spacing w:val="-4"/>
        </w:rPr>
        <w:t>次集体学习时强调，“发展新质生产力是推动高质量发展的内在要求</w:t>
      </w:r>
      <w:r>
        <w:rPr>
          <w:rFonts w:ascii="FangSong" w:hAnsi="FangSong" w:eastAsia="FangSong" w:cs="FangSong"/>
          <w:sz w:val="28"/>
          <w:szCs w:val="28"/>
          <w:spacing w:val="4"/>
        </w:rPr>
        <w:t xml:space="preserve">   </w:t>
      </w:r>
      <w:r>
        <w:rPr>
          <w:rFonts w:ascii="FangSong" w:hAnsi="FangSong" w:eastAsia="FangSong" w:cs="FangSong"/>
          <w:sz w:val="28"/>
          <w:szCs w:val="28"/>
          <w:spacing w:val="-13"/>
        </w:rPr>
        <w:t>和重要着力点”，“必须继续做好创新这篇大文章，推动新质生产力加</w:t>
      </w:r>
      <w:r>
        <w:rPr>
          <w:rFonts w:ascii="FangSong" w:hAnsi="FangSong" w:eastAsia="FangSong" w:cs="FangSong"/>
          <w:sz w:val="28"/>
          <w:szCs w:val="28"/>
          <w:spacing w:val="5"/>
        </w:rPr>
        <w:t xml:space="preserve">   </w:t>
      </w:r>
      <w:r>
        <w:rPr>
          <w:rFonts w:ascii="FangSong" w:hAnsi="FangSong" w:eastAsia="FangSong" w:cs="FangSong"/>
          <w:sz w:val="28"/>
          <w:szCs w:val="28"/>
          <w:spacing w:val="-6"/>
        </w:rPr>
        <w:t>快发展”。新时代新征程，</w:t>
      </w:r>
      <w:r>
        <w:rPr>
          <w:rFonts w:ascii="FangSong" w:hAnsi="FangSong" w:eastAsia="FangSong" w:cs="FangSong"/>
          <w:sz w:val="28"/>
          <w:szCs w:val="28"/>
          <w:spacing w:val="-67"/>
        </w:rPr>
        <w:t xml:space="preserve"> </w:t>
      </w:r>
      <w:r>
        <w:rPr>
          <w:rFonts w:ascii="FangSong" w:hAnsi="FangSong" w:eastAsia="FangSong" w:cs="FangSong"/>
          <w:sz w:val="28"/>
          <w:szCs w:val="28"/>
          <w:spacing w:val="-6"/>
        </w:rPr>
        <w:t>以中国式现代化全面推进强国建设、民族</w:t>
      </w:r>
      <w:r>
        <w:rPr>
          <w:rFonts w:ascii="FangSong" w:hAnsi="FangSong" w:eastAsia="FangSong" w:cs="FangSong"/>
          <w:sz w:val="28"/>
          <w:szCs w:val="28"/>
        </w:rPr>
        <w:t xml:space="preserve">   </w:t>
      </w:r>
      <w:r>
        <w:rPr>
          <w:rFonts w:ascii="FangSong" w:hAnsi="FangSong" w:eastAsia="FangSong" w:cs="FangSong"/>
          <w:sz w:val="28"/>
          <w:szCs w:val="28"/>
          <w:spacing w:val="-4"/>
        </w:rPr>
        <w:t>复兴伟业，实现新型工业化是关键任务。深化推进云计算与实体经济</w:t>
      </w:r>
      <w:r>
        <w:rPr>
          <w:rFonts w:ascii="FangSong" w:hAnsi="FangSong" w:eastAsia="FangSong" w:cs="FangSong"/>
          <w:sz w:val="28"/>
          <w:szCs w:val="28"/>
          <w:spacing w:val="5"/>
        </w:rPr>
        <w:t xml:space="preserve">   </w:t>
      </w:r>
      <w:r>
        <w:rPr>
          <w:rFonts w:ascii="FangSong" w:hAnsi="FangSong" w:eastAsia="FangSong" w:cs="FangSong"/>
          <w:sz w:val="28"/>
          <w:szCs w:val="28"/>
          <w:spacing w:val="-4"/>
        </w:rPr>
        <w:t>融合升级是落实新型工业化大会精神“把建设制造强国同发展数字经</w:t>
      </w:r>
      <w:r>
        <w:rPr>
          <w:rFonts w:ascii="FangSong" w:hAnsi="FangSong" w:eastAsia="FangSong" w:cs="FangSong"/>
          <w:sz w:val="28"/>
          <w:szCs w:val="28"/>
          <w:spacing w:val="4"/>
        </w:rPr>
        <w:t xml:space="preserve">   </w:t>
      </w:r>
      <w:r>
        <w:rPr>
          <w:rFonts w:ascii="FangSong" w:hAnsi="FangSong" w:eastAsia="FangSong" w:cs="FangSong"/>
          <w:sz w:val="28"/>
          <w:szCs w:val="28"/>
          <w:spacing w:val="-12"/>
        </w:rPr>
        <w:t>济、产业信息化有机结合”，“大力推进数字技术与实体经济深度融合”</w:t>
      </w:r>
      <w:r>
        <w:rPr>
          <w:rFonts w:ascii="FangSong" w:hAnsi="FangSong" w:eastAsia="FangSong" w:cs="FangSong"/>
          <w:sz w:val="28"/>
          <w:szCs w:val="28"/>
        </w:rPr>
        <w:t xml:space="preserve"> </w:t>
      </w:r>
      <w:r>
        <w:rPr>
          <w:rFonts w:ascii="FangSong" w:hAnsi="FangSong" w:eastAsia="FangSong" w:cs="FangSong"/>
          <w:sz w:val="28"/>
          <w:szCs w:val="28"/>
          <w:spacing w:val="-4"/>
        </w:rPr>
        <w:t>的关键抓手，是技术革命性突破、生产要素创新性配置、产业深度转</w:t>
      </w:r>
      <w:r>
        <w:rPr>
          <w:rFonts w:ascii="FangSong" w:hAnsi="FangSong" w:eastAsia="FangSong" w:cs="FangSong"/>
          <w:sz w:val="28"/>
          <w:szCs w:val="28"/>
          <w:spacing w:val="5"/>
        </w:rPr>
        <w:t xml:space="preserve">   </w:t>
      </w:r>
      <w:r>
        <w:rPr>
          <w:rFonts w:ascii="FangSong" w:hAnsi="FangSong" w:eastAsia="FangSong" w:cs="FangSong"/>
          <w:sz w:val="28"/>
          <w:szCs w:val="28"/>
          <w:spacing w:val="-2"/>
        </w:rPr>
        <w:t>型升级的重要路径。</w:t>
      </w:r>
    </w:p>
    <w:p>
      <w:pPr>
        <w:ind w:left="29" w:right="198" w:firstLine="586"/>
        <w:spacing w:before="37" w:line="409" w:lineRule="auto"/>
        <w:jc w:val="both"/>
        <w:rPr>
          <w:rFonts w:ascii="FangSong" w:hAnsi="FangSong" w:eastAsia="FangSong" w:cs="FangSong"/>
          <w:sz w:val="28"/>
          <w:szCs w:val="28"/>
        </w:rPr>
      </w:pPr>
      <w:r>
        <w:rPr>
          <w:rFonts w:ascii="SimHei" w:hAnsi="SimHei" w:eastAsia="SimHei" w:cs="SimHei"/>
          <w:sz w:val="28"/>
          <w:szCs w:val="28"/>
          <w:spacing w:val="-4"/>
        </w:rPr>
        <w:t>国家层面，政策支持力度不断加大，持续加强云计算基</w:t>
      </w:r>
      <w:r>
        <w:rPr>
          <w:rFonts w:ascii="SimHei" w:hAnsi="SimHei" w:eastAsia="SimHei" w:cs="SimHei"/>
          <w:sz w:val="28"/>
          <w:szCs w:val="28"/>
          <w:spacing w:val="-5"/>
        </w:rPr>
        <w:t>础设施建</w:t>
      </w:r>
      <w:r>
        <w:rPr>
          <w:rFonts w:ascii="SimHei" w:hAnsi="SimHei" w:eastAsia="SimHei" w:cs="SimHei"/>
          <w:sz w:val="28"/>
          <w:szCs w:val="28"/>
        </w:rPr>
        <w:t xml:space="preserve"> </w:t>
      </w:r>
      <w:r>
        <w:rPr>
          <w:rFonts w:ascii="SimHei" w:hAnsi="SimHei" w:eastAsia="SimHei" w:cs="SimHei"/>
          <w:sz w:val="28"/>
          <w:szCs w:val="28"/>
          <w:spacing w:val="-5"/>
        </w:rPr>
        <w:t>设和行业应用。基础设施建设方面，</w:t>
      </w:r>
      <w:r>
        <w:rPr>
          <w:rFonts w:ascii="Times New Roman" w:hAnsi="Times New Roman" w:eastAsia="Times New Roman" w:cs="Times New Roman"/>
          <w:sz w:val="28"/>
          <w:szCs w:val="28"/>
          <w:spacing w:val="-5"/>
        </w:rPr>
        <w:t>2024 </w:t>
      </w:r>
      <w:r>
        <w:rPr>
          <w:rFonts w:ascii="FangSong" w:hAnsi="FangSong" w:eastAsia="FangSong" w:cs="FangSong"/>
          <w:sz w:val="28"/>
          <w:szCs w:val="28"/>
          <w:spacing w:val="-5"/>
        </w:rPr>
        <w:t>年政府工作报告指出发挥好</w:t>
      </w:r>
      <w:r>
        <w:rPr>
          <w:rFonts w:ascii="FangSong" w:hAnsi="FangSong" w:eastAsia="FangSong" w:cs="FangSong"/>
          <w:sz w:val="28"/>
          <w:szCs w:val="28"/>
          <w:spacing w:val="10"/>
        </w:rPr>
        <w:t xml:space="preserve"> </w:t>
      </w:r>
      <w:r>
        <w:rPr>
          <w:rFonts w:ascii="FangSong" w:hAnsi="FangSong" w:eastAsia="FangSong" w:cs="FangSong"/>
          <w:sz w:val="28"/>
          <w:szCs w:val="28"/>
          <w:spacing w:val="-3"/>
        </w:rPr>
        <w:t>政府投资的带动放大效应，重点支持科技创新、新型基础设施、节能</w:t>
      </w:r>
      <w:r>
        <w:rPr>
          <w:rFonts w:ascii="FangSong" w:hAnsi="FangSong" w:eastAsia="FangSong" w:cs="FangSong"/>
          <w:sz w:val="28"/>
          <w:szCs w:val="28"/>
          <w:spacing w:val="1"/>
        </w:rPr>
        <w:t xml:space="preserve"> </w:t>
      </w:r>
      <w:r>
        <w:rPr>
          <w:rFonts w:ascii="FangSong" w:hAnsi="FangSong" w:eastAsia="FangSong" w:cs="FangSong"/>
          <w:sz w:val="28"/>
          <w:szCs w:val="28"/>
          <w:spacing w:val="-2"/>
        </w:rPr>
        <w:t>减排降碳</w:t>
      </w:r>
      <w:r>
        <w:rPr>
          <w:rFonts w:ascii="SimHei" w:hAnsi="SimHei" w:eastAsia="SimHei" w:cs="SimHei"/>
          <w:sz w:val="28"/>
          <w:szCs w:val="28"/>
          <w:spacing w:val="-2"/>
        </w:rPr>
        <w:t>。</w:t>
      </w:r>
      <w:r>
        <w:rPr>
          <w:rFonts w:ascii="Times New Roman" w:hAnsi="Times New Roman" w:eastAsia="Times New Roman" w:cs="Times New Roman"/>
          <w:sz w:val="28"/>
          <w:szCs w:val="28"/>
          <w:spacing w:val="-2"/>
        </w:rPr>
        <w:t>2023 </w:t>
      </w:r>
      <w:r>
        <w:rPr>
          <w:rFonts w:ascii="FangSong" w:hAnsi="FangSong" w:eastAsia="FangSong" w:cs="FangSong"/>
          <w:sz w:val="28"/>
          <w:szCs w:val="28"/>
          <w:spacing w:val="-2"/>
        </w:rPr>
        <w:t>年</w:t>
      </w:r>
      <w:r>
        <w:rPr>
          <w:rFonts w:ascii="FangSong" w:hAnsi="FangSong" w:eastAsia="FangSong" w:cs="FangSong"/>
          <w:sz w:val="28"/>
          <w:szCs w:val="28"/>
          <w:spacing w:val="-40"/>
        </w:rPr>
        <w:t xml:space="preserve"> </w:t>
      </w:r>
      <w:r>
        <w:rPr>
          <w:rFonts w:ascii="Times New Roman" w:hAnsi="Times New Roman" w:eastAsia="Times New Roman" w:cs="Times New Roman"/>
          <w:sz w:val="28"/>
          <w:szCs w:val="28"/>
          <w:spacing w:val="-2"/>
        </w:rPr>
        <w:t>10</w:t>
      </w:r>
      <w:r>
        <w:rPr>
          <w:rFonts w:ascii="Times New Roman" w:hAnsi="Times New Roman" w:eastAsia="Times New Roman" w:cs="Times New Roman"/>
          <w:sz w:val="28"/>
          <w:szCs w:val="28"/>
          <w:spacing w:val="23"/>
          <w:w w:val="101"/>
        </w:rPr>
        <w:t xml:space="preserve"> </w:t>
      </w:r>
      <w:r>
        <w:rPr>
          <w:rFonts w:ascii="FangSong" w:hAnsi="FangSong" w:eastAsia="FangSong" w:cs="FangSong"/>
          <w:sz w:val="28"/>
          <w:szCs w:val="28"/>
          <w:spacing w:val="-2"/>
        </w:rPr>
        <w:t>月，工信部等六部门联合印发《</w:t>
      </w:r>
      <w:r>
        <w:rPr>
          <w:rFonts w:ascii="FangSong" w:hAnsi="FangSong" w:eastAsia="FangSong" w:cs="FangSong"/>
          <w:sz w:val="28"/>
          <w:szCs w:val="28"/>
          <w:spacing w:val="-3"/>
        </w:rPr>
        <w:t>算力基础设施</w:t>
      </w:r>
      <w:r>
        <w:rPr>
          <w:rFonts w:ascii="FangSong" w:hAnsi="FangSong" w:eastAsia="FangSong" w:cs="FangSong"/>
          <w:sz w:val="28"/>
          <w:szCs w:val="28"/>
        </w:rPr>
        <w:t xml:space="preserve"> </w:t>
      </w:r>
      <w:r>
        <w:rPr>
          <w:rFonts w:ascii="FangSong" w:hAnsi="FangSong" w:eastAsia="FangSong" w:cs="FangSong"/>
          <w:sz w:val="28"/>
          <w:szCs w:val="28"/>
          <w:spacing w:val="-4"/>
        </w:rPr>
        <w:t>高质量发展行动计划》，提出“推动以云服务方式整合算力资源，充</w:t>
      </w:r>
      <w:r>
        <w:rPr>
          <w:rFonts w:ascii="FangSong" w:hAnsi="FangSong" w:eastAsia="FangSong" w:cs="FangSong"/>
          <w:sz w:val="28"/>
          <w:szCs w:val="28"/>
          <w:spacing w:val="2"/>
        </w:rPr>
        <w:t xml:space="preserve"> </w:t>
      </w:r>
      <w:r>
        <w:rPr>
          <w:rFonts w:ascii="FangSong" w:hAnsi="FangSong" w:eastAsia="FangSong" w:cs="FangSong"/>
          <w:sz w:val="28"/>
          <w:szCs w:val="28"/>
          <w:spacing w:val="-5"/>
        </w:rPr>
        <w:t>分发挥云计算资源弹性调度优势”，促进多方算力互联互通。</w:t>
      </w:r>
      <w:r>
        <w:rPr>
          <w:rFonts w:ascii="Times New Roman" w:hAnsi="Times New Roman" w:eastAsia="Times New Roman" w:cs="Times New Roman"/>
          <w:sz w:val="28"/>
          <w:szCs w:val="28"/>
          <w:spacing w:val="-5"/>
        </w:rPr>
        <w:t>2024 </w:t>
      </w:r>
      <w:r>
        <w:rPr>
          <w:rFonts w:ascii="FangSong" w:hAnsi="FangSong" w:eastAsia="FangSong" w:cs="FangSong"/>
          <w:sz w:val="28"/>
          <w:szCs w:val="28"/>
          <w:spacing w:val="-5"/>
        </w:rPr>
        <w:t>年</w:t>
      </w:r>
      <w:r>
        <w:rPr>
          <w:rFonts w:ascii="FangSong" w:hAnsi="FangSong" w:eastAsia="FangSong" w:cs="FangSong"/>
          <w:sz w:val="28"/>
          <w:szCs w:val="28"/>
          <w:spacing w:val="6"/>
        </w:rPr>
        <w:t xml:space="preserve"> </w:t>
      </w:r>
      <w:r>
        <w:rPr>
          <w:rFonts w:ascii="Times New Roman" w:hAnsi="Times New Roman" w:eastAsia="Times New Roman" w:cs="Times New Roman"/>
          <w:sz w:val="28"/>
          <w:szCs w:val="28"/>
          <w:spacing w:val="-6"/>
        </w:rPr>
        <w:t>1</w:t>
      </w:r>
      <w:r>
        <w:rPr>
          <w:rFonts w:ascii="Times New Roman" w:hAnsi="Times New Roman" w:eastAsia="Times New Roman" w:cs="Times New Roman"/>
          <w:sz w:val="28"/>
          <w:szCs w:val="28"/>
          <w:spacing w:val="27"/>
        </w:rPr>
        <w:t xml:space="preserve"> </w:t>
      </w:r>
      <w:r>
        <w:rPr>
          <w:rFonts w:ascii="FangSong" w:hAnsi="FangSong" w:eastAsia="FangSong" w:cs="FangSong"/>
          <w:sz w:val="28"/>
          <w:szCs w:val="28"/>
          <w:spacing w:val="-6"/>
        </w:rPr>
        <w:t>月，工信部在《云计算综合标准化体系建设指南》中，</w:t>
      </w:r>
      <w:r>
        <w:rPr>
          <w:rFonts w:ascii="FangSong" w:hAnsi="FangSong" w:eastAsia="FangSong" w:cs="FangSong"/>
          <w:sz w:val="28"/>
          <w:szCs w:val="28"/>
          <w:spacing w:val="-6"/>
        </w:rPr>
        <w:t xml:space="preserve"> </w:t>
      </w:r>
      <w:r>
        <w:rPr>
          <w:rFonts w:ascii="FangSong" w:hAnsi="FangSong" w:eastAsia="FangSong" w:cs="FangSong"/>
          <w:sz w:val="28"/>
          <w:szCs w:val="28"/>
          <w:spacing w:val="-6"/>
        </w:rPr>
        <w:t>明确优先制</w:t>
      </w:r>
      <w:r>
        <w:rPr>
          <w:rFonts w:ascii="FangSong" w:hAnsi="FangSong" w:eastAsia="FangSong" w:cs="FangSong"/>
          <w:sz w:val="28"/>
          <w:szCs w:val="28"/>
        </w:rPr>
        <w:t xml:space="preserve"> </w:t>
      </w:r>
      <w:r>
        <w:rPr>
          <w:rFonts w:ascii="FangSong" w:hAnsi="FangSong" w:eastAsia="FangSong" w:cs="FangSong"/>
          <w:sz w:val="28"/>
          <w:szCs w:val="28"/>
        </w:rPr>
        <w:t>定云计算创新技术产品、新型服务应用和重要缺失领域</w:t>
      </w:r>
      <w:r>
        <w:rPr>
          <w:rFonts w:ascii="FangSong" w:hAnsi="FangSong" w:eastAsia="FangSong" w:cs="FangSong"/>
          <w:sz w:val="28"/>
          <w:szCs w:val="28"/>
          <w:spacing w:val="-1"/>
        </w:rPr>
        <w:t>的关键标准。</w:t>
      </w:r>
      <w:r>
        <w:rPr>
          <w:rFonts w:ascii="FangSong" w:hAnsi="FangSong" w:eastAsia="FangSong" w:cs="FangSong"/>
          <w:sz w:val="28"/>
          <w:szCs w:val="28"/>
        </w:rPr>
        <w:t xml:space="preserve"> </w:t>
      </w:r>
      <w:r>
        <w:rPr>
          <w:rFonts w:ascii="SimHei" w:hAnsi="SimHei" w:eastAsia="SimHei" w:cs="SimHei"/>
          <w:sz w:val="28"/>
          <w:szCs w:val="28"/>
          <w:spacing w:val="-6"/>
        </w:rPr>
        <w:t>行业应用方面，</w:t>
      </w:r>
      <w:r>
        <w:rPr>
          <w:rFonts w:ascii="Times New Roman" w:hAnsi="Times New Roman" w:eastAsia="Times New Roman" w:cs="Times New Roman"/>
          <w:sz w:val="28"/>
          <w:szCs w:val="28"/>
          <w:spacing w:val="-6"/>
        </w:rPr>
        <w:t>2023 </w:t>
      </w:r>
      <w:r>
        <w:rPr>
          <w:rFonts w:ascii="FangSong" w:hAnsi="FangSong" w:eastAsia="FangSong" w:cs="FangSong"/>
          <w:sz w:val="28"/>
          <w:szCs w:val="28"/>
          <w:spacing w:val="-6"/>
        </w:rPr>
        <w:t>年</w:t>
      </w:r>
      <w:r>
        <w:rPr>
          <w:rFonts w:ascii="FangSong" w:hAnsi="FangSong" w:eastAsia="FangSong" w:cs="FangSong"/>
          <w:sz w:val="28"/>
          <w:szCs w:val="28"/>
          <w:spacing w:val="-52"/>
        </w:rPr>
        <w:t xml:space="preserve"> </w:t>
      </w:r>
      <w:r>
        <w:rPr>
          <w:rFonts w:ascii="Times New Roman" w:hAnsi="Times New Roman" w:eastAsia="Times New Roman" w:cs="Times New Roman"/>
          <w:sz w:val="28"/>
          <w:szCs w:val="28"/>
          <w:spacing w:val="-6"/>
        </w:rPr>
        <w:t>3</w:t>
      </w:r>
      <w:r>
        <w:rPr>
          <w:rFonts w:ascii="Times New Roman" w:hAnsi="Times New Roman" w:eastAsia="Times New Roman" w:cs="Times New Roman"/>
          <w:sz w:val="28"/>
          <w:szCs w:val="28"/>
          <w:spacing w:val="24"/>
        </w:rPr>
        <w:t xml:space="preserve"> </w:t>
      </w:r>
      <w:r>
        <w:rPr>
          <w:rFonts w:ascii="FangSong" w:hAnsi="FangSong" w:eastAsia="FangSong" w:cs="FangSong"/>
          <w:sz w:val="28"/>
          <w:szCs w:val="28"/>
          <w:spacing w:val="-6"/>
        </w:rPr>
        <w:t>月，中共中央办公厅、国务院办公厅印发了</w:t>
      </w:r>
      <w:r>
        <w:rPr>
          <w:rFonts w:ascii="FangSong" w:hAnsi="FangSong" w:eastAsia="FangSong" w:cs="FangSong"/>
          <w:sz w:val="28"/>
          <w:szCs w:val="28"/>
        </w:rPr>
        <w:t xml:space="preserve"> </w:t>
      </w:r>
      <w:r>
        <w:rPr>
          <w:rFonts w:ascii="FangSong" w:hAnsi="FangSong" w:eastAsia="FangSong" w:cs="FangSong"/>
          <w:sz w:val="28"/>
          <w:szCs w:val="28"/>
          <w:spacing w:val="-3"/>
        </w:rPr>
        <w:t>《关于进一步完善医疗卫生服务体系的意见》，提出要加快推进云计</w:t>
      </w:r>
    </w:p>
    <w:p>
      <w:pPr>
        <w:spacing w:line="409" w:lineRule="auto"/>
        <w:sectPr>
          <w:headerReference w:type="default" r:id="rId45"/>
          <w:footerReference w:type="default" r:id="rId46"/>
          <w:pgSz w:w="11907" w:h="16160"/>
          <w:pgMar w:top="1134" w:right="1514" w:bottom="1153" w:left="1769" w:header="861" w:footer="983" w:gutter="0"/>
        </w:sectPr>
        <w:rPr>
          <w:rFonts w:ascii="FangSong" w:hAnsi="FangSong" w:eastAsia="FangSong" w:cs="FangSong"/>
          <w:sz w:val="28"/>
          <w:szCs w:val="28"/>
        </w:rPr>
      </w:pPr>
    </w:p>
    <w:p>
      <w:pPr>
        <w:pStyle w:val="BodyText"/>
        <w:spacing w:line="382" w:lineRule="auto"/>
        <w:rPr/>
      </w:pPr>
      <w:r/>
    </w:p>
    <w:p>
      <w:pPr>
        <w:ind w:left="33" w:firstLine="15"/>
        <w:spacing w:before="91" w:line="408" w:lineRule="auto"/>
        <w:rPr>
          <w:rFonts w:ascii="FangSong" w:hAnsi="FangSong" w:eastAsia="FangSong" w:cs="FangSong"/>
          <w:sz w:val="28"/>
          <w:szCs w:val="28"/>
        </w:rPr>
      </w:pPr>
      <w:r>
        <w:rPr>
          <w:rFonts w:ascii="FangSong" w:hAnsi="FangSong" w:eastAsia="FangSong" w:cs="FangSong"/>
          <w:sz w:val="28"/>
          <w:szCs w:val="28"/>
          <w:spacing w:val="-4"/>
        </w:rPr>
        <w:t>算等在医疗卫生领域中的应用，加强健康医疗大数据共享交换与保障</w:t>
      </w:r>
      <w:r>
        <w:rPr>
          <w:rFonts w:ascii="FangSong" w:hAnsi="FangSong" w:eastAsia="FangSong" w:cs="FangSong"/>
          <w:sz w:val="28"/>
          <w:szCs w:val="28"/>
          <w:spacing w:val="11"/>
        </w:rPr>
        <w:t xml:space="preserve"> </w:t>
      </w:r>
      <w:r>
        <w:rPr>
          <w:rFonts w:ascii="FangSong" w:hAnsi="FangSong" w:eastAsia="FangSong" w:cs="FangSong"/>
          <w:sz w:val="28"/>
          <w:szCs w:val="28"/>
          <w:spacing w:val="-11"/>
        </w:rPr>
        <w:t>体系建设。</w:t>
      </w:r>
      <w:r>
        <w:rPr>
          <w:rFonts w:ascii="Times New Roman" w:hAnsi="Times New Roman" w:eastAsia="Times New Roman" w:cs="Times New Roman"/>
          <w:sz w:val="28"/>
          <w:szCs w:val="28"/>
          <w:spacing w:val="-11"/>
        </w:rPr>
        <w:t>2023 </w:t>
      </w:r>
      <w:r>
        <w:rPr>
          <w:rFonts w:ascii="FangSong" w:hAnsi="FangSong" w:eastAsia="FangSong" w:cs="FangSong"/>
          <w:sz w:val="28"/>
          <w:szCs w:val="28"/>
          <w:spacing w:val="-11"/>
        </w:rPr>
        <w:t>年</w:t>
      </w:r>
      <w:r>
        <w:rPr>
          <w:rFonts w:ascii="FangSong" w:hAnsi="FangSong" w:eastAsia="FangSong" w:cs="FangSong"/>
          <w:sz w:val="28"/>
          <w:szCs w:val="28"/>
          <w:spacing w:val="-22"/>
        </w:rPr>
        <w:t xml:space="preserve"> </w:t>
      </w:r>
      <w:r>
        <w:rPr>
          <w:rFonts w:ascii="Times New Roman" w:hAnsi="Times New Roman" w:eastAsia="Times New Roman" w:cs="Times New Roman"/>
          <w:sz w:val="28"/>
          <w:szCs w:val="28"/>
          <w:spacing w:val="-11"/>
        </w:rPr>
        <w:t>11</w:t>
      </w:r>
      <w:r>
        <w:rPr>
          <w:rFonts w:ascii="Times New Roman" w:hAnsi="Times New Roman" w:eastAsia="Times New Roman" w:cs="Times New Roman"/>
          <w:sz w:val="28"/>
          <w:szCs w:val="28"/>
          <w:spacing w:val="23"/>
          <w:w w:val="101"/>
        </w:rPr>
        <w:t xml:space="preserve"> </w:t>
      </w:r>
      <w:r>
        <w:rPr>
          <w:rFonts w:ascii="FangSong" w:hAnsi="FangSong" w:eastAsia="FangSong" w:cs="FangSong"/>
          <w:sz w:val="28"/>
          <w:szCs w:val="28"/>
          <w:spacing w:val="-11"/>
        </w:rPr>
        <w:t>月，《工业和信息化部关于健全中小企业公共服</w:t>
      </w:r>
      <w:r>
        <w:rPr>
          <w:rFonts w:ascii="FangSong" w:hAnsi="FangSong" w:eastAsia="FangSong" w:cs="FangSong"/>
          <w:sz w:val="28"/>
          <w:szCs w:val="28"/>
        </w:rPr>
        <w:t xml:space="preserve"> </w:t>
      </w:r>
      <w:r>
        <w:rPr>
          <w:rFonts w:ascii="FangSong" w:hAnsi="FangSong" w:eastAsia="FangSong" w:cs="FangSong"/>
          <w:sz w:val="28"/>
          <w:szCs w:val="28"/>
          <w:spacing w:val="-12"/>
        </w:rPr>
        <w:t>务体系的指导意见》提出，要充分运用云计算等技术，建立贯通国家、</w:t>
      </w:r>
      <w:r>
        <w:rPr>
          <w:rFonts w:ascii="FangSong" w:hAnsi="FangSong" w:eastAsia="FangSong" w:cs="FangSong"/>
          <w:sz w:val="28"/>
          <w:szCs w:val="28"/>
        </w:rPr>
        <w:t xml:space="preserve"> </w:t>
      </w:r>
      <w:r>
        <w:rPr>
          <w:rFonts w:ascii="FangSong" w:hAnsi="FangSong" w:eastAsia="FangSong" w:cs="FangSong"/>
          <w:sz w:val="28"/>
          <w:szCs w:val="28"/>
          <w:spacing w:val="-18"/>
        </w:rPr>
        <w:t>省、市、县各级中小企业公共服务机构的全国中小企业服务“一张网”，</w:t>
      </w:r>
      <w:r>
        <w:rPr>
          <w:rFonts w:ascii="FangSong" w:hAnsi="FangSong" w:eastAsia="FangSong" w:cs="FangSong"/>
          <w:sz w:val="28"/>
          <w:szCs w:val="28"/>
        </w:rPr>
        <w:t xml:space="preserve"> </w:t>
      </w:r>
      <w:r>
        <w:rPr>
          <w:rFonts w:ascii="FangSong" w:hAnsi="FangSong" w:eastAsia="FangSong" w:cs="FangSong"/>
          <w:sz w:val="28"/>
          <w:szCs w:val="28"/>
          <w:spacing w:val="-2"/>
        </w:rPr>
        <w:t>与政务服务平台加强互联互通。</w:t>
      </w:r>
      <w:r>
        <w:rPr>
          <w:rFonts w:ascii="Times New Roman" w:hAnsi="Times New Roman" w:eastAsia="Times New Roman" w:cs="Times New Roman"/>
          <w:sz w:val="28"/>
          <w:szCs w:val="28"/>
          <w:spacing w:val="-2"/>
        </w:rPr>
        <w:t>2023 </w:t>
      </w:r>
      <w:r>
        <w:rPr>
          <w:rFonts w:ascii="FangSong" w:hAnsi="FangSong" w:eastAsia="FangSong" w:cs="FangSong"/>
          <w:sz w:val="28"/>
          <w:szCs w:val="28"/>
          <w:spacing w:val="-2"/>
        </w:rPr>
        <w:t>年</w:t>
      </w:r>
      <w:r>
        <w:rPr>
          <w:rFonts w:ascii="FangSong" w:hAnsi="FangSong" w:eastAsia="FangSong" w:cs="FangSong"/>
          <w:sz w:val="28"/>
          <w:szCs w:val="28"/>
          <w:spacing w:val="-37"/>
        </w:rPr>
        <w:t xml:space="preserve"> </w:t>
      </w:r>
      <w:r>
        <w:rPr>
          <w:rFonts w:ascii="Times New Roman" w:hAnsi="Times New Roman" w:eastAsia="Times New Roman" w:cs="Times New Roman"/>
          <w:sz w:val="28"/>
          <w:szCs w:val="28"/>
          <w:spacing w:val="-2"/>
        </w:rPr>
        <w:t>1</w:t>
      </w:r>
      <w:r>
        <w:rPr>
          <w:rFonts w:ascii="Times New Roman" w:hAnsi="Times New Roman" w:eastAsia="Times New Roman" w:cs="Times New Roman"/>
          <w:sz w:val="28"/>
          <w:szCs w:val="28"/>
          <w:spacing w:val="-3"/>
        </w:rPr>
        <w:t>2</w:t>
      </w:r>
      <w:r>
        <w:rPr>
          <w:rFonts w:ascii="Times New Roman" w:hAnsi="Times New Roman" w:eastAsia="Times New Roman" w:cs="Times New Roman"/>
          <w:sz w:val="28"/>
          <w:szCs w:val="28"/>
          <w:spacing w:val="23"/>
        </w:rPr>
        <w:t xml:space="preserve"> </w:t>
      </w:r>
      <w:r>
        <w:rPr>
          <w:rFonts w:ascii="FangSong" w:hAnsi="FangSong" w:eastAsia="FangSong" w:cs="FangSong"/>
          <w:sz w:val="28"/>
          <w:szCs w:val="28"/>
          <w:spacing w:val="-3"/>
        </w:rPr>
        <w:t>月，工信部等八部门联合</w:t>
      </w:r>
      <w:r>
        <w:rPr>
          <w:rFonts w:ascii="FangSong" w:hAnsi="FangSong" w:eastAsia="FangSong" w:cs="FangSong"/>
          <w:sz w:val="28"/>
          <w:szCs w:val="28"/>
        </w:rPr>
        <w:t xml:space="preserve"> </w:t>
      </w:r>
      <w:r>
        <w:rPr>
          <w:rFonts w:ascii="FangSong" w:hAnsi="FangSong" w:eastAsia="FangSong" w:cs="FangSong"/>
          <w:sz w:val="28"/>
          <w:szCs w:val="28"/>
          <w:spacing w:val="-3"/>
        </w:rPr>
        <w:t>发布《关于加快传统制造业转型升级的指导意见》，提出大</w:t>
      </w:r>
      <w:r>
        <w:rPr>
          <w:rFonts w:ascii="FangSong" w:hAnsi="FangSong" w:eastAsia="FangSong" w:cs="FangSong"/>
          <w:sz w:val="28"/>
          <w:szCs w:val="28"/>
          <w:spacing w:val="-4"/>
        </w:rPr>
        <w:t>力推进企</w:t>
      </w:r>
      <w:r>
        <w:rPr>
          <w:rFonts w:ascii="FangSong" w:hAnsi="FangSong" w:eastAsia="FangSong" w:cs="FangSong"/>
          <w:sz w:val="28"/>
          <w:szCs w:val="28"/>
        </w:rPr>
        <w:t xml:space="preserve"> </w:t>
      </w:r>
      <w:r>
        <w:rPr>
          <w:rFonts w:ascii="FangSong" w:hAnsi="FangSong" w:eastAsia="FangSong" w:cs="FangSong"/>
          <w:sz w:val="28"/>
          <w:szCs w:val="28"/>
          <w:spacing w:val="-3"/>
        </w:rPr>
        <w:t>业智改数转网联，立足不同产业特点和差异化需求，加快云计</w:t>
      </w:r>
      <w:r>
        <w:rPr>
          <w:rFonts w:ascii="FangSong" w:hAnsi="FangSong" w:eastAsia="FangSong" w:cs="FangSong"/>
          <w:sz w:val="28"/>
          <w:szCs w:val="28"/>
          <w:spacing w:val="-4"/>
        </w:rPr>
        <w:t>算等信</w:t>
      </w:r>
      <w:r>
        <w:rPr>
          <w:rFonts w:ascii="FangSong" w:hAnsi="FangSong" w:eastAsia="FangSong" w:cs="FangSong"/>
          <w:sz w:val="28"/>
          <w:szCs w:val="28"/>
        </w:rPr>
        <w:t xml:space="preserve"> </w:t>
      </w:r>
      <w:r>
        <w:rPr>
          <w:rFonts w:ascii="FangSong" w:hAnsi="FangSong" w:eastAsia="FangSong" w:cs="FangSong"/>
          <w:sz w:val="28"/>
          <w:szCs w:val="28"/>
          <w:spacing w:val="-2"/>
        </w:rPr>
        <w:t>息技术与制造全过程、全要素深度融合。</w:t>
      </w:r>
    </w:p>
    <w:p>
      <w:pPr>
        <w:ind w:left="39" w:right="71" w:firstLine="560"/>
        <w:spacing w:before="47" w:line="409" w:lineRule="auto"/>
        <w:jc w:val="both"/>
        <w:rPr>
          <w:rFonts w:ascii="FangSong" w:hAnsi="FangSong" w:eastAsia="FangSong" w:cs="FangSong"/>
          <w:sz w:val="28"/>
          <w:szCs w:val="28"/>
        </w:rPr>
      </w:pPr>
      <w:r>
        <w:rPr>
          <w:rFonts w:ascii="SimHei" w:hAnsi="SimHei" w:eastAsia="SimHei" w:cs="SimHei"/>
          <w:sz w:val="28"/>
          <w:szCs w:val="28"/>
          <w:spacing w:val="-4"/>
        </w:rPr>
        <w:t>地方层面，各地积极贯彻落实国家战略部署，结合区域特点和发</w:t>
      </w:r>
      <w:r>
        <w:rPr>
          <w:rFonts w:ascii="SimHei" w:hAnsi="SimHei" w:eastAsia="SimHei" w:cs="SimHei"/>
          <w:sz w:val="28"/>
          <w:szCs w:val="28"/>
          <w:spacing w:val="12"/>
        </w:rPr>
        <w:t xml:space="preserve"> </w:t>
      </w:r>
      <w:r>
        <w:rPr>
          <w:rFonts w:ascii="SimHei" w:hAnsi="SimHei" w:eastAsia="SimHei" w:cs="SimHei"/>
          <w:sz w:val="28"/>
          <w:szCs w:val="28"/>
          <w:spacing w:val="-3"/>
        </w:rPr>
        <w:t>展需求，推动云计算技术创新和产业智能化应用。一</w:t>
      </w:r>
      <w:r>
        <w:rPr>
          <w:rFonts w:ascii="SimHei" w:hAnsi="SimHei" w:eastAsia="SimHei" w:cs="SimHei"/>
          <w:sz w:val="28"/>
          <w:szCs w:val="28"/>
          <w:spacing w:val="-4"/>
        </w:rPr>
        <w:t>方面，</w:t>
      </w:r>
      <w:r>
        <w:rPr>
          <w:rFonts w:ascii="FangSong" w:hAnsi="FangSong" w:eastAsia="FangSong" w:cs="FangSong"/>
          <w:sz w:val="28"/>
          <w:szCs w:val="28"/>
          <w:spacing w:val="-4"/>
        </w:rPr>
        <w:t>各省市通</w:t>
      </w:r>
      <w:r>
        <w:rPr>
          <w:rFonts w:ascii="FangSong" w:hAnsi="FangSong" w:eastAsia="FangSong" w:cs="FangSong"/>
          <w:sz w:val="28"/>
          <w:szCs w:val="28"/>
        </w:rPr>
        <w:t xml:space="preserve"> </w:t>
      </w:r>
      <w:r>
        <w:rPr>
          <w:rFonts w:ascii="FangSong" w:hAnsi="FangSong" w:eastAsia="FangSong" w:cs="FangSong"/>
          <w:sz w:val="28"/>
          <w:szCs w:val="28"/>
          <w:spacing w:val="-3"/>
        </w:rPr>
        <w:t>过政策支持和资金投入，大力推动云计算关键</w:t>
      </w:r>
      <w:r>
        <w:rPr>
          <w:rFonts w:ascii="FangSong" w:hAnsi="FangSong" w:eastAsia="FangSong" w:cs="FangSong"/>
          <w:sz w:val="28"/>
          <w:szCs w:val="28"/>
          <w:spacing w:val="-4"/>
        </w:rPr>
        <w:t>技术的研发与创新。例</w:t>
      </w:r>
      <w:r>
        <w:rPr>
          <w:rFonts w:ascii="FangSong" w:hAnsi="FangSong" w:eastAsia="FangSong" w:cs="FangSong"/>
          <w:sz w:val="28"/>
          <w:szCs w:val="28"/>
        </w:rPr>
        <w:t xml:space="preserve"> </w:t>
      </w:r>
      <w:r>
        <w:rPr>
          <w:rFonts w:ascii="FangSong" w:hAnsi="FangSong" w:eastAsia="FangSong" w:cs="FangSong"/>
          <w:sz w:val="28"/>
          <w:szCs w:val="28"/>
          <w:spacing w:val="-3"/>
        </w:rPr>
        <w:t>如，北京、山东等地采用“揭榜挂帅”和“赛马制”等</w:t>
      </w:r>
      <w:r>
        <w:rPr>
          <w:rFonts w:ascii="FangSong" w:hAnsi="FangSong" w:eastAsia="FangSong" w:cs="FangSong"/>
          <w:sz w:val="28"/>
          <w:szCs w:val="28"/>
          <w:spacing w:val="-4"/>
        </w:rPr>
        <w:t>方式，推动云</w:t>
      </w:r>
      <w:r>
        <w:rPr>
          <w:rFonts w:ascii="FangSong" w:hAnsi="FangSong" w:eastAsia="FangSong" w:cs="FangSong"/>
          <w:sz w:val="28"/>
          <w:szCs w:val="28"/>
        </w:rPr>
        <w:t xml:space="preserve"> </w:t>
      </w:r>
      <w:r>
        <w:rPr>
          <w:rFonts w:ascii="FangSong" w:hAnsi="FangSong" w:eastAsia="FangSong" w:cs="FangSong"/>
          <w:sz w:val="28"/>
          <w:szCs w:val="28"/>
          <w:spacing w:val="-3"/>
        </w:rPr>
        <w:t>计算重大研究项目和关键技术攻关；浙江省聚</w:t>
      </w:r>
      <w:r>
        <w:rPr>
          <w:rFonts w:ascii="FangSong" w:hAnsi="FangSong" w:eastAsia="FangSong" w:cs="FangSong"/>
          <w:sz w:val="28"/>
          <w:szCs w:val="28"/>
          <w:spacing w:val="-4"/>
        </w:rPr>
        <w:t>焦云计算等五大战略领</w:t>
      </w:r>
      <w:r>
        <w:rPr>
          <w:rFonts w:ascii="FangSong" w:hAnsi="FangSong" w:eastAsia="FangSong" w:cs="FangSong"/>
          <w:sz w:val="28"/>
          <w:szCs w:val="28"/>
        </w:rPr>
        <w:t xml:space="preserve"> </w:t>
      </w:r>
      <w:r>
        <w:rPr>
          <w:rFonts w:ascii="FangSong" w:hAnsi="FangSong" w:eastAsia="FangSong" w:cs="FangSong"/>
          <w:sz w:val="28"/>
          <w:szCs w:val="28"/>
          <w:spacing w:val="-8"/>
        </w:rPr>
        <w:t>域，重塑“互联网+”战略科技力量体系架构，加快打造一批重大战略</w:t>
      </w:r>
      <w:r>
        <w:rPr>
          <w:rFonts w:ascii="FangSong" w:hAnsi="FangSong" w:eastAsia="FangSong" w:cs="FangSong"/>
          <w:sz w:val="28"/>
          <w:szCs w:val="28"/>
          <w:spacing w:val="12"/>
        </w:rPr>
        <w:t xml:space="preserve"> </w:t>
      </w:r>
      <w:r>
        <w:rPr>
          <w:rFonts w:ascii="FangSong" w:hAnsi="FangSong" w:eastAsia="FangSong" w:cs="FangSong"/>
          <w:sz w:val="28"/>
          <w:szCs w:val="28"/>
          <w:spacing w:val="-3"/>
        </w:rPr>
        <w:t>成果；广东省致力于形成城市级分布式云计算能力，</w:t>
      </w:r>
      <w:r>
        <w:rPr>
          <w:rFonts w:ascii="FangSong" w:hAnsi="FangSong" w:eastAsia="FangSong" w:cs="FangSong"/>
          <w:sz w:val="28"/>
          <w:szCs w:val="28"/>
          <w:spacing w:val="-4"/>
        </w:rPr>
        <w:t>促进云计算与边</w:t>
      </w:r>
      <w:r>
        <w:rPr>
          <w:rFonts w:ascii="FangSong" w:hAnsi="FangSong" w:eastAsia="FangSong" w:cs="FangSong"/>
          <w:sz w:val="28"/>
          <w:szCs w:val="28"/>
        </w:rPr>
        <w:t xml:space="preserve"> </w:t>
      </w:r>
      <w:r>
        <w:rPr>
          <w:rFonts w:ascii="FangSong" w:hAnsi="FangSong" w:eastAsia="FangSong" w:cs="FangSong"/>
          <w:sz w:val="28"/>
          <w:szCs w:val="28"/>
          <w:spacing w:val="-3"/>
        </w:rPr>
        <w:t>缘计算的协同发展。</w:t>
      </w:r>
      <w:r>
        <w:rPr>
          <w:rFonts w:ascii="SimHei" w:hAnsi="SimHei" w:eastAsia="SimHei" w:cs="SimHei"/>
          <w:sz w:val="28"/>
          <w:szCs w:val="28"/>
          <w:spacing w:val="-3"/>
        </w:rPr>
        <w:t>另一方面，</w:t>
      </w:r>
      <w:r>
        <w:rPr>
          <w:rFonts w:ascii="FangSong" w:hAnsi="FangSong" w:eastAsia="FangSong" w:cs="FangSong"/>
          <w:sz w:val="28"/>
          <w:szCs w:val="28"/>
          <w:spacing w:val="-3"/>
        </w:rPr>
        <w:t>各地政府结合本</w:t>
      </w:r>
      <w:r>
        <w:rPr>
          <w:rFonts w:ascii="FangSong" w:hAnsi="FangSong" w:eastAsia="FangSong" w:cs="FangSong"/>
          <w:sz w:val="28"/>
          <w:szCs w:val="28"/>
          <w:spacing w:val="-4"/>
        </w:rPr>
        <w:t>地产业特点和发展需</w:t>
      </w:r>
      <w:r>
        <w:rPr>
          <w:rFonts w:ascii="FangSong" w:hAnsi="FangSong" w:eastAsia="FangSong" w:cs="FangSong"/>
          <w:sz w:val="28"/>
          <w:szCs w:val="28"/>
        </w:rPr>
        <w:t xml:space="preserve"> </w:t>
      </w:r>
      <w:r>
        <w:rPr>
          <w:rFonts w:ascii="FangSong" w:hAnsi="FangSong" w:eastAsia="FangSong" w:cs="FangSong"/>
          <w:sz w:val="28"/>
          <w:szCs w:val="28"/>
          <w:spacing w:val="-3"/>
        </w:rPr>
        <w:t>求，积极推动产业数字化转型和智能化升级，</w:t>
      </w:r>
      <w:r>
        <w:rPr>
          <w:rFonts w:ascii="FangSong" w:hAnsi="FangSong" w:eastAsia="FangSong" w:cs="FangSong"/>
          <w:sz w:val="28"/>
          <w:szCs w:val="28"/>
          <w:spacing w:val="-4"/>
        </w:rPr>
        <w:t>促进云计算技术的实际</w:t>
      </w:r>
      <w:r>
        <w:rPr>
          <w:rFonts w:ascii="FangSong" w:hAnsi="FangSong" w:eastAsia="FangSong" w:cs="FangSong"/>
          <w:sz w:val="28"/>
          <w:szCs w:val="28"/>
        </w:rPr>
        <w:t xml:space="preserve"> </w:t>
      </w:r>
      <w:r>
        <w:rPr>
          <w:rFonts w:ascii="FangSong" w:hAnsi="FangSong" w:eastAsia="FangSong" w:cs="FangSong"/>
          <w:sz w:val="28"/>
          <w:szCs w:val="28"/>
          <w:spacing w:val="-3"/>
        </w:rPr>
        <w:t>应用。例如，北京市大力推进智能制造，通过</w:t>
      </w:r>
      <w:r>
        <w:rPr>
          <w:rFonts w:ascii="FangSong" w:hAnsi="FangSong" w:eastAsia="FangSong" w:cs="FangSong"/>
          <w:sz w:val="28"/>
          <w:szCs w:val="28"/>
          <w:spacing w:val="-99"/>
        </w:rPr>
        <w:t xml:space="preserve"> </w:t>
      </w:r>
      <w:r>
        <w:rPr>
          <w:rFonts w:ascii="FangSong" w:hAnsi="FangSong" w:eastAsia="FangSong" w:cs="FangSong"/>
          <w:sz w:val="28"/>
          <w:szCs w:val="28"/>
          <w:spacing w:val="-3"/>
        </w:rPr>
        <w:t>“新智造</w:t>
      </w:r>
      <w:r>
        <w:rPr>
          <w:rFonts w:ascii="FangSong" w:hAnsi="FangSong" w:eastAsia="FangSong" w:cs="FangSong"/>
          <w:sz w:val="28"/>
          <w:szCs w:val="28"/>
          <w:spacing w:val="-38"/>
        </w:rPr>
        <w:t xml:space="preserve"> </w:t>
      </w:r>
      <w:r>
        <w:rPr>
          <w:rFonts w:ascii="Times New Roman" w:hAnsi="Times New Roman" w:eastAsia="Times New Roman" w:cs="Times New Roman"/>
          <w:sz w:val="28"/>
          <w:szCs w:val="28"/>
          <w:spacing w:val="-3"/>
        </w:rPr>
        <w:t>10</w:t>
      </w:r>
      <w:r>
        <w:rPr>
          <w:rFonts w:ascii="Times New Roman" w:hAnsi="Times New Roman" w:eastAsia="Times New Roman" w:cs="Times New Roman"/>
          <w:sz w:val="28"/>
          <w:szCs w:val="28"/>
          <w:spacing w:val="-4"/>
        </w:rPr>
        <w:t>0</w:t>
      </w:r>
      <w:r>
        <w:rPr>
          <w:rFonts w:ascii="FangSong" w:hAnsi="FangSong" w:eastAsia="FangSong" w:cs="FangSong"/>
          <w:sz w:val="28"/>
          <w:szCs w:val="28"/>
          <w:spacing w:val="-4"/>
        </w:rPr>
        <w:t>”工程和</w:t>
      </w:r>
      <w:r>
        <w:rPr>
          <w:rFonts w:ascii="FangSong" w:hAnsi="FangSong" w:eastAsia="FangSong" w:cs="FangSong"/>
          <w:sz w:val="28"/>
          <w:szCs w:val="28"/>
        </w:rPr>
        <w:t xml:space="preserve"> </w:t>
      </w:r>
      <w:r>
        <w:rPr>
          <w:rFonts w:ascii="FangSong" w:hAnsi="FangSong" w:eastAsia="FangSong" w:cs="FangSong"/>
          <w:sz w:val="28"/>
          <w:szCs w:val="28"/>
          <w:spacing w:val="-1"/>
        </w:rPr>
        <w:t>企业数字化转型，构建先进的算力中心和</w:t>
      </w:r>
      <w:r>
        <w:rPr>
          <w:rFonts w:ascii="FangSong" w:hAnsi="FangSong" w:eastAsia="FangSong" w:cs="FangSong"/>
          <w:sz w:val="28"/>
          <w:szCs w:val="28"/>
          <w:spacing w:val="-55"/>
        </w:rPr>
        <w:t xml:space="preserve"> </w:t>
      </w:r>
      <w:r>
        <w:rPr>
          <w:rFonts w:ascii="Times New Roman" w:hAnsi="Times New Roman" w:eastAsia="Times New Roman" w:cs="Times New Roman"/>
          <w:sz w:val="28"/>
          <w:szCs w:val="28"/>
          <w:spacing w:val="-1"/>
        </w:rPr>
        <w:t>5G </w:t>
      </w:r>
      <w:r>
        <w:rPr>
          <w:rFonts w:ascii="FangSong" w:hAnsi="FangSong" w:eastAsia="FangSong" w:cs="FangSong"/>
          <w:sz w:val="28"/>
          <w:szCs w:val="28"/>
          <w:spacing w:val="-1"/>
        </w:rPr>
        <w:t>基站，推动产</w:t>
      </w:r>
      <w:r>
        <w:rPr>
          <w:rFonts w:ascii="FangSong" w:hAnsi="FangSong" w:eastAsia="FangSong" w:cs="FangSong"/>
          <w:sz w:val="28"/>
          <w:szCs w:val="28"/>
          <w:spacing w:val="-2"/>
        </w:rPr>
        <w:t>业数字化</w:t>
      </w:r>
      <w:r>
        <w:rPr>
          <w:rFonts w:ascii="FangSong" w:hAnsi="FangSong" w:eastAsia="FangSong" w:cs="FangSong"/>
          <w:sz w:val="28"/>
          <w:szCs w:val="28"/>
        </w:rPr>
        <w:t xml:space="preserve"> </w:t>
      </w:r>
      <w:r>
        <w:rPr>
          <w:rFonts w:ascii="FangSong" w:hAnsi="FangSong" w:eastAsia="FangSong" w:cs="FangSong"/>
          <w:sz w:val="28"/>
          <w:szCs w:val="28"/>
          <w:spacing w:val="-3"/>
        </w:rPr>
        <w:t>和上云应用；天津市加快新型工业化建设，推</w:t>
      </w:r>
      <w:r>
        <w:rPr>
          <w:rFonts w:ascii="FangSong" w:hAnsi="FangSong" w:eastAsia="FangSong" w:cs="FangSong"/>
          <w:sz w:val="28"/>
          <w:szCs w:val="28"/>
          <w:spacing w:val="-4"/>
        </w:rPr>
        <w:t>动智能制造和数字化转</w:t>
      </w:r>
      <w:r>
        <w:rPr>
          <w:rFonts w:ascii="FangSong" w:hAnsi="FangSong" w:eastAsia="FangSong" w:cs="FangSong"/>
          <w:sz w:val="28"/>
          <w:szCs w:val="28"/>
        </w:rPr>
        <w:t xml:space="preserve"> </w:t>
      </w:r>
      <w:r>
        <w:rPr>
          <w:rFonts w:ascii="FangSong" w:hAnsi="FangSong" w:eastAsia="FangSong" w:cs="FangSong"/>
          <w:sz w:val="28"/>
          <w:szCs w:val="28"/>
          <w:spacing w:val="-3"/>
        </w:rPr>
        <w:t>型，鼓励中小企业“上云上平台”和数字赋能，建</w:t>
      </w:r>
      <w:r>
        <w:rPr>
          <w:rFonts w:ascii="FangSong" w:hAnsi="FangSong" w:eastAsia="FangSong" w:cs="FangSong"/>
          <w:sz w:val="28"/>
          <w:szCs w:val="28"/>
          <w:spacing w:val="-4"/>
        </w:rPr>
        <w:t>设智能工厂和数字</w:t>
      </w:r>
    </w:p>
    <w:p>
      <w:pPr>
        <w:spacing w:line="409" w:lineRule="auto"/>
        <w:sectPr>
          <w:headerReference w:type="default" r:id="rId47"/>
          <w:footerReference w:type="default" r:id="rId48"/>
          <w:pgSz w:w="11907" w:h="16160"/>
          <w:pgMar w:top="1134" w:right="1718" w:bottom="1153" w:left="1769" w:header="861" w:footer="984" w:gutter="0"/>
        </w:sectPr>
        <w:rPr>
          <w:rFonts w:ascii="FangSong" w:hAnsi="FangSong" w:eastAsia="FangSong" w:cs="FangSong"/>
          <w:sz w:val="28"/>
          <w:szCs w:val="28"/>
        </w:rPr>
      </w:pPr>
    </w:p>
    <w:p>
      <w:pPr>
        <w:pStyle w:val="BodyText"/>
        <w:spacing w:line="384" w:lineRule="auto"/>
        <w:rPr/>
      </w:pPr>
      <w:r/>
    </w:p>
    <w:p>
      <w:pPr>
        <w:ind w:left="37" w:right="4" w:firstLine="12"/>
        <w:spacing w:before="91" w:line="407" w:lineRule="auto"/>
        <w:jc w:val="both"/>
        <w:rPr>
          <w:rFonts w:ascii="FangSong" w:hAnsi="FangSong" w:eastAsia="FangSong" w:cs="FangSong"/>
          <w:sz w:val="28"/>
          <w:szCs w:val="28"/>
        </w:rPr>
      </w:pPr>
      <w:r>
        <w:rPr>
          <w:rFonts w:ascii="FangSong" w:hAnsi="FangSong" w:eastAsia="FangSong" w:cs="FangSong"/>
          <w:sz w:val="28"/>
          <w:szCs w:val="28"/>
          <w:spacing w:val="-4"/>
        </w:rPr>
        <w:t>化车间；山东省聚焦智能化和集群化，实施制造业数字化转型提标行</w:t>
      </w:r>
      <w:r>
        <w:rPr>
          <w:rFonts w:ascii="FangSong" w:hAnsi="FangSong" w:eastAsia="FangSong" w:cs="FangSong"/>
          <w:sz w:val="28"/>
          <w:szCs w:val="28"/>
          <w:spacing w:val="10"/>
        </w:rPr>
        <w:t xml:space="preserve"> </w:t>
      </w:r>
      <w:r>
        <w:rPr>
          <w:rFonts w:ascii="FangSong" w:hAnsi="FangSong" w:eastAsia="FangSong" w:cs="FangSong"/>
          <w:sz w:val="28"/>
          <w:szCs w:val="28"/>
          <w:spacing w:val="-3"/>
        </w:rPr>
        <w:t>动，推动中小企业“上云用数赋智”，加快智能制造和</w:t>
      </w:r>
      <w:r>
        <w:rPr>
          <w:rFonts w:ascii="FangSong" w:hAnsi="FangSong" w:eastAsia="FangSong" w:cs="FangSong"/>
          <w:sz w:val="28"/>
          <w:szCs w:val="28"/>
          <w:spacing w:val="-4"/>
        </w:rPr>
        <w:t>先进产业集群</w:t>
      </w:r>
      <w:r>
        <w:rPr>
          <w:rFonts w:ascii="FangSong" w:hAnsi="FangSong" w:eastAsia="FangSong" w:cs="FangSong"/>
          <w:sz w:val="28"/>
          <w:szCs w:val="28"/>
        </w:rPr>
        <w:t xml:space="preserve"> </w:t>
      </w:r>
      <w:r>
        <w:rPr>
          <w:rFonts w:ascii="FangSong" w:hAnsi="FangSong" w:eastAsia="FangSong" w:cs="FangSong"/>
          <w:sz w:val="28"/>
          <w:szCs w:val="28"/>
          <w:spacing w:val="-3"/>
        </w:rPr>
        <w:t>建设。</w:t>
      </w:r>
      <w:r>
        <w:rPr>
          <w:rFonts w:ascii="SimHei" w:hAnsi="SimHei" w:eastAsia="SimHei" w:cs="SimHei"/>
          <w:sz w:val="28"/>
          <w:szCs w:val="28"/>
          <w:spacing w:val="-3"/>
        </w:rPr>
        <w:t>此外，</w:t>
      </w:r>
      <w:r>
        <w:rPr>
          <w:rFonts w:ascii="FangSong" w:hAnsi="FangSong" w:eastAsia="FangSong" w:cs="FangSong"/>
          <w:sz w:val="28"/>
          <w:szCs w:val="28"/>
          <w:spacing w:val="-3"/>
        </w:rPr>
        <w:t>各地还在积极探索大模型和人工智能技</w:t>
      </w:r>
      <w:r>
        <w:rPr>
          <w:rFonts w:ascii="FangSong" w:hAnsi="FangSong" w:eastAsia="FangSong" w:cs="FangSong"/>
          <w:sz w:val="28"/>
          <w:szCs w:val="28"/>
          <w:spacing w:val="-4"/>
        </w:rPr>
        <w:t>术在云计算中的</w:t>
      </w:r>
      <w:r>
        <w:rPr>
          <w:rFonts w:ascii="FangSong" w:hAnsi="FangSong" w:eastAsia="FangSong" w:cs="FangSong"/>
          <w:sz w:val="28"/>
          <w:szCs w:val="28"/>
        </w:rPr>
        <w:t xml:space="preserve"> </w:t>
      </w:r>
      <w:r>
        <w:rPr>
          <w:rFonts w:ascii="FangSong" w:hAnsi="FangSong" w:eastAsia="FangSong" w:cs="FangSong"/>
          <w:sz w:val="28"/>
          <w:szCs w:val="28"/>
          <w:spacing w:val="-3"/>
        </w:rPr>
        <w:t>应用。例如，深圳市通过建设城市级和企业级智能</w:t>
      </w:r>
      <w:r>
        <w:rPr>
          <w:rFonts w:ascii="FangSong" w:hAnsi="FangSong" w:eastAsia="FangSong" w:cs="FangSong"/>
          <w:sz w:val="28"/>
          <w:szCs w:val="28"/>
          <w:spacing w:val="-4"/>
        </w:rPr>
        <w:t>算力平台，推动智</w:t>
      </w:r>
      <w:r>
        <w:rPr>
          <w:rFonts w:ascii="FangSong" w:hAnsi="FangSong" w:eastAsia="FangSong" w:cs="FangSong"/>
          <w:sz w:val="28"/>
          <w:szCs w:val="28"/>
        </w:rPr>
        <w:t xml:space="preserve"> </w:t>
      </w:r>
      <w:r>
        <w:rPr>
          <w:rFonts w:ascii="FangSong" w:hAnsi="FangSong" w:eastAsia="FangSong" w:cs="FangSong"/>
          <w:sz w:val="28"/>
          <w:szCs w:val="28"/>
          <w:spacing w:val="-1"/>
        </w:rPr>
        <w:t>能算力云服务，提升产业集聚水平；湖北省加快打造智能算力平台，</w:t>
      </w:r>
      <w:r>
        <w:rPr>
          <w:rFonts w:ascii="FangSong" w:hAnsi="FangSong" w:eastAsia="FangSong" w:cs="FangSong"/>
          <w:sz w:val="28"/>
          <w:szCs w:val="28"/>
          <w:spacing w:val="7"/>
        </w:rPr>
        <w:t xml:space="preserve"> </w:t>
      </w:r>
      <w:r>
        <w:rPr>
          <w:rFonts w:ascii="FangSong" w:hAnsi="FangSong" w:eastAsia="FangSong" w:cs="FangSong"/>
          <w:sz w:val="28"/>
          <w:szCs w:val="28"/>
          <w:spacing w:val="-3"/>
        </w:rPr>
        <w:t>推动大数据和云计算中心建设，支持公共数据资源</w:t>
      </w:r>
      <w:r>
        <w:rPr>
          <w:rFonts w:ascii="FangSong" w:hAnsi="FangSong" w:eastAsia="FangSong" w:cs="FangSong"/>
          <w:sz w:val="28"/>
          <w:szCs w:val="28"/>
          <w:spacing w:val="-4"/>
        </w:rPr>
        <w:t>开放共享，进一步</w:t>
      </w:r>
      <w:r>
        <w:rPr>
          <w:rFonts w:ascii="FangSong" w:hAnsi="FangSong" w:eastAsia="FangSong" w:cs="FangSong"/>
          <w:sz w:val="28"/>
          <w:szCs w:val="28"/>
        </w:rPr>
        <w:t xml:space="preserve"> </w:t>
      </w:r>
      <w:r>
        <w:rPr>
          <w:rFonts w:ascii="FangSong" w:hAnsi="FangSong" w:eastAsia="FangSong" w:cs="FangSong"/>
          <w:sz w:val="28"/>
          <w:szCs w:val="28"/>
          <w:spacing w:val="-3"/>
        </w:rPr>
        <w:t>提升人工智能技术在云计算中的应用水平。</w:t>
      </w:r>
    </w:p>
    <w:p>
      <w:pPr>
        <w:ind w:left="49" w:right="77" w:firstLine="660"/>
        <w:spacing w:before="85" w:line="296" w:lineRule="auto"/>
        <w:outlineLvl w:val="1"/>
        <w:rPr>
          <w:rFonts w:ascii="KaiTi" w:hAnsi="KaiTi" w:eastAsia="KaiTi" w:cs="KaiTi"/>
          <w:sz w:val="31"/>
          <w:szCs w:val="31"/>
        </w:rPr>
      </w:pPr>
      <w:bookmarkStart w:name="bookmark14" w:id="64"/>
      <w:bookmarkEnd w:id="64"/>
      <w:bookmarkStart w:name="bookmark13" w:id="65"/>
      <w:bookmarkEnd w:id="65"/>
      <w:r>
        <w:rPr>
          <w:rFonts w:ascii="KaiTi" w:hAnsi="KaiTi" w:eastAsia="KaiTi" w:cs="KaiTi"/>
          <w:sz w:val="31"/>
          <w:szCs w:val="31"/>
          <w:b/>
          <w:bCs/>
        </w:rPr>
        <w:t>（二）云计算市场迎来新一轮增长，</w:t>
      </w:r>
      <w:r>
        <w:rPr>
          <w:rFonts w:ascii="Times New Roman" w:hAnsi="Times New Roman" w:eastAsia="Times New Roman" w:cs="Times New Roman"/>
          <w:sz w:val="31"/>
          <w:szCs w:val="31"/>
          <w:b/>
          <w:bCs/>
        </w:rPr>
        <w:t>AI </w:t>
      </w:r>
      <w:r>
        <w:rPr>
          <w:rFonts w:ascii="KaiTi" w:hAnsi="KaiTi" w:eastAsia="KaiTi" w:cs="KaiTi"/>
          <w:sz w:val="31"/>
          <w:szCs w:val="31"/>
          <w:b/>
          <w:bCs/>
        </w:rPr>
        <w:t>加速产业格局重</w:t>
      </w:r>
      <w:r>
        <w:rPr>
          <w:rFonts w:ascii="KaiTi" w:hAnsi="KaiTi" w:eastAsia="KaiTi" w:cs="KaiTi"/>
          <w:sz w:val="31"/>
          <w:szCs w:val="31"/>
          <w:spacing w:val="5"/>
        </w:rPr>
        <w:t xml:space="preserve"> </w:t>
      </w:r>
      <w:bookmarkStart w:name="bookmark13" w:id="66"/>
      <w:bookmarkEnd w:id="66"/>
      <w:r>
        <w:rPr>
          <w:rFonts w:ascii="KaiTi" w:hAnsi="KaiTi" w:eastAsia="KaiTi" w:cs="KaiTi"/>
          <w:sz w:val="31"/>
          <w:szCs w:val="31"/>
          <w:b/>
          <w:bCs/>
        </w:rPr>
        <w:t>新洗牌</w:t>
      </w:r>
    </w:p>
    <w:p>
      <w:pPr>
        <w:ind w:left="34" w:firstLine="564"/>
        <w:spacing w:before="330" w:line="408" w:lineRule="auto"/>
        <w:rPr>
          <w:rFonts w:ascii="FangSong" w:hAnsi="FangSong" w:eastAsia="FangSong" w:cs="FangSong"/>
          <w:sz w:val="28"/>
          <w:szCs w:val="28"/>
        </w:rPr>
      </w:pPr>
      <w:r>
        <w:rPr>
          <w:rFonts w:ascii="SimHei" w:hAnsi="SimHei" w:eastAsia="SimHei" w:cs="SimHei"/>
          <w:sz w:val="28"/>
          <w:szCs w:val="28"/>
          <w:spacing w:val="-10"/>
        </w:rPr>
        <w:t>从整体来看，我国云计算市场保持较高活力</w:t>
      </w:r>
      <w:r>
        <w:rPr>
          <w:rFonts w:ascii="SimHei" w:hAnsi="SimHei" w:eastAsia="SimHei" w:cs="SimHei"/>
          <w:sz w:val="28"/>
          <w:szCs w:val="28"/>
          <w:spacing w:val="-11"/>
        </w:rPr>
        <w:t>。</w:t>
      </w:r>
      <w:r>
        <w:rPr>
          <w:rFonts w:ascii="FangSong" w:hAnsi="FangSong" w:eastAsia="FangSong" w:cs="FangSong"/>
          <w:sz w:val="28"/>
          <w:szCs w:val="28"/>
          <w:spacing w:val="-11"/>
        </w:rPr>
        <w:t>据中国信通院统计，</w:t>
      </w:r>
      <w:r>
        <w:rPr>
          <w:rFonts w:ascii="FangSong" w:hAnsi="FangSong" w:eastAsia="FangSong" w:cs="FangSong"/>
          <w:sz w:val="28"/>
          <w:szCs w:val="28"/>
        </w:rPr>
        <w:t xml:space="preserve"> </w:t>
      </w:r>
      <w:r>
        <w:rPr>
          <w:rFonts w:ascii="Times New Roman" w:hAnsi="Times New Roman" w:eastAsia="Times New Roman" w:cs="Times New Roman"/>
          <w:sz w:val="28"/>
          <w:szCs w:val="28"/>
          <w:spacing w:val="-3"/>
        </w:rPr>
        <w:t>2023 </w:t>
      </w:r>
      <w:r>
        <w:rPr>
          <w:rFonts w:ascii="FangSong" w:hAnsi="FangSong" w:eastAsia="FangSong" w:cs="FangSong"/>
          <w:sz w:val="28"/>
          <w:szCs w:val="28"/>
          <w:spacing w:val="-3"/>
        </w:rPr>
        <w:t>年我国云计算市场规模达</w:t>
      </w:r>
      <w:r>
        <w:rPr>
          <w:rFonts w:ascii="FangSong" w:hAnsi="FangSong" w:eastAsia="FangSong" w:cs="FangSong"/>
          <w:sz w:val="28"/>
          <w:szCs w:val="28"/>
          <w:spacing w:val="-40"/>
        </w:rPr>
        <w:t xml:space="preserve"> </w:t>
      </w:r>
      <w:r>
        <w:rPr>
          <w:rFonts w:ascii="Times New Roman" w:hAnsi="Times New Roman" w:eastAsia="Times New Roman" w:cs="Times New Roman"/>
          <w:sz w:val="28"/>
          <w:szCs w:val="28"/>
          <w:spacing w:val="-3"/>
        </w:rPr>
        <w:t>6165</w:t>
      </w:r>
      <w:r>
        <w:rPr>
          <w:rFonts w:ascii="Times New Roman" w:hAnsi="Times New Roman" w:eastAsia="Times New Roman" w:cs="Times New Roman"/>
          <w:sz w:val="28"/>
          <w:szCs w:val="28"/>
          <w:spacing w:val="17"/>
        </w:rPr>
        <w:t xml:space="preserve"> </w:t>
      </w:r>
      <w:r>
        <w:rPr>
          <w:rFonts w:ascii="FangSong" w:hAnsi="FangSong" w:eastAsia="FangSong" w:cs="FangSong"/>
          <w:sz w:val="28"/>
          <w:szCs w:val="28"/>
          <w:spacing w:val="-3"/>
        </w:rPr>
        <w:t>亿元，较</w:t>
      </w:r>
      <w:r>
        <w:rPr>
          <w:rFonts w:ascii="FangSong" w:hAnsi="FangSong" w:eastAsia="FangSong" w:cs="FangSong"/>
          <w:sz w:val="28"/>
          <w:szCs w:val="28"/>
          <w:spacing w:val="-64"/>
        </w:rPr>
        <w:t xml:space="preserve"> </w:t>
      </w:r>
      <w:r>
        <w:rPr>
          <w:rFonts w:ascii="Times New Roman" w:hAnsi="Times New Roman" w:eastAsia="Times New Roman" w:cs="Times New Roman"/>
          <w:sz w:val="28"/>
          <w:szCs w:val="28"/>
          <w:spacing w:val="-3"/>
        </w:rPr>
        <w:t>2022 </w:t>
      </w:r>
      <w:r>
        <w:rPr>
          <w:rFonts w:ascii="FangSong" w:hAnsi="FangSong" w:eastAsia="FangSong" w:cs="FangSong"/>
          <w:sz w:val="28"/>
          <w:szCs w:val="28"/>
          <w:spacing w:val="-3"/>
        </w:rPr>
        <w:t>年增长</w:t>
      </w:r>
      <w:r>
        <w:rPr>
          <w:rFonts w:ascii="Times New Roman" w:hAnsi="Times New Roman" w:eastAsia="Times New Roman" w:cs="Times New Roman"/>
          <w:sz w:val="28"/>
          <w:szCs w:val="28"/>
          <w:spacing w:val="-3"/>
        </w:rPr>
        <w:t>35.5%</w:t>
      </w:r>
      <w:r>
        <w:rPr>
          <w:rFonts w:ascii="FangSong" w:hAnsi="FangSong" w:eastAsia="FangSong" w:cs="FangSong"/>
          <w:sz w:val="28"/>
          <w:szCs w:val="28"/>
          <w:spacing w:val="-3"/>
        </w:rPr>
        <w:t>，大</w:t>
      </w:r>
      <w:r>
        <w:rPr>
          <w:rFonts w:ascii="FangSong" w:hAnsi="FangSong" w:eastAsia="FangSong" w:cs="FangSong"/>
          <w:sz w:val="28"/>
          <w:szCs w:val="28"/>
        </w:rPr>
        <w:t xml:space="preserve"> </w:t>
      </w:r>
      <w:r>
        <w:rPr>
          <w:rFonts w:ascii="FangSong" w:hAnsi="FangSong" w:eastAsia="FangSong" w:cs="FangSong"/>
          <w:sz w:val="28"/>
          <w:szCs w:val="28"/>
          <w:spacing w:val="-11"/>
        </w:rPr>
        <w:t>幅高于全球增速。其中，公有云市场规模</w:t>
      </w:r>
      <w:r>
        <w:rPr>
          <w:rFonts w:ascii="FangSong" w:hAnsi="FangSong" w:eastAsia="FangSong" w:cs="FangSong"/>
          <w:sz w:val="28"/>
          <w:szCs w:val="28"/>
          <w:spacing w:val="-68"/>
        </w:rPr>
        <w:t xml:space="preserve"> </w:t>
      </w:r>
      <w:r>
        <w:rPr>
          <w:rFonts w:ascii="Times New Roman" w:hAnsi="Times New Roman" w:eastAsia="Times New Roman" w:cs="Times New Roman"/>
          <w:sz w:val="28"/>
          <w:szCs w:val="28"/>
          <w:spacing w:val="-11"/>
        </w:rPr>
        <w:t>4562 </w:t>
      </w:r>
      <w:r>
        <w:rPr>
          <w:rFonts w:ascii="FangSong" w:hAnsi="FangSong" w:eastAsia="FangSong" w:cs="FangSong"/>
          <w:sz w:val="28"/>
          <w:szCs w:val="28"/>
          <w:spacing w:val="-11"/>
        </w:rPr>
        <w:t>亿元，同比增长</w:t>
      </w:r>
      <w:r>
        <w:rPr>
          <w:rFonts w:ascii="Times New Roman" w:hAnsi="Times New Roman" w:eastAsia="Times New Roman" w:cs="Times New Roman"/>
          <w:sz w:val="28"/>
          <w:szCs w:val="28"/>
          <w:spacing w:val="-11"/>
        </w:rPr>
        <w:t>40.1%</w:t>
      </w:r>
      <w:r>
        <w:rPr>
          <w:rFonts w:ascii="FangSong" w:hAnsi="FangSong" w:eastAsia="FangSong" w:cs="FangSong"/>
          <w:sz w:val="28"/>
          <w:szCs w:val="28"/>
          <w:spacing w:val="-11"/>
        </w:rPr>
        <w:t>；</w:t>
      </w:r>
      <w:r>
        <w:rPr>
          <w:rFonts w:ascii="FangSong" w:hAnsi="FangSong" w:eastAsia="FangSong" w:cs="FangSong"/>
          <w:sz w:val="28"/>
          <w:szCs w:val="28"/>
        </w:rPr>
        <w:t xml:space="preserve"> </w:t>
      </w:r>
      <w:r>
        <w:rPr>
          <w:rFonts w:ascii="FangSong" w:hAnsi="FangSong" w:eastAsia="FangSong" w:cs="FangSong"/>
          <w:sz w:val="28"/>
          <w:szCs w:val="28"/>
          <w:spacing w:val="-3"/>
        </w:rPr>
        <w:t>私有云市场规模</w:t>
      </w:r>
      <w:r>
        <w:rPr>
          <w:rFonts w:ascii="FangSong" w:hAnsi="FangSong" w:eastAsia="FangSong" w:cs="FangSong"/>
          <w:sz w:val="28"/>
          <w:szCs w:val="28"/>
          <w:spacing w:val="-37"/>
        </w:rPr>
        <w:t xml:space="preserve"> </w:t>
      </w:r>
      <w:r>
        <w:rPr>
          <w:rFonts w:ascii="Times New Roman" w:hAnsi="Times New Roman" w:eastAsia="Times New Roman" w:cs="Times New Roman"/>
          <w:sz w:val="28"/>
          <w:szCs w:val="28"/>
          <w:spacing w:val="-3"/>
        </w:rPr>
        <w:t>1563</w:t>
      </w:r>
      <w:r>
        <w:rPr>
          <w:rFonts w:ascii="Times New Roman" w:hAnsi="Times New Roman" w:eastAsia="Times New Roman" w:cs="Times New Roman"/>
          <w:sz w:val="28"/>
          <w:szCs w:val="28"/>
          <w:spacing w:val="17"/>
          <w:w w:val="101"/>
        </w:rPr>
        <w:t xml:space="preserve"> </w:t>
      </w:r>
      <w:r>
        <w:rPr>
          <w:rFonts w:ascii="FangSong" w:hAnsi="FangSong" w:eastAsia="FangSong" w:cs="FangSong"/>
          <w:sz w:val="28"/>
          <w:szCs w:val="28"/>
          <w:spacing w:val="-3"/>
        </w:rPr>
        <w:t>亿元，同比增长</w:t>
      </w:r>
      <w:r>
        <w:rPr>
          <w:rFonts w:ascii="FangSong" w:hAnsi="FangSong" w:eastAsia="FangSong" w:cs="FangSong"/>
          <w:sz w:val="28"/>
          <w:szCs w:val="28"/>
          <w:spacing w:val="-64"/>
        </w:rPr>
        <w:t xml:space="preserve"> </w:t>
      </w:r>
      <w:r>
        <w:rPr>
          <w:rFonts w:ascii="Times New Roman" w:hAnsi="Times New Roman" w:eastAsia="Times New Roman" w:cs="Times New Roman"/>
          <w:sz w:val="28"/>
          <w:szCs w:val="28"/>
          <w:spacing w:val="-3"/>
        </w:rPr>
        <w:t>20</w:t>
      </w:r>
      <w:r>
        <w:rPr>
          <w:rFonts w:ascii="Times New Roman" w:hAnsi="Times New Roman" w:eastAsia="Times New Roman" w:cs="Times New Roman"/>
          <w:sz w:val="28"/>
          <w:szCs w:val="28"/>
          <w:spacing w:val="-4"/>
        </w:rPr>
        <w:t>.8%</w:t>
      </w:r>
      <w:r>
        <w:rPr>
          <w:rFonts w:ascii="FangSong" w:hAnsi="FangSong" w:eastAsia="FangSong" w:cs="FangSong"/>
          <w:sz w:val="28"/>
          <w:szCs w:val="28"/>
          <w:spacing w:val="-4"/>
        </w:rPr>
        <w:t>。随着</w:t>
      </w:r>
      <w:r>
        <w:rPr>
          <w:rFonts w:ascii="FangSong" w:hAnsi="FangSong" w:eastAsia="FangSong" w:cs="FangSong"/>
          <w:sz w:val="28"/>
          <w:szCs w:val="28"/>
          <w:spacing w:val="-66"/>
        </w:rPr>
        <w:t xml:space="preserve"> </w:t>
      </w:r>
      <w:r>
        <w:rPr>
          <w:rFonts w:ascii="Times New Roman" w:hAnsi="Times New Roman" w:eastAsia="Times New Roman" w:cs="Times New Roman"/>
          <w:sz w:val="28"/>
          <w:szCs w:val="28"/>
          <w:spacing w:val="-4"/>
        </w:rPr>
        <w:t>AI </w:t>
      </w:r>
      <w:r>
        <w:rPr>
          <w:rFonts w:ascii="FangSong" w:hAnsi="FangSong" w:eastAsia="FangSong" w:cs="FangSong"/>
          <w:sz w:val="28"/>
          <w:szCs w:val="28"/>
          <w:spacing w:val="-4"/>
        </w:rPr>
        <w:t>原生带来的云</w:t>
      </w:r>
      <w:r>
        <w:rPr>
          <w:rFonts w:ascii="FangSong" w:hAnsi="FangSong" w:eastAsia="FangSong" w:cs="FangSong"/>
          <w:sz w:val="28"/>
          <w:szCs w:val="28"/>
        </w:rPr>
        <w:t xml:space="preserve"> </w:t>
      </w:r>
      <w:r>
        <w:rPr>
          <w:rFonts w:ascii="FangSong" w:hAnsi="FangSong" w:eastAsia="FangSong" w:cs="FangSong"/>
          <w:sz w:val="28"/>
          <w:szCs w:val="28"/>
          <w:spacing w:val="-3"/>
        </w:rPr>
        <w:t>计算技术革新以及大模型规模化应用落地，我国云计算产</w:t>
      </w:r>
      <w:r>
        <w:rPr>
          <w:rFonts w:ascii="FangSong" w:hAnsi="FangSong" w:eastAsia="FangSong" w:cs="FangSong"/>
          <w:sz w:val="28"/>
          <w:szCs w:val="28"/>
          <w:spacing w:val="-4"/>
        </w:rPr>
        <w:t>业发展将迎</w:t>
      </w:r>
      <w:r>
        <w:rPr>
          <w:rFonts w:ascii="FangSong" w:hAnsi="FangSong" w:eastAsia="FangSong" w:cs="FangSong"/>
          <w:sz w:val="28"/>
          <w:szCs w:val="28"/>
        </w:rPr>
        <w:t xml:space="preserve"> </w:t>
      </w:r>
      <w:r>
        <w:rPr>
          <w:rFonts w:ascii="FangSong" w:hAnsi="FangSong" w:eastAsia="FangSong" w:cs="FangSong"/>
          <w:sz w:val="28"/>
          <w:szCs w:val="28"/>
          <w:spacing w:val="-6"/>
        </w:rPr>
        <w:t>来新一轮增长曲线，预计到</w:t>
      </w:r>
      <w:r>
        <w:rPr>
          <w:rFonts w:ascii="FangSong" w:hAnsi="FangSong" w:eastAsia="FangSong" w:cs="FangSong"/>
          <w:sz w:val="28"/>
          <w:szCs w:val="28"/>
          <w:spacing w:val="-50"/>
        </w:rPr>
        <w:t xml:space="preserve"> </w:t>
      </w:r>
      <w:r>
        <w:rPr>
          <w:rFonts w:ascii="Times New Roman" w:hAnsi="Times New Roman" w:eastAsia="Times New Roman" w:cs="Times New Roman"/>
          <w:sz w:val="28"/>
          <w:szCs w:val="28"/>
          <w:spacing w:val="-6"/>
        </w:rPr>
        <w:t>2027 </w:t>
      </w:r>
      <w:r>
        <w:rPr>
          <w:rFonts w:ascii="FangSong" w:hAnsi="FangSong" w:eastAsia="FangSong" w:cs="FangSong"/>
          <w:sz w:val="28"/>
          <w:szCs w:val="28"/>
          <w:spacing w:val="-6"/>
        </w:rPr>
        <w:t>年我国云计算市场规模将超过</w:t>
      </w:r>
      <w:r>
        <w:rPr>
          <w:rFonts w:ascii="FangSong" w:hAnsi="FangSong" w:eastAsia="FangSong" w:cs="FangSong"/>
          <w:sz w:val="28"/>
          <w:szCs w:val="28"/>
          <w:spacing w:val="-68"/>
        </w:rPr>
        <w:t xml:space="preserve"> </w:t>
      </w:r>
      <w:r>
        <w:rPr>
          <w:rFonts w:ascii="Times New Roman" w:hAnsi="Times New Roman" w:eastAsia="Times New Roman" w:cs="Times New Roman"/>
          <w:sz w:val="28"/>
          <w:szCs w:val="28"/>
          <w:spacing w:val="-6"/>
        </w:rPr>
        <w:t>2.1</w:t>
      </w:r>
      <w:r>
        <w:rPr>
          <w:rFonts w:ascii="Times New Roman" w:hAnsi="Times New Roman" w:eastAsia="Times New Roman" w:cs="Times New Roman"/>
          <w:sz w:val="28"/>
          <w:szCs w:val="28"/>
          <w:spacing w:val="20"/>
        </w:rPr>
        <w:t xml:space="preserve"> </w:t>
      </w:r>
      <w:r>
        <w:rPr>
          <w:rFonts w:ascii="FangSong" w:hAnsi="FangSong" w:eastAsia="FangSong" w:cs="FangSong"/>
          <w:sz w:val="28"/>
          <w:szCs w:val="28"/>
          <w:spacing w:val="-6"/>
        </w:rPr>
        <w:t>万</w:t>
      </w:r>
      <w:r>
        <w:rPr>
          <w:rFonts w:ascii="FangSong" w:hAnsi="FangSong" w:eastAsia="FangSong" w:cs="FangSong"/>
          <w:sz w:val="28"/>
          <w:szCs w:val="28"/>
        </w:rPr>
        <w:t xml:space="preserve"> </w:t>
      </w:r>
      <w:r>
        <w:rPr>
          <w:rFonts w:ascii="FangSong" w:hAnsi="FangSong" w:eastAsia="FangSong" w:cs="FangSong"/>
          <w:sz w:val="28"/>
          <w:szCs w:val="28"/>
          <w:spacing w:val="-14"/>
        </w:rPr>
        <w:t>亿元。</w:t>
      </w:r>
    </w:p>
    <w:p>
      <w:pPr>
        <w:spacing w:line="408" w:lineRule="auto"/>
        <w:sectPr>
          <w:headerReference w:type="default" r:id="rId49"/>
          <w:footerReference w:type="default" r:id="rId50"/>
          <w:pgSz w:w="11907" w:h="16160"/>
          <w:pgMar w:top="1134" w:right="1716" w:bottom="1154" w:left="1769" w:header="861" w:footer="984" w:gutter="0"/>
        </w:sectPr>
        <w:rPr>
          <w:rFonts w:ascii="FangSong" w:hAnsi="FangSong" w:eastAsia="FangSong" w:cs="FangSong"/>
          <w:sz w:val="28"/>
          <w:szCs w:val="28"/>
        </w:rPr>
      </w:pPr>
    </w:p>
    <w:p>
      <w:pPr>
        <w:spacing w:before="205"/>
        <w:rPr/>
      </w:pPr>
      <w:r/>
    </w:p>
    <w:tbl>
      <w:tblPr>
        <w:tblStyle w:val="TableNormal"/>
        <w:tblW w:w="8663" w:type="dxa"/>
        <w:tblInd w:w="26" w:type="dxa"/>
        <w:tblLayout w:type="fixed"/>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Grid>
        <w:gridCol w:w="663"/>
        <w:gridCol w:w="7338"/>
        <w:gridCol w:w="662"/>
      </w:tblGrid>
      <w:tr>
        <w:trPr>
          <w:trHeight w:val="4357" w:hRule="atLeast"/>
        </w:trPr>
        <w:tc>
          <w:tcPr>
            <w:tcW w:w="663" w:type="dxa"/>
            <w:vAlign w:val="top"/>
            <w:tcBorders>
              <w:right w:val="nil"/>
            </w:tcBorders>
          </w:tcPr>
          <w:p>
            <w:pPr>
              <w:pStyle w:val="TableText"/>
              <w:ind w:left="130"/>
              <w:spacing w:before="153" w:line="186" w:lineRule="auto"/>
              <w:rPr/>
            </w:pPr>
            <w:r>
              <w:drawing>
                <wp:anchor distT="0" distB="0" distL="0" distR="0" simplePos="0" relativeHeight="251766784" behindDoc="0" locked="0" layoutInCell="1" allowOverlap="1">
                  <wp:simplePos x="0" y="0"/>
                  <wp:positionH relativeFrom="column">
                    <wp:posOffset>40644</wp:posOffset>
                  </wp:positionH>
                  <wp:positionV relativeFrom="paragraph">
                    <wp:posOffset>131109</wp:posOffset>
                  </wp:positionV>
                  <wp:extent cx="5192751" cy="7977626"/>
                  <wp:effectExtent l="0" t="0" r="0" b="0"/>
                  <wp:wrapNone/>
                  <wp:docPr id="40" name="IM 40"/>
                  <wp:cNvGraphicFramePr/>
                  <a:graphic>
                    <a:graphicData uri="http://schemas.openxmlformats.org/drawingml/2006/picture">
                      <pic:pic>
                        <pic:nvPicPr>
                          <pic:cNvPr id="40" name="IM 40"/>
                          <pic:cNvPicPr/>
                        </pic:nvPicPr>
                        <pic:blipFill>
                          <a:blip r:embed="rId53"/>
                          <a:stretch>
                            <a:fillRect/>
                          </a:stretch>
                        </pic:blipFill>
                        <pic:spPr>
                          <a:xfrm rot="0">
                            <a:off x="0" y="0"/>
                            <a:ext cx="5192751" cy="7977626"/>
                          </a:xfrm>
                          <a:prstGeom prst="rect">
                            <a:avLst/>
                          </a:prstGeom>
                        </pic:spPr>
                      </pic:pic>
                    </a:graphicData>
                  </a:graphic>
                </wp:anchor>
              </w:drawing>
            </w:r>
            <w:r>
              <w:rPr>
                <w:color w:val="595959"/>
                <w:spacing w:val="-1"/>
              </w:rPr>
              <w:t>25000</w:t>
            </w:r>
          </w:p>
          <w:p>
            <w:pPr>
              <w:spacing w:line="442" w:lineRule="auto"/>
              <w:rPr>
                <w:rFonts w:ascii="Arial"/>
                <w:sz w:val="21"/>
              </w:rPr>
            </w:pPr>
            <w:r/>
          </w:p>
          <w:p>
            <w:pPr>
              <w:pStyle w:val="TableText"/>
              <w:ind w:left="130"/>
              <w:spacing w:before="52" w:line="186" w:lineRule="auto"/>
              <w:rPr/>
            </w:pPr>
            <w:r>
              <w:rPr>
                <w:color w:val="595959"/>
                <w:spacing w:val="-1"/>
              </w:rPr>
              <w:t>20000</w:t>
            </w:r>
          </w:p>
          <w:p>
            <w:pPr>
              <w:spacing w:line="442" w:lineRule="auto"/>
              <w:rPr>
                <w:rFonts w:ascii="Arial"/>
                <w:sz w:val="21"/>
              </w:rPr>
            </w:pPr>
            <w:r/>
          </w:p>
          <w:p>
            <w:pPr>
              <w:pStyle w:val="TableText"/>
              <w:ind w:left="147"/>
              <w:spacing w:before="52" w:line="186" w:lineRule="auto"/>
              <w:rPr/>
            </w:pPr>
            <w:r>
              <w:rPr>
                <w:color w:val="595959"/>
                <w:spacing w:val="-5"/>
              </w:rPr>
              <w:t>15000</w:t>
            </w:r>
          </w:p>
          <w:p>
            <w:pPr>
              <w:spacing w:line="442" w:lineRule="auto"/>
              <w:rPr>
                <w:rFonts w:ascii="Arial"/>
                <w:sz w:val="21"/>
              </w:rPr>
            </w:pPr>
            <w:r/>
          </w:p>
          <w:p>
            <w:pPr>
              <w:pStyle w:val="TableText"/>
              <w:ind w:left="147"/>
              <w:spacing w:before="52" w:line="186" w:lineRule="auto"/>
              <w:rPr/>
            </w:pPr>
            <w:r>
              <w:rPr>
                <w:color w:val="595959"/>
                <w:spacing w:val="-5"/>
              </w:rPr>
              <w:t>10000</w:t>
            </w:r>
          </w:p>
          <w:p>
            <w:pPr>
              <w:spacing w:line="442" w:lineRule="auto"/>
              <w:rPr>
                <w:rFonts w:ascii="Arial"/>
                <w:sz w:val="21"/>
              </w:rPr>
            </w:pPr>
            <w:r/>
          </w:p>
          <w:p>
            <w:pPr>
              <w:pStyle w:val="TableText"/>
              <w:ind w:left="225"/>
              <w:spacing w:before="52" w:line="186" w:lineRule="auto"/>
              <w:rPr/>
            </w:pPr>
            <w:r>
              <w:rPr>
                <w:color w:val="595959"/>
                <w:spacing w:val="-2"/>
              </w:rPr>
              <w:t>5000</w:t>
            </w:r>
          </w:p>
          <w:p>
            <w:pPr>
              <w:spacing w:line="442" w:lineRule="auto"/>
              <w:rPr>
                <w:rFonts w:ascii="Arial"/>
                <w:sz w:val="21"/>
              </w:rPr>
            </w:pPr>
            <w:r/>
          </w:p>
          <w:p>
            <w:pPr>
              <w:pStyle w:val="TableText"/>
              <w:ind w:left="493"/>
              <w:spacing w:before="52" w:line="186" w:lineRule="auto"/>
              <w:rPr/>
            </w:pPr>
            <w:r>
              <w:rPr>
                <w:color w:val="595959"/>
              </w:rPr>
              <w:t>0</w:t>
            </w:r>
          </w:p>
        </w:tc>
        <w:tc>
          <w:tcPr>
            <w:tcW w:w="7338" w:type="dxa"/>
            <w:vAlign w:val="top"/>
            <w:tcBorders>
              <w:left w:val="nil"/>
              <w:right w:val="nil"/>
            </w:tcBorders>
          </w:tcPr>
          <w:p>
            <w:pPr>
              <w:spacing w:line="249" w:lineRule="auto"/>
              <w:rPr>
                <w:rFonts w:ascii="Arial"/>
                <w:sz w:val="21"/>
              </w:rPr>
            </w:pPr>
            <w:r>
              <w:pict>
                <v:shape id="_x0000_s114" style="position:absolute;margin-left:-363.34pt;margin-top:174.94pt;mso-position-vertical-relative:top-margin-area;mso-position-horizontal-relative:right-margin-area;width:358.95pt;height:0.75pt;z-index:251763712;" filled="false" strokecolor="#D9D9D9" strokeweight="0.72pt" coordsize="7179,15" coordorigin="0,0" path="m0,7l7178,7e">
                  <v:stroke miterlimit="10"/>
                </v:shape>
              </w:pict>
            </w:r>
            <w:r>
              <w:pict>
                <v:shape id="_x0000_s116" style="position:absolute;margin-left:-351.122pt;margin-top:9.32709pt;mso-position-vertical-relative:top-margin-area;mso-position-horizontal-relative:right-margin-area;width:349.05pt;height:141.2pt;z-index:251767808;"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3"/>
                          </w:rPr>
                          <w:t>54.4%</w:t>
                        </w:r>
                      </w:p>
                      <w:p>
                        <w:pPr>
                          <w:ind w:left="211"/>
                          <w:spacing w:before="83" w:line="116" w:lineRule="exact"/>
                          <w:rPr/>
                        </w:pPr>
                        <w:r>
                          <w:rPr>
                            <w:position w:val="-2"/>
                          </w:rPr>
                          <w:drawing>
                            <wp:inline distT="0" distB="0" distL="0" distR="0">
                              <wp:extent cx="73151" cy="73152"/>
                              <wp:effectExtent l="0" t="0" r="0" b="0"/>
                              <wp:docPr id="42" name="IM 42"/>
                              <wp:cNvGraphicFramePr/>
                              <a:graphic>
                                <a:graphicData uri="http://schemas.openxmlformats.org/drawingml/2006/picture">
                                  <pic:pic>
                                    <pic:nvPicPr>
                                      <pic:cNvPr id="42" name="IM 42"/>
                                      <pic:cNvPicPr/>
                                    </pic:nvPicPr>
                                    <pic:blipFill>
                                      <a:blip r:embed="rId54"/>
                                      <a:stretch>
                                        <a:fillRect/>
                                      </a:stretch>
                                    </pic:blipFill>
                                    <pic:spPr>
                                      <a:xfrm rot="0">
                                        <a:off x="0" y="0"/>
                                        <a:ext cx="73151" cy="73152"/>
                                      </a:xfrm>
                                      <a:prstGeom prst="rect">
                                        <a:avLst/>
                                      </a:prstGeom>
                                    </pic:spPr>
                                  </pic:pic>
                                </a:graphicData>
                              </a:graphic>
                            </wp:inline>
                          </w:drawing>
                        </w:r>
                      </w:p>
                      <w:p>
                        <w:pPr>
                          <w:spacing w:line="324" w:lineRule="auto"/>
                          <w:rPr>
                            <w:rFonts w:ascii="Arial"/>
                            <w:sz w:val="21"/>
                          </w:rPr>
                        </w:pPr>
                        <w:r/>
                      </w:p>
                      <w:p>
                        <w:pPr>
                          <w:pStyle w:val="TableText"/>
                          <w:ind w:left="2070" w:right="1311" w:firstLine="2046"/>
                          <w:spacing w:before="55" w:line="180" w:lineRule="auto"/>
                          <w:rPr>
                            <w:sz w:val="19"/>
                            <w:szCs w:val="19"/>
                          </w:rPr>
                        </w:pPr>
                        <w:r>
                          <w:rPr>
                            <w:sz w:val="19"/>
                            <w:szCs w:val="19"/>
                            <w:color w:val="404040"/>
                            <w:spacing w:val="4"/>
                            <w:position w:val="3"/>
                          </w:rPr>
                          <w:t>40.6%</w:t>
                        </w:r>
                        <w:r>
                          <w:rPr>
                            <w:sz w:val="19"/>
                            <w:szCs w:val="19"/>
                            <w:color w:val="404040"/>
                            <w:position w:val="3"/>
                          </w:rPr>
                          <w:t xml:space="preserve">           </w:t>
                        </w:r>
                        <w:r>
                          <w:rPr>
                            <w:sz w:val="19"/>
                            <w:szCs w:val="19"/>
                            <w:color w:val="404040"/>
                            <w:spacing w:val="4"/>
                            <w:position w:val="-3"/>
                          </w:rPr>
                          <w:t>35.7%</w:t>
                        </w:r>
                        <w:r>
                          <w:rPr>
                            <w:sz w:val="19"/>
                            <w:szCs w:val="19"/>
                            <w:color w:val="404040"/>
                            <w:spacing w:val="7"/>
                            <w:position w:val="-3"/>
                          </w:rPr>
                          <w:t xml:space="preserve"> </w:t>
                        </w:r>
                        <w:r>
                          <w:rPr>
                            <w:sz w:val="19"/>
                            <w:szCs w:val="19"/>
                            <w:color w:val="404040"/>
                            <w:spacing w:val="2"/>
                          </w:rPr>
                          <w:t>35.5%</w:t>
                        </w:r>
                        <w:r>
                          <w:rPr>
                            <w:sz w:val="19"/>
                            <w:szCs w:val="19"/>
                            <w:color w:val="404040"/>
                            <w:spacing w:val="5"/>
                          </w:rPr>
                          <w:t xml:space="preserve">          </w:t>
                        </w:r>
                        <w:r>
                          <w:rPr>
                            <w:sz w:val="19"/>
                            <w:szCs w:val="19"/>
                            <w:color w:val="404040"/>
                            <w:spacing w:val="2"/>
                            <w:position w:val="2"/>
                          </w:rPr>
                          <w:t>35.9%</w:t>
                        </w:r>
                        <w:r>
                          <w:rPr>
                            <w:sz w:val="19"/>
                            <w:szCs w:val="19"/>
                            <w:color w:val="404040"/>
                            <w:spacing w:val="3"/>
                            <w:position w:val="2"/>
                          </w:rPr>
                          <w:t xml:space="preserve">              </w:t>
                        </w:r>
                        <w:r>
                          <w:rPr>
                            <w:sz w:val="19"/>
                            <w:szCs w:val="19"/>
                            <w:position w:val="4"/>
                          </w:rPr>
                          <w:drawing>
                            <wp:inline distT="0" distB="0" distL="0" distR="0">
                              <wp:extent cx="73151" cy="69836"/>
                              <wp:effectExtent l="0" t="0" r="0" b="0"/>
                              <wp:docPr id="44" name="IM 44"/>
                              <wp:cNvGraphicFramePr/>
                              <a:graphic>
                                <a:graphicData uri="http://schemas.openxmlformats.org/drawingml/2006/picture">
                                  <pic:pic>
                                    <pic:nvPicPr>
                                      <pic:cNvPr id="44" name="IM 44"/>
                                      <pic:cNvPicPr/>
                                    </pic:nvPicPr>
                                    <pic:blipFill>
                                      <a:blip r:embed="rId55"/>
                                      <a:stretch>
                                        <a:fillRect/>
                                      </a:stretch>
                                    </pic:blipFill>
                                    <pic:spPr>
                                      <a:xfrm rot="0">
                                        <a:off x="0" y="0"/>
                                        <a:ext cx="73151" cy="69836"/>
                                      </a:xfrm>
                                      <a:prstGeom prst="rect">
                                        <a:avLst/>
                                      </a:prstGeom>
                                    </pic:spPr>
                                  </pic:pic>
                                </a:graphicData>
                              </a:graphic>
                            </wp:inline>
                          </w:drawing>
                        </w:r>
                        <w:r>
                          <w:rPr>
                            <w:sz w:val="19"/>
                            <w:szCs w:val="19"/>
                            <w:color w:val="404040"/>
                            <w:spacing w:val="2"/>
                            <w:position w:val="2"/>
                          </w:rPr>
                          <w:t xml:space="preserve">               </w:t>
                        </w:r>
                        <w:r>
                          <w:rPr>
                            <w:sz w:val="19"/>
                            <w:szCs w:val="19"/>
                            <w:color w:val="404040"/>
                            <w:spacing w:val="2"/>
                            <w:position w:val="-3"/>
                          </w:rPr>
                          <w:t>15985</w:t>
                        </w:r>
                      </w:p>
                      <w:p>
                        <w:pPr>
                          <w:pStyle w:val="TableText"/>
                          <w:ind w:right="20"/>
                          <w:spacing w:line="170" w:lineRule="auto"/>
                          <w:jc w:val="right"/>
                          <w:rPr>
                            <w:sz w:val="19"/>
                            <w:szCs w:val="19"/>
                          </w:rPr>
                        </w:pPr>
                        <w:r>
                          <w:rPr>
                            <w:sz w:val="19"/>
                            <w:szCs w:val="19"/>
                            <w:color w:val="404040"/>
                            <w:spacing w:val="3"/>
                          </w:rPr>
                          <w:t>33.9%</w:t>
                        </w:r>
                      </w:p>
                      <w:p>
                        <w:pPr>
                          <w:pStyle w:val="TableText"/>
                          <w:ind w:left="4144"/>
                          <w:spacing w:before="133" w:line="193" w:lineRule="auto"/>
                          <w:rPr>
                            <w:sz w:val="19"/>
                            <w:szCs w:val="19"/>
                          </w:rPr>
                        </w:pPr>
                        <w:r>
                          <w:rPr>
                            <w:sz w:val="19"/>
                            <w:szCs w:val="19"/>
                            <w:color w:val="404040"/>
                          </w:rPr>
                          <w:t>11780</w:t>
                        </w:r>
                      </w:p>
                      <w:p>
                        <w:pPr>
                          <w:pStyle w:val="TableText"/>
                          <w:ind w:left="3157"/>
                          <w:spacing w:before="271" w:line="193" w:lineRule="auto"/>
                          <w:rPr>
                            <w:sz w:val="19"/>
                            <w:szCs w:val="19"/>
                          </w:rPr>
                        </w:pPr>
                        <w:r>
                          <w:rPr>
                            <w:sz w:val="19"/>
                            <w:szCs w:val="19"/>
                            <w:color w:val="404040"/>
                            <w:spacing w:val="2"/>
                          </w:rPr>
                          <w:t>8378</w:t>
                        </w:r>
                      </w:p>
                      <w:p>
                        <w:pPr>
                          <w:pStyle w:val="TableText"/>
                          <w:ind w:left="2128"/>
                          <w:spacing w:before="116" w:line="193" w:lineRule="auto"/>
                          <w:rPr>
                            <w:sz w:val="19"/>
                            <w:szCs w:val="19"/>
                          </w:rPr>
                        </w:pPr>
                        <w:r>
                          <w:rPr>
                            <w:sz w:val="19"/>
                            <w:szCs w:val="19"/>
                            <w:color w:val="404040"/>
                            <w:spacing w:val="3"/>
                          </w:rPr>
                          <w:t>6165</w:t>
                        </w:r>
                      </w:p>
                      <w:p>
                        <w:pPr>
                          <w:pStyle w:val="TableText"/>
                          <w:ind w:left="1097"/>
                          <w:spacing w:before="36" w:line="191" w:lineRule="auto"/>
                          <w:rPr>
                            <w:sz w:val="19"/>
                            <w:szCs w:val="19"/>
                          </w:rPr>
                        </w:pPr>
                        <w:r>
                          <w:rPr>
                            <w:sz w:val="19"/>
                            <w:szCs w:val="19"/>
                            <w:color w:val="404040"/>
                            <w:spacing w:val="4"/>
                          </w:rPr>
                          <w:t>4550</w:t>
                        </w:r>
                      </w:p>
                      <w:p>
                        <w:pPr>
                          <w:pStyle w:val="TableText"/>
                          <w:ind w:left="76"/>
                          <w:spacing w:line="193" w:lineRule="auto"/>
                          <w:rPr>
                            <w:sz w:val="19"/>
                            <w:szCs w:val="19"/>
                          </w:rPr>
                        </w:pPr>
                        <w:r>
                          <w:rPr>
                            <w:sz w:val="19"/>
                            <w:szCs w:val="19"/>
                            <w:color w:val="404040"/>
                            <w:spacing w:val="3"/>
                          </w:rPr>
                          <w:t>3229</w:t>
                        </w:r>
                      </w:p>
                    </w:txbxContent>
                  </v:textbox>
                </v:shape>
              </w:pict>
            </w:r>
            <w:r>
              <w:pict>
                <v:rect id="_x0000_s118" style="position:absolute;margin-left:-84.25pt;margin-top:74.68pt;mso-position-vertical-relative:top-margin-area;mso-position-horizontal-relative:right-margin-area;width:5.8pt;height:5.8pt;z-index:251761664;" fillcolor="#ED7D31" filled="true" stroked="false">
                  <v:fill opacity="0.945098"/>
                </v:rect>
              </w:pict>
            </w:r>
            <w:r>
              <w:pict>
                <v:rect id="_x0000_s120" style="position:absolute;margin-left:-32.89pt;margin-top:79.6pt;mso-position-vertical-relative:top-margin-area;mso-position-horizontal-relative:right-margin-area;width:5.8pt;height:5.8pt;z-index:251762688;" fillcolor="#ED7D31" filled="true" stroked="false">
                  <v:fill opacity="0.976471"/>
                </v:rect>
              </w:pict>
            </w:r>
            <w:r>
              <w:pict>
                <v:shape id="_x0000_s122" style="position:absolute;margin-left:-42.1008pt;margin-top:13.5071pt;mso-position-vertical-relative:top-margin-area;mso-position-horizontal-relative:right-margin-area;width:27.05pt;height:10.8pt;z-index:251768832;"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5"/>
                          </w:rPr>
                          <w:t>21404</w:t>
                        </w:r>
                      </w:p>
                    </w:txbxContent>
                  </v:textbox>
                </v:shape>
              </w:pict>
            </w:r>
            <w:r>
              <w:pict>
                <v:shape id="_x0000_s124" style="position:absolute;margin-left:-300.151pt;margin-top:46.3571pt;mso-position-vertical-relative:top-margin-area;mso-position-horizontal-relative:right-margin-area;width:27.75pt;height:10.8pt;z-index:251769856;"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4"/>
                          </w:rPr>
                          <w:t>40.9%</w:t>
                        </w:r>
                      </w:p>
                    </w:txbxContent>
                  </v:textbox>
                </v:shape>
              </w:pict>
            </w:r>
            <w:r>
              <w:drawing>
                <wp:anchor distT="0" distB="0" distL="0" distR="0" simplePos="0" relativeHeight="251765760" behindDoc="0" locked="0" layoutInCell="1" allowOverlap="1">
                  <wp:simplePos x="0" y="0"/>
                  <wp:positionH relativeFrom="rightMargin">
                    <wp:posOffset>-3674491</wp:posOffset>
                  </wp:positionH>
                  <wp:positionV relativeFrom="topMargin">
                    <wp:posOffset>767080</wp:posOffset>
                  </wp:positionV>
                  <wp:extent cx="73151" cy="73152"/>
                  <wp:effectExtent l="0" t="0" r="0" b="0"/>
                  <wp:wrapNone/>
                  <wp:docPr id="46" name="IM 46"/>
                  <wp:cNvGraphicFramePr/>
                  <a:graphic>
                    <a:graphicData uri="http://schemas.openxmlformats.org/drawingml/2006/picture">
                      <pic:pic>
                        <pic:nvPicPr>
                          <pic:cNvPr id="46" name="IM 46"/>
                          <pic:cNvPicPr/>
                        </pic:nvPicPr>
                        <pic:blipFill>
                          <a:blip r:embed="rId56"/>
                          <a:stretch>
                            <a:fillRect/>
                          </a:stretch>
                        </pic:blipFill>
                        <pic:spPr>
                          <a:xfrm rot="0">
                            <a:off x="0" y="0"/>
                            <a:ext cx="73151" cy="73152"/>
                          </a:xfrm>
                          <a:prstGeom prst="rect">
                            <a:avLst/>
                          </a:prstGeom>
                        </pic:spPr>
                      </pic:pic>
                    </a:graphicData>
                  </a:graphic>
                </wp:anchor>
              </w:drawing>
            </w:r>
            <w:r>
              <w:drawing>
                <wp:anchor distT="0" distB="0" distL="0" distR="0" simplePos="0" relativeHeight="251764736" behindDoc="0" locked="0" layoutInCell="1" allowOverlap="1">
                  <wp:simplePos x="0" y="0"/>
                  <wp:positionH relativeFrom="rightMargin">
                    <wp:posOffset>-2371471</wp:posOffset>
                  </wp:positionH>
                  <wp:positionV relativeFrom="topMargin">
                    <wp:posOffset>940815</wp:posOffset>
                  </wp:positionV>
                  <wp:extent cx="73151" cy="73152"/>
                  <wp:effectExtent l="0" t="0" r="0" b="0"/>
                  <wp:wrapNone/>
                  <wp:docPr id="48" name="IM 48"/>
                  <wp:cNvGraphicFramePr/>
                  <a:graphic>
                    <a:graphicData uri="http://schemas.openxmlformats.org/drawingml/2006/picture">
                      <pic:pic>
                        <pic:nvPicPr>
                          <pic:cNvPr id="48" name="IM 48"/>
                          <pic:cNvPicPr/>
                        </pic:nvPicPr>
                        <pic:blipFill>
                          <a:blip r:embed="rId57"/>
                          <a:stretch>
                            <a:fillRect/>
                          </a:stretch>
                        </pic:blipFill>
                        <pic:spPr>
                          <a:xfrm rot="0">
                            <a:off x="0" y="0"/>
                            <a:ext cx="73151" cy="73152"/>
                          </a:xfrm>
                          <a:prstGeom prst="rect">
                            <a:avLst/>
                          </a:prstGeom>
                        </pic:spPr>
                      </pic:pic>
                    </a:graphicData>
                  </a:graphic>
                </wp:anchor>
              </w:drawing>
            </w:r>
            <w:r>
              <w:pict>
                <v:shape id="_x0000_s126" style="position:absolute;margin-left:-238.09pt;margin-top:75.28pt;mso-position-vertical-relative:top-margin-area;mso-position-horizontal-relative:right-margin-area;width:5.8pt;height:5.8pt;z-index:251759616;" filled="false" strokecolor="#ED7D31" strokeweight="0.72pt" coordsize="116,116" coordorigin="0,0" path="m107,57c107,85,85,108,57,108c29,108,7,85,7,57c7,29,29,7,57,7c85,7,107,29,107,57e">
                  <v:stroke miterlimit="10"/>
                </v:shape>
              </w:pict>
            </w:r>
            <w:r>
              <w:pict>
                <v:shape id="_x0000_s128" style="position:absolute;margin-left:-82.42pt;margin-top:76.3pt;mso-position-vertical-relative:top-margin-area;mso-position-horizontal-relative:right-margin-area;width:53.55pt;height:7.35pt;z-index:251760640;" filled="false" strokecolor="#ED7D31" strokeweight="2.28pt" coordsize="1070,146" coordorigin="0,0" path="m22,22l1047,123e">
                  <v:stroke endcap="round" miterlimit="10"/>
                </v:shape>
              </w:pict>
            </w:r>
            <w:r/>
          </w:p>
          <w:p>
            <w:pPr>
              <w:spacing w:line="249" w:lineRule="auto"/>
              <w:rPr>
                <w:rFonts w:ascii="Arial"/>
                <w:sz w:val="21"/>
              </w:rPr>
            </w:pPr>
            <w:r/>
          </w:p>
          <w:p>
            <w:pPr>
              <w:ind w:firstLine="359"/>
              <w:spacing w:line="3004" w:lineRule="exact"/>
              <w:rPr/>
            </w:pPr>
            <w:r>
              <w:rPr>
                <w:position w:val="-60"/>
              </w:rPr>
              <w:drawing>
                <wp:inline distT="0" distB="0" distL="0" distR="0">
                  <wp:extent cx="4192523" cy="1908047"/>
                  <wp:effectExtent l="0" t="0" r="0" b="0"/>
                  <wp:docPr id="50" name="IM 50"/>
                  <wp:cNvGraphicFramePr/>
                  <a:graphic>
                    <a:graphicData uri="http://schemas.openxmlformats.org/drawingml/2006/picture">
                      <pic:pic>
                        <pic:nvPicPr>
                          <pic:cNvPr id="50" name="IM 50"/>
                          <pic:cNvPicPr/>
                        </pic:nvPicPr>
                        <pic:blipFill>
                          <a:blip r:embed="rId58"/>
                          <a:stretch>
                            <a:fillRect/>
                          </a:stretch>
                        </pic:blipFill>
                        <pic:spPr>
                          <a:xfrm rot="0">
                            <a:off x="0" y="0"/>
                            <a:ext cx="4192523" cy="1908047"/>
                          </a:xfrm>
                          <a:prstGeom prst="rect">
                            <a:avLst/>
                          </a:prstGeom>
                        </pic:spPr>
                      </pic:pic>
                    </a:graphicData>
                  </a:graphic>
                </wp:inline>
              </w:drawing>
            </w:r>
          </w:p>
          <w:p>
            <w:pPr>
              <w:pStyle w:val="TableText"/>
              <w:ind w:left="408"/>
              <w:spacing w:before="146" w:line="186" w:lineRule="auto"/>
              <w:rPr/>
            </w:pPr>
            <w:r>
              <w:rPr>
                <w:color w:val="595959"/>
              </w:rPr>
              <w:t>2021</w:t>
            </w:r>
            <w:r>
              <w:rPr>
                <w:color w:val="595959"/>
                <w:spacing w:val="2"/>
              </w:rPr>
              <w:t xml:space="preserve">              </w:t>
            </w:r>
            <w:r>
              <w:rPr>
                <w:color w:val="595959"/>
              </w:rPr>
              <w:t>2022</w:t>
            </w:r>
            <w:r>
              <w:rPr>
                <w:color w:val="595959"/>
                <w:spacing w:val="3"/>
              </w:rPr>
              <w:t xml:space="preserve">              </w:t>
            </w:r>
            <w:r>
              <w:rPr>
                <w:color w:val="595959"/>
              </w:rPr>
              <w:t>2023             2024E             2025E         </w:t>
            </w:r>
            <w:r>
              <w:rPr>
                <w:color w:val="595959"/>
                <w:spacing w:val="-1"/>
              </w:rPr>
              <w:t xml:space="preserve">   2026E             2027E</w:t>
            </w:r>
          </w:p>
          <w:p>
            <w:pPr>
              <w:ind w:left="2548"/>
              <w:spacing w:before="189" w:line="218" w:lineRule="auto"/>
              <w:rPr>
                <w:rFonts w:ascii="FangSong" w:hAnsi="FangSong" w:eastAsia="FangSong" w:cs="FangSong"/>
                <w:sz w:val="18"/>
                <w:szCs w:val="18"/>
              </w:rPr>
            </w:pPr>
            <w:r>
              <w:rPr>
                <w:rFonts w:ascii="FangSong" w:hAnsi="FangSong" w:eastAsia="FangSong" w:cs="FangSong"/>
                <w:sz w:val="18"/>
                <w:szCs w:val="18"/>
                <w:color w:val="595959"/>
                <w:position w:val="2"/>
              </w:rPr>
              <w:drawing>
                <wp:inline distT="0" distB="0" distL="0" distR="0">
                  <wp:extent cx="243840" cy="51816"/>
                  <wp:effectExtent l="0" t="0" r="0" b="0"/>
                  <wp:docPr id="52" name="IM 52"/>
                  <wp:cNvGraphicFramePr/>
                  <a:graphic>
                    <a:graphicData uri="http://schemas.openxmlformats.org/drawingml/2006/picture">
                      <pic:pic>
                        <pic:nvPicPr>
                          <pic:cNvPr id="52" name="IM 52"/>
                          <pic:cNvPicPr/>
                        </pic:nvPicPr>
                        <pic:blipFill>
                          <a:blip r:embed="rId59"/>
                          <a:stretch>
                            <a:fillRect/>
                          </a:stretch>
                        </pic:blipFill>
                        <pic:spPr>
                          <a:xfrm rot="0">
                            <a:off x="0" y="0"/>
                            <a:ext cx="243840" cy="51816"/>
                          </a:xfrm>
                          <a:prstGeom prst="rect">
                            <a:avLst/>
                          </a:prstGeom>
                        </pic:spPr>
                      </pic:pic>
                    </a:graphicData>
                  </a:graphic>
                </wp:inline>
              </w:drawing>
            </w:r>
            <w:r>
              <w:rPr>
                <w:rFonts w:ascii="FangSong" w:hAnsi="FangSong" w:eastAsia="FangSong" w:cs="FangSong"/>
                <w:sz w:val="18"/>
                <w:szCs w:val="18"/>
                <w:color w:val="595959"/>
                <w:spacing w:val="-31"/>
              </w:rPr>
              <w:t xml:space="preserve"> </w:t>
            </w:r>
            <w:r>
              <w:rPr>
                <w:rFonts w:ascii="FangSong" w:hAnsi="FangSong" w:eastAsia="FangSong" w:cs="FangSong"/>
                <w:sz w:val="18"/>
                <w:szCs w:val="18"/>
                <w:color w:val="595959"/>
              </w:rPr>
              <w:t>市场规模</w:t>
            </w:r>
            <w:r>
              <w:rPr>
                <w:rFonts w:ascii="FangSong" w:hAnsi="FangSong" w:eastAsia="FangSong" w:cs="FangSong"/>
                <w:sz w:val="18"/>
                <w:szCs w:val="18"/>
                <w:color w:val="595959"/>
                <w:spacing w:val="89"/>
                <w:w w:val="101"/>
              </w:rPr>
              <w:t xml:space="preserve"> </w:t>
            </w:r>
            <w:r>
              <w:rPr>
                <w:sz w:val="18"/>
                <w:szCs w:val="18"/>
                <w:position w:val="1"/>
              </w:rPr>
              <w:drawing>
                <wp:inline distT="0" distB="0" distL="0" distR="0">
                  <wp:extent cx="272796" cy="73152"/>
                  <wp:effectExtent l="0" t="0" r="0" b="0"/>
                  <wp:docPr id="54" name="IM 54"/>
                  <wp:cNvGraphicFramePr/>
                  <a:graphic>
                    <a:graphicData uri="http://schemas.openxmlformats.org/drawingml/2006/picture">
                      <pic:pic>
                        <pic:nvPicPr>
                          <pic:cNvPr id="54" name="IM 54"/>
                          <pic:cNvPicPr/>
                        </pic:nvPicPr>
                        <pic:blipFill>
                          <a:blip r:embed="rId60"/>
                          <a:stretch>
                            <a:fillRect/>
                          </a:stretch>
                        </pic:blipFill>
                        <pic:spPr>
                          <a:xfrm rot="0">
                            <a:off x="0" y="0"/>
                            <a:ext cx="272796" cy="73152"/>
                          </a:xfrm>
                          <a:prstGeom prst="rect">
                            <a:avLst/>
                          </a:prstGeom>
                        </pic:spPr>
                      </pic:pic>
                    </a:graphicData>
                  </a:graphic>
                </wp:inline>
              </w:drawing>
            </w:r>
            <w:r>
              <w:rPr>
                <w:rFonts w:ascii="FangSong" w:hAnsi="FangSong" w:eastAsia="FangSong" w:cs="FangSong"/>
                <w:sz w:val="18"/>
                <w:szCs w:val="18"/>
                <w:color w:val="595959"/>
              </w:rPr>
              <w:t>增长率</w:t>
            </w:r>
          </w:p>
        </w:tc>
        <w:tc>
          <w:tcPr>
            <w:tcW w:w="662" w:type="dxa"/>
            <w:vAlign w:val="top"/>
            <w:tcBorders>
              <w:left w:val="nil"/>
            </w:tcBorders>
          </w:tcPr>
          <w:p>
            <w:pPr>
              <w:pStyle w:val="TableText"/>
              <w:ind w:left="75"/>
              <w:spacing w:before="153" w:line="186" w:lineRule="auto"/>
              <w:rPr/>
            </w:pPr>
            <w:r>
              <w:rPr>
                <w:color w:val="595959"/>
                <w:spacing w:val="-2"/>
              </w:rPr>
              <w:t>60.0%</w:t>
            </w:r>
          </w:p>
          <w:p>
            <w:pPr>
              <w:spacing w:line="333" w:lineRule="auto"/>
              <w:rPr>
                <w:rFonts w:ascii="Arial"/>
                <w:sz w:val="21"/>
              </w:rPr>
            </w:pPr>
            <w:r/>
          </w:p>
          <w:p>
            <w:pPr>
              <w:pStyle w:val="TableText"/>
              <w:ind w:left="76"/>
              <w:spacing w:before="52" w:line="186" w:lineRule="auto"/>
              <w:rPr/>
            </w:pPr>
            <w:r>
              <w:rPr>
                <w:color w:val="595959"/>
                <w:spacing w:val="-2"/>
              </w:rPr>
              <w:t>50.0%</w:t>
            </w:r>
          </w:p>
          <w:p>
            <w:pPr>
              <w:spacing w:line="333" w:lineRule="auto"/>
              <w:rPr>
                <w:rFonts w:ascii="Arial"/>
                <w:sz w:val="21"/>
              </w:rPr>
            </w:pPr>
            <w:r/>
          </w:p>
          <w:p>
            <w:pPr>
              <w:pStyle w:val="TableText"/>
              <w:ind w:left="70"/>
              <w:spacing w:before="52" w:line="186" w:lineRule="auto"/>
              <w:rPr/>
            </w:pPr>
            <w:r>
              <w:rPr>
                <w:color w:val="595959"/>
                <w:spacing w:val="-1"/>
              </w:rPr>
              <w:t>40.0%</w:t>
            </w:r>
          </w:p>
          <w:p>
            <w:pPr>
              <w:spacing w:line="333" w:lineRule="auto"/>
              <w:rPr>
                <w:rFonts w:ascii="Arial"/>
                <w:sz w:val="21"/>
              </w:rPr>
            </w:pPr>
            <w:r/>
          </w:p>
          <w:p>
            <w:pPr>
              <w:pStyle w:val="TableText"/>
              <w:ind w:left="74"/>
              <w:spacing w:before="52" w:line="186" w:lineRule="auto"/>
              <w:rPr/>
            </w:pPr>
            <w:r>
              <w:rPr>
                <w:color w:val="595959"/>
                <w:spacing w:val="-2"/>
              </w:rPr>
              <w:t>30.0%</w:t>
            </w:r>
          </w:p>
          <w:p>
            <w:pPr>
              <w:spacing w:line="332" w:lineRule="auto"/>
              <w:rPr>
                <w:rFonts w:ascii="Arial"/>
                <w:sz w:val="21"/>
              </w:rPr>
            </w:pPr>
            <w:r/>
          </w:p>
          <w:p>
            <w:pPr>
              <w:pStyle w:val="TableText"/>
              <w:ind w:left="71"/>
              <w:spacing w:before="52" w:line="187" w:lineRule="auto"/>
              <w:rPr/>
            </w:pPr>
            <w:r>
              <w:rPr>
                <w:color w:val="595959"/>
                <w:spacing w:val="-1"/>
              </w:rPr>
              <w:t>20.0%</w:t>
            </w:r>
          </w:p>
          <w:p>
            <w:pPr>
              <w:spacing w:line="333" w:lineRule="auto"/>
              <w:rPr>
                <w:rFonts w:ascii="Arial"/>
                <w:sz w:val="21"/>
              </w:rPr>
            </w:pPr>
            <w:r/>
          </w:p>
          <w:p>
            <w:pPr>
              <w:pStyle w:val="TableText"/>
              <w:ind w:left="88"/>
              <w:spacing w:before="53" w:line="186" w:lineRule="auto"/>
              <w:rPr/>
            </w:pPr>
            <w:r>
              <w:rPr>
                <w:color w:val="595959"/>
                <w:spacing w:val="-5"/>
              </w:rPr>
              <w:t>10.0%</w:t>
            </w:r>
          </w:p>
          <w:p>
            <w:pPr>
              <w:spacing w:line="333" w:lineRule="auto"/>
              <w:rPr>
                <w:rFonts w:ascii="Arial"/>
                <w:sz w:val="21"/>
              </w:rPr>
            </w:pPr>
            <w:r/>
          </w:p>
          <w:p>
            <w:pPr>
              <w:pStyle w:val="TableText"/>
              <w:ind w:left="74"/>
              <w:spacing w:before="52" w:line="186" w:lineRule="auto"/>
              <w:rPr/>
            </w:pPr>
            <w:r>
              <w:rPr>
                <w:color w:val="595959"/>
                <w:spacing w:val="-2"/>
              </w:rPr>
              <w:t>0.0%</w:t>
            </w:r>
          </w:p>
        </w:tc>
      </w:tr>
    </w:tbl>
    <w:p>
      <w:pPr>
        <w:ind w:left="4522"/>
        <w:spacing w:before="290" w:line="218" w:lineRule="auto"/>
        <w:rPr>
          <w:rFonts w:ascii="FangSong" w:hAnsi="FangSong" w:eastAsia="FangSong" w:cs="FangSong"/>
          <w:sz w:val="21"/>
          <w:szCs w:val="21"/>
        </w:rPr>
      </w:pPr>
      <w:r>
        <w:rPr>
          <w:rFonts w:ascii="FangSong" w:hAnsi="FangSong" w:eastAsia="FangSong" w:cs="FangSong"/>
          <w:sz w:val="21"/>
          <w:szCs w:val="21"/>
          <w:spacing w:val="-1"/>
        </w:rPr>
        <w:t>来源：中国信息通信研究院，</w:t>
      </w:r>
      <w:r>
        <w:rPr>
          <w:rFonts w:ascii="Times New Roman" w:hAnsi="Times New Roman" w:eastAsia="Times New Roman" w:cs="Times New Roman"/>
          <w:sz w:val="21"/>
          <w:szCs w:val="21"/>
          <w:spacing w:val="-1"/>
        </w:rPr>
        <w:t>2024 </w:t>
      </w:r>
      <w:r>
        <w:rPr>
          <w:rFonts w:ascii="FangSong" w:hAnsi="FangSong" w:eastAsia="FangSong" w:cs="FangSong"/>
          <w:sz w:val="21"/>
          <w:szCs w:val="21"/>
          <w:spacing w:val="-1"/>
        </w:rPr>
        <w:t>年</w:t>
      </w:r>
      <w:r>
        <w:rPr>
          <w:rFonts w:ascii="FangSong" w:hAnsi="FangSong" w:eastAsia="FangSong" w:cs="FangSong"/>
          <w:sz w:val="21"/>
          <w:szCs w:val="21"/>
          <w:spacing w:val="-41"/>
        </w:rPr>
        <w:t xml:space="preserve"> </w:t>
      </w:r>
      <w:r>
        <w:rPr>
          <w:rFonts w:ascii="Times New Roman" w:hAnsi="Times New Roman" w:eastAsia="Times New Roman" w:cs="Times New Roman"/>
          <w:sz w:val="21"/>
          <w:szCs w:val="21"/>
          <w:spacing w:val="-1"/>
        </w:rPr>
        <w:t>5</w:t>
      </w:r>
      <w:r>
        <w:rPr>
          <w:rFonts w:ascii="Times New Roman" w:hAnsi="Times New Roman" w:eastAsia="Times New Roman" w:cs="Times New Roman"/>
          <w:sz w:val="21"/>
          <w:szCs w:val="21"/>
          <w:spacing w:val="17"/>
        </w:rPr>
        <w:t xml:space="preserve"> </w:t>
      </w:r>
      <w:r>
        <w:rPr>
          <w:rFonts w:ascii="FangSong" w:hAnsi="FangSong" w:eastAsia="FangSong" w:cs="FangSong"/>
          <w:sz w:val="21"/>
          <w:szCs w:val="21"/>
          <w:spacing w:val="-1"/>
        </w:rPr>
        <w:t>月</w:t>
      </w:r>
    </w:p>
    <w:p>
      <w:pPr>
        <w:ind w:left="2032"/>
        <w:spacing w:before="204" w:line="217" w:lineRule="auto"/>
        <w:outlineLvl w:val="0"/>
        <w:rPr>
          <w:rFonts w:ascii="FangSong" w:hAnsi="FangSong" w:eastAsia="FangSong" w:cs="FangSong"/>
          <w:sz w:val="24"/>
          <w:szCs w:val="24"/>
        </w:rPr>
      </w:pPr>
      <w:bookmarkStart w:name="bookmark56" w:id="67"/>
      <w:bookmarkEnd w:id="67"/>
      <w:bookmarkStart w:name="bookmark55" w:id="68"/>
      <w:bookmarkEnd w:id="68"/>
      <w:r>
        <w:rPr>
          <w:rFonts w:ascii="FangSong" w:hAnsi="FangSong" w:eastAsia="FangSong" w:cs="FangSong"/>
          <w:sz w:val="24"/>
          <w:szCs w:val="24"/>
          <w:spacing w:val="-5"/>
        </w:rPr>
        <w:t>图</w:t>
      </w:r>
      <w:r>
        <w:rPr>
          <w:rFonts w:ascii="FangSong" w:hAnsi="FangSong" w:eastAsia="FangSong" w:cs="FangSong"/>
          <w:sz w:val="24"/>
          <w:szCs w:val="24"/>
          <w:spacing w:val="-44"/>
        </w:rPr>
        <w:t xml:space="preserve"> </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18"/>
          <w:w w:val="101"/>
        </w:rPr>
        <w:t xml:space="preserve">  </w:t>
      </w:r>
      <w:r>
        <w:rPr>
          <w:rFonts w:ascii="FangSong" w:hAnsi="FangSong" w:eastAsia="FangSong" w:cs="FangSong"/>
          <w:sz w:val="24"/>
          <w:szCs w:val="24"/>
          <w:spacing w:val="-5"/>
        </w:rPr>
        <w:t>中国云计算市场规模及增速（亿元）</w:t>
      </w:r>
    </w:p>
    <w:p>
      <w:pPr>
        <w:pStyle w:val="BodyText"/>
        <w:spacing w:line="429" w:lineRule="auto"/>
        <w:rPr/>
      </w:pPr>
      <w:r/>
    </w:p>
    <w:p>
      <w:pPr>
        <w:ind w:left="36" w:right="345" w:firstLine="562"/>
        <w:spacing w:before="91" w:line="408" w:lineRule="auto"/>
        <w:jc w:val="both"/>
        <w:rPr>
          <w:rFonts w:ascii="FangSong" w:hAnsi="FangSong" w:eastAsia="FangSong" w:cs="FangSong"/>
          <w:sz w:val="28"/>
          <w:szCs w:val="28"/>
        </w:rPr>
      </w:pPr>
      <w:r>
        <w:rPr>
          <w:rFonts w:ascii="SimHei" w:hAnsi="SimHei" w:eastAsia="SimHei" w:cs="SimHei"/>
          <w:sz w:val="28"/>
          <w:szCs w:val="28"/>
          <w:spacing w:val="-2"/>
        </w:rPr>
        <w:t>从细分领域来看，</w:t>
      </w:r>
      <w:r>
        <w:rPr>
          <w:rFonts w:ascii="Times New Roman" w:hAnsi="Times New Roman" w:eastAsia="Times New Roman" w:cs="Times New Roman"/>
          <w:sz w:val="28"/>
          <w:szCs w:val="28"/>
          <w:spacing w:val="-2"/>
        </w:rPr>
        <w:t>AI </w:t>
      </w:r>
      <w:r>
        <w:rPr>
          <w:rFonts w:ascii="SimHei" w:hAnsi="SimHei" w:eastAsia="SimHei" w:cs="SimHei"/>
          <w:sz w:val="28"/>
          <w:szCs w:val="28"/>
          <w:spacing w:val="-2"/>
        </w:rPr>
        <w:t>推动市场增长点向</w:t>
      </w:r>
      <w:r>
        <w:rPr>
          <w:rFonts w:ascii="SimHei" w:hAnsi="SimHei" w:eastAsia="SimHei" w:cs="SimHei"/>
          <w:sz w:val="28"/>
          <w:szCs w:val="28"/>
          <w:spacing w:val="-62"/>
        </w:rPr>
        <w:t xml:space="preserve"> </w:t>
      </w:r>
      <w:r>
        <w:rPr>
          <w:rFonts w:ascii="Times New Roman" w:hAnsi="Times New Roman" w:eastAsia="Times New Roman" w:cs="Times New Roman"/>
          <w:sz w:val="28"/>
          <w:szCs w:val="28"/>
          <w:spacing w:val="-2"/>
        </w:rPr>
        <w:t>Pa</w:t>
      </w:r>
      <w:r>
        <w:rPr>
          <w:rFonts w:ascii="Times New Roman" w:hAnsi="Times New Roman" w:eastAsia="Times New Roman" w:cs="Times New Roman"/>
          <w:sz w:val="28"/>
          <w:szCs w:val="28"/>
          <w:spacing w:val="-3"/>
        </w:rPr>
        <w:t>aS</w:t>
      </w:r>
      <w:r>
        <w:rPr>
          <w:rFonts w:ascii="Times New Roman" w:hAnsi="Times New Roman" w:eastAsia="Times New Roman" w:cs="Times New Roman"/>
          <w:sz w:val="28"/>
          <w:szCs w:val="28"/>
          <w:spacing w:val="-32"/>
        </w:rPr>
        <w:t xml:space="preserve"> </w:t>
      </w:r>
      <w:r>
        <w:rPr>
          <w:rFonts w:ascii="SimHei" w:hAnsi="SimHei" w:eastAsia="SimHei" w:cs="SimHei"/>
          <w:sz w:val="28"/>
          <w:szCs w:val="28"/>
          <w:spacing w:val="-3"/>
        </w:rPr>
        <w:t>、</w:t>
      </w:r>
      <w:r>
        <w:rPr>
          <w:rFonts w:ascii="Times New Roman" w:hAnsi="Times New Roman" w:eastAsia="Times New Roman" w:cs="Times New Roman"/>
          <w:sz w:val="28"/>
          <w:szCs w:val="28"/>
          <w:spacing w:val="-3"/>
        </w:rPr>
        <w:t>SaaS </w:t>
      </w:r>
      <w:r>
        <w:rPr>
          <w:rFonts w:ascii="SimHei" w:hAnsi="SimHei" w:eastAsia="SimHei" w:cs="SimHei"/>
          <w:sz w:val="28"/>
          <w:szCs w:val="28"/>
          <w:spacing w:val="-3"/>
        </w:rPr>
        <w:t>上移。</w:t>
      </w:r>
      <w:r>
        <w:rPr>
          <w:rFonts w:ascii="Times New Roman" w:hAnsi="Times New Roman" w:eastAsia="Times New Roman" w:cs="Times New Roman"/>
          <w:sz w:val="28"/>
          <w:szCs w:val="28"/>
          <w:spacing w:val="-3"/>
        </w:rPr>
        <w:t>2023</w:t>
      </w:r>
      <w:r>
        <w:rPr>
          <w:rFonts w:ascii="Times New Roman" w:hAnsi="Times New Roman" w:eastAsia="Times New Roman" w:cs="Times New Roman"/>
          <w:sz w:val="28"/>
          <w:szCs w:val="28"/>
        </w:rPr>
        <w:t xml:space="preserve"> </w:t>
      </w:r>
      <w:r>
        <w:rPr>
          <w:rFonts w:ascii="FangSong" w:hAnsi="FangSong" w:eastAsia="FangSong" w:cs="FangSong"/>
          <w:sz w:val="28"/>
          <w:szCs w:val="28"/>
          <w:spacing w:val="-3"/>
        </w:rPr>
        <w:t>年我国</w:t>
      </w:r>
      <w:r>
        <w:rPr>
          <w:rFonts w:ascii="FangSong" w:hAnsi="FangSong" w:eastAsia="FangSong" w:cs="FangSong"/>
          <w:sz w:val="28"/>
          <w:szCs w:val="28"/>
          <w:spacing w:val="-45"/>
        </w:rPr>
        <w:t xml:space="preserve"> </w:t>
      </w:r>
      <w:r>
        <w:rPr>
          <w:rFonts w:ascii="Times New Roman" w:hAnsi="Times New Roman" w:eastAsia="Times New Roman" w:cs="Times New Roman"/>
          <w:sz w:val="28"/>
          <w:szCs w:val="28"/>
          <w:spacing w:val="-3"/>
        </w:rPr>
        <w:t>IaaS</w:t>
      </w:r>
      <w:r>
        <w:rPr>
          <w:rFonts w:ascii="Times New Roman" w:hAnsi="Times New Roman" w:eastAsia="Times New Roman" w:cs="Times New Roman"/>
          <w:sz w:val="28"/>
          <w:szCs w:val="28"/>
          <w:spacing w:val="25"/>
        </w:rPr>
        <w:t xml:space="preserve"> </w:t>
      </w:r>
      <w:r>
        <w:rPr>
          <w:rFonts w:ascii="FangSong" w:hAnsi="FangSong" w:eastAsia="FangSong" w:cs="FangSong"/>
          <w:sz w:val="28"/>
          <w:szCs w:val="28"/>
          <w:spacing w:val="-3"/>
        </w:rPr>
        <w:t>市场增速达到</w:t>
      </w:r>
      <w:r>
        <w:rPr>
          <w:rFonts w:ascii="FangSong" w:hAnsi="FangSong" w:eastAsia="FangSong" w:cs="FangSong"/>
          <w:sz w:val="28"/>
          <w:szCs w:val="28"/>
          <w:spacing w:val="-53"/>
        </w:rPr>
        <w:t xml:space="preserve"> </w:t>
      </w:r>
      <w:r>
        <w:rPr>
          <w:rFonts w:ascii="Times New Roman" w:hAnsi="Times New Roman" w:eastAsia="Times New Roman" w:cs="Times New Roman"/>
          <w:sz w:val="28"/>
          <w:szCs w:val="28"/>
          <w:spacing w:val="-3"/>
        </w:rPr>
        <w:t>38.5%</w:t>
      </w:r>
      <w:r>
        <w:rPr>
          <w:rFonts w:ascii="FangSong" w:hAnsi="FangSong" w:eastAsia="FangSong" w:cs="FangSong"/>
          <w:sz w:val="28"/>
          <w:szCs w:val="28"/>
          <w:spacing w:val="-3"/>
        </w:rPr>
        <w:t>，市场总额达</w:t>
      </w:r>
      <w:r>
        <w:rPr>
          <w:rFonts w:ascii="FangSong" w:hAnsi="FangSong" w:eastAsia="FangSong" w:cs="FangSong"/>
          <w:sz w:val="28"/>
          <w:szCs w:val="28"/>
          <w:spacing w:val="-38"/>
        </w:rPr>
        <w:t xml:space="preserve"> </w:t>
      </w:r>
      <w:r>
        <w:rPr>
          <w:rFonts w:ascii="Times New Roman" w:hAnsi="Times New Roman" w:eastAsia="Times New Roman" w:cs="Times New Roman"/>
          <w:sz w:val="28"/>
          <w:szCs w:val="28"/>
          <w:spacing w:val="-3"/>
        </w:rPr>
        <w:t>3383</w:t>
      </w:r>
      <w:r>
        <w:rPr>
          <w:rFonts w:ascii="Times New Roman" w:hAnsi="Times New Roman" w:eastAsia="Times New Roman" w:cs="Times New Roman"/>
          <w:sz w:val="28"/>
          <w:szCs w:val="28"/>
          <w:spacing w:val="21"/>
          <w:w w:val="101"/>
        </w:rPr>
        <w:t xml:space="preserve"> </w:t>
      </w:r>
      <w:r>
        <w:rPr>
          <w:rFonts w:ascii="FangSong" w:hAnsi="FangSong" w:eastAsia="FangSong" w:cs="FangSong"/>
          <w:sz w:val="28"/>
          <w:szCs w:val="28"/>
          <w:spacing w:val="-3"/>
        </w:rPr>
        <w:t>亿元，电信运营</w:t>
      </w:r>
      <w:r>
        <w:rPr>
          <w:rFonts w:ascii="FangSong" w:hAnsi="FangSong" w:eastAsia="FangSong" w:cs="FangSong"/>
          <w:sz w:val="28"/>
          <w:szCs w:val="28"/>
        </w:rPr>
        <w:t xml:space="preserve"> </w:t>
      </w:r>
      <w:r>
        <w:rPr>
          <w:rFonts w:ascii="FangSong" w:hAnsi="FangSong" w:eastAsia="FangSong" w:cs="FangSong"/>
          <w:sz w:val="28"/>
          <w:szCs w:val="28"/>
          <w:spacing w:val="-1"/>
        </w:rPr>
        <w:t>商在</w:t>
      </w:r>
      <w:r>
        <w:rPr>
          <w:rFonts w:ascii="FangSong" w:hAnsi="FangSong" w:eastAsia="FangSong" w:cs="FangSong"/>
          <w:sz w:val="28"/>
          <w:szCs w:val="28"/>
          <w:spacing w:val="-1"/>
        </w:rPr>
        <w:t xml:space="preserve"> </w:t>
      </w:r>
      <w:r>
        <w:rPr>
          <w:rFonts w:ascii="Times New Roman" w:hAnsi="Times New Roman" w:eastAsia="Times New Roman" w:cs="Times New Roman"/>
          <w:sz w:val="28"/>
          <w:szCs w:val="28"/>
          <w:spacing w:val="-1"/>
        </w:rPr>
        <w:t>IaaS</w:t>
      </w:r>
      <w:r>
        <w:rPr>
          <w:rFonts w:ascii="Times New Roman" w:hAnsi="Times New Roman" w:eastAsia="Times New Roman" w:cs="Times New Roman"/>
          <w:sz w:val="28"/>
          <w:szCs w:val="28"/>
          <w:spacing w:val="70"/>
        </w:rPr>
        <w:t xml:space="preserve"> </w:t>
      </w:r>
      <w:r>
        <w:rPr>
          <w:rFonts w:ascii="FangSong" w:hAnsi="FangSong" w:eastAsia="FangSong" w:cs="FangSong"/>
          <w:sz w:val="28"/>
          <w:szCs w:val="28"/>
          <w:spacing w:val="-1"/>
        </w:rPr>
        <w:t>领域的市场份额稳步上升，为整体市场营收持续提供增长</w:t>
      </w:r>
      <w:r>
        <w:rPr>
          <w:rFonts w:ascii="FangSong" w:hAnsi="FangSong" w:eastAsia="FangSong" w:cs="FangSong"/>
          <w:sz w:val="28"/>
          <w:szCs w:val="28"/>
        </w:rPr>
        <w:t xml:space="preserve"> </w:t>
      </w:r>
      <w:r>
        <w:rPr>
          <w:rFonts w:ascii="FangSong" w:hAnsi="FangSong" w:eastAsia="FangSong" w:cs="FangSong"/>
          <w:sz w:val="28"/>
          <w:szCs w:val="28"/>
          <w:spacing w:val="-5"/>
        </w:rPr>
        <w:t>动力；</w:t>
      </w:r>
      <w:r>
        <w:rPr>
          <w:rFonts w:ascii="Times New Roman" w:hAnsi="Times New Roman" w:eastAsia="Times New Roman" w:cs="Times New Roman"/>
          <w:sz w:val="28"/>
          <w:szCs w:val="28"/>
          <w:spacing w:val="-5"/>
        </w:rPr>
        <w:t>PaaS</w:t>
      </w:r>
      <w:r>
        <w:rPr>
          <w:rFonts w:ascii="Times New Roman" w:hAnsi="Times New Roman" w:eastAsia="Times New Roman" w:cs="Times New Roman"/>
          <w:sz w:val="28"/>
          <w:szCs w:val="28"/>
          <w:spacing w:val="20"/>
        </w:rPr>
        <w:t xml:space="preserve"> </w:t>
      </w:r>
      <w:r>
        <w:rPr>
          <w:rFonts w:ascii="FangSong" w:hAnsi="FangSong" w:eastAsia="FangSong" w:cs="FangSong"/>
          <w:sz w:val="28"/>
          <w:szCs w:val="28"/>
          <w:spacing w:val="-5"/>
        </w:rPr>
        <w:t>市场达</w:t>
      </w:r>
      <w:r>
        <w:rPr>
          <w:rFonts w:ascii="FangSong" w:hAnsi="FangSong" w:eastAsia="FangSong" w:cs="FangSong"/>
          <w:sz w:val="28"/>
          <w:szCs w:val="28"/>
          <w:spacing w:val="-59"/>
        </w:rPr>
        <w:t xml:space="preserve"> </w:t>
      </w:r>
      <w:r>
        <w:rPr>
          <w:rFonts w:ascii="Times New Roman" w:hAnsi="Times New Roman" w:eastAsia="Times New Roman" w:cs="Times New Roman"/>
          <w:sz w:val="28"/>
          <w:szCs w:val="28"/>
          <w:spacing w:val="-5"/>
        </w:rPr>
        <w:t>598</w:t>
      </w:r>
      <w:r>
        <w:rPr>
          <w:rFonts w:ascii="Times New Roman" w:hAnsi="Times New Roman" w:eastAsia="Times New Roman" w:cs="Times New Roman"/>
          <w:sz w:val="28"/>
          <w:szCs w:val="28"/>
          <w:spacing w:val="17"/>
          <w:w w:val="101"/>
        </w:rPr>
        <w:t xml:space="preserve"> </w:t>
      </w:r>
      <w:r>
        <w:rPr>
          <w:rFonts w:ascii="FangSong" w:hAnsi="FangSong" w:eastAsia="FangSong" w:cs="FangSong"/>
          <w:sz w:val="28"/>
          <w:szCs w:val="28"/>
          <w:spacing w:val="-5"/>
        </w:rPr>
        <w:t>亿，同比增长</w:t>
      </w:r>
      <w:r>
        <w:rPr>
          <w:rFonts w:ascii="FangSong" w:hAnsi="FangSong" w:eastAsia="FangSong" w:cs="FangSong"/>
          <w:sz w:val="28"/>
          <w:szCs w:val="28"/>
          <w:spacing w:val="-60"/>
        </w:rPr>
        <w:t xml:space="preserve"> </w:t>
      </w:r>
      <w:r>
        <w:rPr>
          <w:rFonts w:ascii="Times New Roman" w:hAnsi="Times New Roman" w:eastAsia="Times New Roman" w:cs="Times New Roman"/>
          <w:sz w:val="28"/>
          <w:szCs w:val="28"/>
          <w:spacing w:val="-5"/>
        </w:rPr>
        <w:t>74.9%</w:t>
      </w:r>
      <w:r>
        <w:rPr>
          <w:rFonts w:ascii="FangSong" w:hAnsi="FangSong" w:eastAsia="FangSong" w:cs="FangSong"/>
          <w:sz w:val="28"/>
          <w:szCs w:val="28"/>
          <w:spacing w:val="-5"/>
        </w:rPr>
        <w:t>，得益于公有云出海</w:t>
      </w:r>
      <w:r>
        <w:rPr>
          <w:rFonts w:ascii="FangSong" w:hAnsi="FangSong" w:eastAsia="FangSong" w:cs="FangSong"/>
          <w:sz w:val="28"/>
          <w:szCs w:val="28"/>
          <w:spacing w:val="-6"/>
        </w:rPr>
        <w:t>业务</w:t>
      </w:r>
      <w:r>
        <w:rPr>
          <w:rFonts w:ascii="FangSong" w:hAnsi="FangSong" w:eastAsia="FangSong" w:cs="FangSong"/>
          <w:sz w:val="28"/>
          <w:szCs w:val="28"/>
        </w:rPr>
        <w:t xml:space="preserve"> </w:t>
      </w:r>
      <w:r>
        <w:rPr>
          <w:rFonts w:ascii="FangSong" w:hAnsi="FangSong" w:eastAsia="FangSong" w:cs="FangSong"/>
          <w:sz w:val="28"/>
          <w:szCs w:val="28"/>
          <w:spacing w:val="-1"/>
        </w:rPr>
        <w:t>及</w:t>
      </w:r>
      <w:r>
        <w:rPr>
          <w:rFonts w:ascii="FangSong" w:hAnsi="FangSong" w:eastAsia="FangSong" w:cs="FangSong"/>
          <w:sz w:val="28"/>
          <w:szCs w:val="28"/>
          <w:spacing w:val="-44"/>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30"/>
        </w:rPr>
        <w:t xml:space="preserve"> </w:t>
      </w:r>
      <w:r>
        <w:rPr>
          <w:rFonts w:ascii="FangSong" w:hAnsi="FangSong" w:eastAsia="FangSong" w:cs="FangSong"/>
          <w:sz w:val="28"/>
          <w:szCs w:val="28"/>
          <w:spacing w:val="-1"/>
        </w:rPr>
        <w:t>发展的需求，预计</w:t>
      </w:r>
      <w:r>
        <w:rPr>
          <w:rFonts w:ascii="FangSong" w:hAnsi="FangSong" w:eastAsia="FangSong" w:cs="FangSong"/>
          <w:sz w:val="28"/>
          <w:szCs w:val="28"/>
          <w:spacing w:val="-43"/>
        </w:rPr>
        <w:t xml:space="preserve"> </w:t>
      </w:r>
      <w:r>
        <w:rPr>
          <w:rFonts w:ascii="Times New Roman" w:hAnsi="Times New Roman" w:eastAsia="Times New Roman" w:cs="Times New Roman"/>
          <w:sz w:val="28"/>
          <w:szCs w:val="28"/>
          <w:spacing w:val="-1"/>
        </w:rPr>
        <w:t>PaaS</w:t>
      </w:r>
      <w:r>
        <w:rPr>
          <w:rFonts w:ascii="Times New Roman" w:hAnsi="Times New Roman" w:eastAsia="Times New Roman" w:cs="Times New Roman"/>
          <w:sz w:val="28"/>
          <w:szCs w:val="28"/>
          <w:spacing w:val="21"/>
        </w:rPr>
        <w:t xml:space="preserve"> </w:t>
      </w:r>
      <w:r>
        <w:rPr>
          <w:rFonts w:ascii="FangSong" w:hAnsi="FangSong" w:eastAsia="FangSong" w:cs="FangSong"/>
          <w:sz w:val="28"/>
          <w:szCs w:val="28"/>
          <w:spacing w:val="-1"/>
        </w:rPr>
        <w:t>领域产品将持续增加；</w:t>
      </w:r>
      <w:r>
        <w:rPr>
          <w:rFonts w:ascii="Times New Roman" w:hAnsi="Times New Roman" w:eastAsia="Times New Roman" w:cs="Times New Roman"/>
          <w:sz w:val="28"/>
          <w:szCs w:val="28"/>
          <w:spacing w:val="-2"/>
        </w:rPr>
        <w:t>SaaS</w:t>
      </w:r>
      <w:r>
        <w:rPr>
          <w:rFonts w:ascii="Times New Roman" w:hAnsi="Times New Roman" w:eastAsia="Times New Roman" w:cs="Times New Roman"/>
          <w:sz w:val="28"/>
          <w:szCs w:val="28"/>
          <w:spacing w:val="42"/>
          <w:w w:val="101"/>
        </w:rPr>
        <w:t xml:space="preserve"> </w:t>
      </w:r>
      <w:r>
        <w:rPr>
          <w:rFonts w:ascii="FangSong" w:hAnsi="FangSong" w:eastAsia="FangSong" w:cs="FangSong"/>
          <w:sz w:val="28"/>
          <w:szCs w:val="28"/>
          <w:spacing w:val="-2"/>
        </w:rPr>
        <w:t>市场渗透</w:t>
      </w:r>
      <w:r>
        <w:rPr>
          <w:rFonts w:ascii="FangSong" w:hAnsi="FangSong" w:eastAsia="FangSong" w:cs="FangSong"/>
          <w:sz w:val="28"/>
          <w:szCs w:val="28"/>
        </w:rPr>
        <w:t xml:space="preserve"> </w:t>
      </w:r>
      <w:r>
        <w:rPr>
          <w:rFonts w:ascii="FangSong" w:hAnsi="FangSong" w:eastAsia="FangSong" w:cs="FangSong"/>
          <w:sz w:val="28"/>
          <w:szCs w:val="28"/>
          <w:spacing w:val="-3"/>
        </w:rPr>
        <w:t>率逐年提升，</w:t>
      </w:r>
      <w:r>
        <w:rPr>
          <w:rFonts w:ascii="Times New Roman" w:hAnsi="Times New Roman" w:eastAsia="Times New Roman" w:cs="Times New Roman"/>
          <w:sz w:val="28"/>
          <w:szCs w:val="28"/>
          <w:spacing w:val="-3"/>
        </w:rPr>
        <w:t>2023</w:t>
      </w:r>
      <w:r>
        <w:rPr>
          <w:rFonts w:ascii="Times New Roman" w:hAnsi="Times New Roman" w:eastAsia="Times New Roman" w:cs="Times New Roman"/>
          <w:sz w:val="28"/>
          <w:szCs w:val="28"/>
          <w:spacing w:val="57"/>
        </w:rPr>
        <w:t xml:space="preserve"> </w:t>
      </w:r>
      <w:r>
        <w:rPr>
          <w:rFonts w:ascii="FangSong" w:hAnsi="FangSong" w:eastAsia="FangSong" w:cs="FangSong"/>
          <w:sz w:val="28"/>
          <w:szCs w:val="28"/>
          <w:spacing w:val="-3"/>
        </w:rPr>
        <w:t>年市场总额达到</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581</w:t>
      </w:r>
      <w:r>
        <w:rPr>
          <w:rFonts w:ascii="Times New Roman" w:hAnsi="Times New Roman" w:eastAsia="Times New Roman" w:cs="Times New Roman"/>
          <w:sz w:val="28"/>
          <w:szCs w:val="28"/>
          <w:spacing w:val="60"/>
        </w:rPr>
        <w:t xml:space="preserve"> </w:t>
      </w:r>
      <w:r>
        <w:rPr>
          <w:rFonts w:ascii="FangSong" w:hAnsi="FangSong" w:eastAsia="FangSong" w:cs="FangSong"/>
          <w:sz w:val="28"/>
          <w:szCs w:val="28"/>
          <w:spacing w:val="-3"/>
        </w:rPr>
        <w:t>亿元，增长率为</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4"/>
        </w:rPr>
        <w:t>23.1%</w:t>
      </w:r>
      <w:r>
        <w:rPr>
          <w:rFonts w:ascii="FangSong" w:hAnsi="FangSong" w:eastAsia="FangSong" w:cs="FangSong"/>
          <w:sz w:val="28"/>
          <w:szCs w:val="28"/>
          <w:spacing w:val="-4"/>
        </w:rPr>
        <w:t>。未</w:t>
      </w:r>
      <w:r>
        <w:rPr>
          <w:rFonts w:ascii="FangSong" w:hAnsi="FangSong" w:eastAsia="FangSong" w:cs="FangSong"/>
          <w:sz w:val="28"/>
          <w:szCs w:val="28"/>
        </w:rPr>
        <w:t xml:space="preserve"> </w:t>
      </w:r>
      <w:r>
        <w:rPr>
          <w:rFonts w:ascii="FangSong" w:hAnsi="FangSong" w:eastAsia="FangSong" w:cs="FangSong"/>
          <w:sz w:val="28"/>
          <w:szCs w:val="28"/>
          <w:spacing w:val="-1"/>
        </w:rPr>
        <w:t>来，随着</w:t>
      </w:r>
      <w:r>
        <w:rPr>
          <w:rFonts w:ascii="FangSong" w:hAnsi="FangSong" w:eastAsia="FangSong" w:cs="FangSong"/>
          <w:sz w:val="28"/>
          <w:szCs w:val="28"/>
          <w:spacing w:val="-49"/>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40"/>
        </w:rPr>
        <w:t xml:space="preserve"> </w:t>
      </w:r>
      <w:r>
        <w:rPr>
          <w:rFonts w:ascii="FangSong" w:hAnsi="FangSong" w:eastAsia="FangSong" w:cs="FangSong"/>
          <w:sz w:val="28"/>
          <w:szCs w:val="28"/>
          <w:spacing w:val="-1"/>
        </w:rPr>
        <w:t>大模型进入商业落地阶段，预计大量中小型创新</w:t>
      </w:r>
      <w:r>
        <w:rPr>
          <w:rFonts w:ascii="FangSong" w:hAnsi="FangSong" w:eastAsia="FangSong" w:cs="FangSong"/>
          <w:sz w:val="28"/>
          <w:szCs w:val="28"/>
          <w:spacing w:val="-2"/>
        </w:rPr>
        <w:t>企业和</w:t>
      </w:r>
      <w:r>
        <w:rPr>
          <w:rFonts w:ascii="FangSong" w:hAnsi="FangSong" w:eastAsia="FangSong" w:cs="FangSong"/>
          <w:sz w:val="28"/>
          <w:szCs w:val="28"/>
        </w:rPr>
        <w:t xml:space="preserve"> </w:t>
      </w:r>
      <w:r>
        <w:rPr>
          <w:rFonts w:ascii="FangSong" w:hAnsi="FangSong" w:eastAsia="FangSong" w:cs="FangSong"/>
          <w:sz w:val="28"/>
          <w:szCs w:val="28"/>
          <w:spacing w:val="-2"/>
        </w:rPr>
        <w:t>投资公司涌入</w:t>
      </w:r>
      <w:r>
        <w:rPr>
          <w:rFonts w:ascii="FangSong" w:hAnsi="FangSong" w:eastAsia="FangSong" w:cs="FangSong"/>
          <w:sz w:val="28"/>
          <w:szCs w:val="28"/>
          <w:spacing w:val="-53"/>
        </w:rPr>
        <w:t xml:space="preserve"> </w:t>
      </w:r>
      <w:r>
        <w:rPr>
          <w:rFonts w:ascii="Times New Roman" w:hAnsi="Times New Roman" w:eastAsia="Times New Roman" w:cs="Times New Roman"/>
          <w:sz w:val="28"/>
          <w:szCs w:val="28"/>
          <w:spacing w:val="-2"/>
        </w:rPr>
        <w:t>SaaS </w:t>
      </w:r>
      <w:r>
        <w:rPr>
          <w:rFonts w:ascii="FangSong" w:hAnsi="FangSong" w:eastAsia="FangSong" w:cs="FangSong"/>
          <w:sz w:val="28"/>
          <w:szCs w:val="28"/>
          <w:spacing w:val="-2"/>
        </w:rPr>
        <w:t>领域，商业化应用将全面发</w:t>
      </w:r>
      <w:r>
        <w:rPr>
          <w:rFonts w:ascii="FangSong" w:hAnsi="FangSong" w:eastAsia="FangSong" w:cs="FangSong"/>
          <w:sz w:val="28"/>
          <w:szCs w:val="28"/>
          <w:spacing w:val="-3"/>
        </w:rPr>
        <w:t>展。</w:t>
      </w:r>
    </w:p>
    <w:p>
      <w:pPr>
        <w:spacing w:line="408" w:lineRule="auto"/>
        <w:sectPr>
          <w:headerReference w:type="default" r:id="rId51"/>
          <w:footerReference w:type="default" r:id="rId52"/>
          <w:pgSz w:w="11907" w:h="16160"/>
          <w:pgMar w:top="1134" w:right="1442" w:bottom="1153" w:left="1769" w:header="861" w:footer="985" w:gutter="0"/>
        </w:sectPr>
        <w:rPr>
          <w:rFonts w:ascii="FangSong" w:hAnsi="FangSong" w:eastAsia="FangSong" w:cs="FangSong"/>
          <w:sz w:val="28"/>
          <w:szCs w:val="28"/>
        </w:rPr>
      </w:pPr>
    </w:p>
    <w:p>
      <w:pPr>
        <w:spacing w:before="207"/>
        <w:rPr/>
      </w:pPr>
      <w:r/>
    </w:p>
    <w:tbl>
      <w:tblPr>
        <w:tblStyle w:val="TableNormal"/>
        <w:tblW w:w="8236" w:type="dxa"/>
        <w:tblInd w:w="33" w:type="dxa"/>
        <w:tblLayout w:type="fixed"/>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Grid>
        <w:gridCol w:w="473"/>
        <w:gridCol w:w="7422"/>
        <w:gridCol w:w="341"/>
      </w:tblGrid>
      <w:tr>
        <w:trPr>
          <w:trHeight w:val="5920" w:hRule="atLeast"/>
        </w:trPr>
        <w:tc>
          <w:tcPr>
            <w:tcW w:w="473" w:type="dxa"/>
            <w:vAlign w:val="top"/>
            <w:tcBorders>
              <w:right w:val="nil"/>
            </w:tcBorders>
          </w:tcPr>
          <w:p>
            <w:pPr>
              <w:pStyle w:val="TableText"/>
              <w:ind w:left="35"/>
              <w:spacing w:before="119" w:line="186" w:lineRule="auto"/>
              <w:rPr/>
            </w:pPr>
            <w:r>
              <w:drawing>
                <wp:anchor distT="0" distB="0" distL="0" distR="0" simplePos="0" relativeHeight="251785216" behindDoc="1" locked="0" layoutInCell="1" allowOverlap="1">
                  <wp:simplePos x="0" y="0"/>
                  <wp:positionH relativeFrom="column">
                    <wp:posOffset>36072</wp:posOffset>
                  </wp:positionH>
                  <wp:positionV relativeFrom="paragraph">
                    <wp:posOffset>129585</wp:posOffset>
                  </wp:positionV>
                  <wp:extent cx="5192751" cy="7977626"/>
                  <wp:effectExtent l="0" t="0" r="0" b="0"/>
                  <wp:wrapNone/>
                  <wp:docPr id="56" name="IM 56"/>
                  <wp:cNvGraphicFramePr/>
                  <a:graphic>
                    <a:graphicData uri="http://schemas.openxmlformats.org/drawingml/2006/picture">
                      <pic:pic>
                        <pic:nvPicPr>
                          <pic:cNvPr id="56" name="IM 56"/>
                          <pic:cNvPicPr/>
                        </pic:nvPicPr>
                        <pic:blipFill>
                          <a:blip r:embed="rId53"/>
                          <a:stretch>
                            <a:fillRect/>
                          </a:stretch>
                        </pic:blipFill>
                        <pic:spPr>
                          <a:xfrm rot="0">
                            <a:off x="0" y="0"/>
                            <a:ext cx="5192751" cy="7977626"/>
                          </a:xfrm>
                          <a:prstGeom prst="rect">
                            <a:avLst/>
                          </a:prstGeom>
                        </pic:spPr>
                      </pic:pic>
                    </a:graphicData>
                  </a:graphic>
                </wp:anchor>
              </w:drawing>
            </w:r>
            <w:r>
              <w:rPr>
                <w:color w:val="595959"/>
                <w:spacing w:val="-2"/>
              </w:rPr>
              <w:t>5000</w:t>
            </w:r>
          </w:p>
          <w:p>
            <w:pPr>
              <w:spacing w:line="260" w:lineRule="auto"/>
              <w:rPr>
                <w:rFonts w:ascii="Arial"/>
                <w:sz w:val="21"/>
              </w:rPr>
            </w:pPr>
            <w:r/>
          </w:p>
          <w:p>
            <w:pPr>
              <w:pStyle w:val="TableText"/>
              <w:ind w:left="29"/>
              <w:spacing w:before="51" w:line="186" w:lineRule="auto"/>
              <w:rPr/>
            </w:pPr>
            <w:r>
              <w:rPr>
                <w:color w:val="595959"/>
                <w:spacing w:val="-1"/>
              </w:rPr>
              <w:t>4500</w:t>
            </w:r>
          </w:p>
          <w:p>
            <w:pPr>
              <w:spacing w:line="260" w:lineRule="auto"/>
              <w:rPr>
                <w:rFonts w:ascii="Arial"/>
                <w:sz w:val="21"/>
              </w:rPr>
            </w:pPr>
            <w:r/>
          </w:p>
          <w:p>
            <w:pPr>
              <w:pStyle w:val="TableText"/>
              <w:ind w:left="29"/>
              <w:spacing w:before="52" w:line="186" w:lineRule="auto"/>
              <w:rPr/>
            </w:pPr>
            <w:r>
              <w:rPr>
                <w:color w:val="595959"/>
                <w:spacing w:val="-1"/>
              </w:rPr>
              <w:t>4000</w:t>
            </w:r>
          </w:p>
          <w:p>
            <w:pPr>
              <w:spacing w:line="260" w:lineRule="auto"/>
              <w:rPr>
                <w:rFonts w:ascii="Arial"/>
                <w:sz w:val="21"/>
              </w:rPr>
            </w:pPr>
            <w:r/>
          </w:p>
          <w:p>
            <w:pPr>
              <w:pStyle w:val="TableText"/>
              <w:ind w:left="34"/>
              <w:spacing w:before="51" w:line="186" w:lineRule="auto"/>
              <w:rPr/>
            </w:pPr>
            <w:r>
              <w:rPr>
                <w:color w:val="595959"/>
                <w:spacing w:val="-2"/>
              </w:rPr>
              <w:t>3500</w:t>
            </w:r>
          </w:p>
          <w:p>
            <w:pPr>
              <w:spacing w:line="260" w:lineRule="auto"/>
              <w:rPr>
                <w:rFonts w:ascii="Arial"/>
                <w:sz w:val="21"/>
              </w:rPr>
            </w:pPr>
            <w:r/>
          </w:p>
          <w:p>
            <w:pPr>
              <w:pStyle w:val="TableText"/>
              <w:ind w:left="34"/>
              <w:spacing w:before="51" w:line="186" w:lineRule="auto"/>
              <w:rPr/>
            </w:pPr>
            <w:r>
              <w:rPr>
                <w:color w:val="595959"/>
                <w:spacing w:val="-2"/>
              </w:rPr>
              <w:t>3000</w:t>
            </w:r>
          </w:p>
          <w:p>
            <w:pPr>
              <w:spacing w:line="260" w:lineRule="auto"/>
              <w:rPr>
                <w:rFonts w:ascii="Arial"/>
                <w:sz w:val="21"/>
              </w:rPr>
            </w:pPr>
            <w:r/>
          </w:p>
          <w:p>
            <w:pPr>
              <w:pStyle w:val="TableText"/>
              <w:ind w:left="30"/>
              <w:spacing w:before="52" w:line="186" w:lineRule="auto"/>
              <w:rPr/>
            </w:pPr>
            <w:r>
              <w:rPr>
                <w:color w:val="595959"/>
                <w:spacing w:val="-1"/>
              </w:rPr>
              <w:t>2500</w:t>
            </w:r>
          </w:p>
          <w:p>
            <w:pPr>
              <w:spacing w:line="259" w:lineRule="auto"/>
              <w:rPr>
                <w:rFonts w:ascii="Arial"/>
                <w:sz w:val="21"/>
              </w:rPr>
            </w:pPr>
            <w:r/>
          </w:p>
          <w:p>
            <w:pPr>
              <w:pStyle w:val="TableText"/>
              <w:ind w:left="30"/>
              <w:spacing w:before="53" w:line="186" w:lineRule="auto"/>
              <w:rPr/>
            </w:pPr>
            <w:r>
              <w:rPr>
                <w:color w:val="595959"/>
                <w:spacing w:val="-1"/>
              </w:rPr>
              <w:t>2000</w:t>
            </w:r>
          </w:p>
          <w:p>
            <w:pPr>
              <w:spacing w:line="260" w:lineRule="auto"/>
              <w:rPr>
                <w:rFonts w:ascii="Arial"/>
                <w:sz w:val="21"/>
              </w:rPr>
            </w:pPr>
            <w:r/>
          </w:p>
          <w:p>
            <w:pPr>
              <w:pStyle w:val="TableText"/>
              <w:ind w:left="48"/>
              <w:spacing w:before="52" w:line="186" w:lineRule="auto"/>
              <w:rPr/>
            </w:pPr>
            <w:r>
              <w:rPr>
                <w:color w:val="595959"/>
                <w:spacing w:val="-6"/>
              </w:rPr>
              <w:t>1500</w:t>
            </w:r>
          </w:p>
          <w:p>
            <w:pPr>
              <w:spacing w:line="259" w:lineRule="auto"/>
              <w:rPr>
                <w:rFonts w:ascii="Arial"/>
                <w:sz w:val="21"/>
              </w:rPr>
            </w:pPr>
            <w:r/>
          </w:p>
          <w:p>
            <w:pPr>
              <w:pStyle w:val="TableText"/>
              <w:ind w:left="48"/>
              <w:spacing w:before="53" w:line="186" w:lineRule="auto"/>
              <w:rPr/>
            </w:pPr>
            <w:r>
              <w:rPr>
                <w:color w:val="595959"/>
                <w:spacing w:val="-6"/>
              </w:rPr>
              <w:t>1000</w:t>
            </w:r>
          </w:p>
          <w:p>
            <w:pPr>
              <w:spacing w:line="260" w:lineRule="auto"/>
              <w:rPr>
                <w:rFonts w:ascii="Arial"/>
                <w:sz w:val="21"/>
              </w:rPr>
            </w:pPr>
            <w:r/>
          </w:p>
          <w:p>
            <w:pPr>
              <w:pStyle w:val="TableText"/>
              <w:ind w:left="125"/>
              <w:spacing w:before="52" w:line="186" w:lineRule="auto"/>
              <w:rPr/>
            </w:pPr>
            <w:r>
              <w:rPr>
                <w:color w:val="595959"/>
                <w:spacing w:val="-3"/>
              </w:rPr>
              <w:t>500</w:t>
            </w:r>
          </w:p>
          <w:p>
            <w:pPr>
              <w:spacing w:line="260" w:lineRule="auto"/>
              <w:rPr>
                <w:rFonts w:ascii="Arial"/>
                <w:sz w:val="21"/>
              </w:rPr>
            </w:pPr>
            <w:r/>
          </w:p>
          <w:p>
            <w:pPr>
              <w:pStyle w:val="TableText"/>
              <w:ind w:left="303"/>
              <w:spacing w:before="51" w:line="186" w:lineRule="auto"/>
              <w:rPr/>
            </w:pPr>
            <w:r>
              <w:rPr>
                <w:color w:val="595959"/>
              </w:rPr>
              <w:t>0</w:t>
            </w:r>
          </w:p>
        </w:tc>
        <w:tc>
          <w:tcPr>
            <w:tcW w:w="7422" w:type="dxa"/>
            <w:vAlign w:val="top"/>
            <w:tcBorders>
              <w:left w:val="nil"/>
              <w:right w:val="nil"/>
            </w:tcBorders>
          </w:tcPr>
          <w:p>
            <w:pPr>
              <w:spacing w:line="250" w:lineRule="auto"/>
              <w:rPr>
                <w:rFonts w:ascii="Arial"/>
                <w:sz w:val="21"/>
              </w:rPr>
            </w:pPr>
            <w:r>
              <mc:AlternateContent xmlns:mc="http://schemas.openxmlformats.org/markup-compatibility/2006">
                <mc:Choice Requires="wps">
                  <w:drawing>
                    <wp:anchor distT="0" distB="0" distL="0" distR="0" simplePos="0" relativeHeight="251780096" behindDoc="1" locked="0" layoutInCell="1" allowOverlap="1">
                      <wp:simplePos x="0" y="0"/>
                      <wp:positionH relativeFrom="rightMargin">
                        <wp:posOffset>-1470659</wp:posOffset>
                      </wp:positionH>
                      <wp:positionV relativeFrom="topMargin">
                        <wp:posOffset>2125598</wp:posOffset>
                      </wp:positionV>
                      <wp:extent cx="73660" cy="73660"/>
                      <wp:effectExtent l="0" t="0" r="0" b="0"/>
                      <wp:wrapNone/>
                      <wp:docPr id="58" name="Rect 58"/>
                      <wp:cNvGraphicFramePr/>
                      <a:graphic>
                        <a:graphicData uri="http://schemas.microsoft.com/office/word/2010/wordprocessingShape">
                          <wps:wsp>
                            <wps:cNvPr id="58" name="Rect 58"/>
                            <wps:cNvSpPr/>
                            <wps:spPr>
                              <a:xfrm>
                                <a:off x="-1470659" y="2125598"/>
                                <a:ext cx="73660" cy="73660"/>
                              </a:xfrm>
                              <a:prstGeom prst="rect">
                                <a:avLst/>
                              </a:prstGeom>
                              <a:solidFill>
                                <a:srgbClr val="DEEB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0" style="position:absolute;margin-left:-115.8pt;margin-top:167.37pt;mso-position-vertical-relative:top-margin-area;mso-position-horizontal-relative:right-margin-area;width:5.8pt;height:5.8pt;z-index:-251536384;" fillcolor="#DEEBF7" filled="true" stroked="false">
                      <v:fill opacity="0.972549"/>
                    </v:rect>
                  </w:pict>
                </mc:Fallback>
              </mc:AlternateContent>
            </w:r>
            <w:r>
              <w:pict>
                <v:shape id="_x0000_s132" style="position:absolute;margin-left:-367.52pt;margin-top:245.74pt;mso-position-vertical-relative:top-margin-area;mso-position-horizontal-relative:right-margin-area;width:363.75pt;height:0.75pt;z-index:-251533312;" filled="false" strokecolor="#D9D9D9" strokeweight="0.72pt" coordsize="7275,15" coordorigin="0,0" path="m0,7l7274,7e">
                  <v:stroke miterlimit="10"/>
                </v:shape>
              </w:pict>
            </w:r>
            <w:r>
              <w:drawing>
                <wp:anchor distT="0" distB="0" distL="0" distR="0" simplePos="0" relativeHeight="251770880" behindDoc="1" locked="0" layoutInCell="1" allowOverlap="1">
                  <wp:simplePos x="0" y="0"/>
                  <wp:positionH relativeFrom="rightMargin">
                    <wp:posOffset>-3319271</wp:posOffset>
                  </wp:positionH>
                  <wp:positionV relativeFrom="topMargin">
                    <wp:posOffset>1253871</wp:posOffset>
                  </wp:positionV>
                  <wp:extent cx="73151" cy="73152"/>
                  <wp:effectExtent l="0" t="0" r="0" b="0"/>
                  <wp:wrapNone/>
                  <wp:docPr id="60" name="IM 60"/>
                  <wp:cNvGraphicFramePr/>
                  <a:graphic>
                    <a:graphicData uri="http://schemas.openxmlformats.org/drawingml/2006/picture">
                      <pic:pic>
                        <pic:nvPicPr>
                          <pic:cNvPr id="60" name="IM 60"/>
                          <pic:cNvPicPr/>
                        </pic:nvPicPr>
                        <pic:blipFill>
                          <a:blip r:embed="rId62"/>
                          <a:stretch>
                            <a:fillRect/>
                          </a:stretch>
                        </pic:blipFill>
                        <pic:spPr>
                          <a:xfrm rot="0">
                            <a:off x="0" y="0"/>
                            <a:ext cx="73151" cy="73152"/>
                          </a:xfrm>
                          <a:prstGeom prst="rect">
                            <a:avLst/>
                          </a:prstGeom>
                        </pic:spPr>
                      </pic:pic>
                    </a:graphicData>
                  </a:graphic>
                </wp:anchor>
              </w:drawing>
            </w:r>
            <w:r>
              <w:drawing>
                <wp:anchor distT="0" distB="0" distL="0" distR="0" simplePos="0" relativeHeight="251771904" behindDoc="1" locked="0" layoutInCell="1" allowOverlap="1">
                  <wp:simplePos x="0" y="0"/>
                  <wp:positionH relativeFrom="rightMargin">
                    <wp:posOffset>-1470659</wp:posOffset>
                  </wp:positionH>
                  <wp:positionV relativeFrom="topMargin">
                    <wp:posOffset>1688210</wp:posOffset>
                  </wp:positionV>
                  <wp:extent cx="73151" cy="73152"/>
                  <wp:effectExtent l="0" t="0" r="0" b="0"/>
                  <wp:wrapNone/>
                  <wp:docPr id="62" name="IM 62"/>
                  <wp:cNvGraphicFramePr/>
                  <a:graphic>
                    <a:graphicData uri="http://schemas.openxmlformats.org/drawingml/2006/picture">
                      <pic:pic>
                        <pic:nvPicPr>
                          <pic:cNvPr id="62" name="IM 62"/>
                          <pic:cNvPicPr/>
                        </pic:nvPicPr>
                        <pic:blipFill>
                          <a:blip r:embed="rId63"/>
                          <a:stretch>
                            <a:fillRect/>
                          </a:stretch>
                        </pic:blipFill>
                        <pic:spPr>
                          <a:xfrm rot="0">
                            <a:off x="0" y="0"/>
                            <a:ext cx="73151" cy="73152"/>
                          </a:xfrm>
                          <a:prstGeom prst="rect">
                            <a:avLst/>
                          </a:prstGeom>
                        </pic:spPr>
                      </pic:pic>
                    </a:graphicData>
                  </a:graphic>
                </wp:anchor>
              </w:drawing>
            </w:r>
            <w:r>
              <w:drawing>
                <wp:anchor distT="0" distB="0" distL="0" distR="0" simplePos="0" relativeHeight="251774976" behindDoc="1" locked="0" layoutInCell="1" allowOverlap="1">
                  <wp:simplePos x="0" y="0"/>
                  <wp:positionH relativeFrom="rightMargin">
                    <wp:posOffset>-2394203</wp:posOffset>
                  </wp:positionH>
                  <wp:positionV relativeFrom="topMargin">
                    <wp:posOffset>2466975</wp:posOffset>
                  </wp:positionV>
                  <wp:extent cx="73151" cy="73152"/>
                  <wp:effectExtent l="0" t="0" r="0" b="0"/>
                  <wp:wrapNone/>
                  <wp:docPr id="64" name="IM 64"/>
                  <wp:cNvGraphicFramePr/>
                  <a:graphic>
                    <a:graphicData uri="http://schemas.openxmlformats.org/drawingml/2006/picture">
                      <pic:pic>
                        <pic:nvPicPr>
                          <pic:cNvPr id="64" name="IM 64"/>
                          <pic:cNvPicPr/>
                        </pic:nvPicPr>
                        <pic:blipFill>
                          <a:blip r:embed="rId64"/>
                          <a:stretch>
                            <a:fillRect/>
                          </a:stretch>
                        </pic:blipFill>
                        <pic:spPr>
                          <a:xfrm rot="0">
                            <a:off x="0" y="0"/>
                            <a:ext cx="73151" cy="73152"/>
                          </a:xfrm>
                          <a:prstGeom prst="rect">
                            <a:avLst/>
                          </a:prstGeom>
                        </pic:spPr>
                      </pic:pic>
                    </a:graphicData>
                  </a:graphic>
                </wp:anchor>
              </w:drawing>
            </w:r>
            <w:r>
              <w:drawing>
                <wp:anchor distT="0" distB="0" distL="0" distR="0" simplePos="0" relativeHeight="251776000" behindDoc="1" locked="0" layoutInCell="1" allowOverlap="1">
                  <wp:simplePos x="0" y="0"/>
                  <wp:positionH relativeFrom="rightMargin">
                    <wp:posOffset>-547115</wp:posOffset>
                  </wp:positionH>
                  <wp:positionV relativeFrom="topMargin">
                    <wp:posOffset>2654427</wp:posOffset>
                  </wp:positionV>
                  <wp:extent cx="73151" cy="73152"/>
                  <wp:effectExtent l="0" t="0" r="0" b="0"/>
                  <wp:wrapNone/>
                  <wp:docPr id="66" name="IM 66"/>
                  <wp:cNvGraphicFramePr/>
                  <a:graphic>
                    <a:graphicData uri="http://schemas.openxmlformats.org/drawingml/2006/picture">
                      <pic:pic>
                        <pic:nvPicPr>
                          <pic:cNvPr id="66" name="IM 66"/>
                          <pic:cNvPicPr/>
                        </pic:nvPicPr>
                        <pic:blipFill>
                          <a:blip r:embed="rId65"/>
                          <a:stretch>
                            <a:fillRect/>
                          </a:stretch>
                        </pic:blipFill>
                        <pic:spPr>
                          <a:xfrm rot="0">
                            <a:off x="0" y="0"/>
                            <a:ext cx="73151" cy="73152"/>
                          </a:xfrm>
                          <a:prstGeom prst="rect">
                            <a:avLst/>
                          </a:prstGeom>
                        </pic:spPr>
                      </pic:pic>
                    </a:graphicData>
                  </a:graphic>
                </wp:anchor>
              </w:drawing>
            </w:r>
            <w:r>
              <w:pict>
                <v:shape id="_x0000_s134" style="position:absolute;margin-left:-115.8pt;margin-top:202.41pt;mso-position-vertical-relative:top-margin-area;mso-position-horizontal-relative:right-margin-area;width:5.8pt;height:5.8pt;z-index:-251538432;" filled="false" strokecolor="#3F6E98" strokeweight="0.72pt" coordsize="116,116" coordorigin="0,0" path="m107,57c107,85,85,108,57,108c29,108,7,85,7,57c7,29,29,7,57,7c85,7,107,29,107,57e">
                  <v:stroke miterlimit="10"/>
                </v:shape>
              </w:pict>
            </w:r>
            <w:r>
              <w:pict>
                <v:shape id="_x0000_s136" style="position:absolute;margin-left:-52.06pt;margin-top:57.46pt;mso-position-vertical-relative:top-margin-area;mso-position-horizontal-relative:right-margin-area;width:23.3pt;height:28.85pt;z-index:-251537408;" fillcolor="#8CB2DD" filled="true" stroked="false" type="#_x0000_t202">
                  <v:fill on="true"/>
                  <v:stroke on="false"/>
                  <v:path/>
                  <v:imagedata o:title=""/>
                  <o:lock v:ext="edit" aspectratio="false"/>
                  <v:textbox inset="0mm,0mm,0mm,0mm">
                    <w:txbxContent>
                      <w:p>
                        <w:pPr>
                          <w:pStyle w:val="TableText"/>
                          <w:ind w:left="97"/>
                          <w:spacing w:before="222" w:line="193" w:lineRule="auto"/>
                          <w:rPr>
                            <w:sz w:val="19"/>
                            <w:szCs w:val="19"/>
                          </w:rPr>
                        </w:pPr>
                        <w:r>
                          <w:rPr>
                            <w:sz w:val="19"/>
                            <w:szCs w:val="19"/>
                            <w:color w:val="404040"/>
                            <w:spacing w:val="2"/>
                          </w:rPr>
                          <w:t>598</w:t>
                        </w:r>
                      </w:p>
                    </w:txbxContent>
                  </v:textbox>
                </v:shape>
              </w:pict>
            </w:r>
            <w:r/>
          </w:p>
          <w:p>
            <w:pPr>
              <w:spacing w:line="251" w:lineRule="auto"/>
              <w:rPr>
                <w:rFonts w:ascii="Arial"/>
                <w:sz w:val="21"/>
              </w:rPr>
            </w:pPr>
            <w:r/>
          </w:p>
          <w:p>
            <w:pPr>
              <w:pStyle w:val="TableText"/>
              <w:ind w:left="2194"/>
              <w:spacing w:before="55" w:line="193" w:lineRule="auto"/>
              <w:rPr>
                <w:sz w:val="19"/>
                <w:szCs w:val="19"/>
              </w:rPr>
            </w:pPr>
            <w:r>
              <w:pict>
                <v:shape id="_x0000_s138" style="position:absolute;margin-left:111.58pt;margin-top:4.7879pt;mso-position-vertical-relative:text;mso-position-horizontal-relative:text;width:220.45pt;height:107.05pt;z-index:-251529216;" filled="false" strokecolor="#7E9BC8" strokeweight="2.28pt" coordsize="4408,2141" coordorigin="0,0" path="m22,22l1477,1650l2931,2118l4386,2105e">
                  <v:stroke endcap="round" miterlimit="10"/>
                </v:shape>
              </w:pict>
            </w:r>
            <w:r>
              <w:drawing>
                <wp:anchor distT="0" distB="0" distL="0" distR="0" simplePos="0" relativeHeight="251788288" behindDoc="1" locked="0" layoutInCell="1" allowOverlap="1">
                  <wp:simplePos x="0" y="0"/>
                  <wp:positionH relativeFrom="column">
                    <wp:posOffset>362458</wp:posOffset>
                  </wp:positionH>
                  <wp:positionV relativeFrom="paragraph">
                    <wp:posOffset>60806</wp:posOffset>
                  </wp:positionV>
                  <wp:extent cx="3985259" cy="2744723"/>
                  <wp:effectExtent l="0" t="0" r="0" b="0"/>
                  <wp:wrapNone/>
                  <wp:docPr id="68" name="IM 68"/>
                  <wp:cNvGraphicFramePr/>
                  <a:graphic>
                    <a:graphicData uri="http://schemas.openxmlformats.org/drawingml/2006/picture">
                      <pic:pic>
                        <pic:nvPicPr>
                          <pic:cNvPr id="68" name="IM 68"/>
                          <pic:cNvPicPr/>
                        </pic:nvPicPr>
                        <pic:blipFill>
                          <a:blip r:embed="rId66"/>
                          <a:stretch>
                            <a:fillRect/>
                          </a:stretch>
                        </pic:blipFill>
                        <pic:spPr>
                          <a:xfrm rot="0">
                            <a:off x="0" y="0"/>
                            <a:ext cx="3985259" cy="2744723"/>
                          </a:xfrm>
                          <a:prstGeom prst="rect">
                            <a:avLst/>
                          </a:prstGeom>
                        </pic:spPr>
                      </pic:pic>
                    </a:graphicData>
                  </a:graphic>
                </wp:anchor>
              </w:drawing>
            </w:r>
            <w:r>
              <w:rPr>
                <w:sz w:val="19"/>
                <w:szCs w:val="19"/>
                <w:color w:val="404040"/>
                <w:position w:val="1"/>
              </w:rPr>
              <w:drawing>
                <wp:inline distT="0" distB="0" distL="0" distR="0">
                  <wp:extent cx="73151" cy="73152"/>
                  <wp:effectExtent l="0" t="0" r="0" b="0"/>
                  <wp:docPr id="70" name="IM 70"/>
                  <wp:cNvGraphicFramePr/>
                  <a:graphic>
                    <a:graphicData uri="http://schemas.openxmlformats.org/drawingml/2006/picture">
                      <pic:pic>
                        <pic:nvPicPr>
                          <pic:cNvPr id="70" name="IM 70"/>
                          <pic:cNvPicPr/>
                        </pic:nvPicPr>
                        <pic:blipFill>
                          <a:blip r:embed="rId67"/>
                          <a:stretch>
                            <a:fillRect/>
                          </a:stretch>
                        </pic:blipFill>
                        <pic:spPr>
                          <a:xfrm rot="0">
                            <a:off x="0" y="0"/>
                            <a:ext cx="73151" cy="73152"/>
                          </a:xfrm>
                          <a:prstGeom prst="rect">
                            <a:avLst/>
                          </a:prstGeom>
                        </pic:spPr>
                      </pic:pic>
                    </a:graphicData>
                  </a:graphic>
                </wp:inline>
              </w:drawing>
            </w:r>
            <w:r>
              <w:rPr>
                <w:sz w:val="19"/>
                <w:szCs w:val="19"/>
                <w:color w:val="404040"/>
                <w:spacing w:val="22"/>
              </w:rPr>
              <w:t xml:space="preserve">  </w:t>
            </w:r>
            <w:r>
              <w:rPr>
                <w:sz w:val="19"/>
                <w:szCs w:val="19"/>
                <w:color w:val="404040"/>
                <w:spacing w:val="1"/>
              </w:rPr>
              <w:t>145.2%</w:t>
            </w:r>
          </w:p>
          <w:p>
            <w:pPr>
              <w:pStyle w:val="TableText"/>
              <w:ind w:left="6478"/>
              <w:spacing w:before="77" w:line="193" w:lineRule="auto"/>
              <w:rPr>
                <w:sz w:val="19"/>
                <w:szCs w:val="19"/>
              </w:rPr>
            </w:pPr>
            <w:r>
              <w:rPr>
                <w:sz w:val="19"/>
                <w:szCs w:val="19"/>
                <w:color w:val="404040"/>
                <w:spacing w:val="2"/>
              </w:rPr>
              <w:t>581</w:t>
            </w:r>
          </w:p>
          <w:p>
            <w:pPr>
              <w:spacing w:line="346" w:lineRule="auto"/>
              <w:rPr>
                <w:rFonts w:ascii="Arial"/>
                <w:sz w:val="21"/>
              </w:rPr>
            </w:pPr>
            <w:r/>
          </w:p>
          <w:p>
            <w:pPr>
              <w:spacing w:line="347" w:lineRule="auto"/>
              <w:rPr>
                <w:rFonts w:ascii="Arial"/>
                <w:sz w:val="21"/>
              </w:rPr>
            </w:pPr>
            <w:r/>
          </w:p>
          <w:p>
            <w:pPr>
              <w:pStyle w:val="TableText"/>
              <w:ind w:left="1776"/>
              <w:spacing w:before="54" w:line="193" w:lineRule="auto"/>
              <w:rPr>
                <w:sz w:val="19"/>
                <w:szCs w:val="19"/>
              </w:rPr>
            </w:pPr>
            <w:r>
              <w:rPr>
                <w:sz w:val="19"/>
                <w:szCs w:val="19"/>
                <w:color w:val="404040"/>
                <w:spacing w:val="3"/>
              </w:rPr>
              <w:t>97.6%</w:t>
            </w:r>
          </w:p>
          <w:p>
            <w:pPr>
              <w:pStyle w:val="TableText"/>
              <w:ind w:left="3651" w:right="3116"/>
              <w:spacing w:before="53" w:line="265" w:lineRule="auto"/>
              <w:rPr>
                <w:sz w:val="19"/>
                <w:szCs w:val="19"/>
              </w:rPr>
            </w:pPr>
            <w:r>
              <w:pict>
                <v:shape id="_x0000_s140" style="position:absolute;margin-left:245.32pt;margin-top:3.12589pt;mso-position-vertical-relative:text;mso-position-horizontal-relative:text;width:25.85pt;height:30.1pt;z-index:-251530240;" filled="false" stroked="false" type="#_x0000_t202">
                  <v:fill on="false"/>
                  <v:stroke on="false"/>
                  <v:path/>
                  <v:imagedata o:title=""/>
                  <o:lock v:ext="edit" aspectratio="false"/>
                  <v:textbox inset="0mm,0mm,0mm,0mm">
                    <w:txbxContent>
                      <w:p>
                        <w:pPr>
                          <w:pStyle w:val="TableText"/>
                          <w:ind w:left="110"/>
                          <w:spacing w:before="20" w:line="193" w:lineRule="auto"/>
                          <w:rPr>
                            <w:sz w:val="19"/>
                            <w:szCs w:val="19"/>
                          </w:rPr>
                        </w:pPr>
                        <w:r>
                          <w:rPr>
                            <w:sz w:val="19"/>
                            <w:szCs w:val="19"/>
                            <w:color w:val="404040"/>
                            <w:spacing w:val="4"/>
                          </w:rPr>
                          <w:t>472</w:t>
                        </w:r>
                      </w:p>
                      <w:p>
                        <w:pPr>
                          <w:pStyle w:val="TableText"/>
                          <w:ind w:left="20"/>
                          <w:spacing w:before="209" w:line="193" w:lineRule="auto"/>
                          <w:tabs>
                            <w:tab w:val="left" w:pos="115"/>
                          </w:tabs>
                          <w:rPr>
                            <w:sz w:val="19"/>
                            <w:szCs w:val="19"/>
                          </w:rPr>
                        </w:pPr>
                        <w:r>
                          <w:rPr>
                            <w:shd w:val="clear" w:fill="8CB2DD"/>
                            <w:sz w:val="19"/>
                            <w:szCs w:val="19"/>
                            <w:color w:val="404040"/>
                          </w:rPr>
                          <w:tab/>
                        </w:r>
                        <w:r>
                          <w:rPr>
                            <w:shd w:val="clear" w:fill="8CB2DD"/>
                            <w:sz w:val="19"/>
                            <w:szCs w:val="19"/>
                            <w:color w:val="404040"/>
                            <w:spacing w:val="2"/>
                          </w:rPr>
                          <w:t>342</w:t>
                        </w:r>
                        <w:r>
                          <w:rPr>
                            <w:shd w:val="clear" w:fill="8CB2DD"/>
                            <w:sz w:val="19"/>
                            <w:szCs w:val="19"/>
                            <w:color w:val="404040"/>
                          </w:rPr>
                          <w:t xml:space="preserve">  </w:t>
                        </w:r>
                      </w:p>
                    </w:txbxContent>
                  </v:textbox>
                </v:shape>
              </w:pict>
            </w:r>
            <w:r>
              <w:pict>
                <v:shape id="_x0000_s142" style="position:absolute;margin-left:275.129pt;margin-top:22.896pt;mso-position-vertical-relative:text;mso-position-horizontal-relative:text;width:27.55pt;height:10.8pt;z-index:251790336;"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3"/>
                          </w:rPr>
                          <w:t>74.5%</w:t>
                        </w:r>
                      </w:p>
                    </w:txbxContent>
                  </v:textbox>
                </v:shape>
              </w:pict>
            </w:r>
            <w:r>
              <w:pict>
                <v:shape id="_x0000_s144" style="position:absolute;margin-left:111.58pt;margin-top:4.71884pt;mso-position-vertical-relative:text;mso-position-horizontal-relative:text;width:220.45pt;height:89.65pt;z-index:-251527168;" filled="false" strokecolor="#BDD7EE" strokeweight="2.28pt" coordsize="4408,1793" coordorigin="0,0" path="m22,22l1477,529l2931,1395l4386,1770e">
                  <v:stroke endcap="round" miterlimit="10"/>
                </v:shape>
              </w:pict>
            </w:r>
            <w:r>
              <w:rPr>
                <w:rFonts w:ascii="Arial" w:hAnsi="Arial" w:eastAsia="Arial" w:cs="Arial"/>
                <w:sz w:val="19"/>
                <w:szCs w:val="19"/>
                <w:color w:val="8AACD4"/>
                <w:spacing w:val="-2"/>
                <w:position w:val="-7"/>
              </w:rPr>
              <w:t>e</w:t>
            </w:r>
            <w:r>
              <w:rPr>
                <w:sz w:val="19"/>
                <w:szCs w:val="19"/>
                <w:color w:val="404040"/>
                <w:spacing w:val="-2"/>
                <w:position w:val="11"/>
              </w:rPr>
              <w:t>90.3%</w:t>
            </w:r>
            <w:r>
              <w:rPr>
                <w:sz w:val="19"/>
                <w:szCs w:val="19"/>
                <w:color w:val="404040"/>
                <w:position w:val="11"/>
              </w:rPr>
              <w:t xml:space="preserve">  </w:t>
            </w:r>
            <w:r>
              <w:rPr>
                <w:rFonts w:ascii="Arial" w:hAnsi="Arial" w:eastAsia="Arial" w:cs="Arial"/>
                <w:sz w:val="16"/>
                <w:szCs w:val="16"/>
                <w:color w:val="DEEBF7"/>
                <w:spacing w:val="7"/>
                <w:position w:val="3"/>
              </w:rPr>
              <w:t>w</w:t>
            </w:r>
            <w:r>
              <w:rPr>
                <w:sz w:val="19"/>
                <w:szCs w:val="19"/>
                <w:color w:val="404040"/>
                <w:spacing w:val="7"/>
                <w:position w:val="-1"/>
              </w:rPr>
              <w:t>80.4%</w:t>
            </w:r>
          </w:p>
          <w:p>
            <w:pPr>
              <w:pStyle w:val="TableText"/>
              <w:ind w:left="6567"/>
              <w:spacing w:line="193" w:lineRule="auto"/>
              <w:rPr>
                <w:sz w:val="19"/>
                <w:szCs w:val="19"/>
              </w:rPr>
            </w:pPr>
            <w:r>
              <w:pict>
                <v:shape id="_x0000_s146" style="position:absolute;margin-left:328.02pt;margin-top:0.265152pt;mso-position-vertical-relative:text;mso-position-horizontal-relative:text;width:5.8pt;height:5.8pt;z-index:-251534336;" filled="false" strokecolor="#7E9BC8" strokeweight="0.72pt" coordsize="116,116" coordorigin="0,0" path="m107,57c107,85,85,108,57,108c29,108,7,85,7,57c7,29,29,7,57,7c85,7,107,29,107,57e">
                  <v:stroke miterlimit="10"/>
                </v:shape>
              </w:pict>
            </w:r>
            <w:r>
              <w:rPr>
                <w:sz w:val="19"/>
                <w:szCs w:val="19"/>
                <w:color w:val="404040"/>
                <w:position w:val="2"/>
              </w:rPr>
              <w:drawing>
                <wp:inline distT="0" distB="0" distL="0" distR="0">
                  <wp:extent cx="64008" cy="64008"/>
                  <wp:effectExtent l="0" t="0" r="0" b="0"/>
                  <wp:docPr id="72" name="IM 72"/>
                  <wp:cNvGraphicFramePr/>
                  <a:graphic>
                    <a:graphicData uri="http://schemas.openxmlformats.org/drawingml/2006/picture">
                      <pic:pic>
                        <pic:nvPicPr>
                          <pic:cNvPr id="72" name="IM 72"/>
                          <pic:cNvPicPr/>
                        </pic:nvPicPr>
                        <pic:blipFill>
                          <a:blip r:embed="rId68"/>
                          <a:stretch>
                            <a:fillRect/>
                          </a:stretch>
                        </pic:blipFill>
                        <pic:spPr>
                          <a:xfrm rot="0">
                            <a:off x="0" y="0"/>
                            <a:ext cx="64008" cy="64008"/>
                          </a:xfrm>
                          <a:prstGeom prst="rect">
                            <a:avLst/>
                          </a:prstGeom>
                        </pic:spPr>
                      </pic:pic>
                    </a:graphicData>
                  </a:graphic>
                </wp:inline>
              </w:drawing>
            </w:r>
            <w:r>
              <w:rPr>
                <w:sz w:val="19"/>
                <w:szCs w:val="19"/>
                <w:color w:val="404040"/>
                <w:spacing w:val="16"/>
                <w:w w:val="101"/>
              </w:rPr>
              <w:t xml:space="preserve">  </w:t>
            </w:r>
            <w:r>
              <w:rPr>
                <w:sz w:val="19"/>
                <w:szCs w:val="19"/>
                <w:color w:val="404040"/>
                <w:spacing w:val="4"/>
              </w:rPr>
              <w:t>74.9%</w:t>
            </w:r>
          </w:p>
          <w:p>
            <w:pPr>
              <w:pStyle w:val="TableText"/>
              <w:ind w:left="3566"/>
              <w:spacing w:before="149" w:line="193" w:lineRule="auto"/>
              <w:rPr>
                <w:sz w:val="19"/>
                <w:szCs w:val="19"/>
              </w:rPr>
            </w:pPr>
            <w:r>
              <w:rPr>
                <w:sz w:val="19"/>
                <w:szCs w:val="19"/>
                <w:color w:val="404040"/>
                <w:spacing w:val="2"/>
              </w:rPr>
              <w:t>370</w:t>
            </w:r>
          </w:p>
          <w:p>
            <w:pPr>
              <w:pStyle w:val="TableText"/>
              <w:ind w:left="3582"/>
              <w:spacing w:before="93" w:line="193" w:lineRule="auto"/>
              <w:rPr>
                <w:sz w:val="19"/>
                <w:szCs w:val="19"/>
              </w:rPr>
            </w:pPr>
            <w:r>
              <w:pict>
                <v:shape id="_x0000_s148" style="position:absolute;margin-left:272.198pt;margin-top:0.47493pt;mso-position-vertical-relative:text;mso-position-horizontal-relative:text;width:27.45pt;height:10.8pt;z-index:251797504;"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3"/>
                          </w:rPr>
                          <w:t>51.2%</w:t>
                        </w:r>
                      </w:p>
                    </w:txbxContent>
                  </v:textbox>
                </v:shape>
              </w:pict>
            </w:r>
            <w:r>
              <w:pict>
                <v:shape id="_x0000_s150" style="position:absolute;margin-left:320.338pt;margin-top:4.66487pt;mso-position-vertical-relative:text;mso-position-horizontal-relative:text;width:21.7pt;height:10.8pt;z-index:251796480;"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3"/>
                          </w:rPr>
                          <w:t>3383</w:t>
                        </w:r>
                      </w:p>
                    </w:txbxContent>
                  </v:textbox>
                </v:shape>
              </w:pict>
            </w:r>
            <w:r>
              <w:rPr>
                <w:sz w:val="19"/>
                <w:szCs w:val="19"/>
                <w:color w:val="404040"/>
                <w:spacing w:val="-2"/>
              </w:rPr>
              <w:t>196</w:t>
            </w:r>
          </w:p>
          <w:p>
            <w:pPr>
              <w:spacing w:line="250" w:lineRule="auto"/>
              <w:rPr>
                <w:rFonts w:ascii="Arial"/>
                <w:sz w:val="21"/>
              </w:rPr>
            </w:pPr>
            <w:r/>
          </w:p>
          <w:p>
            <w:pPr>
              <w:pStyle w:val="TableText"/>
              <w:ind w:left="6567"/>
              <w:spacing w:before="55" w:line="193" w:lineRule="auto"/>
              <w:rPr>
                <w:sz w:val="19"/>
                <w:szCs w:val="19"/>
              </w:rPr>
            </w:pPr>
            <w:r>
              <w:pict>
                <v:shape id="_x0000_s152" style="position:absolute;margin-left:77.5194pt;margin-top:-4.21223pt;mso-position-vertical-relative:text;mso-position-horizontal-relative:text;width:43.75pt;height:20pt;z-index:251795456;" filled="false" stroked="false" type="#_x0000_t202">
                  <v:fill on="false"/>
                  <v:stroke on="false"/>
                  <v:path/>
                  <v:imagedata o:title=""/>
                  <o:lock v:ext="edit" aspectratio="false"/>
                  <v:textbox inset="0mm,0mm,0mm,0mm">
                    <w:txbxContent>
                      <w:p>
                        <w:pPr>
                          <w:pStyle w:val="TableText"/>
                          <w:ind w:left="557" w:right="20" w:hanging="537"/>
                          <w:spacing w:before="20" w:line="197" w:lineRule="auto"/>
                          <w:rPr>
                            <w:sz w:val="19"/>
                            <w:szCs w:val="19"/>
                          </w:rPr>
                        </w:pPr>
                        <w:r>
                          <w:rPr>
                            <w:sz w:val="19"/>
                            <w:szCs w:val="19"/>
                            <w:color w:val="404040"/>
                            <w:spacing w:val="4"/>
                          </w:rPr>
                          <w:t>42.6%</w:t>
                        </w:r>
                        <w:r>
                          <w:rPr>
                            <w:sz w:val="19"/>
                            <w:szCs w:val="19"/>
                            <w:color w:val="404040"/>
                            <w:spacing w:val="8"/>
                          </w:rPr>
                          <w:t xml:space="preserve">  </w:t>
                        </w:r>
                        <w:r>
                          <w:rPr>
                            <w:sz w:val="19"/>
                            <w:szCs w:val="19"/>
                            <w:position w:val="1"/>
                          </w:rPr>
                          <w:drawing>
                            <wp:inline distT="0" distB="0" distL="0" distR="0">
                              <wp:extent cx="73151" cy="73152"/>
                              <wp:effectExtent l="0" t="0" r="0" b="0"/>
                              <wp:docPr id="74" name="IM 74"/>
                              <wp:cNvGraphicFramePr/>
                              <a:graphic>
                                <a:graphicData uri="http://schemas.openxmlformats.org/drawingml/2006/picture">
                                  <pic:pic>
                                    <pic:nvPicPr>
                                      <pic:cNvPr id="74" name="IM 74"/>
                                      <pic:cNvPicPr/>
                                    </pic:nvPicPr>
                                    <pic:blipFill>
                                      <a:blip r:embed="rId69"/>
                                      <a:stretch>
                                        <a:fillRect/>
                                      </a:stretch>
                                    </pic:blipFill>
                                    <pic:spPr>
                                      <a:xfrm rot="0">
                                        <a:off x="0" y="0"/>
                                        <a:ext cx="73151" cy="73152"/>
                                      </a:xfrm>
                                      <a:prstGeom prst="rect">
                                        <a:avLst/>
                                      </a:prstGeom>
                                    </pic:spPr>
                                  </pic:pic>
                                </a:graphicData>
                              </a:graphic>
                            </wp:inline>
                          </w:drawing>
                        </w:r>
                        <w:r>
                          <w:rPr>
                            <w:sz w:val="19"/>
                            <w:szCs w:val="19"/>
                            <w:color w:val="404040"/>
                          </w:rPr>
                          <w:t xml:space="preserve">   </w:t>
                        </w:r>
                        <w:r>
                          <w:rPr>
                            <w:sz w:val="19"/>
                            <w:szCs w:val="19"/>
                            <w:color w:val="404040"/>
                            <w:spacing w:val="4"/>
                          </w:rPr>
                          <w:t>278</w:t>
                        </w:r>
                      </w:p>
                    </w:txbxContent>
                  </v:textbox>
                </v:shape>
              </w:pict>
            </w:r>
            <w:r>
              <w:pict>
                <v:shape id="_x0000_s154" style="position:absolute;margin-left:247.369pt;margin-top:0.977708pt;mso-position-vertical-relative:text;mso-position-horizontal-relative:text;width:21.9pt;height:24.65pt;z-index:-251542528;"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4"/>
                          </w:rPr>
                          <w:t>2442</w:t>
                        </w:r>
                      </w:p>
                      <w:p>
                        <w:pPr>
                          <w:ind w:left="165"/>
                          <w:spacing w:before="175" w:line="101" w:lineRule="exact"/>
                          <w:rPr>
                            <w:rFonts w:ascii="Microsoft YaHei" w:hAnsi="Microsoft YaHei" w:eastAsia="Microsoft YaHei" w:cs="Microsoft YaHei"/>
                            <w:sz w:val="15"/>
                            <w:szCs w:val="15"/>
                          </w:rPr>
                        </w:pPr>
                        <w:r>
                          <w:rPr>
                            <w:rFonts w:ascii="Microsoft YaHei" w:hAnsi="Microsoft YaHei" w:eastAsia="Microsoft YaHei" w:cs="Microsoft YaHei"/>
                            <w:sz w:val="15"/>
                            <w:szCs w:val="15"/>
                            <w:color w:val="3F6E98"/>
                            <w:spacing w:val="2"/>
                            <w:position w:val="-2"/>
                          </w:rPr>
                          <w:t>●</w:t>
                        </w:r>
                      </w:p>
                    </w:txbxContent>
                  </v:textbox>
                </v:shape>
              </w:pict>
            </w:r>
            <w:r>
              <w:pict>
                <v:shape id="_x0000_s156" style="position:absolute;margin-left:328.02pt;margin-top:2.99071pt;mso-position-vertical-relative:text;mso-position-horizontal-relative:text;width:5.8pt;height:5.8pt;z-index:-251535360;" filled="false" strokecolor="#DEEBF7" strokeweight="0.72pt" coordsize="116,116" coordorigin="0,0" path="m107,57c107,85,85,108,57,108c29,108,7,85,7,57c7,29,29,7,57,7c85,7,107,29,107,57e">
                  <v:stroke miterlimit="10"/>
                </v:shape>
              </w:pict>
            </w:r>
            <w:r>
              <w:rPr>
                <w:sz w:val="19"/>
                <w:szCs w:val="19"/>
                <w:color w:val="404040"/>
                <w:position w:val="2"/>
              </w:rPr>
              <w:drawing>
                <wp:inline distT="0" distB="0" distL="0" distR="0">
                  <wp:extent cx="64008" cy="64008"/>
                  <wp:effectExtent l="0" t="0" r="0" b="0"/>
                  <wp:docPr id="76" name="IM 76"/>
                  <wp:cNvGraphicFramePr/>
                  <a:graphic>
                    <a:graphicData uri="http://schemas.openxmlformats.org/drawingml/2006/picture">
                      <pic:pic>
                        <pic:nvPicPr>
                          <pic:cNvPr id="76" name="IM 76"/>
                          <pic:cNvPicPr/>
                        </pic:nvPicPr>
                        <pic:blipFill>
                          <a:blip r:embed="rId70"/>
                          <a:stretch>
                            <a:fillRect/>
                          </a:stretch>
                        </pic:blipFill>
                        <pic:spPr>
                          <a:xfrm rot="0">
                            <a:off x="0" y="0"/>
                            <a:ext cx="64008" cy="64008"/>
                          </a:xfrm>
                          <a:prstGeom prst="rect">
                            <a:avLst/>
                          </a:prstGeom>
                        </pic:spPr>
                      </pic:pic>
                    </a:graphicData>
                  </a:graphic>
                </wp:inline>
              </w:drawing>
            </w:r>
            <w:r>
              <w:rPr>
                <w:sz w:val="19"/>
                <w:szCs w:val="19"/>
                <w:color w:val="404040"/>
                <w:spacing w:val="16"/>
                <w:w w:val="102"/>
              </w:rPr>
              <w:t xml:space="preserve">  </w:t>
            </w:r>
            <w:r>
              <w:rPr>
                <w:sz w:val="19"/>
                <w:szCs w:val="19"/>
                <w:color w:val="404040"/>
                <w:spacing w:val="4"/>
              </w:rPr>
              <w:t>38.5%</w:t>
            </w:r>
          </w:p>
          <w:p>
            <w:pPr>
              <w:pStyle w:val="TableText"/>
              <w:ind w:left="3531"/>
              <w:spacing w:before="200" w:line="193" w:lineRule="auto"/>
              <w:rPr>
                <w:sz w:val="19"/>
                <w:szCs w:val="19"/>
              </w:rPr>
            </w:pPr>
            <w:r>
              <w:pict>
                <v:shape id="_x0000_s158" style="position:absolute;margin-left:111.58pt;margin-top:-12.7528pt;mso-position-vertical-relative:text;mso-position-horizontal-relative:text;width:220.45pt;height:31.1pt;z-index:-251543552;" filled="false" strokecolor="#3F6E98" strokeweight="2.28pt" coordsize="4408,622" coordorigin="0,0" path="m22,22l1477,301l2931,466l4386,598e">
                  <v:stroke endcap="round" miterlimit="10"/>
                </v:shape>
              </w:pict>
            </w:r>
            <w:r>
              <w:pict>
                <v:shape id="_x0000_s160" style="position:absolute;margin-left:100.76pt;margin-top:3.43422pt;mso-position-vertical-relative:text;mso-position-horizontal-relative:text;width:23.8pt;height:6.85pt;z-index:-251539456;" fillcolor="#8CB2DD" filled="true" stroked="false" type="#_x0000_t202">
                  <v:fill opacity="0.964706" on="true"/>
                  <v:stroke on="false"/>
                  <v:path/>
                  <v:imagedata o:title=""/>
                  <o:lock v:ext="edit" aspectratio="false"/>
                  <v:textbox inset="0mm,0mm,0mm,0mm">
                    <w:txbxContent>
                      <w:p>
                        <w:pPr>
                          <w:pStyle w:val="TableText"/>
                          <w:ind w:left="111"/>
                          <w:spacing w:line="193" w:lineRule="auto"/>
                          <w:rPr>
                            <w:sz w:val="19"/>
                            <w:szCs w:val="19"/>
                          </w:rPr>
                        </w:pPr>
                        <w:r>
                          <w:rPr>
                            <w:sz w:val="19"/>
                            <w:szCs w:val="19"/>
                            <w:color w:val="404040"/>
                            <w:spacing w:val="-2"/>
                          </w:rPr>
                          <w:t>103</w:t>
                        </w:r>
                      </w:p>
                    </w:txbxContent>
                  </v:textbox>
                </v:shape>
              </w:pict>
            </w:r>
            <w:r>
              <w:pict>
                <v:shape id="_x0000_s162" style="position:absolute;margin-left:145.358pt;margin-top:7.08431pt;mso-position-vertical-relative:text;mso-position-horizontal-relative:text;width:27.5pt;height:10.8pt;z-index:251794432;"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3"/>
                          </w:rPr>
                          <w:t>33.1%</w:t>
                        </w:r>
                      </w:p>
                    </w:txbxContent>
                  </v:textbox>
                </v:shape>
              </w:pict>
            </w:r>
            <w:r>
              <w:pict>
                <v:shape id="_x0000_s164" style="position:absolute;margin-left:221.359pt;margin-top:12.5543pt;mso-position-vertical-relative:text;mso-position-horizontal-relative:text;width:27.7pt;height:10.8pt;z-index:251793408;"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4"/>
                          </w:rPr>
                          <w:t>27.6%</w:t>
                        </w:r>
                      </w:p>
                    </w:txbxContent>
                  </v:textbox>
                </v:shape>
              </w:pict>
            </w:r>
            <w:r>
              <w:rPr>
                <w:sz w:val="19"/>
                <w:szCs w:val="19"/>
                <w:color w:val="404040"/>
                <w:spacing w:val="-1"/>
              </w:rPr>
              <w:t>1615</w:t>
            </w:r>
          </w:p>
          <w:p>
            <w:pPr>
              <w:pStyle w:val="TableText"/>
              <w:ind w:left="671"/>
              <w:spacing w:before="28" w:line="125" w:lineRule="exact"/>
              <w:rPr>
                <w:sz w:val="19"/>
                <w:szCs w:val="19"/>
              </w:rPr>
            </w:pPr>
            <w:r>
              <w:rPr>
                <w:sz w:val="19"/>
                <w:szCs w:val="19"/>
                <w:color w:val="404040"/>
                <w:spacing w:val="-2"/>
                <w:position w:val="-2"/>
              </w:rPr>
              <w:t>195</w:t>
            </w:r>
          </w:p>
          <w:p>
            <w:pPr>
              <w:pStyle w:val="TableText"/>
              <w:ind w:left="570"/>
              <w:spacing w:line="179" w:lineRule="auto"/>
              <w:tabs>
                <w:tab w:val="left" w:pos="700"/>
              </w:tabs>
              <w:rPr>
                <w:sz w:val="19"/>
                <w:szCs w:val="19"/>
              </w:rPr>
            </w:pPr>
            <w:r>
              <w:pict>
                <v:shape id="_x0000_s166" style="position:absolute;margin-left:293.549pt;margin-top:-1.83205pt;mso-position-vertical-relative:text;mso-position-horizontal-relative:text;width:27.7pt;height:10.8pt;z-index:251792384;"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4"/>
                          </w:rPr>
                          <w:t>23.1%</w:t>
                        </w:r>
                      </w:p>
                    </w:txbxContent>
                  </v:textbox>
                </v:shape>
              </w:pict>
            </w:r>
            <w:r>
              <w:pict>
                <v:shape id="_x0000_s168" style="position:absolute;margin-left:104.778pt;margin-top:-0.362076pt;mso-position-vertical-relative:text;mso-position-horizontal-relative:text;width:16.5pt;height:10.8pt;z-index:251791360;"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1"/>
                          </w:rPr>
                          <w:t>895</w:t>
                        </w:r>
                      </w:p>
                    </w:txbxContent>
                  </v:textbox>
                </v:shape>
              </w:pict>
            </w:r>
            <w:r>
              <w:rPr>
                <w:sz w:val="19"/>
                <w:szCs w:val="19"/>
                <w:strike/>
                <w:color w:val="404040"/>
              </w:rPr>
              <w:tab/>
            </w:r>
            <w:r>
              <w:rPr>
                <w:sz w:val="19"/>
                <w:szCs w:val="19"/>
                <w:strike/>
                <w:color w:val="404040"/>
                <w:spacing w:val="3"/>
              </w:rPr>
              <w:t>42</w:t>
            </w:r>
            <w:r>
              <w:rPr>
                <w:sz w:val="19"/>
                <w:szCs w:val="19"/>
                <w:strike/>
                <w:color w:val="404040"/>
              </w:rPr>
              <w:t xml:space="preserve">   </w:t>
            </w:r>
          </w:p>
          <w:p>
            <w:pPr>
              <w:pStyle w:val="TableText"/>
              <w:ind w:left="651"/>
              <w:spacing w:before="59" w:line="193" w:lineRule="auto"/>
              <w:rPr>
                <w:sz w:val="19"/>
                <w:szCs w:val="19"/>
              </w:rPr>
            </w:pPr>
            <w:r>
              <w:rPr>
                <w:sz w:val="19"/>
                <w:szCs w:val="19"/>
                <w:color w:val="404040"/>
                <w:spacing w:val="4"/>
              </w:rPr>
              <w:t>453</w:t>
            </w:r>
          </w:p>
          <w:p>
            <w:pPr>
              <w:pStyle w:val="TableText"/>
              <w:ind w:left="623"/>
              <w:spacing w:before="248" w:line="186" w:lineRule="auto"/>
              <w:rPr/>
            </w:pPr>
            <w:r>
              <w:rPr>
                <w:color w:val="595959"/>
                <w:spacing w:val="-1"/>
              </w:rPr>
              <w:t>2019</w:t>
            </w:r>
            <w:r>
              <w:rPr>
                <w:color w:val="595959"/>
                <w:spacing w:val="1"/>
              </w:rPr>
              <w:t xml:space="preserve">                     </w:t>
            </w:r>
            <w:r>
              <w:rPr>
                <w:color w:val="595959"/>
              </w:rPr>
              <w:t xml:space="preserve">   </w:t>
            </w:r>
            <w:r>
              <w:rPr>
                <w:color w:val="595959"/>
                <w:spacing w:val="-1"/>
              </w:rPr>
              <w:t>2020</w:t>
            </w:r>
            <w:r>
              <w:rPr>
                <w:color w:val="595959"/>
              </w:rPr>
              <w:t xml:space="preserve">                        </w:t>
            </w:r>
            <w:r>
              <w:rPr>
                <w:color w:val="595959"/>
                <w:spacing w:val="-1"/>
              </w:rPr>
              <w:t>2021</w:t>
            </w:r>
            <w:r>
              <w:rPr>
                <w:color w:val="595959"/>
                <w:spacing w:val="1"/>
              </w:rPr>
              <w:t xml:space="preserve">                        </w:t>
            </w:r>
            <w:r>
              <w:rPr>
                <w:color w:val="595959"/>
                <w:spacing w:val="-1"/>
              </w:rPr>
              <w:t>2022</w:t>
            </w:r>
            <w:r>
              <w:rPr>
                <w:color w:val="595959"/>
                <w:spacing w:val="1"/>
              </w:rPr>
              <w:t xml:space="preserve">                        </w:t>
            </w:r>
            <w:r>
              <w:rPr>
                <w:color w:val="595959"/>
                <w:spacing w:val="-1"/>
              </w:rPr>
              <w:t>2023</w:t>
            </w:r>
          </w:p>
          <w:p>
            <w:pPr>
              <w:spacing w:line="145" w:lineRule="exact"/>
              <w:rPr/>
            </w:pPr>
            <w:r/>
          </w:p>
          <w:tbl>
            <w:tblPr>
              <w:tblStyle w:val="TableNormal"/>
              <w:tblW w:w="5674" w:type="dxa"/>
              <w:tblInd w:w="92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00"/>
              <w:gridCol w:w="2072"/>
              <w:gridCol w:w="1802"/>
            </w:tblGrid>
            <w:tr>
              <w:trPr>
                <w:trHeight w:val="234" w:hRule="atLeast"/>
              </w:trPr>
              <w:tc>
                <w:tcPr>
                  <w:tcW w:w="1800" w:type="dxa"/>
                  <w:vAlign w:val="top"/>
                </w:tcPr>
                <w:p>
                  <w:pPr>
                    <w:ind w:left="23"/>
                    <w:spacing w:line="220" w:lineRule="auto"/>
                    <w:rPr>
                      <w:rFonts w:ascii="SimHei" w:hAnsi="SimHei" w:eastAsia="SimHei" w:cs="SimHei"/>
                      <w:sz w:val="18"/>
                      <w:szCs w:val="18"/>
                    </w:rPr>
                  </w:pPr>
                  <w:r>
                    <w:rPr>
                      <w:rFonts w:ascii="SimHei" w:hAnsi="SimHei" w:eastAsia="SimHei" w:cs="SimHei"/>
                      <w:sz w:val="18"/>
                      <w:szCs w:val="18"/>
                      <w:color w:val="595959"/>
                    </w:rPr>
                    <w:drawing>
                      <wp:inline distT="0" distB="0" distL="0" distR="0">
                        <wp:extent cx="243839" cy="50291"/>
                        <wp:effectExtent l="0" t="0" r="0" b="0"/>
                        <wp:docPr id="78" name="IM 78"/>
                        <wp:cNvGraphicFramePr/>
                        <a:graphic>
                          <a:graphicData uri="http://schemas.openxmlformats.org/drawingml/2006/picture">
                            <pic:pic>
                              <pic:nvPicPr>
                                <pic:cNvPr id="78" name="IM 78"/>
                                <pic:cNvPicPr/>
                              </pic:nvPicPr>
                              <pic:blipFill>
                                <a:blip r:embed="rId71"/>
                                <a:stretch>
                                  <a:fillRect/>
                                </a:stretch>
                              </pic:blipFill>
                              <pic:spPr>
                                <a:xfrm rot="0">
                                  <a:off x="0" y="0"/>
                                  <a:ext cx="243839" cy="50291"/>
                                </a:xfrm>
                                <a:prstGeom prst="rect">
                                  <a:avLst/>
                                </a:prstGeom>
                              </pic:spPr>
                            </pic:pic>
                          </a:graphicData>
                        </a:graphic>
                      </wp:inline>
                    </w:drawing>
                  </w:r>
                  <w:r>
                    <w:rPr>
                      <w:rFonts w:ascii="SimHei" w:hAnsi="SimHei" w:eastAsia="SimHei" w:cs="SimHei"/>
                      <w:sz w:val="18"/>
                      <w:szCs w:val="18"/>
                      <w:color w:val="595959"/>
                      <w:spacing w:val="-10"/>
                    </w:rPr>
                    <w:t xml:space="preserve"> </w:t>
                  </w:r>
                  <w:r>
                    <w:rPr>
                      <w:rFonts w:ascii="SimHei" w:hAnsi="SimHei" w:eastAsia="SimHei" w:cs="SimHei"/>
                      <w:sz w:val="18"/>
                      <w:szCs w:val="18"/>
                      <w:color w:val="595959"/>
                      <w:spacing w:val="-5"/>
                    </w:rPr>
                    <w:t>Iaas市场规模</w:t>
                  </w:r>
                </w:p>
              </w:tc>
              <w:tc>
                <w:tcPr>
                  <w:tcW w:w="2072" w:type="dxa"/>
                  <w:vAlign w:val="top"/>
                </w:tcPr>
                <w:p>
                  <w:pPr>
                    <w:ind w:left="295"/>
                    <w:spacing w:line="220" w:lineRule="auto"/>
                    <w:rPr>
                      <w:rFonts w:ascii="SimHei" w:hAnsi="SimHei" w:eastAsia="SimHei" w:cs="SimHei"/>
                      <w:sz w:val="18"/>
                      <w:szCs w:val="18"/>
                    </w:rPr>
                  </w:pPr>
                  <w:r>
                    <w:rPr>
                      <w:rFonts w:ascii="SimHei" w:hAnsi="SimHei" w:eastAsia="SimHei" w:cs="SimHei"/>
                      <w:sz w:val="18"/>
                      <w:szCs w:val="18"/>
                      <w:color w:val="595959"/>
                    </w:rPr>
                    <w:drawing>
                      <wp:inline distT="0" distB="0" distL="0" distR="0">
                        <wp:extent cx="243840" cy="50291"/>
                        <wp:effectExtent l="0" t="0" r="0" b="0"/>
                        <wp:docPr id="80" name="IM 80"/>
                        <wp:cNvGraphicFramePr/>
                        <a:graphic>
                          <a:graphicData uri="http://schemas.openxmlformats.org/drawingml/2006/picture">
                            <pic:pic>
                              <pic:nvPicPr>
                                <pic:cNvPr id="80" name="IM 80"/>
                                <pic:cNvPicPr/>
                              </pic:nvPicPr>
                              <pic:blipFill>
                                <a:blip r:embed="rId72"/>
                                <a:stretch>
                                  <a:fillRect/>
                                </a:stretch>
                              </pic:blipFill>
                              <pic:spPr>
                                <a:xfrm rot="0">
                                  <a:off x="0" y="0"/>
                                  <a:ext cx="243840" cy="50291"/>
                                </a:xfrm>
                                <a:prstGeom prst="rect">
                                  <a:avLst/>
                                </a:prstGeom>
                              </pic:spPr>
                            </pic:pic>
                          </a:graphicData>
                        </a:graphic>
                      </wp:inline>
                    </w:drawing>
                  </w:r>
                  <w:r>
                    <w:rPr>
                      <w:rFonts w:ascii="SimHei" w:hAnsi="SimHei" w:eastAsia="SimHei" w:cs="SimHei"/>
                      <w:sz w:val="18"/>
                      <w:szCs w:val="18"/>
                      <w:color w:val="595959"/>
                      <w:spacing w:val="-34"/>
                    </w:rPr>
                    <w:t xml:space="preserve"> </w:t>
                  </w:r>
                  <w:r>
                    <w:rPr>
                      <w:rFonts w:ascii="SimHei" w:hAnsi="SimHei" w:eastAsia="SimHei" w:cs="SimHei"/>
                      <w:sz w:val="18"/>
                      <w:szCs w:val="18"/>
                      <w:color w:val="595959"/>
                      <w:spacing w:val="-2"/>
                    </w:rPr>
                    <w:t>Paas市场规模</w:t>
                  </w:r>
                </w:p>
              </w:tc>
              <w:tc>
                <w:tcPr>
                  <w:tcW w:w="1802" w:type="dxa"/>
                  <w:vAlign w:val="top"/>
                </w:tcPr>
                <w:p>
                  <w:pPr>
                    <w:spacing w:line="220" w:lineRule="auto"/>
                    <w:jc w:val="right"/>
                    <w:rPr>
                      <w:rFonts w:ascii="SimHei" w:hAnsi="SimHei" w:eastAsia="SimHei" w:cs="SimHei"/>
                      <w:sz w:val="18"/>
                      <w:szCs w:val="18"/>
                    </w:rPr>
                  </w:pPr>
                  <w:r>
                    <w:rPr>
                      <w:rFonts w:ascii="SimHei" w:hAnsi="SimHei" w:eastAsia="SimHei" w:cs="SimHei"/>
                      <w:sz w:val="18"/>
                      <w:szCs w:val="18"/>
                      <w:color w:val="595959"/>
                    </w:rPr>
                    <w:drawing>
                      <wp:inline distT="0" distB="0" distL="0" distR="0">
                        <wp:extent cx="243833" cy="50291"/>
                        <wp:effectExtent l="0" t="0" r="0" b="0"/>
                        <wp:docPr id="82" name="IM 82"/>
                        <wp:cNvGraphicFramePr/>
                        <a:graphic>
                          <a:graphicData uri="http://schemas.openxmlformats.org/drawingml/2006/picture">
                            <pic:pic>
                              <pic:nvPicPr>
                                <pic:cNvPr id="82" name="IM 82"/>
                                <pic:cNvPicPr/>
                              </pic:nvPicPr>
                              <pic:blipFill>
                                <a:blip r:embed="rId73"/>
                                <a:stretch>
                                  <a:fillRect/>
                                </a:stretch>
                              </pic:blipFill>
                              <pic:spPr>
                                <a:xfrm rot="0">
                                  <a:off x="0" y="0"/>
                                  <a:ext cx="243833" cy="50291"/>
                                </a:xfrm>
                                <a:prstGeom prst="rect">
                                  <a:avLst/>
                                </a:prstGeom>
                              </pic:spPr>
                            </pic:pic>
                          </a:graphicData>
                        </a:graphic>
                      </wp:inline>
                    </w:drawing>
                  </w:r>
                  <w:r>
                    <w:rPr>
                      <w:rFonts w:ascii="SimHei" w:hAnsi="SimHei" w:eastAsia="SimHei" w:cs="SimHei"/>
                      <w:sz w:val="18"/>
                      <w:szCs w:val="18"/>
                      <w:color w:val="595959"/>
                      <w:spacing w:val="-40"/>
                    </w:rPr>
                    <w:t xml:space="preserve"> </w:t>
                  </w:r>
                  <w:r>
                    <w:rPr>
                      <w:rFonts w:ascii="SimHei" w:hAnsi="SimHei" w:eastAsia="SimHei" w:cs="SimHei"/>
                      <w:sz w:val="18"/>
                      <w:szCs w:val="18"/>
                      <w:color w:val="595959"/>
                      <w:spacing w:val="-1"/>
                    </w:rPr>
                    <w:t>Saas市场规模</w:t>
                  </w:r>
                </w:p>
              </w:tc>
            </w:tr>
            <w:tr>
              <w:trPr>
                <w:trHeight w:val="233" w:hRule="atLeast"/>
              </w:trPr>
              <w:tc>
                <w:tcPr>
                  <w:tcW w:w="1800" w:type="dxa"/>
                  <w:vAlign w:val="top"/>
                </w:tcPr>
                <w:p>
                  <w:pPr>
                    <w:spacing w:before="53" w:line="174" w:lineRule="auto"/>
                    <w:rPr>
                      <w:rFonts w:ascii="SimHei" w:hAnsi="SimHei" w:eastAsia="SimHei" w:cs="SimHei"/>
                      <w:sz w:val="18"/>
                      <w:szCs w:val="18"/>
                    </w:rPr>
                  </w:pPr>
                  <w:r>
                    <w:rPr>
                      <w:rFonts w:ascii="SimHei" w:hAnsi="SimHei" w:eastAsia="SimHei" w:cs="SimHei"/>
                      <w:sz w:val="18"/>
                      <w:szCs w:val="18"/>
                      <w:color w:val="595959"/>
                    </w:rPr>
                    <w:drawing>
                      <wp:inline distT="0" distB="0" distL="0" distR="0">
                        <wp:extent cx="272795" cy="69088"/>
                        <wp:effectExtent l="0" t="0" r="0" b="0"/>
                        <wp:docPr id="84" name="IM 84"/>
                        <wp:cNvGraphicFramePr/>
                        <a:graphic>
                          <a:graphicData uri="http://schemas.openxmlformats.org/drawingml/2006/picture">
                            <pic:pic>
                              <pic:nvPicPr>
                                <pic:cNvPr id="84" name="IM 84"/>
                                <pic:cNvPicPr/>
                              </pic:nvPicPr>
                              <pic:blipFill>
                                <a:blip r:embed="rId74"/>
                                <a:stretch>
                                  <a:fillRect/>
                                </a:stretch>
                              </pic:blipFill>
                              <pic:spPr>
                                <a:xfrm rot="0">
                                  <a:off x="0" y="0"/>
                                  <a:ext cx="272795" cy="69088"/>
                                </a:xfrm>
                                <a:prstGeom prst="rect">
                                  <a:avLst/>
                                </a:prstGeom>
                              </pic:spPr>
                            </pic:pic>
                          </a:graphicData>
                        </a:graphic>
                      </wp:inline>
                    </w:drawing>
                  </w:r>
                  <w:r>
                    <w:rPr>
                      <w:rFonts w:ascii="SimHei" w:hAnsi="SimHei" w:eastAsia="SimHei" w:cs="SimHei"/>
                      <w:sz w:val="18"/>
                      <w:szCs w:val="18"/>
                      <w:color w:val="595959"/>
                      <w:spacing w:val="-36"/>
                    </w:rPr>
                    <w:t xml:space="preserve"> </w:t>
                  </w:r>
                  <w:r>
                    <w:rPr>
                      <w:rFonts w:ascii="SimHei" w:hAnsi="SimHei" w:eastAsia="SimHei" w:cs="SimHei"/>
                      <w:sz w:val="18"/>
                      <w:szCs w:val="18"/>
                      <w:color w:val="595959"/>
                      <w:spacing w:val="-6"/>
                    </w:rPr>
                    <w:t>IaaS增速</w:t>
                  </w:r>
                </w:p>
              </w:tc>
              <w:tc>
                <w:tcPr>
                  <w:tcW w:w="2072" w:type="dxa"/>
                  <w:vAlign w:val="top"/>
                </w:tcPr>
                <w:p>
                  <w:pPr>
                    <w:ind w:left="271"/>
                    <w:spacing w:before="53" w:line="174" w:lineRule="auto"/>
                    <w:rPr>
                      <w:rFonts w:ascii="SimHei" w:hAnsi="SimHei" w:eastAsia="SimHei" w:cs="SimHei"/>
                      <w:sz w:val="18"/>
                      <w:szCs w:val="18"/>
                    </w:rPr>
                  </w:pPr>
                  <w:r>
                    <w:rPr>
                      <w:rFonts w:ascii="SimHei" w:hAnsi="SimHei" w:eastAsia="SimHei" w:cs="SimHei"/>
                      <w:sz w:val="18"/>
                      <w:szCs w:val="18"/>
                      <w:color w:val="595959"/>
                    </w:rPr>
                    <w:drawing>
                      <wp:inline distT="0" distB="0" distL="0" distR="0">
                        <wp:extent cx="272796" cy="69088"/>
                        <wp:effectExtent l="0" t="0" r="0" b="0"/>
                        <wp:docPr id="86" name="IM 86"/>
                        <wp:cNvGraphicFramePr/>
                        <a:graphic>
                          <a:graphicData uri="http://schemas.openxmlformats.org/drawingml/2006/picture">
                            <pic:pic>
                              <pic:nvPicPr>
                                <pic:cNvPr id="86" name="IM 86"/>
                                <pic:cNvPicPr/>
                              </pic:nvPicPr>
                              <pic:blipFill>
                                <a:blip r:embed="rId75"/>
                                <a:stretch>
                                  <a:fillRect/>
                                </a:stretch>
                              </pic:blipFill>
                              <pic:spPr>
                                <a:xfrm rot="0">
                                  <a:off x="0" y="0"/>
                                  <a:ext cx="272796" cy="69088"/>
                                </a:xfrm>
                                <a:prstGeom prst="rect">
                                  <a:avLst/>
                                </a:prstGeom>
                              </pic:spPr>
                            </pic:pic>
                          </a:graphicData>
                        </a:graphic>
                      </wp:inline>
                    </w:drawing>
                  </w:r>
                  <w:r>
                    <w:rPr>
                      <w:rFonts w:ascii="SimHei" w:hAnsi="SimHei" w:eastAsia="SimHei" w:cs="SimHei"/>
                      <w:sz w:val="18"/>
                      <w:szCs w:val="18"/>
                      <w:color w:val="595959"/>
                    </w:rPr>
                    <w:t>PaaS</w:t>
                  </w:r>
                  <w:r>
                    <w:rPr>
                      <w:rFonts w:ascii="SimHei" w:hAnsi="SimHei" w:eastAsia="SimHei" w:cs="SimHei"/>
                      <w:sz w:val="18"/>
                      <w:szCs w:val="18"/>
                      <w:color w:val="595959"/>
                      <w:spacing w:val="10"/>
                    </w:rPr>
                    <w:t>增速</w:t>
                  </w:r>
                </w:p>
              </w:tc>
              <w:tc>
                <w:tcPr>
                  <w:tcW w:w="1802" w:type="dxa"/>
                  <w:vAlign w:val="top"/>
                </w:tcPr>
                <w:p>
                  <w:pPr>
                    <w:ind w:left="272"/>
                    <w:spacing w:before="53" w:line="174" w:lineRule="auto"/>
                    <w:rPr>
                      <w:rFonts w:ascii="SimHei" w:hAnsi="SimHei" w:eastAsia="SimHei" w:cs="SimHei"/>
                      <w:sz w:val="18"/>
                      <w:szCs w:val="18"/>
                    </w:rPr>
                  </w:pPr>
                  <w:r>
                    <w:rPr>
                      <w:rFonts w:ascii="SimHei" w:hAnsi="SimHei" w:eastAsia="SimHei" w:cs="SimHei"/>
                      <w:sz w:val="18"/>
                      <w:szCs w:val="18"/>
                      <w:color w:val="595959"/>
                    </w:rPr>
                    <w:drawing>
                      <wp:inline distT="0" distB="0" distL="0" distR="0">
                        <wp:extent cx="272796" cy="69088"/>
                        <wp:effectExtent l="0" t="0" r="0" b="0"/>
                        <wp:docPr id="88" name="IM 88"/>
                        <wp:cNvGraphicFramePr/>
                        <a:graphic>
                          <a:graphicData uri="http://schemas.openxmlformats.org/drawingml/2006/picture">
                            <pic:pic>
                              <pic:nvPicPr>
                                <pic:cNvPr id="88" name="IM 88"/>
                                <pic:cNvPicPr/>
                              </pic:nvPicPr>
                              <pic:blipFill>
                                <a:blip r:embed="rId76"/>
                                <a:stretch>
                                  <a:fillRect/>
                                </a:stretch>
                              </pic:blipFill>
                              <pic:spPr>
                                <a:xfrm rot="0">
                                  <a:off x="0" y="0"/>
                                  <a:ext cx="272796" cy="69088"/>
                                </a:xfrm>
                                <a:prstGeom prst="rect">
                                  <a:avLst/>
                                </a:prstGeom>
                              </pic:spPr>
                            </pic:pic>
                          </a:graphicData>
                        </a:graphic>
                      </wp:inline>
                    </w:drawing>
                  </w:r>
                  <w:r>
                    <w:rPr>
                      <w:rFonts w:ascii="SimHei" w:hAnsi="SimHei" w:eastAsia="SimHei" w:cs="SimHei"/>
                      <w:sz w:val="18"/>
                      <w:szCs w:val="18"/>
                      <w:color w:val="595959"/>
                    </w:rPr>
                    <w:t>SaaS</w:t>
                  </w:r>
                  <w:r>
                    <w:rPr>
                      <w:rFonts w:ascii="SimHei" w:hAnsi="SimHei" w:eastAsia="SimHei" w:cs="SimHei"/>
                      <w:sz w:val="18"/>
                      <w:szCs w:val="18"/>
                      <w:color w:val="595959"/>
                      <w:spacing w:val="9"/>
                    </w:rPr>
                    <w:t>增速</w:t>
                  </w:r>
                </w:p>
              </w:tc>
            </w:tr>
          </w:tbl>
          <w:p>
            <w:pPr>
              <w:spacing w:line="68" w:lineRule="exact"/>
              <w:rPr>
                <w:rFonts w:ascii="Arial"/>
                <w:sz w:val="5"/>
              </w:rPr>
            </w:pPr>
            <w:r/>
          </w:p>
        </w:tc>
        <w:tc>
          <w:tcPr>
            <w:tcW w:w="341" w:type="dxa"/>
            <w:vAlign w:val="top"/>
            <w:tcBorders>
              <w:left w:val="nil"/>
            </w:tcBorders>
          </w:tcPr>
          <w:p>
            <w:pPr>
              <w:pStyle w:val="TableText"/>
              <w:ind w:left="100"/>
              <w:spacing w:before="119" w:line="186" w:lineRule="auto"/>
              <w:rPr/>
            </w:pPr>
            <w:r>
              <w:rPr>
                <w:color w:val="595959"/>
                <w:spacing w:val="-7"/>
              </w:rPr>
              <w:t>1.6</w:t>
            </w:r>
          </w:p>
          <w:p>
            <w:pPr>
              <w:spacing w:line="377" w:lineRule="auto"/>
              <w:rPr>
                <w:rFonts w:ascii="Arial"/>
                <w:sz w:val="21"/>
              </w:rPr>
            </w:pPr>
            <w:r/>
          </w:p>
          <w:p>
            <w:pPr>
              <w:pStyle w:val="TableText"/>
              <w:ind w:left="100"/>
              <w:spacing w:before="52" w:line="186" w:lineRule="auto"/>
              <w:rPr/>
            </w:pPr>
            <w:r>
              <w:rPr>
                <w:color w:val="595959"/>
                <w:spacing w:val="-7"/>
              </w:rPr>
              <w:t>1.4</w:t>
            </w:r>
          </w:p>
          <w:p>
            <w:pPr>
              <w:spacing w:line="377" w:lineRule="auto"/>
              <w:rPr>
                <w:rFonts w:ascii="Arial"/>
                <w:sz w:val="21"/>
              </w:rPr>
            </w:pPr>
            <w:r/>
          </w:p>
          <w:p>
            <w:pPr>
              <w:pStyle w:val="TableText"/>
              <w:ind w:left="100"/>
              <w:spacing w:before="52" w:line="186" w:lineRule="auto"/>
              <w:rPr/>
            </w:pPr>
            <w:r>
              <w:rPr>
                <w:color w:val="595959"/>
                <w:spacing w:val="-7"/>
              </w:rPr>
              <w:t>1.2</w:t>
            </w:r>
          </w:p>
          <w:p>
            <w:pPr>
              <w:spacing w:line="378" w:lineRule="auto"/>
              <w:rPr>
                <w:rFonts w:ascii="Arial"/>
                <w:sz w:val="21"/>
              </w:rPr>
            </w:pPr>
            <w:r/>
          </w:p>
          <w:p>
            <w:pPr>
              <w:pStyle w:val="TableText"/>
              <w:ind w:left="100"/>
              <w:spacing w:before="51" w:line="186" w:lineRule="auto"/>
              <w:rPr/>
            </w:pPr>
            <w:r>
              <w:rPr>
                <w:color w:val="595959"/>
              </w:rPr>
              <w:t>1</w:t>
            </w:r>
          </w:p>
          <w:p>
            <w:pPr>
              <w:spacing w:line="377" w:lineRule="auto"/>
              <w:rPr>
                <w:rFonts w:ascii="Arial"/>
                <w:sz w:val="21"/>
              </w:rPr>
            </w:pPr>
            <w:r/>
          </w:p>
          <w:p>
            <w:pPr>
              <w:pStyle w:val="TableText"/>
              <w:ind w:left="85"/>
              <w:spacing w:before="52" w:line="186" w:lineRule="auto"/>
              <w:rPr/>
            </w:pPr>
            <w:r>
              <w:rPr>
                <w:color w:val="595959"/>
                <w:spacing w:val="-2"/>
              </w:rPr>
              <w:t>0.8</w:t>
            </w:r>
          </w:p>
          <w:p>
            <w:pPr>
              <w:spacing w:line="377" w:lineRule="auto"/>
              <w:rPr>
                <w:rFonts w:ascii="Arial"/>
                <w:sz w:val="21"/>
              </w:rPr>
            </w:pPr>
            <w:r/>
          </w:p>
          <w:p>
            <w:pPr>
              <w:pStyle w:val="TableText"/>
              <w:ind w:left="85"/>
              <w:spacing w:before="53" w:line="186" w:lineRule="auto"/>
              <w:rPr/>
            </w:pPr>
            <w:r>
              <w:rPr>
                <w:color w:val="595959"/>
                <w:spacing w:val="-2"/>
              </w:rPr>
              <w:t>0.6</w:t>
            </w:r>
          </w:p>
          <w:p>
            <w:pPr>
              <w:spacing w:line="377" w:lineRule="auto"/>
              <w:rPr>
                <w:rFonts w:ascii="Arial"/>
                <w:sz w:val="21"/>
              </w:rPr>
            </w:pPr>
            <w:r/>
          </w:p>
          <w:p>
            <w:pPr>
              <w:pStyle w:val="TableText"/>
              <w:ind w:left="85"/>
              <w:spacing w:before="52" w:line="186" w:lineRule="auto"/>
              <w:rPr/>
            </w:pPr>
            <w:r>
              <w:rPr>
                <w:color w:val="595959"/>
                <w:spacing w:val="-2"/>
              </w:rPr>
              <w:t>0.4</w:t>
            </w:r>
          </w:p>
          <w:p>
            <w:pPr>
              <w:spacing w:line="377" w:lineRule="auto"/>
              <w:rPr>
                <w:rFonts w:ascii="Arial"/>
                <w:sz w:val="21"/>
              </w:rPr>
            </w:pPr>
            <w:r/>
          </w:p>
          <w:p>
            <w:pPr>
              <w:pStyle w:val="TableText"/>
              <w:ind w:left="85"/>
              <w:spacing w:before="53" w:line="186" w:lineRule="auto"/>
              <w:rPr/>
            </w:pPr>
            <w:r>
              <w:rPr>
                <w:color w:val="595959"/>
                <w:spacing w:val="-2"/>
              </w:rPr>
              <w:t>0.2</w:t>
            </w:r>
          </w:p>
          <w:p>
            <w:pPr>
              <w:spacing w:line="377" w:lineRule="auto"/>
              <w:rPr>
                <w:rFonts w:ascii="Arial"/>
                <w:sz w:val="21"/>
              </w:rPr>
            </w:pPr>
            <w:r/>
          </w:p>
          <w:p>
            <w:pPr>
              <w:pStyle w:val="TableText"/>
              <w:ind w:left="85"/>
              <w:spacing w:before="53" w:line="186" w:lineRule="auto"/>
              <w:rPr/>
            </w:pPr>
            <w:r>
              <w:rPr>
                <w:color w:val="595959"/>
              </w:rPr>
              <w:t>0</w:t>
            </w:r>
          </w:p>
        </w:tc>
      </w:tr>
    </w:tbl>
    <w:p>
      <w:pPr>
        <w:ind w:right="8"/>
        <w:spacing w:before="286" w:line="218" w:lineRule="auto"/>
        <w:jc w:val="right"/>
        <w:rPr>
          <w:rFonts w:ascii="FangSong" w:hAnsi="FangSong" w:eastAsia="FangSong" w:cs="FangSong"/>
          <w:sz w:val="21"/>
          <w:szCs w:val="21"/>
        </w:rPr>
      </w:pPr>
      <w:r>
        <w:rPr>
          <w:rFonts w:ascii="FangSong" w:hAnsi="FangSong" w:eastAsia="FangSong" w:cs="FangSong"/>
          <w:sz w:val="21"/>
          <w:szCs w:val="21"/>
          <w:spacing w:val="-1"/>
        </w:rPr>
        <w:t>来源：中国信息通信研究院，</w:t>
      </w:r>
      <w:r>
        <w:rPr>
          <w:rFonts w:ascii="Times New Roman" w:hAnsi="Times New Roman" w:eastAsia="Times New Roman" w:cs="Times New Roman"/>
          <w:sz w:val="21"/>
          <w:szCs w:val="21"/>
          <w:spacing w:val="-1"/>
        </w:rPr>
        <w:t>2024 </w:t>
      </w:r>
      <w:r>
        <w:rPr>
          <w:rFonts w:ascii="FangSong" w:hAnsi="FangSong" w:eastAsia="FangSong" w:cs="FangSong"/>
          <w:sz w:val="21"/>
          <w:szCs w:val="21"/>
          <w:spacing w:val="-1"/>
        </w:rPr>
        <w:t>年</w:t>
      </w:r>
      <w:r>
        <w:rPr>
          <w:rFonts w:ascii="FangSong" w:hAnsi="FangSong" w:eastAsia="FangSong" w:cs="FangSong"/>
          <w:sz w:val="21"/>
          <w:szCs w:val="21"/>
          <w:spacing w:val="-41"/>
        </w:rPr>
        <w:t xml:space="preserve"> </w:t>
      </w:r>
      <w:r>
        <w:rPr>
          <w:rFonts w:ascii="Times New Roman" w:hAnsi="Times New Roman" w:eastAsia="Times New Roman" w:cs="Times New Roman"/>
          <w:sz w:val="21"/>
          <w:szCs w:val="21"/>
          <w:spacing w:val="-1"/>
        </w:rPr>
        <w:t>5</w:t>
      </w:r>
      <w:r>
        <w:rPr>
          <w:rFonts w:ascii="Times New Roman" w:hAnsi="Times New Roman" w:eastAsia="Times New Roman" w:cs="Times New Roman"/>
          <w:sz w:val="21"/>
          <w:szCs w:val="21"/>
          <w:spacing w:val="17"/>
        </w:rPr>
        <w:t xml:space="preserve"> </w:t>
      </w:r>
      <w:r>
        <w:rPr>
          <w:rFonts w:ascii="FangSong" w:hAnsi="FangSong" w:eastAsia="FangSong" w:cs="FangSong"/>
          <w:sz w:val="21"/>
          <w:szCs w:val="21"/>
          <w:spacing w:val="-1"/>
        </w:rPr>
        <w:t>月</w:t>
      </w:r>
    </w:p>
    <w:p>
      <w:pPr>
        <w:ind w:left="1551"/>
        <w:spacing w:before="204" w:line="217" w:lineRule="auto"/>
        <w:outlineLvl w:val="0"/>
        <w:rPr>
          <w:rFonts w:ascii="FangSong" w:hAnsi="FangSong" w:eastAsia="FangSong" w:cs="FangSong"/>
          <w:sz w:val="24"/>
          <w:szCs w:val="24"/>
        </w:rPr>
      </w:pPr>
      <w:bookmarkStart w:name="bookmark58" w:id="69"/>
      <w:bookmarkEnd w:id="69"/>
      <w:bookmarkStart w:name="bookmark57" w:id="70"/>
      <w:bookmarkEnd w:id="70"/>
      <w:r>
        <w:rPr>
          <w:rFonts w:ascii="FangSong" w:hAnsi="FangSong" w:eastAsia="FangSong" w:cs="FangSong"/>
          <w:sz w:val="24"/>
          <w:szCs w:val="24"/>
          <w:spacing w:val="-4"/>
        </w:rPr>
        <w:t>图</w:t>
      </w:r>
      <w:r>
        <w:rPr>
          <w:rFonts w:ascii="FangSong" w:hAnsi="FangSong" w:eastAsia="FangSong" w:cs="FangSong"/>
          <w:sz w:val="24"/>
          <w:szCs w:val="24"/>
          <w:spacing w:val="-47"/>
        </w:rPr>
        <w:t xml:space="preserve"> </w:t>
      </w:r>
      <w:r>
        <w:rPr>
          <w:rFonts w:ascii="Times New Roman" w:hAnsi="Times New Roman" w:eastAsia="Times New Roman" w:cs="Times New Roman"/>
          <w:sz w:val="24"/>
          <w:szCs w:val="24"/>
          <w:spacing w:val="-4"/>
        </w:rPr>
        <w:t>5</w:t>
      </w:r>
      <w:r>
        <w:rPr>
          <w:rFonts w:ascii="Times New Roman" w:hAnsi="Times New Roman" w:eastAsia="Times New Roman" w:cs="Times New Roman"/>
          <w:sz w:val="24"/>
          <w:szCs w:val="24"/>
          <w:spacing w:val="19"/>
        </w:rPr>
        <w:t xml:space="preserve">  </w:t>
      </w:r>
      <w:r>
        <w:rPr>
          <w:rFonts w:ascii="FangSong" w:hAnsi="FangSong" w:eastAsia="FangSong" w:cs="FangSong"/>
          <w:sz w:val="24"/>
          <w:szCs w:val="24"/>
          <w:spacing w:val="-4"/>
        </w:rPr>
        <w:t>中国云计算细分领域市场规模及增速（亿元）</w:t>
      </w:r>
    </w:p>
    <w:p>
      <w:pPr>
        <w:pStyle w:val="BodyText"/>
        <w:spacing w:line="430" w:lineRule="auto"/>
        <w:rPr/>
      </w:pPr>
      <w:r/>
    </w:p>
    <w:p>
      <w:pPr>
        <w:ind w:left="35" w:right="28" w:firstLine="563"/>
        <w:spacing w:before="91" w:line="407" w:lineRule="auto"/>
        <w:rPr>
          <w:rFonts w:ascii="FangSong" w:hAnsi="FangSong" w:eastAsia="FangSong" w:cs="FangSong"/>
          <w:sz w:val="28"/>
          <w:szCs w:val="28"/>
        </w:rPr>
      </w:pPr>
      <w:r>
        <w:rPr>
          <w:rFonts w:ascii="SimHei" w:hAnsi="SimHei" w:eastAsia="SimHei" w:cs="SimHei"/>
          <w:sz w:val="28"/>
          <w:szCs w:val="28"/>
          <w:spacing w:val="-4"/>
        </w:rPr>
        <w:t>从厂商层面来看，产业升级带来新机遇，市场格局或面临重新洗</w:t>
      </w:r>
      <w:r>
        <w:rPr>
          <w:rFonts w:ascii="SimHei" w:hAnsi="SimHei" w:eastAsia="SimHei" w:cs="SimHei"/>
          <w:sz w:val="28"/>
          <w:szCs w:val="28"/>
          <w:spacing w:val="15"/>
        </w:rPr>
        <w:t xml:space="preserve"> </w:t>
      </w:r>
      <w:r>
        <w:rPr>
          <w:rFonts w:ascii="SimHei" w:hAnsi="SimHei" w:eastAsia="SimHei" w:cs="SimHei"/>
          <w:sz w:val="28"/>
          <w:szCs w:val="28"/>
          <w:spacing w:val="-7"/>
        </w:rPr>
        <w:t>牌。</w:t>
      </w:r>
      <w:r>
        <w:rPr>
          <w:rFonts w:ascii="FangSong" w:hAnsi="FangSong" w:eastAsia="FangSong" w:cs="FangSong"/>
          <w:sz w:val="28"/>
          <w:szCs w:val="28"/>
          <w:spacing w:val="-7"/>
        </w:rPr>
        <w:t>据中国信通院调查统计</w:t>
      </w:r>
      <w:r>
        <w:rPr>
          <w:rFonts w:ascii="Times New Roman" w:hAnsi="Times New Roman" w:eastAsia="Times New Roman" w:cs="Times New Roman"/>
          <w:sz w:val="18"/>
          <w:szCs w:val="18"/>
          <w:spacing w:val="-7"/>
          <w:position w:val="10"/>
        </w:rPr>
        <w:t>2 </w:t>
      </w:r>
      <w:r>
        <w:rPr>
          <w:rFonts w:ascii="FangSong" w:hAnsi="FangSong" w:eastAsia="FangSong" w:cs="FangSong"/>
          <w:sz w:val="28"/>
          <w:szCs w:val="28"/>
          <w:spacing w:val="-7"/>
        </w:rPr>
        <w:t>，阿里云、天翼云、移动云、华为</w:t>
      </w:r>
      <w:r>
        <w:rPr>
          <w:rFonts w:ascii="FangSong" w:hAnsi="FangSong" w:eastAsia="FangSong" w:cs="FangSong"/>
          <w:sz w:val="28"/>
          <w:szCs w:val="28"/>
          <w:spacing w:val="-8"/>
        </w:rPr>
        <w:t>云、腾</w:t>
      </w:r>
      <w:r>
        <w:rPr>
          <w:rFonts w:ascii="FangSong" w:hAnsi="FangSong" w:eastAsia="FangSong" w:cs="FangSong"/>
          <w:sz w:val="28"/>
          <w:szCs w:val="28"/>
        </w:rPr>
        <w:t xml:space="preserve"> </w:t>
      </w:r>
      <w:r>
        <w:rPr>
          <w:rFonts w:ascii="FangSong" w:hAnsi="FangSong" w:eastAsia="FangSong" w:cs="FangSong"/>
          <w:sz w:val="28"/>
          <w:szCs w:val="28"/>
          <w:spacing w:val="-3"/>
        </w:rPr>
        <w:t>讯云、联通云占据中国公有云</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IaaS</w:t>
      </w:r>
      <w:r>
        <w:rPr>
          <w:rFonts w:ascii="Times New Roman" w:hAnsi="Times New Roman" w:eastAsia="Times New Roman" w:cs="Times New Roman"/>
          <w:sz w:val="28"/>
          <w:szCs w:val="28"/>
          <w:spacing w:val="71"/>
        </w:rPr>
        <w:t xml:space="preserve"> </w:t>
      </w:r>
      <w:r>
        <w:rPr>
          <w:rFonts w:ascii="FangSong" w:hAnsi="FangSong" w:eastAsia="FangSong" w:cs="FangSong"/>
          <w:sz w:val="28"/>
          <w:szCs w:val="28"/>
          <w:spacing w:val="-3"/>
        </w:rPr>
        <w:t>市场份额前六</w:t>
      </w:r>
      <w:r>
        <w:rPr>
          <w:rFonts w:ascii="Times New Roman" w:hAnsi="Times New Roman" w:eastAsia="Times New Roman" w:cs="Times New Roman"/>
          <w:sz w:val="18"/>
          <w:szCs w:val="18"/>
          <w:spacing w:val="-3"/>
          <w:position w:val="10"/>
        </w:rPr>
        <w:t>3</w:t>
      </w:r>
      <w:r>
        <w:rPr>
          <w:rFonts w:ascii="FangSong" w:hAnsi="FangSong" w:eastAsia="FangSong" w:cs="FangSong"/>
          <w:sz w:val="28"/>
          <w:szCs w:val="28"/>
          <w:spacing w:val="-3"/>
        </w:rPr>
        <w:t>；公有云</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PaaS</w:t>
      </w:r>
      <w:r>
        <w:rPr>
          <w:rFonts w:ascii="Times New Roman" w:hAnsi="Times New Roman" w:eastAsia="Times New Roman" w:cs="Times New Roman"/>
          <w:sz w:val="28"/>
          <w:szCs w:val="28"/>
          <w:spacing w:val="54"/>
        </w:rPr>
        <w:t xml:space="preserve"> </w:t>
      </w:r>
      <w:r>
        <w:rPr>
          <w:rFonts w:ascii="FangSong" w:hAnsi="FangSong" w:eastAsia="FangSong" w:cs="FangSong"/>
          <w:sz w:val="28"/>
          <w:szCs w:val="28"/>
          <w:spacing w:val="-3"/>
        </w:rPr>
        <w:t>方</w:t>
      </w:r>
      <w:r>
        <w:rPr>
          <w:rFonts w:ascii="FangSong" w:hAnsi="FangSong" w:eastAsia="FangSong" w:cs="FangSong"/>
          <w:sz w:val="28"/>
          <w:szCs w:val="28"/>
        </w:rPr>
        <w:t xml:space="preserve"> </w:t>
      </w:r>
      <w:r>
        <w:rPr>
          <w:rFonts w:ascii="FangSong" w:hAnsi="FangSong" w:eastAsia="FangSong" w:cs="FangSong"/>
          <w:sz w:val="28"/>
          <w:szCs w:val="28"/>
          <w:spacing w:val="-3"/>
        </w:rPr>
        <w:t>面，阿里云、百度云、华为云、腾讯云、天翼云、移动云</w:t>
      </w:r>
      <w:r>
        <w:rPr>
          <w:rFonts w:ascii="FangSong" w:hAnsi="FangSong" w:eastAsia="FangSong" w:cs="FangSong"/>
          <w:sz w:val="28"/>
          <w:szCs w:val="28"/>
          <w:spacing w:val="-4"/>
        </w:rPr>
        <w:t>处于领先地</w:t>
      </w:r>
      <w:r>
        <w:rPr>
          <w:rFonts w:ascii="FangSong" w:hAnsi="FangSong" w:eastAsia="FangSong" w:cs="FangSong"/>
          <w:sz w:val="28"/>
          <w:szCs w:val="28"/>
        </w:rPr>
        <w:t xml:space="preserve"> </w:t>
      </w:r>
      <w:r>
        <w:rPr>
          <w:rFonts w:ascii="FangSong" w:hAnsi="FangSong" w:eastAsia="FangSong" w:cs="FangSong"/>
          <w:sz w:val="28"/>
          <w:szCs w:val="28"/>
          <w:spacing w:val="-1"/>
        </w:rPr>
        <w:t>位。受生成式</w:t>
      </w:r>
      <w:r>
        <w:rPr>
          <w:rFonts w:ascii="FangSong" w:hAnsi="FangSong" w:eastAsia="FangSong" w:cs="FangSong"/>
          <w:sz w:val="28"/>
          <w:szCs w:val="28"/>
          <w:spacing w:val="-43"/>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35"/>
        </w:rPr>
        <w:t xml:space="preserve"> </w:t>
      </w:r>
      <w:r>
        <w:rPr>
          <w:rFonts w:ascii="FangSong" w:hAnsi="FangSong" w:eastAsia="FangSong" w:cs="FangSong"/>
          <w:sz w:val="28"/>
          <w:szCs w:val="28"/>
          <w:spacing w:val="-1"/>
        </w:rPr>
        <w:t>和大模型等新技术影响，云计算市场面临新机遇，</w:t>
      </w:r>
      <w:r>
        <w:rPr>
          <w:rFonts w:ascii="FangSong" w:hAnsi="FangSong" w:eastAsia="FangSong" w:cs="FangSong"/>
          <w:sz w:val="28"/>
          <w:szCs w:val="28"/>
        </w:rPr>
        <w:t xml:space="preserve"> </w:t>
      </w:r>
      <w:r>
        <w:rPr>
          <w:rFonts w:ascii="FangSong" w:hAnsi="FangSong" w:eastAsia="FangSong" w:cs="FangSong"/>
          <w:sz w:val="28"/>
          <w:szCs w:val="28"/>
          <w:spacing w:val="-3"/>
        </w:rPr>
        <w:t>中腰部厂商借助科技平台优势强势发力，快速推动原有</w:t>
      </w:r>
      <w:r>
        <w:rPr>
          <w:rFonts w:ascii="FangSong" w:hAnsi="FangSong" w:eastAsia="FangSong" w:cs="FangSong"/>
          <w:sz w:val="28"/>
          <w:szCs w:val="28"/>
          <w:spacing w:val="-4"/>
        </w:rPr>
        <w:t>云业务智能化</w:t>
      </w:r>
      <w:r>
        <w:rPr>
          <w:rFonts w:ascii="FangSong" w:hAnsi="FangSong" w:eastAsia="FangSong" w:cs="FangSong"/>
          <w:sz w:val="28"/>
          <w:szCs w:val="28"/>
        </w:rPr>
        <w:t xml:space="preserve"> </w:t>
      </w:r>
      <w:r>
        <w:rPr>
          <w:rFonts w:ascii="FangSong" w:hAnsi="FangSong" w:eastAsia="FangSong" w:cs="FangSong"/>
          <w:sz w:val="28"/>
          <w:szCs w:val="28"/>
          <w:spacing w:val="-2"/>
        </w:rPr>
        <w:t>转型从而抢占市场，厂商格局或借此机遇进行洗牌。</w:t>
      </w:r>
    </w:p>
    <w:p>
      <w:pPr>
        <w:pStyle w:val="BodyText"/>
        <w:spacing w:line="271" w:lineRule="auto"/>
        <w:rPr/>
      </w:pPr>
      <w:r>
        <w:pict>
          <v:shape id="_x0000_s170" style="position:absolute;margin-left:1.44pt;margin-top:9.79271pt;mso-position-vertical-relative:text;mso-position-horizontal-relative:text;width:144.05pt;height:0.75pt;z-index:-251532288;" fillcolor="#000000" filled="true" stroked="false" coordsize="2881,15" coordorigin="0,0" path="m0,14l2880,14l2880,0l0,0l0,14xe"/>
        </w:pict>
      </w:r>
      <w:r/>
    </w:p>
    <w:p>
      <w:pPr>
        <w:ind w:left="40" w:right="28" w:hanging="9"/>
        <w:spacing w:before="59" w:line="230" w:lineRule="auto"/>
        <w:rPr>
          <w:rFonts w:ascii="SimSun" w:hAnsi="SimSun" w:eastAsia="SimSun" w:cs="SimSun"/>
          <w:sz w:val="18"/>
          <w:szCs w:val="18"/>
        </w:rPr>
      </w:pPr>
      <w:r>
        <w:rPr>
          <w:rFonts w:ascii="Times New Roman" w:hAnsi="Times New Roman" w:eastAsia="Times New Roman" w:cs="Times New Roman"/>
          <w:sz w:val="12"/>
          <w:szCs w:val="12"/>
          <w:position w:val="5"/>
        </w:rPr>
        <w:t>2   </w:t>
      </w:r>
      <w:r>
        <w:rPr>
          <w:rFonts w:ascii="SimSun" w:hAnsi="SimSun" w:eastAsia="SimSun" w:cs="SimSun"/>
          <w:sz w:val="18"/>
          <w:szCs w:val="18"/>
        </w:rPr>
        <w:t>市场规模为</w:t>
      </w:r>
      <w:r>
        <w:rPr>
          <w:rFonts w:ascii="SimSun" w:hAnsi="SimSun" w:eastAsia="SimSun" w:cs="SimSun"/>
          <w:sz w:val="18"/>
          <w:szCs w:val="18"/>
          <w:spacing w:val="-40"/>
        </w:rPr>
        <w:t xml:space="preserve"> </w:t>
      </w:r>
      <w:r>
        <w:rPr>
          <w:rFonts w:ascii="Times New Roman" w:hAnsi="Times New Roman" w:eastAsia="Times New Roman" w:cs="Times New Roman"/>
          <w:sz w:val="18"/>
          <w:szCs w:val="18"/>
        </w:rPr>
        <w:t>2023 </w:t>
      </w:r>
      <w:r>
        <w:rPr>
          <w:rFonts w:ascii="SimSun" w:hAnsi="SimSun" w:eastAsia="SimSun" w:cs="SimSun"/>
          <w:sz w:val="18"/>
          <w:szCs w:val="18"/>
        </w:rPr>
        <w:t>年全年数据</w:t>
      </w:r>
      <w:r>
        <w:rPr>
          <w:rFonts w:ascii="SimSun" w:hAnsi="SimSun" w:eastAsia="SimSun" w:cs="SimSun"/>
          <w:sz w:val="18"/>
          <w:szCs w:val="18"/>
          <w:spacing w:val="-1"/>
        </w:rPr>
        <w:t>统计，主要依据企业财报、人员访谈、可信云评估、历史数据等得出。对于</w:t>
      </w:r>
      <w:r>
        <w:rPr>
          <w:rFonts w:ascii="SimSun" w:hAnsi="SimSun" w:eastAsia="SimSun" w:cs="SimSun"/>
          <w:sz w:val="18"/>
          <w:szCs w:val="18"/>
        </w:rPr>
        <w:t xml:space="preserve"> </w:t>
      </w:r>
      <w:r>
        <w:rPr>
          <w:rFonts w:ascii="SimSun" w:hAnsi="SimSun" w:eastAsia="SimSun" w:cs="SimSun"/>
          <w:sz w:val="18"/>
          <w:szCs w:val="18"/>
          <w:spacing w:val="-1"/>
        </w:rPr>
        <w:t>市场数据不明确的领域，只发布头部企业整体情况</w:t>
      </w:r>
      <w:r>
        <w:rPr>
          <w:rFonts w:ascii="SimSun" w:hAnsi="SimSun" w:eastAsia="SimSun" w:cs="SimSun"/>
          <w:sz w:val="18"/>
          <w:szCs w:val="18"/>
          <w:spacing w:val="-2"/>
        </w:rPr>
        <w:t>，不做具体排名。</w:t>
      </w:r>
    </w:p>
    <w:p>
      <w:pPr>
        <w:ind w:left="35" w:right="68" w:hanging="2"/>
        <w:spacing w:before="20" w:line="229" w:lineRule="auto"/>
        <w:rPr>
          <w:rFonts w:ascii="SimSun" w:hAnsi="SimSun" w:eastAsia="SimSun" w:cs="SimSun"/>
          <w:sz w:val="18"/>
          <w:szCs w:val="18"/>
        </w:rPr>
      </w:pPr>
      <w:r>
        <w:rPr>
          <w:rFonts w:ascii="Times New Roman" w:hAnsi="Times New Roman" w:eastAsia="Times New Roman" w:cs="Times New Roman"/>
          <w:sz w:val="12"/>
          <w:szCs w:val="12"/>
          <w:spacing w:val="-2"/>
          <w:position w:val="5"/>
        </w:rPr>
        <w:t>3</w:t>
      </w:r>
      <w:r>
        <w:rPr>
          <w:rFonts w:ascii="Times New Roman" w:hAnsi="Times New Roman" w:eastAsia="Times New Roman" w:cs="Times New Roman"/>
          <w:sz w:val="12"/>
          <w:szCs w:val="12"/>
          <w:spacing w:val="8"/>
          <w:w w:val="103"/>
          <w:position w:val="5"/>
        </w:rPr>
        <w:t xml:space="preserve">   </w:t>
      </w:r>
      <w:r>
        <w:rPr>
          <w:rFonts w:ascii="SimSun" w:hAnsi="SimSun" w:eastAsia="SimSun" w:cs="SimSun"/>
          <w:sz w:val="18"/>
          <w:szCs w:val="18"/>
          <w:spacing w:val="-2"/>
        </w:rPr>
        <w:t>因为</w:t>
      </w:r>
      <w:r>
        <w:rPr>
          <w:rFonts w:ascii="SimSun" w:hAnsi="SimSun" w:eastAsia="SimSun" w:cs="SimSun"/>
          <w:sz w:val="18"/>
          <w:szCs w:val="18"/>
          <w:spacing w:val="-21"/>
        </w:rPr>
        <w:t xml:space="preserve"> </w:t>
      </w:r>
      <w:r>
        <w:rPr>
          <w:rFonts w:ascii="Times New Roman" w:hAnsi="Times New Roman" w:eastAsia="Times New Roman" w:cs="Times New Roman"/>
          <w:sz w:val="18"/>
          <w:szCs w:val="18"/>
          <w:spacing w:val="-2"/>
        </w:rPr>
        <w:t>IaaS</w:t>
      </w:r>
      <w:r>
        <w:rPr>
          <w:rFonts w:ascii="Times New Roman" w:hAnsi="Times New Roman" w:eastAsia="Times New Roman" w:cs="Times New Roman"/>
          <w:sz w:val="18"/>
          <w:szCs w:val="18"/>
          <w:spacing w:val="28"/>
          <w:w w:val="101"/>
        </w:rPr>
        <w:t xml:space="preserve"> </w:t>
      </w:r>
      <w:r>
        <w:rPr>
          <w:rFonts w:ascii="SimSun" w:hAnsi="SimSun" w:eastAsia="SimSun" w:cs="SimSun"/>
          <w:sz w:val="18"/>
          <w:szCs w:val="18"/>
          <w:spacing w:val="-2"/>
        </w:rPr>
        <w:t>和</w:t>
      </w:r>
      <w:r>
        <w:rPr>
          <w:rFonts w:ascii="SimSun" w:hAnsi="SimSun" w:eastAsia="SimSun" w:cs="SimSun"/>
          <w:sz w:val="18"/>
          <w:szCs w:val="18"/>
          <w:spacing w:val="-19"/>
        </w:rPr>
        <w:t xml:space="preserve"> </w:t>
      </w:r>
      <w:r>
        <w:rPr>
          <w:rFonts w:ascii="Times New Roman" w:hAnsi="Times New Roman" w:eastAsia="Times New Roman" w:cs="Times New Roman"/>
          <w:sz w:val="18"/>
          <w:szCs w:val="18"/>
          <w:spacing w:val="-2"/>
        </w:rPr>
        <w:t>CDN</w:t>
      </w:r>
      <w:r>
        <w:rPr>
          <w:rFonts w:ascii="Times New Roman" w:hAnsi="Times New Roman" w:eastAsia="Times New Roman" w:cs="Times New Roman"/>
          <w:sz w:val="18"/>
          <w:szCs w:val="18"/>
          <w:spacing w:val="30"/>
        </w:rPr>
        <w:t xml:space="preserve"> </w:t>
      </w:r>
      <w:r>
        <w:rPr>
          <w:rFonts w:ascii="SimSun" w:hAnsi="SimSun" w:eastAsia="SimSun" w:cs="SimSun"/>
          <w:sz w:val="18"/>
          <w:szCs w:val="18"/>
          <w:spacing w:val="-2"/>
        </w:rPr>
        <w:t>是两种业态，需要分别获得互联网资源协作服务业务牌照和内容分发网络业务牌照，</w:t>
      </w:r>
      <w:r>
        <w:rPr>
          <w:rFonts w:ascii="SimSun" w:hAnsi="SimSun" w:eastAsia="SimSun" w:cs="SimSun"/>
          <w:sz w:val="18"/>
          <w:szCs w:val="18"/>
        </w:rPr>
        <w:t xml:space="preserve"> </w:t>
      </w:r>
      <w:r>
        <w:rPr>
          <w:rFonts w:ascii="SimSun" w:hAnsi="SimSun" w:eastAsia="SimSun" w:cs="SimSun"/>
          <w:sz w:val="18"/>
          <w:szCs w:val="18"/>
          <w:spacing w:val="-2"/>
        </w:rPr>
        <w:t>所有</w:t>
      </w:r>
      <w:r>
        <w:rPr>
          <w:rFonts w:ascii="SimSun" w:hAnsi="SimSun" w:eastAsia="SimSun" w:cs="SimSun"/>
          <w:sz w:val="18"/>
          <w:szCs w:val="18"/>
          <w:spacing w:val="-37"/>
        </w:rPr>
        <w:t xml:space="preserve"> </w:t>
      </w:r>
      <w:r>
        <w:rPr>
          <w:rFonts w:ascii="Times New Roman" w:hAnsi="Times New Roman" w:eastAsia="Times New Roman" w:cs="Times New Roman"/>
          <w:sz w:val="18"/>
          <w:szCs w:val="18"/>
          <w:spacing w:val="-2"/>
        </w:rPr>
        <w:t>IaaS</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2"/>
        </w:rPr>
        <w:t>不包括</w:t>
      </w:r>
      <w:r>
        <w:rPr>
          <w:rFonts w:ascii="SimSun" w:hAnsi="SimSun" w:eastAsia="SimSun" w:cs="SimSun"/>
          <w:sz w:val="18"/>
          <w:szCs w:val="18"/>
          <w:spacing w:val="-38"/>
        </w:rPr>
        <w:t xml:space="preserve"> </w:t>
      </w:r>
      <w:r>
        <w:rPr>
          <w:rFonts w:ascii="Times New Roman" w:hAnsi="Times New Roman" w:eastAsia="Times New Roman" w:cs="Times New Roman"/>
          <w:sz w:val="18"/>
          <w:szCs w:val="18"/>
          <w:spacing w:val="-2"/>
        </w:rPr>
        <w:t>CDN</w:t>
      </w:r>
      <w:r>
        <w:rPr>
          <w:rFonts w:ascii="Times New Roman" w:hAnsi="Times New Roman" w:eastAsia="Times New Roman" w:cs="Times New Roman"/>
          <w:sz w:val="18"/>
          <w:szCs w:val="18"/>
          <w:spacing w:val="13"/>
        </w:rPr>
        <w:t xml:space="preserve"> </w:t>
      </w:r>
      <w:r>
        <w:rPr>
          <w:rFonts w:ascii="SimSun" w:hAnsi="SimSun" w:eastAsia="SimSun" w:cs="SimSun"/>
          <w:sz w:val="18"/>
          <w:szCs w:val="18"/>
          <w:spacing w:val="-2"/>
        </w:rPr>
        <w:t>收入，只统计计算、存储、网络等基础资源服务收入。</w:t>
      </w:r>
    </w:p>
    <w:p>
      <w:pPr>
        <w:pStyle w:val="BodyText"/>
        <w:spacing w:line="307" w:lineRule="auto"/>
        <w:rPr/>
      </w:pPr>
      <w:r/>
    </w:p>
    <w:p>
      <w:pPr>
        <w:ind w:left="4110"/>
        <w:spacing w:before="59" w:line="175" w:lineRule="auto"/>
        <w:rPr>
          <w:rFonts w:ascii="SimSun" w:hAnsi="SimSun" w:eastAsia="SimSun" w:cs="SimSun"/>
          <w:sz w:val="18"/>
          <w:szCs w:val="18"/>
        </w:rPr>
      </w:pPr>
      <w:r>
        <w:rPr>
          <w:rFonts w:ascii="SimSun" w:hAnsi="SimSun" w:eastAsia="SimSun" w:cs="SimSun"/>
          <w:sz w:val="18"/>
          <w:szCs w:val="18"/>
          <w:spacing w:val="-4"/>
        </w:rPr>
        <w:t>18</w:t>
      </w:r>
    </w:p>
    <w:p>
      <w:pPr>
        <w:spacing w:line="175" w:lineRule="auto"/>
        <w:sectPr>
          <w:headerReference w:type="default" r:id="rId20"/>
          <w:footerReference w:type="default" r:id="rId61"/>
          <w:pgSz w:w="11907" w:h="16160"/>
          <w:pgMar w:top="1134" w:right="1764" w:bottom="400" w:left="1769" w:header="861" w:footer="0" w:gutter="0"/>
        </w:sectPr>
        <w:rPr>
          <w:rFonts w:ascii="SimSun" w:hAnsi="SimSun" w:eastAsia="SimSun" w:cs="SimSun"/>
          <w:sz w:val="18"/>
          <w:szCs w:val="18"/>
        </w:rPr>
      </w:pPr>
    </w:p>
    <w:p>
      <w:pPr>
        <w:spacing w:before="140"/>
        <w:rPr/>
      </w:pPr>
      <w:r/>
    </w:p>
    <w:tbl>
      <w:tblPr>
        <w:tblStyle w:val="TableNormal"/>
        <w:tblW w:w="7000" w:type="dxa"/>
        <w:tblInd w:w="882" w:type="dxa"/>
        <w:tblLayout w:type="fixed"/>
        <w:tblBorders>
          <w:left w:val="single" w:color="D9D9D9" w:sz="4" w:space="0"/>
          <w:bottom w:val="single" w:color="D9D9D9" w:sz="4" w:space="0"/>
          <w:right w:val="single" w:color="D9D9D9" w:sz="4" w:space="0"/>
          <w:top w:val="single" w:color="D9D9D9" w:sz="4" w:space="0"/>
        </w:tblBorders>
      </w:tblPr>
      <w:tblGrid>
        <w:gridCol w:w="7000"/>
      </w:tblGrid>
      <w:tr>
        <w:trPr>
          <w:trHeight w:val="4191" w:hRule="atLeast"/>
        </w:trPr>
        <w:tc>
          <w:tcPr>
            <w:tcW w:w="7000" w:type="dxa"/>
            <w:vAlign w:val="top"/>
          </w:tcPr>
          <w:p>
            <w:pPr>
              <w:spacing w:line="453" w:lineRule="auto"/>
              <w:rPr>
                <w:rFonts w:ascii="Arial"/>
                <w:sz w:val="21"/>
              </w:rPr>
            </w:pPr>
            <w:r>
              <w:pict>
                <v:group id="_x0000_s174" style="position:absolute;margin-left:-308.48pt;margin-top:193.9pt;mso-position-vertical-relative:top-margin-area;mso-position-horizontal-relative:right-margin-area;width:4.85pt;height:4.7pt;z-index:-251514880;" filled="false" stroked="false" coordsize="96,93" coordorigin="0,0">
                  <v:shape id="_x0000_s176" style="position:absolute;left:7;top:7;width:81;height:80;" fillcolor="#5B9BD5" filled="true" stroked="false" coordsize="81,80" coordorigin="0,0" path="m0,79l81,79l81,0l0,0l0,79xe"/>
                  <v:shape id="_x0000_s178" style="position:absolute;left:0;top:0;width:96;height:93;" filled="false" strokecolor="#FFFFFF" strokeweight="0.72pt" coordsize="96,93" coordorigin="0,0" path="m7,86l88,86l88,7l7,7l7,86xe">
                    <v:stroke miterlimit="10"/>
                  </v:shape>
                </v:group>
              </w:pict>
            </w:r>
            <w:r>
              <w:pict>
                <v:group id="_x0000_s180" style="position:absolute;margin-left:-267.44pt;margin-top:193.9pt;mso-position-vertical-relative:top-margin-area;mso-position-horizontal-relative:right-margin-area;width:4.85pt;height:4.7pt;z-index:-251508736;" filled="false" stroked="false" coordsize="96,93" coordorigin="0,0">
                  <v:shape id="_x0000_s182" style="position:absolute;left:7;top:7;width:81;height:80;" fillcolor="#ED7D31" filled="true" stroked="false" coordsize="81,80" coordorigin="0,0" path="m0,79l81,79l81,0l0,0l0,79xe"/>
                  <v:shape id="_x0000_s184" style="position:absolute;left:0;top:0;width:96;height:93;" filled="false" strokecolor="#FFFFFF" strokeweight="0.72pt" coordsize="96,93" coordorigin="0,0" path="m7,86l88,86l88,7l7,7l7,86xe">
                    <v:stroke miterlimit="10"/>
                  </v:shape>
                </v:group>
              </w:pict>
            </w:r>
            <w:r>
              <w:pict>
                <v:group id="_x0000_s186" style="position:absolute;margin-left:-226.4pt;margin-top:193.9pt;mso-position-vertical-relative:top-margin-area;mso-position-horizontal-relative:right-margin-area;width:4.8pt;height:4.7pt;z-index:-251513856;" filled="false" stroked="false" coordsize="96,93" coordorigin="0,0">
                  <v:shape id="_x0000_s188" style="position:absolute;left:7;top:7;width:81;height:80;" fillcolor="#A5A5A5" filled="true" stroked="false" coordsize="81,80" coordorigin="0,0" path="m0,79l81,79l81,0l0,0l0,79xe"/>
                  <v:shape id="_x0000_s190" style="position:absolute;left:0;top:0;width:96;height:93;" filled="false" strokecolor="#FFFFFF" strokeweight="0.72pt" coordsize="96,93" coordorigin="0,0" path="m7,86l88,86l88,7l7,7l7,86xe">
                    <v:stroke miterlimit="10"/>
                  </v:shape>
                </v:group>
              </w:pict>
            </w:r>
            <w:r>
              <w:pict>
                <v:group id="_x0000_s192" style="position:absolute;margin-left:-185.36pt;margin-top:193.9pt;mso-position-vertical-relative:top-margin-area;mso-position-horizontal-relative:right-margin-area;width:4.8pt;height:4.7pt;z-index:-251507712;" filled="false" stroked="false" coordsize="96,93" coordorigin="0,0">
                  <v:shape id="_x0000_s194" style="position:absolute;left:7;top:7;width:81;height:80;" fillcolor="#FFC000" filled="true" stroked="false" coordsize="81,80" coordorigin="0,0" path="m0,79l81,79l81,0l0,0l0,79xe"/>
                  <v:shape id="_x0000_s196" style="position:absolute;left:0;top:0;width:96;height:93;" filled="false" strokecolor="#FFFFFF" strokeweight="0.72pt" coordsize="96,93" coordorigin="0,0" path="m7,86l88,86l88,7l7,7l7,86xe">
                    <v:stroke miterlimit="10"/>
                  </v:shape>
                </v:group>
              </w:pict>
            </w:r>
            <w:r>
              <w:pict>
                <v:group id="_x0000_s198" style="position:absolute;margin-left:-144.32pt;margin-top:193.9pt;mso-position-vertical-relative:top-margin-area;mso-position-horizontal-relative:right-margin-area;width:4.7pt;height:4.7pt;z-index:-251510784;" filled="false" stroked="false" coordsize="93,93" coordorigin="0,0">
                  <v:shape id="_x0000_s200" style="position:absolute;left:7;top:7;width:80;height:80;" fillcolor="#4472C4" filled="true" stroked="false" coordsize="80,80" coordorigin="0,0" path="m0,79l79,79l79,0l0,0l0,79xe"/>
                  <v:shape id="_x0000_s202" style="position:absolute;left:0;top:0;width:93;height:93;" filled="false" strokecolor="#FFFFFF" strokeweight="0.72pt" coordsize="93,93" coordorigin="0,0" path="m7,86l86,86l86,7l7,7l7,86xe">
                    <v:stroke miterlimit="10"/>
                  </v:shape>
                </v:group>
              </w:pict>
            </w:r>
            <w:r>
              <w:pict>
                <v:group id="_x0000_s204" style="position:absolute;margin-left:-103.28pt;margin-top:193.9pt;mso-position-vertical-relative:top-margin-area;mso-position-horizontal-relative:right-margin-area;width:4.7pt;height:4.7pt;z-index:-251511808;" filled="false" stroked="false" coordsize="93,93" coordorigin="0,0">
                  <v:shape id="_x0000_s206" style="position:absolute;left:7;top:7;width:80;height:80;" fillcolor="#70AD47" filled="true" stroked="false" coordsize="80,80" coordorigin="0,0" path="m0,79l79,79l79,0l0,0l0,79xe"/>
                  <v:shape id="_x0000_s208" style="position:absolute;left:0;top:0;width:93;height:93;" filled="false" strokecolor="#FFFFFF" strokeweight="0.72pt" coordsize="93,93" coordorigin="0,0" path="m7,86l86,86l86,7l7,7l7,86xe">
                    <v:stroke miterlimit="10"/>
                  </v:shape>
                </v:group>
              </w:pict>
            </w:r>
            <w:r>
              <w:pict>
                <v:group id="_x0000_s210" style="position:absolute;margin-left:-62.36pt;margin-top:193.9pt;mso-position-vertical-relative:top-margin-area;mso-position-horizontal-relative:right-margin-area;width:4.8pt;height:4.7pt;z-index:-251509760;" filled="false" stroked="false" coordsize="96,93" coordorigin="0,0">
                  <v:shape id="_x0000_s212" style="position:absolute;left:7;top:7;width:81;height:80;" fillcolor="#255E91" filled="true" stroked="false" coordsize="81,80" coordorigin="0,0" path="m0,79l81,79l81,0l0,0l0,79xe"/>
                  <v:shape id="_x0000_s214" style="position:absolute;left:0;top:0;width:96;height:93;" filled="false" strokecolor="#FFFFFF" strokeweight="0.72pt" coordsize="96,93" coordorigin="0,0" path="m7,86l88,86l88,7l7,7l7,86xe">
                    <v:stroke miterlimit="10"/>
                  </v:shape>
                </v:group>
              </w:pict>
            </w:r>
            <w:r/>
          </w:p>
          <w:p>
            <w:pPr>
              <w:pStyle w:val="TableText"/>
              <w:ind w:left="4499"/>
              <w:spacing w:before="54" w:line="193" w:lineRule="auto"/>
              <w:rPr>
                <w:sz w:val="19"/>
                <w:szCs w:val="19"/>
              </w:rPr>
            </w:pPr>
            <w:r>
              <w:drawing>
                <wp:anchor distT="0" distB="0" distL="0" distR="0" simplePos="0" relativeHeight="251809792" behindDoc="1" locked="0" layoutInCell="1" allowOverlap="1">
                  <wp:simplePos x="0" y="0"/>
                  <wp:positionH relativeFrom="column">
                    <wp:posOffset>-503423</wp:posOffset>
                  </wp:positionH>
                  <wp:positionV relativeFrom="paragraph">
                    <wp:posOffset>-117062</wp:posOffset>
                  </wp:positionV>
                  <wp:extent cx="5192751" cy="7977626"/>
                  <wp:effectExtent l="0" t="0" r="0" b="0"/>
                  <wp:wrapNone/>
                  <wp:docPr id="90" name="IM 90"/>
                  <wp:cNvGraphicFramePr/>
                  <a:graphic>
                    <a:graphicData uri="http://schemas.openxmlformats.org/drawingml/2006/picture">
                      <pic:pic>
                        <pic:nvPicPr>
                          <pic:cNvPr id="90" name="IM 90"/>
                          <pic:cNvPicPr/>
                        </pic:nvPicPr>
                        <pic:blipFill>
                          <a:blip r:embed="rId53"/>
                          <a:stretch>
                            <a:fillRect/>
                          </a:stretch>
                        </pic:blipFill>
                        <pic:spPr>
                          <a:xfrm rot="0">
                            <a:off x="0" y="0"/>
                            <a:ext cx="5192751" cy="7977626"/>
                          </a:xfrm>
                          <a:prstGeom prst="rect">
                            <a:avLst/>
                          </a:prstGeom>
                        </pic:spPr>
                      </pic:pic>
                    </a:graphicData>
                  </a:graphic>
                </wp:anchor>
              </w:drawing>
            </w:r>
            <w:r>
              <w:pict>
                <v:group id="_x0000_s216" style="position:absolute;margin-left:102.851pt;margin-top:-0.467346pt;mso-position-vertical-relative:text;mso-position-horizontal-relative:text;width:143.95pt;height:144.05pt;z-index:-251512832;" filled="false" stroked="false" coordsize="2878,2881" coordorigin="0,0">
                  <v:shape id="_x0000_s218" style="position:absolute;left:1438;top:7;width:1395;height:1433;" fillcolor="#5B9BD5" filled="true" stroked="false" coordsize="1395,1433" coordorigin="0,0" path="m,c664,0,1242,456,1394,1103l0,1433l0,0xe"/>
                  <v:shape id="_x0000_s220" style="position:absolute;left:1431;top:0;width:1410;height:1448;" filled="false" strokecolor="#FFFFFF" strokeweight="0.72pt" coordsize="1410,1448" coordorigin="0,0" path="m7,7c671,7,1249,464,1401,1110l7,1440l7,7xe">
                    <v:stroke miterlimit="10"/>
                  </v:shape>
                  <v:shape id="_x0000_s222" style="position:absolute;left:1438;top:1110;width:1441;height:1396;" fillcolor="#ED7D31" filled="true" stroked="false" coordsize="1441,1396" coordorigin="0,0" path="m1394,0c1515,510,1346,1046,955,1396l0,329l1394,0xe"/>
                  <v:shape id="_x0000_s224" style="position:absolute;left:1431;top:1103;width:1448;height:1411;" filled="false" strokecolor="#FFFFFF" strokeweight="0.72pt" coordsize="1448,1411" coordorigin="0,0" path="m1402,7c1522,518,1354,1054,963,1404l7,336l1402,7xe">
                    <v:stroke miterlimit="10"/>
                  </v:shape>
                  <v:shape id="_x0000_s226" style="position:absolute;left:1329;top:1440;width:1065;height:1441;" fillcolor="#A5A5A5" filled="true" stroked="false" coordsize="1065,1441" coordorigin="0,0" path="m1064,1067m1064,1067c773,1328,389,1458,0,1429l108,0l1064,1067xe"/>
                  <v:shape id="_x0000_s228" style="position:absolute;left:1322;top:1435;width:1079;height:1446;" filled="false" strokecolor="#FFFFFF" strokeweight="0.72pt" coordsize="1079,1446" coordorigin="0,0" path="m1071,1072c780,1332,396,1463,7,1433l115,4l1071,1072xe">
                    <v:stroke miterlimit="10"/>
                  </v:shape>
                  <v:shape id="_x0000_s230" style="position:absolute;left:551;top:1440;width:888;height:1430;" fillcolor="#FFC000" filled="true" stroked="false" coordsize="888,1430" coordorigin="0,0" path="m778,1429m778,1429c494,1407,223,1302,0,1125l887,0l778,1429xe"/>
                  <v:shape id="_x0000_s232" style="position:absolute;left:544;top:1435;width:901;height:1441;" filled="false" strokecolor="#FFFFFF" strokeweight="0.72pt" coordsize="901,1441" coordorigin="0,0" path="m785,1433c501,1412,230,1306,7,1130l894,4l785,1433xe">
                    <v:stroke miterlimit="10"/>
                  </v:shape>
                  <v:shape id="_x0000_s234" style="position:absolute;left:150;top:1440;width:1288;height:1125;" fillcolor="#4472C4" filled="true" stroked="false" coordsize="1288,1125" coordorigin="0,0" path="m401,1125c231,992,94,822,0,628l1288,0l401,1125xe"/>
                  <v:shape id="_x0000_s236" style="position:absolute;left:143;top:1433;width:1303;height:1140;" filled="false" strokecolor="#FFFFFF" strokeweight="0.72pt" coordsize="1303,1140" coordorigin="0,0" path="m408,1133c238,999,101,829,7,636l1295,7l408,1133xe">
                    <v:stroke miterlimit="10"/>
                  </v:shape>
                  <v:shape id="_x0000_s238" style="position:absolute;left:39;top:1440;width:1398;height:629;" fillcolor="#70AD47" filled="true" stroked="false" coordsize="1398,629" coordorigin="0,0" path="m110,628c61,528,24,421,0,312l1398,0l110,628xe"/>
                  <v:shape id="_x0000_s240" style="position:absolute;left:32;top:1433;width:1413;height:644;" filled="false" strokecolor="#FFFFFF" strokeweight="0.72pt" coordsize="1413,644" coordorigin="0,0" path="m117,635c68,535,31,429,7,319l1406,7l117,635xe">
                    <v:stroke miterlimit="10"/>
                  </v:shape>
                  <v:shape id="_x0000_s242" style="position:absolute;left:0;top:7;width:1438;height:1746;" fillcolor="#255E91" filled="true" stroked="false" coordsize="1438,1746" coordorigin="0,0" path="m39,1745c-133,972,353,206,1125,34c1228,11,1333,0,1438,0l1438,1433l39,1745xe"/>
                  <v:shape id="_x0000_s244" style="position:absolute;left:0;top:0;width:1446;height:1760;" filled="false" strokecolor="#FFFFFF" strokeweight="0.72pt" coordsize="1446,1760" coordorigin="0,0" path="m39,1752c-133,980,353,214,1125,41c1228,18,1333,7,1438,7l1438,1440l39,1752xe">
                    <v:stroke miterlimit="10"/>
                  </v:shape>
                </v:group>
              </w:pict>
            </w:r>
            <w:r>
              <w:rPr>
                <w:sz w:val="19"/>
                <w:szCs w:val="19"/>
                <w:color w:val="404040"/>
                <w:spacing w:val="4"/>
              </w:rPr>
              <w:t>21.31%</w:t>
            </w:r>
          </w:p>
          <w:p>
            <w:pPr>
              <w:pStyle w:val="TableText"/>
              <w:ind w:left="1638"/>
              <w:spacing w:before="90" w:line="193" w:lineRule="auto"/>
              <w:rPr>
                <w:sz w:val="19"/>
                <w:szCs w:val="19"/>
              </w:rPr>
            </w:pPr>
            <w:r>
              <w:rPr>
                <w:sz w:val="19"/>
                <w:szCs w:val="19"/>
                <w:color w:val="404040"/>
                <w:spacing w:val="4"/>
              </w:rPr>
              <w:t>28.50%</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TableText"/>
              <w:ind w:left="5021"/>
              <w:spacing w:before="55" w:line="193" w:lineRule="auto"/>
              <w:rPr>
                <w:sz w:val="19"/>
                <w:szCs w:val="19"/>
              </w:rPr>
            </w:pPr>
            <w:r>
              <w:pict>
                <v:shape id="_x0000_s246" style="position:absolute;margin-left:73.8884pt;margin-top:4.34418pt;mso-position-vertical-relative:text;mso-position-horizontal-relative:text;width:27.5pt;height:10.8pt;z-index:251810816;" filled="false" stroked="false" type="#_x0000_t202">
                  <v:fill on="false"/>
                  <v:stroke on="false"/>
                  <v:path/>
                  <v:imagedata o:title=""/>
                  <o:lock v:ext="edit" aspectratio="false"/>
                  <v:textbox inset="0mm,0mm,0mm,0mm">
                    <w:txbxContent>
                      <w:p>
                        <w:pPr>
                          <w:pStyle w:val="TableText"/>
                          <w:ind w:left="20"/>
                          <w:spacing w:before="20" w:line="193" w:lineRule="auto"/>
                          <w:rPr>
                            <w:sz w:val="19"/>
                            <w:szCs w:val="19"/>
                          </w:rPr>
                        </w:pPr>
                        <w:r>
                          <w:rPr>
                            <w:sz w:val="19"/>
                            <w:szCs w:val="19"/>
                            <w:color w:val="404040"/>
                            <w:spacing w:val="3"/>
                          </w:rPr>
                          <w:t>3.73%</w:t>
                        </w:r>
                      </w:p>
                    </w:txbxContent>
                  </v:textbox>
                </v:shape>
              </w:pict>
            </w:r>
            <w:r>
              <w:rPr>
                <w:sz w:val="19"/>
                <w:szCs w:val="19"/>
                <w:color w:val="404040"/>
                <w:spacing w:val="1"/>
              </w:rPr>
              <w:t>17.07%</w:t>
            </w:r>
          </w:p>
          <w:p>
            <w:pPr>
              <w:spacing w:line="328" w:lineRule="auto"/>
              <w:rPr>
                <w:rFonts w:ascii="Arial"/>
                <w:sz w:val="21"/>
              </w:rPr>
            </w:pPr>
            <w:r/>
          </w:p>
          <w:p>
            <w:pPr>
              <w:pStyle w:val="TableText"/>
              <w:ind w:left="1745"/>
              <w:spacing w:before="55" w:line="193" w:lineRule="auto"/>
              <w:rPr>
                <w:sz w:val="19"/>
                <w:szCs w:val="19"/>
              </w:rPr>
            </w:pPr>
            <w:r>
              <w:rPr>
                <w:sz w:val="19"/>
                <w:szCs w:val="19"/>
                <w:color w:val="404040"/>
                <w:spacing w:val="3"/>
              </w:rPr>
              <w:t>7.15%</w:t>
            </w:r>
          </w:p>
          <w:p>
            <w:pPr>
              <w:spacing w:line="248" w:lineRule="auto"/>
              <w:rPr>
                <w:rFonts w:ascii="Arial"/>
                <w:sz w:val="21"/>
              </w:rPr>
            </w:pPr>
            <w:r/>
          </w:p>
          <w:p>
            <w:pPr>
              <w:pStyle w:val="TableText"/>
              <w:ind w:left="2372"/>
              <w:spacing w:before="55" w:line="196" w:lineRule="auto"/>
              <w:rPr>
                <w:sz w:val="19"/>
                <w:szCs w:val="19"/>
              </w:rPr>
            </w:pPr>
            <w:r>
              <w:rPr>
                <w:sz w:val="19"/>
                <w:szCs w:val="19"/>
                <w:color w:val="404040"/>
                <w:spacing w:val="2"/>
                <w:position w:val="1"/>
              </w:rPr>
              <w:t>9.41%                        </w:t>
            </w:r>
            <w:r>
              <w:rPr>
                <w:sz w:val="19"/>
                <w:szCs w:val="19"/>
                <w:color w:val="404040"/>
                <w:spacing w:val="2"/>
                <w:position w:val="-1"/>
              </w:rPr>
              <w:t>12.83%</w:t>
            </w:r>
          </w:p>
          <w:p>
            <w:pPr>
              <w:ind w:left="963"/>
              <w:spacing w:before="279" w:line="217" w:lineRule="auto"/>
              <w:rPr>
                <w:rFonts w:ascii="FangSong" w:hAnsi="FangSong" w:eastAsia="FangSong" w:cs="FangSong"/>
                <w:sz w:val="18"/>
                <w:szCs w:val="18"/>
              </w:rPr>
            </w:pPr>
            <w:r>
              <w:rPr>
                <w:rFonts w:ascii="FangSong" w:hAnsi="FangSong" w:eastAsia="FangSong" w:cs="FangSong"/>
                <w:sz w:val="18"/>
                <w:szCs w:val="18"/>
                <w:color w:val="595959"/>
                <w:spacing w:val="-3"/>
              </w:rPr>
              <w:t>阿里云</w:t>
            </w:r>
            <w:r>
              <w:rPr>
                <w:rFonts w:ascii="FangSong" w:hAnsi="FangSong" w:eastAsia="FangSong" w:cs="FangSong"/>
                <w:sz w:val="18"/>
                <w:szCs w:val="18"/>
                <w:color w:val="595959"/>
                <w:spacing w:val="-3"/>
              </w:rPr>
              <w:t xml:space="preserve">   </w:t>
            </w:r>
            <w:r>
              <w:rPr>
                <w:rFonts w:ascii="FangSong" w:hAnsi="FangSong" w:eastAsia="FangSong" w:cs="FangSong"/>
                <w:sz w:val="18"/>
                <w:szCs w:val="18"/>
                <w:color w:val="595959"/>
                <w:spacing w:val="-3"/>
              </w:rPr>
              <w:t>天翼云</w:t>
            </w:r>
            <w:r>
              <w:rPr>
                <w:rFonts w:ascii="FangSong" w:hAnsi="FangSong" w:eastAsia="FangSong" w:cs="FangSong"/>
                <w:sz w:val="18"/>
                <w:szCs w:val="18"/>
                <w:color w:val="595959"/>
                <w:spacing w:val="12"/>
              </w:rPr>
              <w:t xml:space="preserve">   </w:t>
            </w:r>
            <w:r>
              <w:rPr>
                <w:rFonts w:ascii="FangSong" w:hAnsi="FangSong" w:eastAsia="FangSong" w:cs="FangSong"/>
                <w:sz w:val="18"/>
                <w:szCs w:val="18"/>
                <w:color w:val="595959"/>
                <w:spacing w:val="-3"/>
              </w:rPr>
              <w:t>移动云</w:t>
            </w:r>
            <w:r>
              <w:rPr>
                <w:rFonts w:ascii="FangSong" w:hAnsi="FangSong" w:eastAsia="FangSong" w:cs="FangSong"/>
                <w:sz w:val="18"/>
                <w:szCs w:val="18"/>
                <w:color w:val="595959"/>
                <w:spacing w:val="8"/>
              </w:rPr>
              <w:t xml:space="preserve">   </w:t>
            </w:r>
            <w:r>
              <w:rPr>
                <w:rFonts w:ascii="FangSong" w:hAnsi="FangSong" w:eastAsia="FangSong" w:cs="FangSong"/>
                <w:sz w:val="18"/>
                <w:szCs w:val="18"/>
                <w:color w:val="595959"/>
                <w:spacing w:val="-3"/>
              </w:rPr>
              <w:t>华为云</w:t>
            </w:r>
            <w:r>
              <w:rPr>
                <w:rFonts w:ascii="FangSong" w:hAnsi="FangSong" w:eastAsia="FangSong" w:cs="FangSong"/>
                <w:sz w:val="18"/>
                <w:szCs w:val="18"/>
                <w:color w:val="595959"/>
                <w:spacing w:val="6"/>
              </w:rPr>
              <w:t xml:space="preserve">   </w:t>
            </w:r>
            <w:r>
              <w:rPr>
                <w:rFonts w:ascii="FangSong" w:hAnsi="FangSong" w:eastAsia="FangSong" w:cs="FangSong"/>
                <w:sz w:val="18"/>
                <w:szCs w:val="18"/>
                <w:color w:val="595959"/>
                <w:spacing w:val="-3"/>
              </w:rPr>
              <w:t>腾讯云</w:t>
            </w:r>
            <w:r>
              <w:rPr>
                <w:rFonts w:ascii="FangSong" w:hAnsi="FangSong" w:eastAsia="FangSong" w:cs="FangSong"/>
                <w:sz w:val="18"/>
                <w:szCs w:val="18"/>
                <w:color w:val="595959"/>
                <w:spacing w:val="6"/>
              </w:rPr>
              <w:t xml:space="preserve">   </w:t>
            </w:r>
            <w:r>
              <w:rPr>
                <w:rFonts w:ascii="FangSong" w:hAnsi="FangSong" w:eastAsia="FangSong" w:cs="FangSong"/>
                <w:sz w:val="18"/>
                <w:szCs w:val="18"/>
                <w:color w:val="595959"/>
                <w:spacing w:val="-3"/>
              </w:rPr>
              <w:t>联通云</w:t>
            </w:r>
            <w:r>
              <w:rPr>
                <w:rFonts w:ascii="FangSong" w:hAnsi="FangSong" w:eastAsia="FangSong" w:cs="FangSong"/>
                <w:sz w:val="18"/>
                <w:szCs w:val="18"/>
                <w:color w:val="595959"/>
                <w:spacing w:val="6"/>
              </w:rPr>
              <w:t xml:space="preserve">   </w:t>
            </w:r>
            <w:r>
              <w:rPr>
                <w:rFonts w:ascii="FangSong" w:hAnsi="FangSong" w:eastAsia="FangSong" w:cs="FangSong"/>
                <w:sz w:val="18"/>
                <w:szCs w:val="18"/>
                <w:color w:val="595959"/>
                <w:spacing w:val="-3"/>
              </w:rPr>
              <w:t>其他</w:t>
            </w:r>
          </w:p>
        </w:tc>
      </w:tr>
    </w:tbl>
    <w:p>
      <w:pPr>
        <w:ind w:left="4522"/>
        <w:spacing w:before="208" w:line="218" w:lineRule="auto"/>
        <w:rPr>
          <w:rFonts w:ascii="FangSong" w:hAnsi="FangSong" w:eastAsia="FangSong" w:cs="FangSong"/>
          <w:sz w:val="21"/>
          <w:szCs w:val="21"/>
        </w:rPr>
      </w:pPr>
      <w:r>
        <w:rPr>
          <w:rFonts w:ascii="FangSong" w:hAnsi="FangSong" w:eastAsia="FangSong" w:cs="FangSong"/>
          <w:sz w:val="21"/>
          <w:szCs w:val="21"/>
          <w:spacing w:val="-1"/>
        </w:rPr>
        <w:t>来源：中国信息通信研究院，</w:t>
      </w:r>
      <w:r>
        <w:rPr>
          <w:rFonts w:ascii="Times New Roman" w:hAnsi="Times New Roman" w:eastAsia="Times New Roman" w:cs="Times New Roman"/>
          <w:sz w:val="21"/>
          <w:szCs w:val="21"/>
          <w:spacing w:val="-1"/>
        </w:rPr>
        <w:t>2024 </w:t>
      </w:r>
      <w:r>
        <w:rPr>
          <w:rFonts w:ascii="FangSong" w:hAnsi="FangSong" w:eastAsia="FangSong" w:cs="FangSong"/>
          <w:sz w:val="21"/>
          <w:szCs w:val="21"/>
          <w:spacing w:val="-1"/>
        </w:rPr>
        <w:t>年</w:t>
      </w:r>
      <w:r>
        <w:rPr>
          <w:rFonts w:ascii="FangSong" w:hAnsi="FangSong" w:eastAsia="FangSong" w:cs="FangSong"/>
          <w:sz w:val="21"/>
          <w:szCs w:val="21"/>
          <w:spacing w:val="-41"/>
        </w:rPr>
        <w:t xml:space="preserve"> </w:t>
      </w:r>
      <w:r>
        <w:rPr>
          <w:rFonts w:ascii="Times New Roman" w:hAnsi="Times New Roman" w:eastAsia="Times New Roman" w:cs="Times New Roman"/>
          <w:sz w:val="21"/>
          <w:szCs w:val="21"/>
          <w:spacing w:val="-1"/>
        </w:rPr>
        <w:t>5</w:t>
      </w:r>
      <w:r>
        <w:rPr>
          <w:rFonts w:ascii="Times New Roman" w:hAnsi="Times New Roman" w:eastAsia="Times New Roman" w:cs="Times New Roman"/>
          <w:sz w:val="21"/>
          <w:szCs w:val="21"/>
          <w:spacing w:val="17"/>
        </w:rPr>
        <w:t xml:space="preserve"> </w:t>
      </w:r>
      <w:r>
        <w:rPr>
          <w:rFonts w:ascii="FangSong" w:hAnsi="FangSong" w:eastAsia="FangSong" w:cs="FangSong"/>
          <w:sz w:val="21"/>
          <w:szCs w:val="21"/>
          <w:spacing w:val="-1"/>
        </w:rPr>
        <w:t>月</w:t>
      </w:r>
    </w:p>
    <w:p>
      <w:pPr>
        <w:ind w:left="1998"/>
        <w:spacing w:before="204" w:line="218" w:lineRule="auto"/>
        <w:outlineLvl w:val="0"/>
        <w:rPr>
          <w:rFonts w:ascii="FangSong" w:hAnsi="FangSong" w:eastAsia="FangSong" w:cs="FangSong"/>
          <w:sz w:val="24"/>
          <w:szCs w:val="24"/>
        </w:rPr>
      </w:pPr>
      <w:bookmarkStart w:name="bookmark59" w:id="71"/>
      <w:bookmarkEnd w:id="71"/>
      <w:r>
        <w:rPr>
          <w:rFonts w:ascii="FangSong" w:hAnsi="FangSong" w:eastAsia="FangSong" w:cs="FangSong"/>
          <w:sz w:val="24"/>
          <w:szCs w:val="24"/>
          <w:spacing w:val="-3"/>
        </w:rPr>
        <w:t>图</w:t>
      </w:r>
      <w:r>
        <w:rPr>
          <w:rFonts w:ascii="FangSong" w:hAnsi="FangSong" w:eastAsia="FangSong" w:cs="FangSong"/>
          <w:sz w:val="24"/>
          <w:szCs w:val="24"/>
          <w:spacing w:val="-50"/>
        </w:rPr>
        <w:t xml:space="preserve"> </w:t>
      </w:r>
      <w:r>
        <w:rPr>
          <w:rFonts w:ascii="Times New Roman" w:hAnsi="Times New Roman" w:eastAsia="Times New Roman" w:cs="Times New Roman"/>
          <w:sz w:val="24"/>
          <w:szCs w:val="24"/>
          <w:spacing w:val="-3"/>
        </w:rPr>
        <w:t>6 2023 </w:t>
      </w:r>
      <w:r>
        <w:rPr>
          <w:rFonts w:ascii="FangSong" w:hAnsi="FangSong" w:eastAsia="FangSong" w:cs="FangSong"/>
          <w:sz w:val="24"/>
          <w:szCs w:val="24"/>
          <w:spacing w:val="-3"/>
        </w:rPr>
        <w:t>年中国公有云</w:t>
      </w:r>
      <w:r>
        <w:rPr>
          <w:rFonts w:ascii="FangSong" w:hAnsi="FangSong" w:eastAsia="FangSong" w:cs="FangSong"/>
          <w:sz w:val="24"/>
          <w:szCs w:val="24"/>
          <w:spacing w:val="-52"/>
        </w:rPr>
        <w:t xml:space="preserve"> </w:t>
      </w:r>
      <w:r>
        <w:rPr>
          <w:rFonts w:ascii="Times New Roman" w:hAnsi="Times New Roman" w:eastAsia="Times New Roman" w:cs="Times New Roman"/>
          <w:sz w:val="24"/>
          <w:szCs w:val="24"/>
          <w:spacing w:val="-3"/>
        </w:rPr>
        <w:t>IaaS</w:t>
      </w:r>
      <w:r>
        <w:rPr>
          <w:rFonts w:ascii="Times New Roman" w:hAnsi="Times New Roman" w:eastAsia="Times New Roman" w:cs="Times New Roman"/>
          <w:sz w:val="24"/>
          <w:szCs w:val="24"/>
          <w:spacing w:val="17"/>
        </w:rPr>
        <w:t xml:space="preserve"> </w:t>
      </w:r>
      <w:r>
        <w:rPr>
          <w:rFonts w:ascii="FangSong" w:hAnsi="FangSong" w:eastAsia="FangSong" w:cs="FangSong"/>
          <w:sz w:val="24"/>
          <w:szCs w:val="24"/>
          <w:spacing w:val="-3"/>
        </w:rPr>
        <w:t>厂商市场占比</w:t>
      </w:r>
    </w:p>
    <w:p>
      <w:pPr>
        <w:pStyle w:val="BodyText"/>
        <w:spacing w:line="399" w:lineRule="auto"/>
        <w:rPr/>
      </w:pPr>
      <w:r/>
    </w:p>
    <w:p>
      <w:pPr>
        <w:ind w:left="68" w:right="85" w:firstLine="641"/>
        <w:spacing w:before="101" w:line="301" w:lineRule="auto"/>
        <w:outlineLvl w:val="1"/>
        <w:rPr>
          <w:rFonts w:ascii="KaiTi" w:hAnsi="KaiTi" w:eastAsia="KaiTi" w:cs="KaiTi"/>
          <w:sz w:val="31"/>
          <w:szCs w:val="31"/>
        </w:rPr>
      </w:pPr>
      <w:bookmarkStart w:name="bookmark16" w:id="72"/>
      <w:bookmarkEnd w:id="72"/>
      <w:bookmarkStart w:name="bookmark60" w:id="73"/>
      <w:bookmarkEnd w:id="73"/>
      <w:bookmarkStart w:name="bookmark15" w:id="74"/>
      <w:bookmarkEnd w:id="74"/>
      <w:r>
        <w:rPr>
          <w:rFonts w:ascii="KaiTi" w:hAnsi="KaiTi" w:eastAsia="KaiTi" w:cs="KaiTi"/>
          <w:sz w:val="31"/>
          <w:szCs w:val="31"/>
          <w:b/>
          <w:bCs/>
          <w:spacing w:val="4"/>
        </w:rPr>
        <w:t>（三）各行业上云积极性持续攀升，梯队分层效应依旧</w:t>
      </w:r>
      <w:r>
        <w:rPr>
          <w:rFonts w:ascii="KaiTi" w:hAnsi="KaiTi" w:eastAsia="KaiTi" w:cs="KaiTi"/>
          <w:sz w:val="31"/>
          <w:szCs w:val="31"/>
          <w:spacing w:val="15"/>
        </w:rPr>
        <w:t xml:space="preserve"> </w:t>
      </w:r>
      <w:bookmarkStart w:name="bookmark15" w:id="75"/>
      <w:bookmarkEnd w:id="75"/>
      <w:r>
        <w:rPr>
          <w:rFonts w:ascii="KaiTi" w:hAnsi="KaiTi" w:eastAsia="KaiTi" w:cs="KaiTi"/>
          <w:sz w:val="31"/>
          <w:szCs w:val="31"/>
          <w:b/>
          <w:bCs/>
          <w:spacing w:val="-9"/>
        </w:rPr>
        <w:t>明显</w:t>
      </w:r>
    </w:p>
    <w:p>
      <w:pPr>
        <w:ind w:left="39" w:right="83" w:firstLine="571"/>
        <w:spacing w:before="319" w:line="407" w:lineRule="auto"/>
        <w:rPr>
          <w:rFonts w:ascii="FangSong" w:hAnsi="FangSong" w:eastAsia="FangSong" w:cs="FangSong"/>
          <w:sz w:val="28"/>
          <w:szCs w:val="28"/>
        </w:rPr>
      </w:pPr>
      <w:r>
        <w:rPr>
          <w:rFonts w:ascii="FangSong" w:hAnsi="FangSong" w:eastAsia="FangSong" w:cs="FangSong"/>
          <w:sz w:val="28"/>
          <w:szCs w:val="28"/>
          <w:spacing w:val="-15"/>
        </w:rPr>
        <w:t>去年，《云计算白皮书（</w:t>
      </w:r>
      <w:r>
        <w:rPr>
          <w:rFonts w:ascii="Times New Roman" w:hAnsi="Times New Roman" w:eastAsia="Times New Roman" w:cs="Times New Roman"/>
          <w:sz w:val="28"/>
          <w:szCs w:val="28"/>
          <w:spacing w:val="-15"/>
        </w:rPr>
        <w:t>2023</w:t>
      </w:r>
      <w:r>
        <w:rPr>
          <w:rFonts w:ascii="Times New Roman" w:hAnsi="Times New Roman" w:eastAsia="Times New Roman" w:cs="Times New Roman"/>
          <w:sz w:val="28"/>
          <w:szCs w:val="28"/>
          <w:spacing w:val="13"/>
        </w:rPr>
        <w:t xml:space="preserve"> </w:t>
      </w:r>
      <w:r>
        <w:rPr>
          <w:rFonts w:ascii="FangSong" w:hAnsi="FangSong" w:eastAsia="FangSong" w:cs="FangSong"/>
          <w:sz w:val="28"/>
          <w:szCs w:val="28"/>
          <w:spacing w:val="-15"/>
        </w:rPr>
        <w:t>年）》全面分析了</w:t>
      </w:r>
      <w:r>
        <w:rPr>
          <w:rFonts w:ascii="FangSong" w:hAnsi="FangSong" w:eastAsia="FangSong" w:cs="FangSong"/>
          <w:sz w:val="28"/>
          <w:szCs w:val="28"/>
          <w:spacing w:val="-16"/>
        </w:rPr>
        <w:t>我国各行业上云水</w:t>
      </w:r>
      <w:r>
        <w:rPr>
          <w:rFonts w:ascii="FangSong" w:hAnsi="FangSong" w:eastAsia="FangSong" w:cs="FangSong"/>
          <w:sz w:val="28"/>
          <w:szCs w:val="28"/>
        </w:rPr>
        <w:t xml:space="preserve"> </w:t>
      </w:r>
      <w:r>
        <w:rPr>
          <w:rFonts w:ascii="FangSong" w:hAnsi="FangSong" w:eastAsia="FangSong" w:cs="FangSong"/>
          <w:sz w:val="28"/>
          <w:szCs w:val="28"/>
          <w:spacing w:val="-3"/>
        </w:rPr>
        <w:t>平参差不齐的现状，并以成熟期、成长期、探</w:t>
      </w:r>
      <w:r>
        <w:rPr>
          <w:rFonts w:ascii="FangSong" w:hAnsi="FangSong" w:eastAsia="FangSong" w:cs="FangSong"/>
          <w:sz w:val="28"/>
          <w:szCs w:val="28"/>
          <w:spacing w:val="-4"/>
        </w:rPr>
        <w:t>索期三个梯队形式梳理</w:t>
      </w:r>
      <w:r>
        <w:rPr>
          <w:rFonts w:ascii="FangSong" w:hAnsi="FangSong" w:eastAsia="FangSong" w:cs="FangSong"/>
          <w:sz w:val="28"/>
          <w:szCs w:val="28"/>
        </w:rPr>
        <w:t xml:space="preserve"> </w:t>
      </w:r>
      <w:r>
        <w:rPr>
          <w:rFonts w:ascii="FangSong" w:hAnsi="FangSong" w:eastAsia="FangSong" w:cs="FangSong"/>
          <w:sz w:val="28"/>
          <w:szCs w:val="28"/>
          <w:spacing w:val="-12"/>
        </w:rPr>
        <w:t>了各行业应用发展情况。今年，本白皮书从各梯队中选</w:t>
      </w:r>
      <w:r>
        <w:rPr>
          <w:rFonts w:ascii="FangSong" w:hAnsi="FangSong" w:eastAsia="FangSong" w:cs="FangSong"/>
          <w:sz w:val="28"/>
          <w:szCs w:val="28"/>
          <w:spacing w:val="-13"/>
        </w:rPr>
        <w:t>取政务、交通、</w:t>
      </w:r>
      <w:r>
        <w:rPr>
          <w:rFonts w:ascii="FangSong" w:hAnsi="FangSong" w:eastAsia="FangSong" w:cs="FangSong"/>
          <w:sz w:val="28"/>
          <w:szCs w:val="28"/>
        </w:rPr>
        <w:t xml:space="preserve"> </w:t>
      </w:r>
      <w:r>
        <w:rPr>
          <w:rFonts w:ascii="FangSong" w:hAnsi="FangSong" w:eastAsia="FangSong" w:cs="FangSong"/>
          <w:sz w:val="28"/>
          <w:szCs w:val="28"/>
          <w:spacing w:val="-3"/>
        </w:rPr>
        <w:t>能源等三个具有代表性行业，详细介绍其上云</w:t>
      </w:r>
      <w:r>
        <w:rPr>
          <w:rFonts w:ascii="FangSong" w:hAnsi="FangSong" w:eastAsia="FangSong" w:cs="FangSong"/>
          <w:sz w:val="28"/>
          <w:szCs w:val="28"/>
          <w:spacing w:val="-4"/>
        </w:rPr>
        <w:t>发展特点及成果，以期</w:t>
      </w:r>
      <w:r>
        <w:rPr>
          <w:rFonts w:ascii="FangSong" w:hAnsi="FangSong" w:eastAsia="FangSong" w:cs="FangSong"/>
          <w:sz w:val="28"/>
          <w:szCs w:val="28"/>
        </w:rPr>
        <w:t xml:space="preserve"> </w:t>
      </w:r>
      <w:r>
        <w:rPr>
          <w:rFonts w:ascii="FangSong" w:hAnsi="FangSong" w:eastAsia="FangSong" w:cs="FangSong"/>
          <w:sz w:val="28"/>
          <w:szCs w:val="28"/>
          <w:spacing w:val="-3"/>
        </w:rPr>
        <w:t>发挥标杆示范作用，促进云计算应用普及深化</w:t>
      </w:r>
      <w:r>
        <w:rPr>
          <w:rFonts w:ascii="FangSong" w:hAnsi="FangSong" w:eastAsia="FangSong" w:cs="FangSong"/>
          <w:sz w:val="28"/>
          <w:szCs w:val="28"/>
          <w:spacing w:val="-4"/>
        </w:rPr>
        <w:t>，加快推进产业高质量</w:t>
      </w:r>
      <w:r>
        <w:rPr>
          <w:rFonts w:ascii="FangSong" w:hAnsi="FangSong" w:eastAsia="FangSong" w:cs="FangSong"/>
          <w:sz w:val="28"/>
          <w:szCs w:val="28"/>
        </w:rPr>
        <w:t xml:space="preserve"> </w:t>
      </w:r>
      <w:r>
        <w:rPr>
          <w:rFonts w:ascii="FangSong" w:hAnsi="FangSong" w:eastAsia="FangSong" w:cs="FangSong"/>
          <w:sz w:val="28"/>
          <w:szCs w:val="28"/>
          <w:spacing w:val="-15"/>
        </w:rPr>
        <w:t>发展。</w:t>
      </w:r>
    </w:p>
    <w:p>
      <w:pPr>
        <w:ind w:left="43" w:firstLine="553"/>
        <w:spacing w:before="43" w:line="402" w:lineRule="auto"/>
        <w:jc w:val="both"/>
        <w:rPr>
          <w:rFonts w:ascii="FangSong" w:hAnsi="FangSong" w:eastAsia="FangSong" w:cs="FangSong"/>
          <w:sz w:val="28"/>
          <w:szCs w:val="28"/>
        </w:rPr>
      </w:pPr>
      <w:r>
        <w:rPr>
          <w:rFonts w:ascii="SimHei" w:hAnsi="SimHei" w:eastAsia="SimHei" w:cs="SimHei"/>
          <w:sz w:val="28"/>
          <w:szCs w:val="28"/>
          <w:spacing w:val="-4"/>
        </w:rPr>
        <w:t>政务方面</w:t>
      </w:r>
      <w:r>
        <w:rPr>
          <w:rFonts w:ascii="FangSong" w:hAnsi="FangSong" w:eastAsia="FangSong" w:cs="FangSong"/>
          <w:sz w:val="28"/>
          <w:szCs w:val="28"/>
          <w:spacing w:val="-4"/>
        </w:rPr>
        <w:t>。</w:t>
      </w:r>
      <w:r>
        <w:rPr>
          <w:rFonts w:ascii="SimHei" w:hAnsi="SimHei" w:eastAsia="SimHei" w:cs="SimHei"/>
          <w:sz w:val="28"/>
          <w:szCs w:val="28"/>
          <w:spacing w:val="-4"/>
        </w:rPr>
        <w:t>政务云从“量的增长”向“质的提升”全面升级，不</w:t>
      </w:r>
      <w:r>
        <w:rPr>
          <w:rFonts w:ascii="SimHei" w:hAnsi="SimHei" w:eastAsia="SimHei" w:cs="SimHei"/>
          <w:sz w:val="28"/>
          <w:szCs w:val="28"/>
          <w:spacing w:val="17"/>
        </w:rPr>
        <w:t xml:space="preserve"> </w:t>
      </w:r>
      <w:r>
        <w:rPr>
          <w:rFonts w:ascii="SimHei" w:hAnsi="SimHei" w:eastAsia="SimHei" w:cs="SimHei"/>
          <w:sz w:val="28"/>
          <w:szCs w:val="28"/>
          <w:spacing w:val="-4"/>
        </w:rPr>
        <w:t>断迸发新活力。</w:t>
      </w:r>
      <w:r>
        <w:rPr>
          <w:rFonts w:ascii="FangSong" w:hAnsi="FangSong" w:eastAsia="FangSong" w:cs="FangSong"/>
          <w:sz w:val="28"/>
          <w:szCs w:val="28"/>
          <w:spacing w:val="-4"/>
        </w:rPr>
        <w:t>政务云作为数字政府建设的关键基础设施，正步入融</w:t>
      </w:r>
      <w:r>
        <w:rPr>
          <w:rFonts w:ascii="FangSong" w:hAnsi="FangSong" w:eastAsia="FangSong" w:cs="FangSong"/>
          <w:sz w:val="28"/>
          <w:szCs w:val="28"/>
          <w:spacing w:val="17"/>
        </w:rPr>
        <w:t xml:space="preserve"> </w:t>
      </w:r>
      <w:r>
        <w:rPr>
          <w:rFonts w:ascii="FangSong" w:hAnsi="FangSong" w:eastAsia="FangSong" w:cs="FangSong"/>
          <w:sz w:val="28"/>
          <w:szCs w:val="28"/>
          <w:spacing w:val="-4"/>
        </w:rPr>
        <w:t>合升级与智能跃进的新时期。整体来看，政务云发展趋势呈现出四大</w:t>
      </w:r>
      <w:r>
        <w:rPr>
          <w:rFonts w:ascii="FangSong" w:hAnsi="FangSong" w:eastAsia="FangSong" w:cs="FangSong"/>
          <w:sz w:val="28"/>
          <w:szCs w:val="28"/>
          <w:spacing w:val="18"/>
        </w:rPr>
        <w:t xml:space="preserve"> </w:t>
      </w:r>
      <w:r>
        <w:rPr>
          <w:rFonts w:ascii="FangSong" w:hAnsi="FangSong" w:eastAsia="FangSong" w:cs="FangSong"/>
          <w:sz w:val="28"/>
          <w:szCs w:val="28"/>
          <w:spacing w:val="-1"/>
        </w:rPr>
        <w:t>显著特征：</w:t>
      </w:r>
      <w:r>
        <w:rPr>
          <w:rFonts w:ascii="SimHei" w:hAnsi="SimHei" w:eastAsia="SimHei" w:cs="SimHei"/>
          <w:sz w:val="28"/>
          <w:szCs w:val="28"/>
          <w:spacing w:val="-1"/>
        </w:rPr>
        <w:t>一是政策环境优化升级，促进政务“一体化”建设提速</w:t>
      </w:r>
      <w:r>
        <w:rPr>
          <w:rFonts w:ascii="FangSong" w:hAnsi="FangSong" w:eastAsia="FangSong" w:cs="FangSong"/>
          <w:sz w:val="28"/>
          <w:szCs w:val="28"/>
          <w:b/>
          <w:bCs/>
          <w:spacing w:val="-1"/>
        </w:rPr>
        <w:t>。</w:t>
      </w:r>
    </w:p>
    <w:p>
      <w:pPr>
        <w:spacing w:line="402" w:lineRule="auto"/>
        <w:sectPr>
          <w:headerReference w:type="default" r:id="rId77"/>
          <w:footerReference w:type="default" r:id="rId78"/>
          <w:pgSz w:w="11907" w:h="16160"/>
          <w:pgMar w:top="1134" w:right="1711" w:bottom="1154" w:left="1769" w:header="861" w:footer="984" w:gutter="0"/>
        </w:sectPr>
        <w:rPr>
          <w:rFonts w:ascii="FangSong" w:hAnsi="FangSong" w:eastAsia="FangSong" w:cs="FangSong"/>
          <w:sz w:val="28"/>
          <w:szCs w:val="28"/>
        </w:rPr>
      </w:pPr>
    </w:p>
    <w:p>
      <w:pPr>
        <w:pStyle w:val="BodyText"/>
        <w:spacing w:line="387" w:lineRule="auto"/>
        <w:rPr/>
      </w:pPr>
      <w:r/>
    </w:p>
    <w:p>
      <w:pPr>
        <w:ind w:left="37" w:firstLine="14"/>
        <w:spacing w:before="91" w:line="410" w:lineRule="auto"/>
        <w:rPr>
          <w:rFonts w:ascii="FangSong" w:hAnsi="FangSong" w:eastAsia="FangSong" w:cs="FangSong"/>
          <w:sz w:val="28"/>
          <w:szCs w:val="28"/>
        </w:rPr>
      </w:pPr>
      <w:r>
        <w:rPr>
          <w:rFonts w:ascii="FangSong" w:hAnsi="FangSong" w:eastAsia="FangSong" w:cs="FangSong"/>
          <w:sz w:val="28"/>
          <w:szCs w:val="28"/>
          <w:spacing w:val="-4"/>
        </w:rPr>
        <w:t>面向新阶段，各省市先后对政务云建设发展提出了新要求、明确新规</w:t>
      </w:r>
      <w:r>
        <w:rPr>
          <w:rFonts w:ascii="FangSong" w:hAnsi="FangSong" w:eastAsia="FangSong" w:cs="FangSong"/>
          <w:sz w:val="28"/>
          <w:szCs w:val="28"/>
          <w:spacing w:val="4"/>
        </w:rPr>
        <w:t xml:space="preserve">  </w:t>
      </w:r>
      <w:r>
        <w:rPr>
          <w:rFonts w:ascii="FangSong" w:hAnsi="FangSong" w:eastAsia="FangSong" w:cs="FangSong"/>
          <w:sz w:val="28"/>
          <w:szCs w:val="28"/>
          <w:spacing w:val="-16"/>
        </w:rPr>
        <w:t>范。河南省以“一云统构”为基座，“一云纳管”为中枢，“一云</w:t>
      </w:r>
      <w:r>
        <w:rPr>
          <w:rFonts w:ascii="FangSong" w:hAnsi="FangSong" w:eastAsia="FangSong" w:cs="FangSong"/>
          <w:sz w:val="28"/>
          <w:szCs w:val="28"/>
          <w:spacing w:val="-17"/>
        </w:rPr>
        <w:t>聚数”</w:t>
      </w:r>
      <w:r>
        <w:rPr>
          <w:rFonts w:ascii="FangSong" w:hAnsi="FangSong" w:eastAsia="FangSong" w:cs="FangSong"/>
          <w:sz w:val="28"/>
          <w:szCs w:val="28"/>
        </w:rPr>
        <w:t xml:space="preserve"> </w:t>
      </w:r>
      <w:r>
        <w:rPr>
          <w:rFonts w:ascii="FangSong" w:hAnsi="FangSong" w:eastAsia="FangSong" w:cs="FangSong"/>
          <w:sz w:val="28"/>
          <w:szCs w:val="28"/>
          <w:spacing w:val="-8"/>
        </w:rPr>
        <w:t>为目标，构建形成河南省一体化政务云体系。江苏省采用“一核多点”</w:t>
      </w:r>
      <w:r>
        <w:rPr>
          <w:rFonts w:ascii="FangSong" w:hAnsi="FangSong" w:eastAsia="FangSong" w:cs="FangSong"/>
          <w:sz w:val="28"/>
          <w:szCs w:val="28"/>
          <w:spacing w:val="10"/>
        </w:rPr>
        <w:t xml:space="preserve"> </w:t>
      </w:r>
      <w:r>
        <w:rPr>
          <w:rFonts w:ascii="FangSong" w:hAnsi="FangSong" w:eastAsia="FangSong" w:cs="FangSong"/>
          <w:sz w:val="28"/>
          <w:szCs w:val="28"/>
          <w:spacing w:val="-12"/>
        </w:rPr>
        <w:t>总体布局和“三横四纵”整体架构，统筹建设全省政务“一朵云</w:t>
      </w:r>
      <w:r>
        <w:rPr>
          <w:rFonts w:ascii="FangSong" w:hAnsi="FangSong" w:eastAsia="FangSong" w:cs="FangSong"/>
          <w:sz w:val="28"/>
          <w:szCs w:val="28"/>
          <w:spacing w:val="-13"/>
        </w:rPr>
        <w:t>”，各</w:t>
      </w:r>
      <w:r>
        <w:rPr>
          <w:rFonts w:ascii="FangSong" w:hAnsi="FangSong" w:eastAsia="FangSong" w:cs="FangSong"/>
          <w:sz w:val="28"/>
          <w:szCs w:val="28"/>
        </w:rPr>
        <w:t xml:space="preserve">  </w:t>
      </w:r>
      <w:r>
        <w:rPr>
          <w:rFonts w:ascii="FangSong" w:hAnsi="FangSong" w:eastAsia="FangSong" w:cs="FangSong"/>
          <w:sz w:val="28"/>
          <w:szCs w:val="28"/>
          <w:spacing w:val="-8"/>
        </w:rPr>
        <w:t>级部门单位和县（市、区）</w:t>
      </w:r>
      <w:r>
        <w:rPr>
          <w:rFonts w:ascii="FangSong" w:hAnsi="FangSong" w:eastAsia="FangSong" w:cs="FangSong"/>
          <w:sz w:val="28"/>
          <w:szCs w:val="28"/>
          <w:spacing w:val="-8"/>
        </w:rPr>
        <w:t xml:space="preserve"> </w:t>
      </w:r>
      <w:r>
        <w:rPr>
          <w:rFonts w:ascii="FangSong" w:hAnsi="FangSong" w:eastAsia="FangSong" w:cs="FangSong"/>
          <w:sz w:val="28"/>
          <w:szCs w:val="28"/>
          <w:spacing w:val="-8"/>
        </w:rPr>
        <w:t>不再单独建设或外租云资源。</w:t>
      </w:r>
      <w:r>
        <w:rPr>
          <w:rFonts w:ascii="SimHei" w:hAnsi="SimHei" w:eastAsia="SimHei" w:cs="SimHei"/>
          <w:sz w:val="28"/>
          <w:szCs w:val="28"/>
          <w:spacing w:val="-8"/>
        </w:rPr>
        <w:t>二是新技术</w:t>
      </w:r>
      <w:r>
        <w:rPr>
          <w:rFonts w:ascii="SimHei" w:hAnsi="SimHei" w:eastAsia="SimHei" w:cs="SimHei"/>
          <w:sz w:val="28"/>
          <w:szCs w:val="28"/>
          <w:spacing w:val="6"/>
        </w:rPr>
        <w:t xml:space="preserve">  </w:t>
      </w:r>
      <w:r>
        <w:rPr>
          <w:rFonts w:ascii="SimHei" w:hAnsi="SimHei" w:eastAsia="SimHei" w:cs="SimHei"/>
          <w:sz w:val="28"/>
          <w:szCs w:val="28"/>
          <w:spacing w:val="-3"/>
        </w:rPr>
        <w:t>融合创新，释放政务云核心价值</w:t>
      </w:r>
      <w:r>
        <w:rPr>
          <w:rFonts w:ascii="FangSong" w:hAnsi="FangSong" w:eastAsia="FangSong" w:cs="FangSong"/>
          <w:sz w:val="28"/>
          <w:szCs w:val="28"/>
          <w:b/>
          <w:bCs/>
          <w:spacing w:val="-3"/>
        </w:rPr>
        <w:t>。</w:t>
      </w:r>
      <w:r>
        <w:rPr>
          <w:rFonts w:ascii="FangSong" w:hAnsi="FangSong" w:eastAsia="FangSong" w:cs="FangSong"/>
          <w:sz w:val="28"/>
          <w:szCs w:val="28"/>
          <w:spacing w:val="-3"/>
        </w:rPr>
        <w:t>越来越多的</w:t>
      </w:r>
      <w:r>
        <w:rPr>
          <w:rFonts w:ascii="FangSong" w:hAnsi="FangSong" w:eastAsia="FangSong" w:cs="FangSong"/>
          <w:sz w:val="28"/>
          <w:szCs w:val="28"/>
          <w:spacing w:val="-4"/>
        </w:rPr>
        <w:t>政务应用将基于云原生</w:t>
      </w:r>
      <w:r>
        <w:rPr>
          <w:rFonts w:ascii="FangSong" w:hAnsi="FangSong" w:eastAsia="FangSong" w:cs="FangSong"/>
          <w:sz w:val="28"/>
          <w:szCs w:val="28"/>
        </w:rPr>
        <w:t xml:space="preserve">  </w:t>
      </w:r>
      <w:r>
        <w:rPr>
          <w:rFonts w:ascii="FangSong" w:hAnsi="FangSong" w:eastAsia="FangSong" w:cs="FangSong"/>
          <w:sz w:val="28"/>
          <w:szCs w:val="28"/>
          <w:spacing w:val="-3"/>
        </w:rPr>
        <w:t>进行搭建，可以更好的满足业务轻量、敏捷、高度自</w:t>
      </w:r>
      <w:r>
        <w:rPr>
          <w:rFonts w:ascii="FangSong" w:hAnsi="FangSong" w:eastAsia="FangSong" w:cs="FangSong"/>
          <w:sz w:val="28"/>
          <w:szCs w:val="28"/>
          <w:spacing w:val="-4"/>
        </w:rPr>
        <w:t>动化需求，保障</w:t>
      </w:r>
      <w:r>
        <w:rPr>
          <w:rFonts w:ascii="FangSong" w:hAnsi="FangSong" w:eastAsia="FangSong" w:cs="FangSong"/>
          <w:sz w:val="28"/>
          <w:szCs w:val="28"/>
        </w:rPr>
        <w:t xml:space="preserve">  </w:t>
      </w:r>
      <w:r>
        <w:rPr>
          <w:rFonts w:ascii="FangSong" w:hAnsi="FangSong" w:eastAsia="FangSong" w:cs="FangSong"/>
          <w:sz w:val="28"/>
          <w:szCs w:val="28"/>
          <w:spacing w:val="-9"/>
        </w:rPr>
        <w:t>政府数字化应用的“广度”和“韧性”。此外，算力强化与</w:t>
      </w:r>
      <w:r>
        <w:rPr>
          <w:rFonts w:ascii="FangSong" w:hAnsi="FangSong" w:eastAsia="FangSong" w:cs="FangSong"/>
          <w:sz w:val="28"/>
          <w:szCs w:val="28"/>
          <w:spacing w:val="-62"/>
        </w:rPr>
        <w:t xml:space="preserve"> </w:t>
      </w:r>
      <w:r>
        <w:rPr>
          <w:rFonts w:ascii="Times New Roman" w:hAnsi="Times New Roman" w:eastAsia="Times New Roman" w:cs="Times New Roman"/>
          <w:sz w:val="28"/>
          <w:szCs w:val="28"/>
          <w:spacing w:val="-9"/>
        </w:rPr>
        <w:t>AI</w:t>
      </w:r>
      <w:r>
        <w:rPr>
          <w:rFonts w:ascii="Times New Roman" w:hAnsi="Times New Roman" w:eastAsia="Times New Roman" w:cs="Times New Roman"/>
          <w:sz w:val="28"/>
          <w:szCs w:val="28"/>
          <w:spacing w:val="20"/>
          <w:w w:val="101"/>
        </w:rPr>
        <w:t xml:space="preserve"> </w:t>
      </w:r>
      <w:r>
        <w:rPr>
          <w:rFonts w:ascii="FangSong" w:hAnsi="FangSong" w:eastAsia="FangSong" w:cs="FangSong"/>
          <w:sz w:val="28"/>
          <w:szCs w:val="28"/>
          <w:spacing w:val="-9"/>
        </w:rPr>
        <w:t>大模型</w:t>
      </w:r>
      <w:r>
        <w:rPr>
          <w:rFonts w:ascii="FangSong" w:hAnsi="FangSong" w:eastAsia="FangSong" w:cs="FangSong"/>
          <w:sz w:val="28"/>
          <w:szCs w:val="28"/>
        </w:rPr>
        <w:t xml:space="preserve">  </w:t>
      </w:r>
      <w:r>
        <w:rPr>
          <w:rFonts w:ascii="FangSong" w:hAnsi="FangSong" w:eastAsia="FangSong" w:cs="FangSong"/>
          <w:sz w:val="28"/>
          <w:szCs w:val="28"/>
          <w:spacing w:val="-3"/>
        </w:rPr>
        <w:t>的深度融合，为政务云解锁新潜能，实现政务云的</w:t>
      </w:r>
      <w:r>
        <w:rPr>
          <w:rFonts w:ascii="FangSong" w:hAnsi="FangSong" w:eastAsia="FangSong" w:cs="FangSong"/>
          <w:sz w:val="28"/>
          <w:szCs w:val="28"/>
          <w:spacing w:val="-4"/>
        </w:rPr>
        <w:t>高效运营和智能化</w:t>
      </w:r>
      <w:r>
        <w:rPr>
          <w:rFonts w:ascii="FangSong" w:hAnsi="FangSong" w:eastAsia="FangSong" w:cs="FangSong"/>
          <w:sz w:val="28"/>
          <w:szCs w:val="28"/>
        </w:rPr>
        <w:t xml:space="preserve">  </w:t>
      </w:r>
      <w:r>
        <w:rPr>
          <w:rFonts w:ascii="FangSong" w:hAnsi="FangSong" w:eastAsia="FangSong" w:cs="FangSong"/>
          <w:sz w:val="28"/>
          <w:szCs w:val="28"/>
          <w:spacing w:val="-8"/>
        </w:rPr>
        <w:t>发展，有力提升政务云对上层业务的赋能作用。</w:t>
      </w:r>
      <w:r>
        <w:rPr>
          <w:rFonts w:ascii="SimHei" w:hAnsi="SimHei" w:eastAsia="SimHei" w:cs="SimHei"/>
          <w:sz w:val="28"/>
          <w:szCs w:val="28"/>
          <w:spacing w:val="-8"/>
        </w:rPr>
        <w:t>三是场景应用多元化，</w:t>
      </w:r>
      <w:r>
        <w:rPr>
          <w:rFonts w:ascii="SimHei" w:hAnsi="SimHei" w:eastAsia="SimHei" w:cs="SimHei"/>
          <w:sz w:val="28"/>
          <w:szCs w:val="28"/>
          <w:spacing w:val="13"/>
        </w:rPr>
        <w:t xml:space="preserve"> </w:t>
      </w:r>
      <w:r>
        <w:rPr>
          <w:rFonts w:ascii="SimHei" w:hAnsi="SimHei" w:eastAsia="SimHei" w:cs="SimHei"/>
          <w:sz w:val="28"/>
          <w:szCs w:val="28"/>
          <w:spacing w:val="-3"/>
        </w:rPr>
        <w:t>赋能服务深度与广度提升</w:t>
      </w:r>
      <w:r>
        <w:rPr>
          <w:rFonts w:ascii="FangSong" w:hAnsi="FangSong" w:eastAsia="FangSong" w:cs="FangSong"/>
          <w:sz w:val="28"/>
          <w:szCs w:val="28"/>
          <w:b/>
          <w:bCs/>
          <w:spacing w:val="-3"/>
        </w:rPr>
        <w:t>。</w:t>
      </w:r>
      <w:r>
        <w:rPr>
          <w:rFonts w:ascii="FangSong" w:hAnsi="FangSong" w:eastAsia="FangSong" w:cs="FangSong"/>
          <w:sz w:val="28"/>
          <w:szCs w:val="28"/>
          <w:spacing w:val="-3"/>
        </w:rPr>
        <w:t>政务云服务场景日</w:t>
      </w:r>
      <w:r>
        <w:rPr>
          <w:rFonts w:ascii="FangSong" w:hAnsi="FangSong" w:eastAsia="FangSong" w:cs="FangSong"/>
          <w:sz w:val="28"/>
          <w:szCs w:val="28"/>
          <w:spacing w:val="-4"/>
        </w:rPr>
        <w:t>益多元化，全面覆盖政</w:t>
      </w:r>
      <w:r>
        <w:rPr>
          <w:rFonts w:ascii="FangSong" w:hAnsi="FangSong" w:eastAsia="FangSong" w:cs="FangSong"/>
          <w:sz w:val="28"/>
          <w:szCs w:val="28"/>
        </w:rPr>
        <w:t xml:space="preserve">  </w:t>
      </w:r>
      <w:r>
        <w:rPr>
          <w:rFonts w:ascii="FangSong" w:hAnsi="FangSong" w:eastAsia="FangSong" w:cs="FangSong"/>
          <w:sz w:val="28"/>
          <w:szCs w:val="28"/>
          <w:spacing w:val="-3"/>
        </w:rPr>
        <w:t>府治理与民生服务多个维度。在政务服务领域，政</w:t>
      </w:r>
      <w:r>
        <w:rPr>
          <w:rFonts w:ascii="FangSong" w:hAnsi="FangSong" w:eastAsia="FangSong" w:cs="FangSong"/>
          <w:sz w:val="28"/>
          <w:szCs w:val="28"/>
          <w:spacing w:val="-4"/>
        </w:rPr>
        <w:t>务云支撑智慧政务</w:t>
      </w:r>
      <w:r>
        <w:rPr>
          <w:rFonts w:ascii="FangSong" w:hAnsi="FangSong" w:eastAsia="FangSong" w:cs="FangSong"/>
          <w:sz w:val="28"/>
          <w:szCs w:val="28"/>
        </w:rPr>
        <w:t xml:space="preserve">  </w:t>
      </w:r>
      <w:r>
        <w:rPr>
          <w:rFonts w:ascii="FangSong" w:hAnsi="FangSong" w:eastAsia="FangSong" w:cs="FangSong"/>
          <w:sz w:val="28"/>
          <w:szCs w:val="28"/>
          <w:spacing w:val="-12"/>
        </w:rPr>
        <w:t>大厅、在线审批系统等应用，极大简化行政流程，提升政府办</w:t>
      </w:r>
      <w:r>
        <w:rPr>
          <w:rFonts w:ascii="FangSong" w:hAnsi="FangSong" w:eastAsia="FangSong" w:cs="FangSong"/>
          <w:sz w:val="28"/>
          <w:szCs w:val="28"/>
          <w:spacing w:val="-13"/>
        </w:rPr>
        <w:t>公效率；</w:t>
      </w:r>
      <w:r>
        <w:rPr>
          <w:rFonts w:ascii="FangSong" w:hAnsi="FangSong" w:eastAsia="FangSong" w:cs="FangSong"/>
          <w:sz w:val="28"/>
          <w:szCs w:val="28"/>
        </w:rPr>
        <w:t xml:space="preserve">  </w:t>
      </w:r>
      <w:r>
        <w:rPr>
          <w:rFonts w:ascii="FangSong" w:hAnsi="FangSong" w:eastAsia="FangSong" w:cs="FangSong"/>
          <w:sz w:val="28"/>
          <w:szCs w:val="28"/>
          <w:spacing w:val="-3"/>
        </w:rPr>
        <w:t>在社会治理方面，环保监测和城市综合治理通过集</w:t>
      </w:r>
      <w:r>
        <w:rPr>
          <w:rFonts w:ascii="FangSong" w:hAnsi="FangSong" w:eastAsia="FangSong" w:cs="FangSong"/>
          <w:sz w:val="28"/>
          <w:szCs w:val="28"/>
          <w:spacing w:val="-4"/>
        </w:rPr>
        <w:t>成云计算与物联网</w:t>
      </w:r>
      <w:r>
        <w:rPr>
          <w:rFonts w:ascii="FangSong" w:hAnsi="FangSong" w:eastAsia="FangSong" w:cs="FangSong"/>
          <w:sz w:val="28"/>
          <w:szCs w:val="28"/>
        </w:rPr>
        <w:t xml:space="preserve">  </w:t>
      </w:r>
      <w:r>
        <w:rPr>
          <w:rFonts w:ascii="FangSong" w:hAnsi="FangSong" w:eastAsia="FangSong" w:cs="FangSong"/>
          <w:sz w:val="28"/>
          <w:szCs w:val="28"/>
          <w:spacing w:val="-3"/>
        </w:rPr>
        <w:t>技术，实现实时监控与智能分析，助力构建绿色智</w:t>
      </w:r>
      <w:r>
        <w:rPr>
          <w:rFonts w:ascii="FangSong" w:hAnsi="FangSong" w:eastAsia="FangSong" w:cs="FangSong"/>
          <w:sz w:val="28"/>
          <w:szCs w:val="28"/>
          <w:spacing w:val="-4"/>
        </w:rPr>
        <w:t>慧城市；此外，结</w:t>
      </w:r>
      <w:r>
        <w:rPr>
          <w:rFonts w:ascii="FangSong" w:hAnsi="FangSong" w:eastAsia="FangSong" w:cs="FangSong"/>
          <w:sz w:val="28"/>
          <w:szCs w:val="28"/>
        </w:rPr>
        <w:t xml:space="preserve">  </w:t>
      </w:r>
      <w:r>
        <w:rPr>
          <w:rFonts w:ascii="FangSong" w:hAnsi="FangSong" w:eastAsia="FangSong" w:cs="FangSong"/>
          <w:sz w:val="28"/>
          <w:szCs w:val="28"/>
          <w:spacing w:val="-3"/>
        </w:rPr>
        <w:t>合区块链技术的政务云在监管、审计等场景的应用，进</w:t>
      </w:r>
      <w:r>
        <w:rPr>
          <w:rFonts w:ascii="FangSong" w:hAnsi="FangSong" w:eastAsia="FangSong" w:cs="FangSong"/>
          <w:sz w:val="28"/>
          <w:szCs w:val="28"/>
          <w:spacing w:val="-4"/>
        </w:rPr>
        <w:t>一步增强了政</w:t>
      </w:r>
      <w:r>
        <w:rPr>
          <w:rFonts w:ascii="FangSong" w:hAnsi="FangSong" w:eastAsia="FangSong" w:cs="FangSong"/>
          <w:sz w:val="28"/>
          <w:szCs w:val="28"/>
        </w:rPr>
        <w:t xml:space="preserve">  </w:t>
      </w:r>
      <w:r>
        <w:rPr>
          <w:rFonts w:ascii="FangSong" w:hAnsi="FangSong" w:eastAsia="FangSong" w:cs="FangSong"/>
          <w:sz w:val="28"/>
          <w:szCs w:val="28"/>
          <w:spacing w:val="-9"/>
        </w:rPr>
        <w:t>务活动的透明度与信任度。</w:t>
      </w:r>
      <w:r>
        <w:rPr>
          <w:rFonts w:ascii="SimHei" w:hAnsi="SimHei" w:eastAsia="SimHei" w:cs="SimHei"/>
          <w:sz w:val="28"/>
          <w:szCs w:val="28"/>
          <w:spacing w:val="-9"/>
        </w:rPr>
        <w:t>四是促进开放合作，构建生态产业新格局。</w:t>
      </w:r>
      <w:r>
        <w:rPr>
          <w:rFonts w:ascii="SimHei" w:hAnsi="SimHei" w:eastAsia="SimHei" w:cs="SimHei"/>
          <w:sz w:val="28"/>
          <w:szCs w:val="28"/>
          <w:spacing w:val="7"/>
        </w:rPr>
        <w:t xml:space="preserve"> </w:t>
      </w:r>
      <w:r>
        <w:rPr>
          <w:rFonts w:ascii="FangSong" w:hAnsi="FangSong" w:eastAsia="FangSong" w:cs="FangSong"/>
          <w:sz w:val="28"/>
          <w:szCs w:val="28"/>
          <w:spacing w:val="-3"/>
        </w:rPr>
        <w:t>政务云市场正迎来多元竞合的新时期，为政务需求</w:t>
      </w:r>
      <w:r>
        <w:rPr>
          <w:rFonts w:ascii="FangSong" w:hAnsi="FangSong" w:eastAsia="FangSong" w:cs="FangSong"/>
          <w:sz w:val="28"/>
          <w:szCs w:val="28"/>
          <w:spacing w:val="-4"/>
        </w:rPr>
        <w:t>打造的云服务商与</w:t>
      </w:r>
      <w:r>
        <w:rPr>
          <w:rFonts w:ascii="FangSong" w:hAnsi="FangSong" w:eastAsia="FangSong" w:cs="FangSong"/>
          <w:sz w:val="28"/>
          <w:szCs w:val="28"/>
        </w:rPr>
        <w:t xml:space="preserve">  </w:t>
      </w:r>
      <w:r>
        <w:rPr>
          <w:rFonts w:ascii="FangSong" w:hAnsi="FangSong" w:eastAsia="FangSong" w:cs="FangSong"/>
          <w:sz w:val="28"/>
          <w:szCs w:val="28"/>
          <w:spacing w:val="-3"/>
        </w:rPr>
        <w:t>大型模型制造商相继入场，给市场带来新活力，促</w:t>
      </w:r>
      <w:r>
        <w:rPr>
          <w:rFonts w:ascii="FangSong" w:hAnsi="FangSong" w:eastAsia="FangSong" w:cs="FangSong"/>
          <w:sz w:val="28"/>
          <w:szCs w:val="28"/>
          <w:spacing w:val="-4"/>
        </w:rPr>
        <w:t>进产业链条上下游</w:t>
      </w:r>
      <w:r>
        <w:rPr>
          <w:rFonts w:ascii="FangSong" w:hAnsi="FangSong" w:eastAsia="FangSong" w:cs="FangSong"/>
          <w:sz w:val="28"/>
          <w:szCs w:val="28"/>
        </w:rPr>
        <w:t xml:space="preserve">  </w:t>
      </w:r>
      <w:r>
        <w:rPr>
          <w:rFonts w:ascii="FangSong" w:hAnsi="FangSong" w:eastAsia="FangSong" w:cs="FangSong"/>
          <w:sz w:val="28"/>
          <w:szCs w:val="28"/>
          <w:spacing w:val="-3"/>
        </w:rPr>
        <w:t>深度融合与协同发展，为政府数字化转型提供强大</w:t>
      </w:r>
      <w:r>
        <w:rPr>
          <w:rFonts w:ascii="FangSong" w:hAnsi="FangSong" w:eastAsia="FangSong" w:cs="FangSong"/>
          <w:sz w:val="28"/>
          <w:szCs w:val="28"/>
          <w:spacing w:val="-4"/>
        </w:rPr>
        <w:t>的技术支撑和生态</w:t>
      </w:r>
      <w:r>
        <w:rPr>
          <w:rFonts w:ascii="FangSong" w:hAnsi="FangSong" w:eastAsia="FangSong" w:cs="FangSong"/>
          <w:sz w:val="28"/>
          <w:szCs w:val="28"/>
        </w:rPr>
        <w:t xml:space="preserve">  </w:t>
      </w:r>
      <w:r>
        <w:rPr>
          <w:rFonts w:ascii="FangSong" w:hAnsi="FangSong" w:eastAsia="FangSong" w:cs="FangSong"/>
          <w:sz w:val="28"/>
          <w:szCs w:val="28"/>
          <w:spacing w:val="-15"/>
        </w:rPr>
        <w:t>环境。</w:t>
      </w:r>
    </w:p>
    <w:p>
      <w:pPr>
        <w:spacing w:line="410" w:lineRule="auto"/>
        <w:sectPr>
          <w:headerReference w:type="default" r:id="rId79"/>
          <w:footerReference w:type="default" r:id="rId80"/>
          <w:pgSz w:w="11907" w:h="16160"/>
          <w:pgMar w:top="1134" w:right="1653" w:bottom="1154" w:left="1769" w:header="861" w:footer="984" w:gutter="0"/>
        </w:sectPr>
        <w:rPr>
          <w:rFonts w:ascii="FangSong" w:hAnsi="FangSong" w:eastAsia="FangSong" w:cs="FangSong"/>
          <w:sz w:val="28"/>
          <w:szCs w:val="28"/>
        </w:rPr>
      </w:pPr>
    </w:p>
    <w:p>
      <w:pPr>
        <w:pStyle w:val="BodyText"/>
        <w:spacing w:line="392" w:lineRule="auto"/>
        <w:rPr/>
      </w:pPr>
      <w:r/>
    </w:p>
    <w:p>
      <w:pPr>
        <w:ind w:left="37" w:right="206" w:firstLine="566"/>
        <w:spacing w:before="91" w:line="408" w:lineRule="auto"/>
        <w:rPr>
          <w:rFonts w:ascii="FangSong" w:hAnsi="FangSong" w:eastAsia="FangSong" w:cs="FangSong"/>
          <w:sz w:val="28"/>
          <w:szCs w:val="28"/>
        </w:rPr>
      </w:pPr>
      <w:r>
        <w:rPr>
          <w:rFonts w:ascii="SimHei" w:hAnsi="SimHei" w:eastAsia="SimHei" w:cs="SimHei"/>
          <w:sz w:val="28"/>
          <w:szCs w:val="28"/>
          <w:spacing w:val="-4"/>
        </w:rPr>
        <w:t>交通方面。交通云云重心从基础设施向应用层转移，水陆空部分</w:t>
      </w:r>
      <w:r>
        <w:rPr>
          <w:rFonts w:ascii="SimHei" w:hAnsi="SimHei" w:eastAsia="SimHei" w:cs="SimHei"/>
          <w:sz w:val="28"/>
          <w:szCs w:val="28"/>
          <w:spacing w:val="7"/>
        </w:rPr>
        <w:t xml:space="preserve"> </w:t>
      </w:r>
      <w:r>
        <w:rPr>
          <w:rFonts w:ascii="SimHei" w:hAnsi="SimHei" w:eastAsia="SimHei" w:cs="SimHei"/>
          <w:sz w:val="28"/>
          <w:szCs w:val="28"/>
          <w:spacing w:val="-3"/>
        </w:rPr>
        <w:t>细分行业进入发展快车道。</w:t>
      </w:r>
      <w:r>
        <w:rPr>
          <w:rFonts w:ascii="FangSong" w:hAnsi="FangSong" w:eastAsia="FangSong" w:cs="FangSong"/>
          <w:sz w:val="28"/>
          <w:szCs w:val="28"/>
          <w:spacing w:val="-3"/>
        </w:rPr>
        <w:t>交通云作为数字交通建设</w:t>
      </w:r>
      <w:r>
        <w:rPr>
          <w:rFonts w:ascii="FangSong" w:hAnsi="FangSong" w:eastAsia="FangSong" w:cs="FangSong"/>
          <w:sz w:val="28"/>
          <w:szCs w:val="28"/>
          <w:spacing w:val="-4"/>
        </w:rPr>
        <w:t>关键，在推动智</w:t>
      </w:r>
      <w:r>
        <w:rPr>
          <w:rFonts w:ascii="FangSong" w:hAnsi="FangSong" w:eastAsia="FangSong" w:cs="FangSong"/>
          <w:sz w:val="28"/>
          <w:szCs w:val="28"/>
        </w:rPr>
        <w:t xml:space="preserve"> </w:t>
      </w:r>
      <w:r>
        <w:rPr>
          <w:rFonts w:ascii="FangSong" w:hAnsi="FangSong" w:eastAsia="FangSong" w:cs="FangSong"/>
          <w:sz w:val="28"/>
          <w:szCs w:val="28"/>
          <w:spacing w:val="-1"/>
        </w:rPr>
        <w:t>慧交通场景落地、支撑产业创新发展方面发挥重要作用。整体来看，</w:t>
      </w:r>
      <w:r>
        <w:rPr>
          <w:rFonts w:ascii="FangSong" w:hAnsi="FangSong" w:eastAsia="FangSong" w:cs="FangSong"/>
          <w:sz w:val="28"/>
          <w:szCs w:val="28"/>
          <w:spacing w:val="7"/>
        </w:rPr>
        <w:t xml:space="preserve"> </w:t>
      </w:r>
      <w:r>
        <w:rPr>
          <w:rFonts w:ascii="FangSong" w:hAnsi="FangSong" w:eastAsia="FangSong" w:cs="FangSong"/>
          <w:sz w:val="28"/>
          <w:szCs w:val="28"/>
          <w:spacing w:val="-3"/>
        </w:rPr>
        <w:t>交通行业上云用云主要呈现以下三个特点：</w:t>
      </w:r>
      <w:r>
        <w:rPr>
          <w:rFonts w:ascii="SimHei" w:hAnsi="SimHei" w:eastAsia="SimHei" w:cs="SimHei"/>
          <w:sz w:val="28"/>
          <w:szCs w:val="28"/>
          <w:spacing w:val="-3"/>
        </w:rPr>
        <w:t>一是上云模式</w:t>
      </w:r>
      <w:r>
        <w:rPr>
          <w:rFonts w:ascii="SimHei" w:hAnsi="SimHei" w:eastAsia="SimHei" w:cs="SimHei"/>
          <w:sz w:val="28"/>
          <w:szCs w:val="28"/>
          <w:spacing w:val="-4"/>
        </w:rPr>
        <w:t>方面，交通</w:t>
      </w:r>
      <w:r>
        <w:rPr>
          <w:rFonts w:ascii="SimHei" w:hAnsi="SimHei" w:eastAsia="SimHei" w:cs="SimHei"/>
          <w:sz w:val="28"/>
          <w:szCs w:val="28"/>
        </w:rPr>
        <w:t xml:space="preserve"> </w:t>
      </w:r>
      <w:r>
        <w:rPr>
          <w:rFonts w:ascii="SimHei" w:hAnsi="SimHei" w:eastAsia="SimHei" w:cs="SimHei"/>
          <w:sz w:val="28"/>
          <w:szCs w:val="28"/>
          <w:spacing w:val="-5"/>
        </w:rPr>
        <w:t>行业由资源上云向应用上云过渡，</w:t>
      </w:r>
      <w:r>
        <w:rPr>
          <w:rFonts w:ascii="Times New Roman" w:hAnsi="Times New Roman" w:eastAsia="Times New Roman" w:cs="Times New Roman"/>
          <w:sz w:val="28"/>
          <w:szCs w:val="28"/>
          <w:spacing w:val="-5"/>
        </w:rPr>
        <w:t>PaaS</w:t>
      </w:r>
      <w:r>
        <w:rPr>
          <w:rFonts w:ascii="SimHei" w:hAnsi="SimHei" w:eastAsia="SimHei" w:cs="SimHei"/>
          <w:sz w:val="28"/>
          <w:szCs w:val="28"/>
          <w:spacing w:val="-5"/>
        </w:rPr>
        <w:t>、</w:t>
      </w:r>
      <w:r>
        <w:rPr>
          <w:rFonts w:ascii="Times New Roman" w:hAnsi="Times New Roman" w:eastAsia="Times New Roman" w:cs="Times New Roman"/>
          <w:sz w:val="28"/>
          <w:szCs w:val="28"/>
          <w:spacing w:val="-5"/>
        </w:rPr>
        <w:t>SaaS </w:t>
      </w:r>
      <w:r>
        <w:rPr>
          <w:rFonts w:ascii="SimHei" w:hAnsi="SimHei" w:eastAsia="SimHei" w:cs="SimHei"/>
          <w:sz w:val="28"/>
          <w:szCs w:val="28"/>
          <w:spacing w:val="-5"/>
        </w:rPr>
        <w:t>等高阶服务渗透率逐步</w:t>
      </w:r>
      <w:r>
        <w:rPr>
          <w:rFonts w:ascii="SimHei" w:hAnsi="SimHei" w:eastAsia="SimHei" w:cs="SimHei"/>
          <w:sz w:val="28"/>
          <w:szCs w:val="28"/>
          <w:spacing w:val="9"/>
        </w:rPr>
        <w:t xml:space="preserve"> </w:t>
      </w:r>
      <w:r>
        <w:rPr>
          <w:rFonts w:ascii="SimHei" w:hAnsi="SimHei" w:eastAsia="SimHei" w:cs="SimHei"/>
          <w:sz w:val="28"/>
          <w:szCs w:val="28"/>
          <w:spacing w:val="-3"/>
        </w:rPr>
        <w:t>提高</w:t>
      </w:r>
      <w:r>
        <w:rPr>
          <w:rFonts w:ascii="FangSong" w:hAnsi="FangSong" w:eastAsia="FangSong" w:cs="FangSong"/>
          <w:sz w:val="28"/>
          <w:szCs w:val="28"/>
          <w:spacing w:val="-3"/>
        </w:rPr>
        <w:t>。机场云、城轨云等细分行业由传统虚拟机、</w:t>
      </w:r>
      <w:r>
        <w:rPr>
          <w:rFonts w:ascii="FangSong" w:hAnsi="FangSong" w:eastAsia="FangSong" w:cs="FangSong"/>
          <w:sz w:val="28"/>
          <w:szCs w:val="28"/>
          <w:spacing w:val="-4"/>
        </w:rPr>
        <w:t>一体机为主的基础</w:t>
      </w:r>
      <w:r>
        <w:rPr>
          <w:rFonts w:ascii="FangSong" w:hAnsi="FangSong" w:eastAsia="FangSong" w:cs="FangSong"/>
          <w:sz w:val="28"/>
          <w:szCs w:val="28"/>
        </w:rPr>
        <w:t xml:space="preserve"> </w:t>
      </w:r>
      <w:r>
        <w:rPr>
          <w:rFonts w:ascii="FangSong" w:hAnsi="FangSong" w:eastAsia="FangSong" w:cs="FangSong"/>
          <w:sz w:val="28"/>
          <w:szCs w:val="28"/>
          <w:spacing w:val="-3"/>
        </w:rPr>
        <w:t>资源池化模式逐步迈向容器化、微服务等云原生架</w:t>
      </w:r>
      <w:r>
        <w:rPr>
          <w:rFonts w:ascii="FangSong" w:hAnsi="FangSong" w:eastAsia="FangSong" w:cs="FangSong"/>
          <w:sz w:val="28"/>
          <w:szCs w:val="28"/>
          <w:spacing w:val="-4"/>
        </w:rPr>
        <w:t>构。物流行业核心</w:t>
      </w:r>
      <w:r>
        <w:rPr>
          <w:rFonts w:ascii="FangSong" w:hAnsi="FangSong" w:eastAsia="FangSong" w:cs="FangSong"/>
          <w:sz w:val="28"/>
          <w:szCs w:val="28"/>
        </w:rPr>
        <w:t xml:space="preserve"> </w:t>
      </w:r>
      <w:r>
        <w:rPr>
          <w:rFonts w:ascii="FangSong" w:hAnsi="FangSong" w:eastAsia="FangSong" w:cs="FangSong"/>
          <w:sz w:val="28"/>
          <w:szCs w:val="28"/>
          <w:spacing w:val="-3"/>
        </w:rPr>
        <w:t>系统如运输、仓储、配送等应用基本采用云原生架</w:t>
      </w:r>
      <w:r>
        <w:rPr>
          <w:rFonts w:ascii="FangSong" w:hAnsi="FangSong" w:eastAsia="FangSong" w:cs="FangSong"/>
          <w:sz w:val="28"/>
          <w:szCs w:val="28"/>
          <w:spacing w:val="-4"/>
        </w:rPr>
        <w:t>构，例如申通快递</w:t>
      </w:r>
      <w:r>
        <w:rPr>
          <w:rFonts w:ascii="FangSong" w:hAnsi="FangSong" w:eastAsia="FangSong" w:cs="FangSong"/>
          <w:sz w:val="28"/>
          <w:szCs w:val="28"/>
        </w:rPr>
        <w:t xml:space="preserve"> </w:t>
      </w:r>
      <w:r>
        <w:rPr>
          <w:rFonts w:ascii="FangSong" w:hAnsi="FangSong" w:eastAsia="FangSong" w:cs="FangSong"/>
          <w:sz w:val="28"/>
          <w:szCs w:val="28"/>
          <w:spacing w:val="-3"/>
        </w:rPr>
        <w:t>云原生化已覆盖运输、仓储、流通加工、配送、信息服</w:t>
      </w:r>
      <w:r>
        <w:rPr>
          <w:rFonts w:ascii="FangSong" w:hAnsi="FangSong" w:eastAsia="FangSong" w:cs="FangSong"/>
          <w:sz w:val="28"/>
          <w:szCs w:val="28"/>
          <w:spacing w:val="-4"/>
        </w:rPr>
        <w:t>务等环节，顺</w:t>
      </w:r>
      <w:r>
        <w:rPr>
          <w:rFonts w:ascii="FangSong" w:hAnsi="FangSong" w:eastAsia="FangSong" w:cs="FangSong"/>
          <w:sz w:val="28"/>
          <w:szCs w:val="28"/>
        </w:rPr>
        <w:t xml:space="preserve"> </w:t>
      </w:r>
      <w:r>
        <w:rPr>
          <w:rFonts w:ascii="FangSong" w:hAnsi="FangSong" w:eastAsia="FangSong" w:cs="FangSong"/>
          <w:sz w:val="28"/>
          <w:szCs w:val="28"/>
          <w:spacing w:val="-3"/>
        </w:rPr>
        <w:t>丰快递通过云原生大数据平台打造智慧物流供应链</w:t>
      </w:r>
      <w:r>
        <w:rPr>
          <w:rFonts w:ascii="FangSong" w:hAnsi="FangSong" w:eastAsia="FangSong" w:cs="FangSong"/>
          <w:sz w:val="28"/>
          <w:szCs w:val="28"/>
          <w:spacing w:val="-4"/>
        </w:rPr>
        <w:t>，实现整体物流系</w:t>
      </w:r>
      <w:r>
        <w:rPr>
          <w:rFonts w:ascii="FangSong" w:hAnsi="FangSong" w:eastAsia="FangSong" w:cs="FangSong"/>
          <w:sz w:val="28"/>
          <w:szCs w:val="28"/>
        </w:rPr>
        <w:t xml:space="preserve"> </w:t>
      </w:r>
      <w:r>
        <w:rPr>
          <w:rFonts w:ascii="FangSong" w:hAnsi="FangSong" w:eastAsia="FangSong" w:cs="FangSong"/>
          <w:sz w:val="28"/>
          <w:szCs w:val="28"/>
          <w:spacing w:val="-3"/>
        </w:rPr>
        <w:t>统的网络化、自动化、可视化。</w:t>
      </w:r>
      <w:r>
        <w:rPr>
          <w:rFonts w:ascii="SimHei" w:hAnsi="SimHei" w:eastAsia="SimHei" w:cs="SimHei"/>
          <w:sz w:val="28"/>
          <w:szCs w:val="28"/>
          <w:spacing w:val="-3"/>
        </w:rPr>
        <w:t>二是技术创新方面，</w:t>
      </w:r>
      <w:r>
        <w:rPr>
          <w:rFonts w:ascii="SimHei" w:hAnsi="SimHei" w:eastAsia="SimHei" w:cs="SimHei"/>
          <w:sz w:val="28"/>
          <w:szCs w:val="28"/>
          <w:spacing w:val="-4"/>
        </w:rPr>
        <w:t>新兴技术加速升</w:t>
      </w:r>
      <w:r>
        <w:rPr>
          <w:rFonts w:ascii="SimHei" w:hAnsi="SimHei" w:eastAsia="SimHei" w:cs="SimHei"/>
          <w:sz w:val="28"/>
          <w:szCs w:val="28"/>
        </w:rPr>
        <w:t xml:space="preserve"> </w:t>
      </w:r>
      <w:r>
        <w:rPr>
          <w:rFonts w:ascii="SimHei" w:hAnsi="SimHei" w:eastAsia="SimHei" w:cs="SimHei"/>
          <w:sz w:val="28"/>
          <w:szCs w:val="28"/>
          <w:spacing w:val="-13"/>
        </w:rPr>
        <w:t>级，驱动交通云底座建设再上新台阶。</w:t>
      </w:r>
      <w:r>
        <w:rPr>
          <w:rFonts w:ascii="FangSong" w:hAnsi="FangSong" w:eastAsia="FangSong" w:cs="FangSong"/>
          <w:sz w:val="28"/>
          <w:szCs w:val="28"/>
          <w:spacing w:val="-13"/>
        </w:rPr>
        <w:t>近年来，车路协</w:t>
      </w:r>
      <w:r>
        <w:rPr>
          <w:rFonts w:ascii="FangSong" w:hAnsi="FangSong" w:eastAsia="FangSong" w:cs="FangSong"/>
          <w:sz w:val="28"/>
          <w:szCs w:val="28"/>
          <w:spacing w:val="-14"/>
        </w:rPr>
        <w:t>同、数字孪生、</w:t>
      </w:r>
    </w:p>
    <w:p>
      <w:pPr>
        <w:ind w:left="36" w:right="64" w:firstLine="5"/>
        <w:spacing w:before="50" w:line="405" w:lineRule="auto"/>
        <w:rPr>
          <w:rFonts w:ascii="SimHei" w:hAnsi="SimHei" w:eastAsia="SimHei" w:cs="SimHei"/>
          <w:sz w:val="28"/>
          <w:szCs w:val="28"/>
        </w:rPr>
      </w:pPr>
      <w:r>
        <w:rPr>
          <w:rFonts w:ascii="Times New Roman" w:hAnsi="Times New Roman" w:eastAsia="Times New Roman" w:cs="Times New Roman"/>
          <w:sz w:val="28"/>
          <w:szCs w:val="28"/>
          <w:spacing w:val="-7"/>
        </w:rPr>
        <w:t>5G</w:t>
      </w:r>
      <w:r>
        <w:rPr>
          <w:rFonts w:ascii="FangSong" w:hAnsi="FangSong" w:eastAsia="FangSong" w:cs="FangSong"/>
          <w:sz w:val="28"/>
          <w:szCs w:val="28"/>
          <w:spacing w:val="-7"/>
        </w:rPr>
        <w:t>、物联网等新兴技术加速升级，有效驱动了云计算产品的深</w:t>
      </w:r>
      <w:r>
        <w:rPr>
          <w:rFonts w:ascii="FangSong" w:hAnsi="FangSong" w:eastAsia="FangSong" w:cs="FangSong"/>
          <w:sz w:val="28"/>
          <w:szCs w:val="28"/>
          <w:spacing w:val="-8"/>
        </w:rPr>
        <w:t>度使用，</w:t>
      </w:r>
      <w:r>
        <w:rPr>
          <w:rFonts w:ascii="FangSong" w:hAnsi="FangSong" w:eastAsia="FangSong" w:cs="FangSong"/>
          <w:sz w:val="28"/>
          <w:szCs w:val="28"/>
        </w:rPr>
        <w:t xml:space="preserve"> </w:t>
      </w:r>
      <w:r>
        <w:rPr>
          <w:rFonts w:ascii="FangSong" w:hAnsi="FangSong" w:eastAsia="FangSong" w:cs="FangSong"/>
          <w:sz w:val="28"/>
          <w:szCs w:val="28"/>
          <w:spacing w:val="-3"/>
        </w:rPr>
        <w:t>为新兴技术发展提供肥沃土壤，从而助力提升交通出</w:t>
      </w:r>
      <w:r>
        <w:rPr>
          <w:rFonts w:ascii="FangSong" w:hAnsi="FangSong" w:eastAsia="FangSong" w:cs="FangSong"/>
          <w:sz w:val="28"/>
          <w:szCs w:val="28"/>
          <w:spacing w:val="-4"/>
        </w:rPr>
        <w:t>行体验和货物运</w:t>
      </w:r>
      <w:r>
        <w:rPr>
          <w:rFonts w:ascii="FangSong" w:hAnsi="FangSong" w:eastAsia="FangSong" w:cs="FangSong"/>
          <w:sz w:val="28"/>
          <w:szCs w:val="28"/>
        </w:rPr>
        <w:t xml:space="preserve">  </w:t>
      </w:r>
      <w:r>
        <w:rPr>
          <w:rFonts w:ascii="FangSong" w:hAnsi="FangSong" w:eastAsia="FangSong" w:cs="FangSong"/>
          <w:sz w:val="28"/>
          <w:szCs w:val="28"/>
          <w:spacing w:val="-1"/>
        </w:rPr>
        <w:t>输效率。如腾讯提出了融合“实时孪生</w:t>
      </w:r>
      <w:r>
        <w:rPr>
          <w:rFonts w:ascii="Times New Roman" w:hAnsi="Times New Roman" w:eastAsia="Times New Roman" w:cs="Times New Roman"/>
          <w:sz w:val="28"/>
          <w:szCs w:val="28"/>
          <w:spacing w:val="-1"/>
        </w:rPr>
        <w:t>+AI+</w:t>
      </w:r>
      <w:r>
        <w:rPr>
          <w:rFonts w:ascii="FangSong" w:hAnsi="FangSong" w:eastAsia="FangSong" w:cs="FangSong"/>
          <w:sz w:val="28"/>
          <w:szCs w:val="28"/>
          <w:spacing w:val="-1"/>
        </w:rPr>
        <w:t>交通</w:t>
      </w:r>
      <w:r>
        <w:rPr>
          <w:rFonts w:ascii="FangSong" w:hAnsi="FangSong" w:eastAsia="FangSong" w:cs="FangSong"/>
          <w:sz w:val="28"/>
          <w:szCs w:val="28"/>
          <w:spacing w:val="-46"/>
        </w:rPr>
        <w:t xml:space="preserve"> </w:t>
      </w:r>
      <w:r>
        <w:rPr>
          <w:rFonts w:ascii="Times New Roman" w:hAnsi="Times New Roman" w:eastAsia="Times New Roman" w:cs="Times New Roman"/>
          <w:sz w:val="28"/>
          <w:szCs w:val="28"/>
          <w:spacing w:val="-1"/>
        </w:rPr>
        <w:t>OS</w:t>
      </w:r>
      <w:r>
        <w:rPr>
          <w:rFonts w:ascii="FangSong" w:hAnsi="FangSong" w:eastAsia="FangSong" w:cs="FangSong"/>
          <w:sz w:val="28"/>
          <w:szCs w:val="28"/>
          <w:spacing w:val="-1"/>
        </w:rPr>
        <w:t>”分布式交通云</w:t>
      </w:r>
      <w:r>
        <w:rPr>
          <w:rFonts w:ascii="FangSong" w:hAnsi="FangSong" w:eastAsia="FangSong" w:cs="FangSong"/>
          <w:sz w:val="28"/>
          <w:szCs w:val="28"/>
        </w:rPr>
        <w:t xml:space="preserve">  </w:t>
      </w:r>
      <w:r>
        <w:rPr>
          <w:rFonts w:ascii="FangSong" w:hAnsi="FangSong" w:eastAsia="FangSong" w:cs="FangSong"/>
          <w:sz w:val="28"/>
          <w:szCs w:val="28"/>
          <w:spacing w:val="-4"/>
        </w:rPr>
        <w:t>解决方案，促进新兴技术</w:t>
      </w:r>
      <w:r>
        <w:rPr>
          <w:rFonts w:ascii="Times New Roman" w:hAnsi="Times New Roman" w:eastAsia="Times New Roman" w:cs="Times New Roman"/>
          <w:sz w:val="28"/>
          <w:szCs w:val="28"/>
          <w:spacing w:val="-4"/>
        </w:rPr>
        <w:t>+</w:t>
      </w:r>
      <w:r>
        <w:rPr>
          <w:rFonts w:ascii="FangSong" w:hAnsi="FangSong" w:eastAsia="FangSong" w:cs="FangSong"/>
          <w:sz w:val="28"/>
          <w:szCs w:val="28"/>
          <w:spacing w:val="-4"/>
        </w:rPr>
        <w:t>云</w:t>
      </w:r>
      <w:r>
        <w:rPr>
          <w:rFonts w:ascii="Times New Roman" w:hAnsi="Times New Roman" w:eastAsia="Times New Roman" w:cs="Times New Roman"/>
          <w:sz w:val="28"/>
          <w:szCs w:val="28"/>
          <w:spacing w:val="-4"/>
        </w:rPr>
        <w:t>+</w:t>
      </w:r>
      <w:r>
        <w:rPr>
          <w:rFonts w:ascii="FangSong" w:hAnsi="FangSong" w:eastAsia="FangSong" w:cs="FangSong"/>
          <w:sz w:val="28"/>
          <w:szCs w:val="28"/>
          <w:spacing w:val="-4"/>
        </w:rPr>
        <w:t>交通的广泛应用，百度推出</w:t>
      </w:r>
      <w:r>
        <w:rPr>
          <w:rFonts w:ascii="FangSong" w:hAnsi="FangSong" w:eastAsia="FangSong" w:cs="FangSong"/>
          <w:sz w:val="28"/>
          <w:szCs w:val="28"/>
          <w:spacing w:val="-5"/>
        </w:rPr>
        <w:t>交通行业大</w:t>
      </w:r>
      <w:r>
        <w:rPr>
          <w:rFonts w:ascii="FangSong" w:hAnsi="FangSong" w:eastAsia="FangSong" w:cs="FangSong"/>
          <w:sz w:val="28"/>
          <w:szCs w:val="28"/>
        </w:rPr>
        <w:t xml:space="preserve">  </w:t>
      </w:r>
      <w:r>
        <w:rPr>
          <w:rFonts w:ascii="FangSong" w:hAnsi="FangSong" w:eastAsia="FangSong" w:cs="FangSong"/>
          <w:sz w:val="28"/>
          <w:szCs w:val="28"/>
          <w:spacing w:val="-3"/>
        </w:rPr>
        <w:t>模型，增强云计算在数据融通、算力资源调度和交通</w:t>
      </w:r>
      <w:r>
        <w:rPr>
          <w:rFonts w:ascii="FangSong" w:hAnsi="FangSong" w:eastAsia="FangSong" w:cs="FangSong"/>
          <w:sz w:val="28"/>
          <w:szCs w:val="28"/>
          <w:spacing w:val="-4"/>
        </w:rPr>
        <w:t>个性化服务等方</w:t>
      </w:r>
      <w:r>
        <w:rPr>
          <w:rFonts w:ascii="FangSong" w:hAnsi="FangSong" w:eastAsia="FangSong" w:cs="FangSong"/>
          <w:sz w:val="28"/>
          <w:szCs w:val="28"/>
        </w:rPr>
        <w:t xml:space="preserve">  </w:t>
      </w:r>
      <w:r>
        <w:rPr>
          <w:rFonts w:ascii="FangSong" w:hAnsi="FangSong" w:eastAsia="FangSong" w:cs="FangSong"/>
          <w:sz w:val="28"/>
          <w:szCs w:val="28"/>
          <w:spacing w:val="-12"/>
        </w:rPr>
        <w:t>面的能力建设。</w:t>
      </w:r>
      <w:r>
        <w:rPr>
          <w:rFonts w:ascii="SimHei" w:hAnsi="SimHei" w:eastAsia="SimHei" w:cs="SimHei"/>
          <w:sz w:val="28"/>
          <w:szCs w:val="28"/>
          <w:spacing w:val="-12"/>
        </w:rPr>
        <w:t>三是应用场景方面，水陆空云上应用多点开花，</w:t>
      </w:r>
      <w:r>
        <w:rPr>
          <w:rFonts w:ascii="SimHei" w:hAnsi="SimHei" w:eastAsia="SimHei" w:cs="SimHei"/>
          <w:sz w:val="28"/>
          <w:szCs w:val="28"/>
          <w:spacing w:val="-13"/>
        </w:rPr>
        <w:t>公路、</w:t>
      </w:r>
    </w:p>
    <w:p>
      <w:pPr>
        <w:ind w:left="45" w:firstLine="10"/>
        <w:spacing w:before="64" w:line="401" w:lineRule="auto"/>
        <w:rPr>
          <w:rFonts w:ascii="FangSong" w:hAnsi="FangSong" w:eastAsia="FangSong" w:cs="FangSong"/>
          <w:sz w:val="28"/>
          <w:szCs w:val="28"/>
        </w:rPr>
      </w:pPr>
      <w:r>
        <w:rPr>
          <w:rFonts w:ascii="SimHei" w:hAnsi="SimHei" w:eastAsia="SimHei" w:cs="SimHei"/>
          <w:sz w:val="28"/>
          <w:szCs w:val="28"/>
          <w:spacing w:val="-4"/>
        </w:rPr>
        <w:t>民航、物流领域进入发展快车道。</w:t>
      </w:r>
      <w:r>
        <w:rPr>
          <w:rFonts w:ascii="FangSong" w:hAnsi="FangSong" w:eastAsia="FangSong" w:cs="FangSong"/>
          <w:sz w:val="28"/>
          <w:szCs w:val="28"/>
          <w:spacing w:val="-4"/>
        </w:rPr>
        <w:t>公路领域，山东、四川等地基于云</w:t>
      </w:r>
      <w:r>
        <w:rPr>
          <w:rFonts w:ascii="FangSong" w:hAnsi="FangSong" w:eastAsia="FangSong" w:cs="FangSong"/>
          <w:sz w:val="28"/>
          <w:szCs w:val="28"/>
          <w:spacing w:val="1"/>
        </w:rPr>
        <w:t xml:space="preserve">   </w:t>
      </w:r>
      <w:r>
        <w:rPr>
          <w:rFonts w:ascii="FangSong" w:hAnsi="FangSong" w:eastAsia="FangSong" w:cs="FangSong"/>
          <w:sz w:val="28"/>
          <w:szCs w:val="28"/>
          <w:spacing w:val="-4"/>
        </w:rPr>
        <w:t>计算落地智能化交管系统和车路一体化协同，有效提高公路交通安全</w:t>
      </w:r>
      <w:r>
        <w:rPr>
          <w:rFonts w:ascii="FangSong" w:hAnsi="FangSong" w:eastAsia="FangSong" w:cs="FangSong"/>
          <w:sz w:val="28"/>
          <w:szCs w:val="28"/>
          <w:spacing w:val="4"/>
        </w:rPr>
        <w:t xml:space="preserve">   </w:t>
      </w:r>
      <w:r>
        <w:rPr>
          <w:rFonts w:ascii="FangSong" w:hAnsi="FangSong" w:eastAsia="FangSong" w:cs="FangSong"/>
          <w:sz w:val="28"/>
          <w:szCs w:val="28"/>
          <w:spacing w:val="4"/>
        </w:rPr>
        <w:t>性和效率；</w:t>
      </w:r>
      <w:r>
        <w:rPr>
          <w:rFonts w:ascii="FangSong" w:hAnsi="FangSong" w:eastAsia="FangSong" w:cs="FangSong"/>
          <w:sz w:val="28"/>
          <w:szCs w:val="28"/>
          <w:spacing w:val="-76"/>
        </w:rPr>
        <w:t xml:space="preserve"> </w:t>
      </w:r>
      <w:r>
        <w:rPr>
          <w:rFonts w:ascii="FangSong" w:hAnsi="FangSong" w:eastAsia="FangSong" w:cs="FangSong"/>
          <w:sz w:val="28"/>
          <w:szCs w:val="28"/>
          <w:spacing w:val="4"/>
        </w:rPr>
        <w:t>民航领域如深圳、上海等地机场集团</w:t>
      </w:r>
      <w:r>
        <w:rPr>
          <w:rFonts w:ascii="FangSong" w:hAnsi="FangSong" w:eastAsia="FangSong" w:cs="FangSong"/>
          <w:sz w:val="28"/>
          <w:szCs w:val="28"/>
          <w:spacing w:val="3"/>
        </w:rPr>
        <w:t>加快“机场一朵云”</w:t>
      </w:r>
    </w:p>
    <w:p>
      <w:pPr>
        <w:spacing w:line="401" w:lineRule="auto"/>
        <w:sectPr>
          <w:headerReference w:type="default" r:id="rId81"/>
          <w:footerReference w:type="default" r:id="rId82"/>
          <w:pgSz w:w="11907" w:h="16160"/>
          <w:pgMar w:top="1134" w:right="1515" w:bottom="1154" w:left="1769" w:header="861" w:footer="984" w:gutter="0"/>
        </w:sectPr>
        <w:rPr>
          <w:rFonts w:ascii="FangSong" w:hAnsi="FangSong" w:eastAsia="FangSong" w:cs="FangSong"/>
          <w:sz w:val="28"/>
          <w:szCs w:val="28"/>
        </w:rPr>
      </w:pPr>
    </w:p>
    <w:p>
      <w:pPr>
        <w:pStyle w:val="BodyText"/>
        <w:spacing w:line="382" w:lineRule="auto"/>
        <w:rPr/>
      </w:pPr>
      <w:r/>
    </w:p>
    <w:p>
      <w:pPr>
        <w:ind w:left="37" w:right="88"/>
        <w:spacing w:before="91" w:line="404" w:lineRule="auto"/>
        <w:jc w:val="both"/>
        <w:rPr>
          <w:rFonts w:ascii="FangSong" w:hAnsi="FangSong" w:eastAsia="FangSong" w:cs="FangSong"/>
          <w:sz w:val="28"/>
          <w:szCs w:val="28"/>
        </w:rPr>
      </w:pPr>
      <w:r>
        <w:rPr>
          <w:rFonts w:ascii="FangSong" w:hAnsi="FangSong" w:eastAsia="FangSong" w:cs="FangSong"/>
          <w:sz w:val="28"/>
          <w:szCs w:val="28"/>
          <w:spacing w:val="-3"/>
        </w:rPr>
        <w:t>建设，针对航班运行、旅客服务等方面加快基础设</w:t>
      </w:r>
      <w:r>
        <w:rPr>
          <w:rFonts w:ascii="FangSong" w:hAnsi="FangSong" w:eastAsia="FangSong" w:cs="FangSong"/>
          <w:sz w:val="28"/>
          <w:szCs w:val="28"/>
          <w:spacing w:val="-4"/>
        </w:rPr>
        <w:t>施云化改造，持续</w:t>
      </w:r>
      <w:r>
        <w:rPr>
          <w:rFonts w:ascii="FangSong" w:hAnsi="FangSong" w:eastAsia="FangSong" w:cs="FangSong"/>
          <w:sz w:val="28"/>
          <w:szCs w:val="28"/>
        </w:rPr>
        <w:t xml:space="preserve"> </w:t>
      </w:r>
      <w:r>
        <w:rPr>
          <w:rFonts w:ascii="FangSong" w:hAnsi="FangSong" w:eastAsia="FangSong" w:cs="FangSong"/>
          <w:sz w:val="28"/>
          <w:szCs w:val="28"/>
          <w:spacing w:val="-3"/>
        </w:rPr>
        <w:t>提升旅客便捷高效的出行体验；物流领域如京东物</w:t>
      </w:r>
      <w:r>
        <w:rPr>
          <w:rFonts w:ascii="FangSong" w:hAnsi="FangSong" w:eastAsia="FangSong" w:cs="FangSong"/>
          <w:sz w:val="28"/>
          <w:szCs w:val="28"/>
          <w:spacing w:val="-4"/>
        </w:rPr>
        <w:t>流、菜鸟等企业积</w:t>
      </w:r>
      <w:r>
        <w:rPr>
          <w:rFonts w:ascii="FangSong" w:hAnsi="FangSong" w:eastAsia="FangSong" w:cs="FangSong"/>
          <w:sz w:val="28"/>
          <w:szCs w:val="28"/>
        </w:rPr>
        <w:t xml:space="preserve"> </w:t>
      </w:r>
      <w:r>
        <w:rPr>
          <w:rFonts w:ascii="FangSong" w:hAnsi="FangSong" w:eastAsia="FangSong" w:cs="FangSong"/>
          <w:sz w:val="28"/>
          <w:szCs w:val="28"/>
          <w:spacing w:val="-3"/>
        </w:rPr>
        <w:t>极探索并推动智能仓储、自动化分拣等方面的云上</w:t>
      </w:r>
      <w:r>
        <w:rPr>
          <w:rFonts w:ascii="FangSong" w:hAnsi="FangSong" w:eastAsia="FangSong" w:cs="FangSong"/>
          <w:sz w:val="28"/>
          <w:szCs w:val="28"/>
          <w:spacing w:val="-4"/>
        </w:rPr>
        <w:t>应用实践，不断提</w:t>
      </w:r>
      <w:r>
        <w:rPr>
          <w:rFonts w:ascii="FangSong" w:hAnsi="FangSong" w:eastAsia="FangSong" w:cs="FangSong"/>
          <w:sz w:val="28"/>
          <w:szCs w:val="28"/>
        </w:rPr>
        <w:t xml:space="preserve"> </w:t>
      </w:r>
      <w:r>
        <w:rPr>
          <w:rFonts w:ascii="FangSong" w:hAnsi="FangSong" w:eastAsia="FangSong" w:cs="FangSong"/>
          <w:sz w:val="28"/>
          <w:szCs w:val="28"/>
          <w:spacing w:val="-4"/>
        </w:rPr>
        <w:t>高物流效率和准确性。</w:t>
      </w:r>
    </w:p>
    <w:p>
      <w:pPr>
        <w:ind w:left="35" w:firstLine="572"/>
        <w:spacing w:before="40" w:line="410" w:lineRule="auto"/>
        <w:rPr>
          <w:rFonts w:ascii="FangSong" w:hAnsi="FangSong" w:eastAsia="FangSong" w:cs="FangSong"/>
          <w:sz w:val="28"/>
          <w:szCs w:val="28"/>
        </w:rPr>
      </w:pPr>
      <w:r>
        <w:rPr>
          <w:rFonts w:ascii="SimHei" w:hAnsi="SimHei" w:eastAsia="SimHei" w:cs="SimHei"/>
          <w:sz w:val="28"/>
          <w:szCs w:val="28"/>
          <w:spacing w:val="-4"/>
        </w:rPr>
        <w:t>能源方面。能源云聚焦底座规划和建设能力，并积极探索将云应</w:t>
      </w:r>
      <w:r>
        <w:rPr>
          <w:rFonts w:ascii="SimHei" w:hAnsi="SimHei" w:eastAsia="SimHei" w:cs="SimHei"/>
          <w:sz w:val="28"/>
          <w:szCs w:val="28"/>
          <w:spacing w:val="4"/>
        </w:rPr>
        <w:t xml:space="preserve"> </w:t>
      </w:r>
      <w:r>
        <w:rPr>
          <w:rFonts w:ascii="SimHei" w:hAnsi="SimHei" w:eastAsia="SimHei" w:cs="SimHei"/>
          <w:sz w:val="28"/>
          <w:szCs w:val="28"/>
          <w:spacing w:val="-3"/>
        </w:rPr>
        <w:t>用在能源生产等业务环节。</w:t>
      </w:r>
      <w:r>
        <w:rPr>
          <w:rFonts w:ascii="FangSong" w:hAnsi="FangSong" w:eastAsia="FangSong" w:cs="FangSong"/>
          <w:sz w:val="28"/>
          <w:szCs w:val="28"/>
          <w:spacing w:val="-3"/>
        </w:rPr>
        <w:t>当前，能源行业上云用云尚处</w:t>
      </w:r>
      <w:r>
        <w:rPr>
          <w:rFonts w:ascii="FangSong" w:hAnsi="FangSong" w:eastAsia="FangSong" w:cs="FangSong"/>
          <w:sz w:val="28"/>
          <w:szCs w:val="28"/>
          <w:spacing w:val="-4"/>
        </w:rPr>
        <w:t>于夯实基础</w:t>
      </w:r>
      <w:r>
        <w:rPr>
          <w:rFonts w:ascii="FangSong" w:hAnsi="FangSong" w:eastAsia="FangSong" w:cs="FangSong"/>
          <w:sz w:val="28"/>
          <w:szCs w:val="28"/>
        </w:rPr>
        <w:t xml:space="preserve"> </w:t>
      </w:r>
      <w:r>
        <w:rPr>
          <w:rFonts w:ascii="FangSong" w:hAnsi="FangSong" w:eastAsia="FangSong" w:cs="FangSong"/>
          <w:sz w:val="28"/>
          <w:szCs w:val="28"/>
          <w:spacing w:val="-3"/>
        </w:rPr>
        <w:t>阶段，主要有四大特点：</w:t>
      </w:r>
      <w:r>
        <w:rPr>
          <w:rFonts w:ascii="SimHei" w:hAnsi="SimHei" w:eastAsia="SimHei" w:cs="SimHei"/>
          <w:sz w:val="28"/>
          <w:szCs w:val="28"/>
          <w:spacing w:val="-3"/>
        </w:rPr>
        <w:t>一是能源行业转型升级政策持续</w:t>
      </w:r>
      <w:r>
        <w:rPr>
          <w:rFonts w:ascii="SimHei" w:hAnsi="SimHei" w:eastAsia="SimHei" w:cs="SimHei"/>
          <w:sz w:val="28"/>
          <w:szCs w:val="28"/>
          <w:spacing w:val="-4"/>
        </w:rPr>
        <w:t>加码，提升</w:t>
      </w:r>
      <w:r>
        <w:rPr>
          <w:rFonts w:ascii="SimHei" w:hAnsi="SimHei" w:eastAsia="SimHei" w:cs="SimHei"/>
          <w:sz w:val="28"/>
          <w:szCs w:val="28"/>
        </w:rPr>
        <w:t xml:space="preserve"> </w:t>
      </w:r>
      <w:r>
        <w:rPr>
          <w:rFonts w:ascii="SimHei" w:hAnsi="SimHei" w:eastAsia="SimHei" w:cs="SimHei"/>
          <w:sz w:val="28"/>
          <w:szCs w:val="28"/>
          <w:spacing w:val="-5"/>
        </w:rPr>
        <w:t>云平台建设与应用水平已成为共识</w:t>
      </w:r>
      <w:r>
        <w:rPr>
          <w:rFonts w:ascii="FangSong" w:hAnsi="FangSong" w:eastAsia="FangSong" w:cs="FangSong"/>
          <w:sz w:val="28"/>
          <w:szCs w:val="28"/>
          <w:spacing w:val="-5"/>
        </w:rPr>
        <w:t>。国家能源局《</w:t>
      </w:r>
      <w:r>
        <w:rPr>
          <w:rFonts w:ascii="Times New Roman" w:hAnsi="Times New Roman" w:eastAsia="Times New Roman" w:cs="Times New Roman"/>
          <w:sz w:val="28"/>
          <w:szCs w:val="28"/>
          <w:spacing w:val="-5"/>
        </w:rPr>
        <w:t>2024 </w:t>
      </w:r>
      <w:r>
        <w:rPr>
          <w:rFonts w:ascii="FangSong" w:hAnsi="FangSong" w:eastAsia="FangSong" w:cs="FangSong"/>
          <w:sz w:val="28"/>
          <w:szCs w:val="28"/>
          <w:spacing w:val="-5"/>
        </w:rPr>
        <w:t>年能源工作指</w:t>
      </w:r>
      <w:r>
        <w:rPr>
          <w:rFonts w:ascii="FangSong" w:hAnsi="FangSong" w:eastAsia="FangSong" w:cs="FangSong"/>
          <w:sz w:val="28"/>
          <w:szCs w:val="28"/>
          <w:spacing w:val="1"/>
        </w:rPr>
        <w:t xml:space="preserve"> </w:t>
      </w:r>
      <w:r>
        <w:rPr>
          <w:rFonts w:ascii="FangSong" w:hAnsi="FangSong" w:eastAsia="FangSong" w:cs="FangSong"/>
          <w:sz w:val="28"/>
          <w:szCs w:val="28"/>
        </w:rPr>
        <w:t>导意见》指出，深入实施创新驱动发展战略，聚焦高</w:t>
      </w:r>
      <w:r>
        <w:rPr>
          <w:rFonts w:ascii="FangSong" w:hAnsi="FangSong" w:eastAsia="FangSong" w:cs="FangSong"/>
          <w:sz w:val="28"/>
          <w:szCs w:val="28"/>
          <w:spacing w:val="-1"/>
        </w:rPr>
        <w:t>端化、数字化、</w:t>
      </w:r>
      <w:r>
        <w:rPr>
          <w:rFonts w:ascii="FangSong" w:hAnsi="FangSong" w:eastAsia="FangSong" w:cs="FangSong"/>
          <w:sz w:val="28"/>
          <w:szCs w:val="28"/>
        </w:rPr>
        <w:t xml:space="preserve"> </w:t>
      </w:r>
      <w:r>
        <w:rPr>
          <w:rFonts w:ascii="FangSong" w:hAnsi="FangSong" w:eastAsia="FangSong" w:cs="FangSong"/>
          <w:sz w:val="28"/>
          <w:szCs w:val="28"/>
          <w:spacing w:val="-3"/>
        </w:rPr>
        <w:t>智能化，加强能源科技自主创新，提升能源产业链供应链</w:t>
      </w:r>
      <w:r>
        <w:rPr>
          <w:rFonts w:ascii="FangSong" w:hAnsi="FangSong" w:eastAsia="FangSong" w:cs="FangSong"/>
          <w:sz w:val="28"/>
          <w:szCs w:val="28"/>
          <w:spacing w:val="-4"/>
        </w:rPr>
        <w:t>自主可控水</w:t>
      </w:r>
      <w:r>
        <w:rPr>
          <w:rFonts w:ascii="FangSong" w:hAnsi="FangSong" w:eastAsia="FangSong" w:cs="FangSong"/>
          <w:sz w:val="28"/>
          <w:szCs w:val="28"/>
        </w:rPr>
        <w:t xml:space="preserve"> </w:t>
      </w:r>
      <w:r>
        <w:rPr>
          <w:rFonts w:ascii="FangSong" w:hAnsi="FangSong" w:eastAsia="FangSong" w:cs="FangSong"/>
          <w:sz w:val="28"/>
          <w:szCs w:val="28"/>
          <w:spacing w:val="-6"/>
        </w:rPr>
        <w:t>平，促进新质生产力发展。</w:t>
      </w:r>
      <w:r>
        <w:rPr>
          <w:rFonts w:ascii="Times New Roman" w:hAnsi="Times New Roman" w:eastAsia="Times New Roman" w:cs="Times New Roman"/>
          <w:sz w:val="28"/>
          <w:szCs w:val="28"/>
          <w:spacing w:val="-6"/>
        </w:rPr>
        <w:t>2024 </w:t>
      </w:r>
      <w:r>
        <w:rPr>
          <w:rFonts w:ascii="FangSong" w:hAnsi="FangSong" w:eastAsia="FangSong" w:cs="FangSong"/>
          <w:sz w:val="28"/>
          <w:szCs w:val="28"/>
          <w:spacing w:val="-6"/>
        </w:rPr>
        <w:t>年</w:t>
      </w:r>
      <w:r>
        <w:rPr>
          <w:rFonts w:ascii="FangSong" w:hAnsi="FangSong" w:eastAsia="FangSong" w:cs="FangSong"/>
          <w:sz w:val="28"/>
          <w:szCs w:val="28"/>
          <w:spacing w:val="-57"/>
        </w:rPr>
        <w:t xml:space="preserve"> </w:t>
      </w:r>
      <w:r>
        <w:rPr>
          <w:rFonts w:ascii="Times New Roman" w:hAnsi="Times New Roman" w:eastAsia="Times New Roman" w:cs="Times New Roman"/>
          <w:sz w:val="28"/>
          <w:szCs w:val="28"/>
          <w:spacing w:val="-6"/>
        </w:rPr>
        <w:t>3</w:t>
      </w:r>
      <w:r>
        <w:rPr>
          <w:rFonts w:ascii="Times New Roman" w:hAnsi="Times New Roman" w:eastAsia="Times New Roman" w:cs="Times New Roman"/>
          <w:sz w:val="28"/>
          <w:szCs w:val="28"/>
          <w:spacing w:val="23"/>
        </w:rPr>
        <w:t xml:space="preserve"> </w:t>
      </w:r>
      <w:r>
        <w:rPr>
          <w:rFonts w:ascii="FangSong" w:hAnsi="FangSong" w:eastAsia="FangSong" w:cs="FangSong"/>
          <w:sz w:val="28"/>
          <w:szCs w:val="28"/>
          <w:spacing w:val="-6"/>
        </w:rPr>
        <w:t>月国资委党委扩大会议指出，加</w:t>
      </w:r>
      <w:r>
        <w:rPr>
          <w:rFonts w:ascii="FangSong" w:hAnsi="FangSong" w:eastAsia="FangSong" w:cs="FangSong"/>
          <w:sz w:val="28"/>
          <w:szCs w:val="28"/>
        </w:rPr>
        <w:t xml:space="preserve"> </w:t>
      </w:r>
      <w:r>
        <w:rPr>
          <w:rFonts w:ascii="FangSong" w:hAnsi="FangSong" w:eastAsia="FangSong" w:cs="FangSong"/>
          <w:sz w:val="28"/>
          <w:szCs w:val="28"/>
          <w:spacing w:val="-3"/>
        </w:rPr>
        <w:t>快建设新能源基础设施，推进电网基础设施智能化改造和</w:t>
      </w:r>
      <w:r>
        <w:rPr>
          <w:rFonts w:ascii="FangSong" w:hAnsi="FangSong" w:eastAsia="FangSong" w:cs="FangSong"/>
          <w:sz w:val="28"/>
          <w:szCs w:val="28"/>
          <w:spacing w:val="-4"/>
        </w:rPr>
        <w:t>智能微电网</w:t>
      </w:r>
      <w:r>
        <w:rPr>
          <w:rFonts w:ascii="FangSong" w:hAnsi="FangSong" w:eastAsia="FangSong" w:cs="FangSong"/>
          <w:sz w:val="28"/>
          <w:szCs w:val="28"/>
        </w:rPr>
        <w:t xml:space="preserve"> </w:t>
      </w:r>
      <w:r>
        <w:rPr>
          <w:rFonts w:ascii="FangSong" w:hAnsi="FangSong" w:eastAsia="FangSong" w:cs="FangSong"/>
          <w:sz w:val="28"/>
          <w:szCs w:val="28"/>
          <w:spacing w:val="-3"/>
        </w:rPr>
        <w:t>建设，着力提高电网对清洁能源的接纳、配置和调控能</w:t>
      </w:r>
      <w:r>
        <w:rPr>
          <w:rFonts w:ascii="FangSong" w:hAnsi="FangSong" w:eastAsia="FangSong" w:cs="FangSong"/>
          <w:sz w:val="28"/>
          <w:szCs w:val="28"/>
          <w:spacing w:val="-4"/>
        </w:rPr>
        <w:t>力。随着国家</w:t>
      </w:r>
      <w:r>
        <w:rPr>
          <w:rFonts w:ascii="FangSong" w:hAnsi="FangSong" w:eastAsia="FangSong" w:cs="FangSong"/>
          <w:sz w:val="28"/>
          <w:szCs w:val="28"/>
        </w:rPr>
        <w:t xml:space="preserve"> </w:t>
      </w:r>
      <w:r>
        <w:rPr>
          <w:rFonts w:ascii="FangSong" w:hAnsi="FangSong" w:eastAsia="FangSong" w:cs="FangSong"/>
          <w:sz w:val="28"/>
          <w:szCs w:val="28"/>
          <w:spacing w:val="-3"/>
        </w:rPr>
        <w:t>在能源行业上云相关的政策逐渐落实，能源产业升级将进</w:t>
      </w:r>
      <w:r>
        <w:rPr>
          <w:rFonts w:ascii="FangSong" w:hAnsi="FangSong" w:eastAsia="FangSong" w:cs="FangSong"/>
          <w:sz w:val="28"/>
          <w:szCs w:val="28"/>
          <w:spacing w:val="-4"/>
        </w:rPr>
        <w:t>一步推动能</w:t>
      </w:r>
      <w:r>
        <w:rPr>
          <w:rFonts w:ascii="FangSong" w:hAnsi="FangSong" w:eastAsia="FangSong" w:cs="FangSong"/>
          <w:sz w:val="28"/>
          <w:szCs w:val="28"/>
        </w:rPr>
        <w:t xml:space="preserve"> </w:t>
      </w:r>
      <w:r>
        <w:rPr>
          <w:rFonts w:ascii="FangSong" w:hAnsi="FangSong" w:eastAsia="FangSong" w:cs="FangSong"/>
          <w:sz w:val="28"/>
          <w:szCs w:val="28"/>
          <w:spacing w:val="-3"/>
        </w:rPr>
        <w:t>源行业上云用云水平。</w:t>
      </w:r>
      <w:r>
        <w:rPr>
          <w:rFonts w:ascii="SimHei" w:hAnsi="SimHei" w:eastAsia="SimHei" w:cs="SimHei"/>
          <w:sz w:val="28"/>
          <w:szCs w:val="28"/>
          <w:spacing w:val="-3"/>
        </w:rPr>
        <w:t>二是能源云建设从基础设施云化改</w:t>
      </w:r>
      <w:r>
        <w:rPr>
          <w:rFonts w:ascii="SimHei" w:hAnsi="SimHei" w:eastAsia="SimHei" w:cs="SimHei"/>
          <w:sz w:val="28"/>
          <w:szCs w:val="28"/>
          <w:spacing w:val="-4"/>
        </w:rPr>
        <w:t>造，向综合</w:t>
      </w:r>
      <w:r>
        <w:rPr>
          <w:rFonts w:ascii="SimHei" w:hAnsi="SimHei" w:eastAsia="SimHei" w:cs="SimHei"/>
          <w:sz w:val="28"/>
          <w:szCs w:val="28"/>
        </w:rPr>
        <w:t xml:space="preserve"> </w:t>
      </w:r>
      <w:r>
        <w:rPr>
          <w:rFonts w:ascii="SimHei" w:hAnsi="SimHei" w:eastAsia="SimHei" w:cs="SimHei"/>
          <w:sz w:val="28"/>
          <w:szCs w:val="28"/>
          <w:spacing w:val="-3"/>
        </w:rPr>
        <w:t>能源服务云平台转变。</w:t>
      </w:r>
      <w:r>
        <w:rPr>
          <w:rFonts w:ascii="FangSong" w:hAnsi="FangSong" w:eastAsia="FangSong" w:cs="FangSong"/>
          <w:sz w:val="28"/>
          <w:szCs w:val="28"/>
          <w:spacing w:val="-3"/>
        </w:rPr>
        <w:t>能源产业具备环节多、链条长、应用</w:t>
      </w:r>
      <w:r>
        <w:rPr>
          <w:rFonts w:ascii="FangSong" w:hAnsi="FangSong" w:eastAsia="FangSong" w:cs="FangSong"/>
          <w:sz w:val="28"/>
          <w:szCs w:val="28"/>
          <w:spacing w:val="-4"/>
        </w:rPr>
        <w:t>范围广的</w:t>
      </w:r>
      <w:r>
        <w:rPr>
          <w:rFonts w:ascii="FangSong" w:hAnsi="FangSong" w:eastAsia="FangSong" w:cs="FangSong"/>
          <w:sz w:val="28"/>
          <w:szCs w:val="28"/>
        </w:rPr>
        <w:t xml:space="preserve"> </w:t>
      </w:r>
      <w:r>
        <w:rPr>
          <w:rFonts w:ascii="FangSong" w:hAnsi="FangSong" w:eastAsia="FangSong" w:cs="FangSong"/>
          <w:sz w:val="28"/>
          <w:szCs w:val="28"/>
          <w:spacing w:val="-3"/>
        </w:rPr>
        <w:t>特点，通过对发电厂、输电线路、变电站炼化系统、供应</w:t>
      </w:r>
      <w:r>
        <w:rPr>
          <w:rFonts w:ascii="FangSong" w:hAnsi="FangSong" w:eastAsia="FangSong" w:cs="FangSong"/>
          <w:sz w:val="28"/>
          <w:szCs w:val="28"/>
          <w:spacing w:val="-4"/>
        </w:rPr>
        <w:t>系统等能源</w:t>
      </w:r>
      <w:r>
        <w:rPr>
          <w:rFonts w:ascii="FangSong" w:hAnsi="FangSong" w:eastAsia="FangSong" w:cs="FangSong"/>
          <w:sz w:val="28"/>
          <w:szCs w:val="28"/>
        </w:rPr>
        <w:t xml:space="preserve"> </w:t>
      </w:r>
      <w:r>
        <w:rPr>
          <w:rFonts w:ascii="FangSong" w:hAnsi="FangSong" w:eastAsia="FangSong" w:cs="FangSong"/>
          <w:sz w:val="28"/>
          <w:szCs w:val="28"/>
          <w:spacing w:val="-3"/>
        </w:rPr>
        <w:t>基础设施进行云化改造，能源企业可以充分挖掘能源数</w:t>
      </w:r>
      <w:r>
        <w:rPr>
          <w:rFonts w:ascii="FangSong" w:hAnsi="FangSong" w:eastAsia="FangSong" w:cs="FangSong"/>
          <w:sz w:val="28"/>
          <w:szCs w:val="28"/>
          <w:spacing w:val="-4"/>
        </w:rPr>
        <w:t>据价值，加强</w:t>
      </w:r>
      <w:r>
        <w:rPr>
          <w:rFonts w:ascii="FangSong" w:hAnsi="FangSong" w:eastAsia="FangSong" w:cs="FangSong"/>
          <w:sz w:val="28"/>
          <w:szCs w:val="28"/>
        </w:rPr>
        <w:t xml:space="preserve"> </w:t>
      </w:r>
      <w:r>
        <w:rPr>
          <w:rFonts w:ascii="FangSong" w:hAnsi="FangSong" w:eastAsia="FangSong" w:cs="FangSong"/>
          <w:sz w:val="28"/>
          <w:szCs w:val="28"/>
          <w:spacing w:val="-3"/>
        </w:rPr>
        <w:t>产业链各环节协同，并结合数据建模、人工智能等云上应</w:t>
      </w:r>
      <w:r>
        <w:rPr>
          <w:rFonts w:ascii="FangSong" w:hAnsi="FangSong" w:eastAsia="FangSong" w:cs="FangSong"/>
          <w:sz w:val="28"/>
          <w:szCs w:val="28"/>
          <w:spacing w:val="-4"/>
        </w:rPr>
        <w:t>用对外提供</w:t>
      </w:r>
      <w:r>
        <w:rPr>
          <w:rFonts w:ascii="FangSong" w:hAnsi="FangSong" w:eastAsia="FangSong" w:cs="FangSong"/>
          <w:sz w:val="28"/>
          <w:szCs w:val="28"/>
        </w:rPr>
        <w:t xml:space="preserve"> </w:t>
      </w:r>
      <w:r>
        <w:rPr>
          <w:rFonts w:ascii="FangSong" w:hAnsi="FangSong" w:eastAsia="FangSong" w:cs="FangSong"/>
          <w:sz w:val="28"/>
          <w:szCs w:val="28"/>
          <w:spacing w:val="-12"/>
        </w:rPr>
        <w:t>服务。例如，中国华能、上海电气等企业通过构建能源综合服务平</w:t>
      </w:r>
      <w:r>
        <w:rPr>
          <w:rFonts w:ascii="FangSong" w:hAnsi="FangSong" w:eastAsia="FangSong" w:cs="FangSong"/>
          <w:sz w:val="28"/>
          <w:szCs w:val="28"/>
          <w:spacing w:val="-13"/>
        </w:rPr>
        <w:t>台，</w:t>
      </w:r>
      <w:r>
        <w:rPr>
          <w:rFonts w:ascii="FangSong" w:hAnsi="FangSong" w:eastAsia="FangSong" w:cs="FangSong"/>
          <w:sz w:val="28"/>
          <w:szCs w:val="28"/>
        </w:rPr>
        <w:t xml:space="preserve"> </w:t>
      </w:r>
      <w:r>
        <w:rPr>
          <w:rFonts w:ascii="FangSong" w:hAnsi="FangSong" w:eastAsia="FangSong" w:cs="FangSong"/>
          <w:sz w:val="28"/>
          <w:szCs w:val="28"/>
          <w:spacing w:val="-3"/>
        </w:rPr>
        <w:t>开展数据管理、能源金融、资源勘探等多个数据服务，实</w:t>
      </w:r>
      <w:r>
        <w:rPr>
          <w:rFonts w:ascii="FangSong" w:hAnsi="FangSong" w:eastAsia="FangSong" w:cs="FangSong"/>
          <w:sz w:val="28"/>
          <w:szCs w:val="28"/>
          <w:spacing w:val="-4"/>
        </w:rPr>
        <w:t>现了能源领</w:t>
      </w:r>
    </w:p>
    <w:p>
      <w:pPr>
        <w:spacing w:line="410" w:lineRule="auto"/>
        <w:sectPr>
          <w:headerReference w:type="default" r:id="rId83"/>
          <w:footerReference w:type="default" r:id="rId84"/>
          <w:pgSz w:w="11907" w:h="16160"/>
          <w:pgMar w:top="1134" w:right="1707" w:bottom="1154" w:left="1769" w:header="861" w:footer="984" w:gutter="0"/>
        </w:sectPr>
        <w:rPr>
          <w:rFonts w:ascii="FangSong" w:hAnsi="FangSong" w:eastAsia="FangSong" w:cs="FangSong"/>
          <w:sz w:val="28"/>
          <w:szCs w:val="28"/>
        </w:rPr>
      </w:pPr>
    </w:p>
    <w:p>
      <w:pPr>
        <w:pStyle w:val="BodyText"/>
        <w:spacing w:line="374" w:lineRule="auto"/>
        <w:rPr/>
      </w:pPr>
      <w:r/>
    </w:p>
    <w:p>
      <w:pPr>
        <w:ind w:left="37" w:firstLine="2"/>
        <w:spacing w:before="91" w:line="410" w:lineRule="auto"/>
        <w:jc w:val="both"/>
        <w:rPr>
          <w:rFonts w:ascii="FangSong" w:hAnsi="FangSong" w:eastAsia="FangSong" w:cs="FangSong"/>
          <w:sz w:val="28"/>
          <w:szCs w:val="28"/>
        </w:rPr>
      </w:pPr>
      <w:r>
        <w:rPr>
          <w:rFonts w:ascii="FangSong" w:hAnsi="FangSong" w:eastAsia="FangSong" w:cs="FangSong"/>
          <w:sz w:val="28"/>
          <w:szCs w:val="28"/>
          <w:spacing w:val="-3"/>
        </w:rPr>
        <w:t>域资源与数据的流通。</w:t>
      </w:r>
      <w:r>
        <w:rPr>
          <w:rFonts w:ascii="SimHei" w:hAnsi="SimHei" w:eastAsia="SimHei" w:cs="SimHei"/>
          <w:sz w:val="28"/>
          <w:szCs w:val="28"/>
          <w:spacing w:val="-3"/>
        </w:rPr>
        <w:t>三是能源云“龙头效应”明</w:t>
      </w:r>
      <w:r>
        <w:rPr>
          <w:rFonts w:ascii="SimHei" w:hAnsi="SimHei" w:eastAsia="SimHei" w:cs="SimHei"/>
          <w:sz w:val="28"/>
          <w:szCs w:val="28"/>
          <w:spacing w:val="-4"/>
        </w:rPr>
        <w:t>显，电力、油气领</w:t>
      </w:r>
      <w:r>
        <w:rPr>
          <w:rFonts w:ascii="SimHei" w:hAnsi="SimHei" w:eastAsia="SimHei" w:cs="SimHei"/>
          <w:sz w:val="28"/>
          <w:szCs w:val="28"/>
        </w:rPr>
        <w:t xml:space="preserve"> </w:t>
      </w:r>
      <w:r>
        <w:rPr>
          <w:rFonts w:ascii="SimHei" w:hAnsi="SimHei" w:eastAsia="SimHei" w:cs="SimHei"/>
          <w:sz w:val="28"/>
          <w:szCs w:val="28"/>
          <w:spacing w:val="-3"/>
        </w:rPr>
        <w:t>域应用落地进程较快。</w:t>
      </w:r>
      <w:r>
        <w:rPr>
          <w:rFonts w:ascii="FangSong" w:hAnsi="FangSong" w:eastAsia="FangSong" w:cs="FangSong"/>
          <w:sz w:val="28"/>
          <w:szCs w:val="28"/>
          <w:spacing w:val="-3"/>
        </w:rPr>
        <w:t>能源产业作为国家支柱产业，</w:t>
      </w:r>
      <w:r>
        <w:rPr>
          <w:rFonts w:ascii="FangSong" w:hAnsi="FangSong" w:eastAsia="FangSong" w:cs="FangSong"/>
          <w:sz w:val="28"/>
          <w:szCs w:val="28"/>
          <w:spacing w:val="-4"/>
        </w:rPr>
        <w:t>呈现重点领域大</w:t>
      </w:r>
      <w:r>
        <w:rPr>
          <w:rFonts w:ascii="FangSong" w:hAnsi="FangSong" w:eastAsia="FangSong" w:cs="FangSong"/>
          <w:sz w:val="28"/>
          <w:szCs w:val="28"/>
        </w:rPr>
        <w:t xml:space="preserve"> </w:t>
      </w:r>
      <w:r>
        <w:rPr>
          <w:rFonts w:ascii="FangSong" w:hAnsi="FangSong" w:eastAsia="FangSong" w:cs="FangSong"/>
          <w:sz w:val="28"/>
          <w:szCs w:val="28"/>
          <w:spacing w:val="-3"/>
        </w:rPr>
        <w:t>型央国企牵头上云，其他领域中小企业积极跟进上</w:t>
      </w:r>
      <w:r>
        <w:rPr>
          <w:rFonts w:ascii="FangSong" w:hAnsi="FangSong" w:eastAsia="FangSong" w:cs="FangSong"/>
          <w:sz w:val="28"/>
          <w:szCs w:val="28"/>
          <w:spacing w:val="-4"/>
        </w:rPr>
        <w:t>云的特点。国家电</w:t>
      </w:r>
      <w:r>
        <w:rPr>
          <w:rFonts w:ascii="FangSong" w:hAnsi="FangSong" w:eastAsia="FangSong" w:cs="FangSong"/>
          <w:sz w:val="28"/>
          <w:szCs w:val="28"/>
        </w:rPr>
        <w:t xml:space="preserve"> </w:t>
      </w:r>
      <w:r>
        <w:rPr>
          <w:rFonts w:ascii="FangSong" w:hAnsi="FangSong" w:eastAsia="FangSong" w:cs="FangSong"/>
          <w:sz w:val="28"/>
          <w:szCs w:val="28"/>
          <w:spacing w:val="-3"/>
        </w:rPr>
        <w:t>网、中国海油等头部能源企业目前已经开展探索能</w:t>
      </w:r>
      <w:r>
        <w:rPr>
          <w:rFonts w:ascii="FangSong" w:hAnsi="FangSong" w:eastAsia="FangSong" w:cs="FangSong"/>
          <w:sz w:val="28"/>
          <w:szCs w:val="28"/>
          <w:spacing w:val="-4"/>
        </w:rPr>
        <w:t>源云的二次开发与</w:t>
      </w:r>
      <w:r>
        <w:rPr>
          <w:rFonts w:ascii="FangSong" w:hAnsi="FangSong" w:eastAsia="FangSong" w:cs="FangSong"/>
          <w:sz w:val="28"/>
          <w:szCs w:val="28"/>
        </w:rPr>
        <w:t xml:space="preserve"> </w:t>
      </w:r>
      <w:r>
        <w:rPr>
          <w:rFonts w:ascii="FangSong" w:hAnsi="FangSong" w:eastAsia="FangSong" w:cs="FangSong"/>
          <w:sz w:val="28"/>
          <w:szCs w:val="28"/>
          <w:spacing w:val="-3"/>
        </w:rPr>
        <w:t>应用，并形成面向碳排放计算、能源资源分布、能源接</w:t>
      </w:r>
      <w:r>
        <w:rPr>
          <w:rFonts w:ascii="FangSong" w:hAnsi="FangSong" w:eastAsia="FangSong" w:cs="FangSong"/>
          <w:sz w:val="28"/>
          <w:szCs w:val="28"/>
          <w:spacing w:val="-4"/>
        </w:rPr>
        <w:t>入流程上云等</w:t>
      </w:r>
      <w:r>
        <w:rPr>
          <w:rFonts w:ascii="FangSong" w:hAnsi="FangSong" w:eastAsia="FangSong" w:cs="FangSong"/>
          <w:sz w:val="28"/>
          <w:szCs w:val="28"/>
        </w:rPr>
        <w:t xml:space="preserve"> </w:t>
      </w:r>
      <w:r>
        <w:rPr>
          <w:rFonts w:ascii="FangSong" w:hAnsi="FangSong" w:eastAsia="FangSong" w:cs="FangSong"/>
          <w:sz w:val="28"/>
          <w:szCs w:val="28"/>
          <w:spacing w:val="-3"/>
        </w:rPr>
        <w:t>落地应用。其他如水力、煤矿等行业在能源生产、</w:t>
      </w:r>
      <w:r>
        <w:rPr>
          <w:rFonts w:ascii="FangSong" w:hAnsi="FangSong" w:eastAsia="FangSong" w:cs="FangSong"/>
          <w:sz w:val="28"/>
          <w:szCs w:val="28"/>
          <w:spacing w:val="-4"/>
        </w:rPr>
        <w:t>监管维护等基础业</w:t>
      </w:r>
      <w:r>
        <w:rPr>
          <w:rFonts w:ascii="FangSong" w:hAnsi="FangSong" w:eastAsia="FangSong" w:cs="FangSong"/>
          <w:sz w:val="28"/>
          <w:szCs w:val="28"/>
        </w:rPr>
        <w:t xml:space="preserve"> </w:t>
      </w:r>
      <w:r>
        <w:rPr>
          <w:rFonts w:ascii="FangSong" w:hAnsi="FangSong" w:eastAsia="FangSong" w:cs="FangSong"/>
          <w:sz w:val="28"/>
          <w:szCs w:val="28"/>
          <w:spacing w:val="2"/>
        </w:rPr>
        <w:t>务领域具备应用覆盖，</w:t>
      </w:r>
      <w:r>
        <w:rPr>
          <w:rFonts w:ascii="FangSong" w:hAnsi="FangSong" w:eastAsia="FangSong" w:cs="FangSong"/>
          <w:sz w:val="28"/>
          <w:szCs w:val="28"/>
          <w:spacing w:val="-63"/>
        </w:rPr>
        <w:t xml:space="preserve"> </w:t>
      </w:r>
      <w:r>
        <w:rPr>
          <w:rFonts w:ascii="FangSong" w:hAnsi="FangSong" w:eastAsia="FangSong" w:cs="FangSong"/>
          <w:sz w:val="28"/>
          <w:szCs w:val="28"/>
          <w:spacing w:val="2"/>
        </w:rPr>
        <w:t>目前正在持续探索能</w:t>
      </w:r>
      <w:r>
        <w:rPr>
          <w:rFonts w:ascii="FangSong" w:hAnsi="FangSong" w:eastAsia="FangSong" w:cs="FangSong"/>
          <w:sz w:val="28"/>
          <w:szCs w:val="28"/>
          <w:spacing w:val="1"/>
        </w:rPr>
        <w:t>源深度用云场景。</w:t>
      </w:r>
      <w:r>
        <w:rPr>
          <w:rFonts w:ascii="FangSong" w:hAnsi="FangSong" w:eastAsia="FangSong" w:cs="FangSong"/>
          <w:sz w:val="28"/>
          <w:szCs w:val="28"/>
          <w:spacing w:val="-80"/>
        </w:rPr>
        <w:t xml:space="preserve"> </w:t>
      </w:r>
      <w:r>
        <w:rPr>
          <w:rFonts w:ascii="SimHei" w:hAnsi="SimHei" w:eastAsia="SimHei" w:cs="SimHei"/>
          <w:sz w:val="28"/>
          <w:szCs w:val="28"/>
          <w:spacing w:val="1"/>
        </w:rPr>
        <w:t>四是</w:t>
      </w:r>
      <w:r>
        <w:rPr>
          <w:rFonts w:ascii="SimHei" w:hAnsi="SimHei" w:eastAsia="SimHei" w:cs="SimHei"/>
          <w:sz w:val="28"/>
          <w:szCs w:val="28"/>
        </w:rPr>
        <w:t xml:space="preserve"> </w:t>
      </w:r>
      <w:r>
        <w:rPr>
          <w:rFonts w:ascii="SimHei" w:hAnsi="SimHei" w:eastAsia="SimHei" w:cs="SimHei"/>
          <w:sz w:val="28"/>
          <w:szCs w:val="28"/>
          <w:spacing w:val="1"/>
        </w:rPr>
        <w:t>“云计算+人工智能”模式逐步应用于能源业务生产各环节，成为落</w:t>
      </w:r>
      <w:r>
        <w:rPr>
          <w:rFonts w:ascii="SimHei" w:hAnsi="SimHei" w:eastAsia="SimHei" w:cs="SimHei"/>
          <w:sz w:val="28"/>
          <w:szCs w:val="28"/>
          <w:spacing w:val="13"/>
        </w:rPr>
        <w:t xml:space="preserve"> </w:t>
      </w:r>
      <w:r>
        <w:rPr>
          <w:rFonts w:ascii="SimHei" w:hAnsi="SimHei" w:eastAsia="SimHei" w:cs="SimHei"/>
          <w:sz w:val="28"/>
          <w:szCs w:val="28"/>
          <w:spacing w:val="-3"/>
        </w:rPr>
        <w:t>实“双碳”目标重要抓手。</w:t>
      </w:r>
      <w:r>
        <w:rPr>
          <w:rFonts w:ascii="FangSong" w:hAnsi="FangSong" w:eastAsia="FangSong" w:cs="FangSong"/>
          <w:sz w:val="28"/>
          <w:szCs w:val="28"/>
          <w:spacing w:val="-3"/>
        </w:rPr>
        <w:t>企业在能源勘探、碳排放</w:t>
      </w:r>
      <w:r>
        <w:rPr>
          <w:rFonts w:ascii="FangSong" w:hAnsi="FangSong" w:eastAsia="FangSong" w:cs="FangSong"/>
          <w:sz w:val="28"/>
          <w:szCs w:val="28"/>
          <w:spacing w:val="-4"/>
        </w:rPr>
        <w:t>监测过程中积累</w:t>
      </w:r>
      <w:r>
        <w:rPr>
          <w:rFonts w:ascii="FangSong" w:hAnsi="FangSong" w:eastAsia="FangSong" w:cs="FangSong"/>
          <w:sz w:val="28"/>
          <w:szCs w:val="28"/>
        </w:rPr>
        <w:t xml:space="preserve"> </w:t>
      </w:r>
      <w:r>
        <w:rPr>
          <w:rFonts w:ascii="FangSong" w:hAnsi="FangSong" w:eastAsia="FangSong" w:cs="FangSong"/>
          <w:sz w:val="28"/>
          <w:szCs w:val="28"/>
          <w:spacing w:val="-3"/>
        </w:rPr>
        <w:t>了大量生产数据，通过对数据进行整合与处理，可</w:t>
      </w:r>
      <w:r>
        <w:rPr>
          <w:rFonts w:ascii="FangSong" w:hAnsi="FangSong" w:eastAsia="FangSong" w:cs="FangSong"/>
          <w:sz w:val="28"/>
          <w:szCs w:val="28"/>
          <w:spacing w:val="-4"/>
        </w:rPr>
        <w:t>以围绕碳排放的降</w:t>
      </w:r>
      <w:r>
        <w:rPr>
          <w:rFonts w:ascii="FangSong" w:hAnsi="FangSong" w:eastAsia="FangSong" w:cs="FangSong"/>
          <w:sz w:val="28"/>
          <w:szCs w:val="28"/>
        </w:rPr>
        <w:t xml:space="preserve"> </w:t>
      </w:r>
      <w:r>
        <w:rPr>
          <w:rFonts w:ascii="FangSong" w:hAnsi="FangSong" w:eastAsia="FangSong" w:cs="FangSong"/>
          <w:sz w:val="28"/>
          <w:szCs w:val="28"/>
          <w:spacing w:val="-3"/>
        </w:rPr>
        <w:t>低与平衡进行人工智能训练，从能源认知分析、能</w:t>
      </w:r>
      <w:r>
        <w:rPr>
          <w:rFonts w:ascii="FangSong" w:hAnsi="FangSong" w:eastAsia="FangSong" w:cs="FangSong"/>
          <w:sz w:val="28"/>
          <w:szCs w:val="28"/>
          <w:spacing w:val="-4"/>
        </w:rPr>
        <w:t>源生产优化、能源</w:t>
      </w:r>
      <w:r>
        <w:rPr>
          <w:rFonts w:ascii="FangSong" w:hAnsi="FangSong" w:eastAsia="FangSong" w:cs="FangSong"/>
          <w:sz w:val="28"/>
          <w:szCs w:val="28"/>
        </w:rPr>
        <w:t xml:space="preserve"> </w:t>
      </w:r>
      <w:r>
        <w:rPr>
          <w:rFonts w:ascii="FangSong" w:hAnsi="FangSong" w:eastAsia="FangSong" w:cs="FangSong"/>
          <w:sz w:val="28"/>
          <w:szCs w:val="28"/>
          <w:spacing w:val="-11"/>
        </w:rPr>
        <w:t>预测维护等多方面探索“双碳”战略的进一步落实方式。例如，</w:t>
      </w:r>
      <w:r>
        <w:rPr>
          <w:rFonts w:ascii="FangSong" w:hAnsi="FangSong" w:eastAsia="FangSong" w:cs="FangSong"/>
          <w:sz w:val="28"/>
          <w:szCs w:val="28"/>
          <w:spacing w:val="94"/>
        </w:rPr>
        <w:t xml:space="preserve"> </w:t>
      </w:r>
      <w:r>
        <w:rPr>
          <w:rFonts w:ascii="FangSong" w:hAnsi="FangSong" w:eastAsia="FangSong" w:cs="FangSong"/>
          <w:sz w:val="28"/>
          <w:szCs w:val="28"/>
          <w:spacing w:val="-11"/>
        </w:rPr>
        <w:t>中国</w:t>
      </w:r>
      <w:r>
        <w:rPr>
          <w:rFonts w:ascii="FangSong" w:hAnsi="FangSong" w:eastAsia="FangSong" w:cs="FangSong"/>
          <w:sz w:val="28"/>
          <w:szCs w:val="28"/>
        </w:rPr>
        <w:t xml:space="preserve"> </w:t>
      </w:r>
      <w:r>
        <w:rPr>
          <w:rFonts w:ascii="FangSong" w:hAnsi="FangSong" w:eastAsia="FangSong" w:cs="FangSong"/>
          <w:sz w:val="28"/>
          <w:szCs w:val="28"/>
          <w:spacing w:val="-3"/>
        </w:rPr>
        <w:t>海油依托人工智能云平台将岩层、油气产能数据进</w:t>
      </w:r>
      <w:r>
        <w:rPr>
          <w:rFonts w:ascii="FangSong" w:hAnsi="FangSong" w:eastAsia="FangSong" w:cs="FangSong"/>
          <w:sz w:val="28"/>
          <w:szCs w:val="28"/>
          <w:spacing w:val="-4"/>
        </w:rPr>
        <w:t>行评估与分析，提</w:t>
      </w:r>
      <w:r>
        <w:rPr>
          <w:rFonts w:ascii="FangSong" w:hAnsi="FangSong" w:eastAsia="FangSong" w:cs="FangSong"/>
          <w:sz w:val="28"/>
          <w:szCs w:val="28"/>
        </w:rPr>
        <w:t xml:space="preserve"> </w:t>
      </w:r>
      <w:r>
        <w:rPr>
          <w:rFonts w:ascii="FangSong" w:hAnsi="FangSong" w:eastAsia="FangSong" w:cs="FangSong"/>
          <w:sz w:val="28"/>
          <w:szCs w:val="28"/>
          <w:spacing w:val="-1"/>
        </w:rPr>
        <w:t>升能源勘探效率减少碳排放。山东能源成立人工智能联合创新中心，</w:t>
      </w:r>
      <w:r>
        <w:rPr>
          <w:rFonts w:ascii="FangSong" w:hAnsi="FangSong" w:eastAsia="FangSong" w:cs="FangSong"/>
          <w:sz w:val="28"/>
          <w:szCs w:val="28"/>
          <w:spacing w:val="7"/>
        </w:rPr>
        <w:t xml:space="preserve"> </w:t>
      </w:r>
      <w:r>
        <w:rPr>
          <w:rFonts w:ascii="FangSong" w:hAnsi="FangSong" w:eastAsia="FangSong" w:cs="FangSong"/>
          <w:sz w:val="28"/>
          <w:szCs w:val="28"/>
          <w:spacing w:val="-1"/>
        </w:rPr>
        <w:t>发布油气行业的</w:t>
      </w:r>
      <w:r>
        <w:rPr>
          <w:rFonts w:ascii="FangSong" w:hAnsi="FangSong" w:eastAsia="FangSong" w:cs="FangSong"/>
          <w:sz w:val="28"/>
          <w:szCs w:val="28"/>
          <w:spacing w:val="-48"/>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40"/>
        </w:rPr>
        <w:t xml:space="preserve"> </w:t>
      </w:r>
      <w:r>
        <w:rPr>
          <w:rFonts w:ascii="FangSong" w:hAnsi="FangSong" w:eastAsia="FangSong" w:cs="FangSong"/>
          <w:sz w:val="28"/>
          <w:szCs w:val="28"/>
          <w:spacing w:val="-1"/>
        </w:rPr>
        <w:t>大模型，应用场景涵盖采煤、焦化、安</w:t>
      </w:r>
      <w:r>
        <w:rPr>
          <w:rFonts w:ascii="FangSong" w:hAnsi="FangSong" w:eastAsia="FangSong" w:cs="FangSong"/>
          <w:sz w:val="28"/>
          <w:szCs w:val="28"/>
          <w:spacing w:val="-2"/>
        </w:rPr>
        <w:t>监等应用</w:t>
      </w:r>
      <w:r>
        <w:rPr>
          <w:rFonts w:ascii="FangSong" w:hAnsi="FangSong" w:eastAsia="FangSong" w:cs="FangSong"/>
          <w:sz w:val="28"/>
          <w:szCs w:val="28"/>
        </w:rPr>
        <w:t xml:space="preserve"> </w:t>
      </w:r>
      <w:r>
        <w:rPr>
          <w:rFonts w:ascii="FangSong" w:hAnsi="FangSong" w:eastAsia="FangSong" w:cs="FangSong"/>
          <w:sz w:val="28"/>
          <w:szCs w:val="28"/>
          <w:spacing w:val="-1"/>
        </w:rPr>
        <w:t>场景，推动煤矿生产迈向智能化管理，有效降低了企业的碳排放。</w:t>
      </w:r>
    </w:p>
    <w:p>
      <w:pPr>
        <w:ind w:left="688"/>
        <w:spacing w:before="84" w:line="224" w:lineRule="auto"/>
        <w:outlineLvl w:val="0"/>
        <w:rPr>
          <w:rFonts w:ascii="SimHei" w:hAnsi="SimHei" w:eastAsia="SimHei" w:cs="SimHei"/>
          <w:sz w:val="31"/>
          <w:szCs w:val="31"/>
        </w:rPr>
      </w:pPr>
      <w:bookmarkStart w:name="bookmark17" w:id="76"/>
      <w:bookmarkEnd w:id="76"/>
      <w:r>
        <w:rPr>
          <w:rFonts w:ascii="SimHei" w:hAnsi="SimHei" w:eastAsia="SimHei" w:cs="SimHei"/>
          <w:sz w:val="31"/>
          <w:szCs w:val="31"/>
          <w:spacing w:val="8"/>
        </w:rPr>
        <w:t>三、中国云计算发展评价</w:t>
      </w:r>
    </w:p>
    <w:p>
      <w:pPr>
        <w:ind w:left="710"/>
        <w:spacing w:before="308" w:line="221" w:lineRule="auto"/>
        <w:outlineLvl w:val="1"/>
        <w:rPr>
          <w:rFonts w:ascii="KaiTi" w:hAnsi="KaiTi" w:eastAsia="KaiTi" w:cs="KaiTi"/>
          <w:sz w:val="31"/>
          <w:szCs w:val="31"/>
        </w:rPr>
      </w:pPr>
      <w:bookmarkStart w:name="bookmark18" w:id="77"/>
      <w:bookmarkEnd w:id="77"/>
      <w:bookmarkStart w:name="bookmark20" w:id="78"/>
      <w:bookmarkEnd w:id="78"/>
      <w:bookmarkStart w:name="bookmark19" w:id="79"/>
      <w:bookmarkEnd w:id="79"/>
      <w:r>
        <w:rPr>
          <w:rFonts w:ascii="KaiTi" w:hAnsi="KaiTi" w:eastAsia="KaiTi" w:cs="KaiTi"/>
          <w:sz w:val="31"/>
          <w:szCs w:val="31"/>
          <w:b/>
          <w:bCs/>
          <w:spacing w:val="3"/>
        </w:rPr>
        <w:t>（一）云计算发展评价体系</w:t>
      </w:r>
    </w:p>
    <w:p>
      <w:pPr>
        <w:pStyle w:val="BodyText"/>
        <w:spacing w:line="242" w:lineRule="auto"/>
        <w:rPr/>
      </w:pPr>
      <w:r/>
    </w:p>
    <w:p>
      <w:pPr>
        <w:ind w:left="39" w:right="73" w:firstLine="565"/>
        <w:spacing w:before="91" w:line="401" w:lineRule="auto"/>
        <w:jc w:val="both"/>
        <w:rPr>
          <w:rFonts w:ascii="FangSong" w:hAnsi="FangSong" w:eastAsia="FangSong" w:cs="FangSong"/>
          <w:sz w:val="28"/>
          <w:szCs w:val="28"/>
        </w:rPr>
      </w:pPr>
      <w:r>
        <w:rPr>
          <w:rFonts w:ascii="FangSong" w:hAnsi="FangSong" w:eastAsia="FangSong" w:cs="FangSong"/>
          <w:sz w:val="28"/>
          <w:szCs w:val="28"/>
          <w:spacing w:val="-4"/>
        </w:rPr>
        <w:t>过去十多年，在政策引导和产业界各方共同努力下，我国云计算</w:t>
      </w:r>
      <w:r>
        <w:rPr>
          <w:rFonts w:ascii="FangSong" w:hAnsi="FangSong" w:eastAsia="FangSong" w:cs="FangSong"/>
          <w:sz w:val="28"/>
          <w:szCs w:val="28"/>
          <w:spacing w:val="6"/>
        </w:rPr>
        <w:t xml:space="preserve"> </w:t>
      </w:r>
      <w:r>
        <w:rPr>
          <w:rFonts w:ascii="FangSong" w:hAnsi="FangSong" w:eastAsia="FangSong" w:cs="FangSong"/>
          <w:sz w:val="28"/>
          <w:szCs w:val="28"/>
          <w:spacing w:val="-3"/>
        </w:rPr>
        <w:t>发展已从概念期进入到创新活跃、广泛普及、</w:t>
      </w:r>
      <w:r>
        <w:rPr>
          <w:rFonts w:ascii="FangSong" w:hAnsi="FangSong" w:eastAsia="FangSong" w:cs="FangSong"/>
          <w:sz w:val="28"/>
          <w:szCs w:val="28"/>
          <w:spacing w:val="-4"/>
        </w:rPr>
        <w:t>应用繁荣的新阶段，取</w:t>
      </w:r>
      <w:r>
        <w:rPr>
          <w:rFonts w:ascii="FangSong" w:hAnsi="FangSong" w:eastAsia="FangSong" w:cs="FangSong"/>
          <w:sz w:val="28"/>
          <w:szCs w:val="28"/>
        </w:rPr>
        <w:t xml:space="preserve"> </w:t>
      </w:r>
      <w:r>
        <w:rPr>
          <w:rFonts w:ascii="FangSong" w:hAnsi="FangSong" w:eastAsia="FangSong" w:cs="FangSong"/>
          <w:sz w:val="28"/>
          <w:szCs w:val="28"/>
          <w:spacing w:val="-3"/>
        </w:rPr>
        <w:t>得了积极进展。市场规模从“十二五”期间的几十</w:t>
      </w:r>
      <w:r>
        <w:rPr>
          <w:rFonts w:ascii="FangSong" w:hAnsi="FangSong" w:eastAsia="FangSong" w:cs="FangSong"/>
          <w:sz w:val="28"/>
          <w:szCs w:val="28"/>
          <w:spacing w:val="-4"/>
        </w:rPr>
        <w:t>亿元增长至现在的</w:t>
      </w:r>
    </w:p>
    <w:p>
      <w:pPr>
        <w:spacing w:line="401" w:lineRule="auto"/>
        <w:sectPr>
          <w:headerReference w:type="default" r:id="rId85"/>
          <w:footerReference w:type="default" r:id="rId86"/>
          <w:pgSz w:w="11907" w:h="16160"/>
          <w:pgMar w:top="1134" w:right="1721" w:bottom="1154" w:left="1769" w:header="861" w:footer="984" w:gutter="0"/>
        </w:sectPr>
        <w:rPr>
          <w:rFonts w:ascii="FangSong" w:hAnsi="FangSong" w:eastAsia="FangSong" w:cs="FangSong"/>
          <w:sz w:val="28"/>
          <w:szCs w:val="28"/>
        </w:rPr>
      </w:pPr>
    </w:p>
    <w:p>
      <w:pPr>
        <w:pStyle w:val="BodyText"/>
        <w:spacing w:line="384" w:lineRule="auto"/>
        <w:rPr/>
      </w:pPr>
      <w:r/>
    </w:p>
    <w:p>
      <w:pPr>
        <w:ind w:left="39" w:right="71" w:firstLine="7"/>
        <w:spacing w:before="91" w:line="402" w:lineRule="auto"/>
        <w:jc w:val="both"/>
        <w:rPr>
          <w:rFonts w:ascii="FangSong" w:hAnsi="FangSong" w:eastAsia="FangSong" w:cs="FangSong"/>
          <w:sz w:val="28"/>
          <w:szCs w:val="28"/>
        </w:rPr>
      </w:pPr>
      <w:r>
        <w:rPr>
          <w:rFonts w:ascii="FangSong" w:hAnsi="FangSong" w:eastAsia="FangSong" w:cs="FangSong"/>
          <w:sz w:val="28"/>
          <w:szCs w:val="28"/>
          <w:spacing w:val="-4"/>
        </w:rPr>
        <w:t>数千亿元，技术创新持续突破，部分指标达到国际先进水平，行业应</w:t>
      </w:r>
      <w:r>
        <w:rPr>
          <w:rFonts w:ascii="FangSong" w:hAnsi="FangSong" w:eastAsia="FangSong" w:cs="FangSong"/>
          <w:sz w:val="28"/>
          <w:szCs w:val="28"/>
          <w:spacing w:val="12"/>
        </w:rPr>
        <w:t xml:space="preserve"> </w:t>
      </w:r>
      <w:r>
        <w:rPr>
          <w:rFonts w:ascii="FangSong" w:hAnsi="FangSong" w:eastAsia="FangSong" w:cs="FangSong"/>
          <w:sz w:val="28"/>
          <w:szCs w:val="28"/>
          <w:spacing w:val="-3"/>
        </w:rPr>
        <w:t>用加速向政务、金融、制造、交通、能源等领域渗透，成</w:t>
      </w:r>
      <w:r>
        <w:rPr>
          <w:rFonts w:ascii="FangSong" w:hAnsi="FangSong" w:eastAsia="FangSong" w:cs="FangSong"/>
          <w:sz w:val="28"/>
          <w:szCs w:val="28"/>
          <w:spacing w:val="-4"/>
        </w:rPr>
        <w:t>为加速我国</w:t>
      </w:r>
      <w:r>
        <w:rPr>
          <w:rFonts w:ascii="FangSong" w:hAnsi="FangSong" w:eastAsia="FangSong" w:cs="FangSong"/>
          <w:sz w:val="28"/>
          <w:szCs w:val="28"/>
        </w:rPr>
        <w:t xml:space="preserve"> </w:t>
      </w:r>
      <w:r>
        <w:rPr>
          <w:rFonts w:ascii="FangSong" w:hAnsi="FangSong" w:eastAsia="FangSong" w:cs="FangSong"/>
          <w:sz w:val="28"/>
          <w:szCs w:val="28"/>
          <w:spacing w:val="-1"/>
        </w:rPr>
        <w:t>新型工业化、推动形成新质生产力的重要支撑。</w:t>
      </w:r>
    </w:p>
    <w:p>
      <w:pPr>
        <w:ind w:left="34" w:right="75" w:firstLine="570"/>
        <w:spacing w:before="44" w:line="407" w:lineRule="auto"/>
        <w:jc w:val="both"/>
        <w:rPr>
          <w:rFonts w:ascii="FangSong" w:hAnsi="FangSong" w:eastAsia="FangSong" w:cs="FangSong"/>
          <w:sz w:val="28"/>
          <w:szCs w:val="28"/>
        </w:rPr>
      </w:pPr>
      <w:r>
        <w:rPr>
          <w:rFonts w:ascii="FangSong" w:hAnsi="FangSong" w:eastAsia="FangSong" w:cs="FangSong"/>
          <w:sz w:val="28"/>
          <w:szCs w:val="28"/>
          <w:spacing w:val="-3"/>
        </w:rPr>
        <w:t>今年恰逢中国信通院第</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10</w:t>
      </w:r>
      <w:r>
        <w:rPr>
          <w:rFonts w:ascii="Times New Roman" w:hAnsi="Times New Roman" w:eastAsia="Times New Roman" w:cs="Times New Roman"/>
          <w:sz w:val="28"/>
          <w:szCs w:val="28"/>
          <w:spacing w:val="53"/>
          <w:w w:val="101"/>
        </w:rPr>
        <w:t xml:space="preserve"> </w:t>
      </w:r>
      <w:r>
        <w:rPr>
          <w:rFonts w:ascii="FangSong" w:hAnsi="FangSong" w:eastAsia="FangSong" w:cs="FangSong"/>
          <w:sz w:val="28"/>
          <w:szCs w:val="28"/>
          <w:spacing w:val="-3"/>
        </w:rPr>
        <w:t>次发布云计算白皮书，为客观全面地</w:t>
      </w:r>
      <w:r>
        <w:rPr>
          <w:rFonts w:ascii="FangSong" w:hAnsi="FangSong" w:eastAsia="FangSong" w:cs="FangSong"/>
          <w:sz w:val="28"/>
          <w:szCs w:val="28"/>
        </w:rPr>
        <w:t xml:space="preserve"> </w:t>
      </w:r>
      <w:r>
        <w:rPr>
          <w:rFonts w:ascii="FangSong" w:hAnsi="FangSong" w:eastAsia="FangSong" w:cs="FangSong"/>
          <w:sz w:val="28"/>
          <w:szCs w:val="28"/>
          <w:spacing w:val="-3"/>
        </w:rPr>
        <w:t>梳理我国各地区各行业云计算发展水平，中国信通院云计</w:t>
      </w:r>
      <w:r>
        <w:rPr>
          <w:rFonts w:ascii="FangSong" w:hAnsi="FangSong" w:eastAsia="FangSong" w:cs="FangSong"/>
          <w:sz w:val="28"/>
          <w:szCs w:val="28"/>
          <w:spacing w:val="-4"/>
        </w:rPr>
        <w:t>算团队基于</w:t>
      </w:r>
      <w:r>
        <w:rPr>
          <w:rFonts w:ascii="FangSong" w:hAnsi="FangSong" w:eastAsia="FangSong" w:cs="FangSong"/>
          <w:sz w:val="28"/>
          <w:szCs w:val="28"/>
        </w:rPr>
        <w:t xml:space="preserve"> </w:t>
      </w:r>
      <w:r>
        <w:rPr>
          <w:rFonts w:ascii="FangSong" w:hAnsi="FangSong" w:eastAsia="FangSong" w:cs="FangSong"/>
          <w:sz w:val="28"/>
          <w:szCs w:val="28"/>
          <w:spacing w:val="-3"/>
        </w:rPr>
        <w:t>多年来对云产业的研究，形成了云计算发展评价体系，该</w:t>
      </w:r>
      <w:r>
        <w:rPr>
          <w:rFonts w:ascii="FangSong" w:hAnsi="FangSong" w:eastAsia="FangSong" w:cs="FangSong"/>
          <w:sz w:val="28"/>
          <w:szCs w:val="28"/>
          <w:spacing w:val="-4"/>
        </w:rPr>
        <w:t>体系包含云</w:t>
      </w:r>
      <w:r>
        <w:rPr>
          <w:rFonts w:ascii="FangSong" w:hAnsi="FangSong" w:eastAsia="FangSong" w:cs="FangSong"/>
          <w:sz w:val="28"/>
          <w:szCs w:val="28"/>
        </w:rPr>
        <w:t xml:space="preserve"> </w:t>
      </w:r>
      <w:r>
        <w:rPr>
          <w:rFonts w:ascii="FangSong" w:hAnsi="FangSong" w:eastAsia="FangSong" w:cs="FangSong"/>
          <w:sz w:val="28"/>
          <w:szCs w:val="28"/>
          <w:spacing w:val="-3"/>
        </w:rPr>
        <w:t>资源供需发展水平、云服务应用发展水平、云技术融合发</w:t>
      </w:r>
      <w:r>
        <w:rPr>
          <w:rFonts w:ascii="FangSong" w:hAnsi="FangSong" w:eastAsia="FangSong" w:cs="FangSong"/>
          <w:sz w:val="28"/>
          <w:szCs w:val="28"/>
          <w:spacing w:val="-4"/>
        </w:rPr>
        <w:t>展水平，旨</w:t>
      </w:r>
      <w:r>
        <w:rPr>
          <w:rFonts w:ascii="FangSong" w:hAnsi="FangSong" w:eastAsia="FangSong" w:cs="FangSong"/>
          <w:sz w:val="28"/>
          <w:szCs w:val="28"/>
        </w:rPr>
        <w:t xml:space="preserve"> </w:t>
      </w:r>
      <w:r>
        <w:rPr>
          <w:rFonts w:ascii="FangSong" w:hAnsi="FangSong" w:eastAsia="FangSong" w:cs="FangSong"/>
          <w:sz w:val="28"/>
          <w:szCs w:val="28"/>
          <w:spacing w:val="-3"/>
        </w:rPr>
        <w:t>在衡量一个地区或行业的云计算供需水平、应用深度、技</w:t>
      </w:r>
      <w:r>
        <w:rPr>
          <w:rFonts w:ascii="FangSong" w:hAnsi="FangSong" w:eastAsia="FangSong" w:cs="FangSong"/>
          <w:sz w:val="28"/>
          <w:szCs w:val="28"/>
          <w:spacing w:val="-4"/>
        </w:rPr>
        <w:t>术融合等情</w:t>
      </w:r>
      <w:r>
        <w:rPr>
          <w:rFonts w:ascii="FangSong" w:hAnsi="FangSong" w:eastAsia="FangSong" w:cs="FangSong"/>
          <w:sz w:val="28"/>
          <w:szCs w:val="28"/>
        </w:rPr>
        <w:t xml:space="preserve"> </w:t>
      </w:r>
      <w:r>
        <w:rPr>
          <w:rFonts w:ascii="FangSong" w:hAnsi="FangSong" w:eastAsia="FangSong" w:cs="FangSong"/>
          <w:sz w:val="28"/>
          <w:szCs w:val="28"/>
          <w:spacing w:val="-16"/>
        </w:rPr>
        <w:t>况。</w:t>
      </w:r>
    </w:p>
    <w:p>
      <w:pPr>
        <w:ind w:left="39" w:firstLine="559"/>
        <w:spacing w:before="36" w:line="407" w:lineRule="auto"/>
        <w:jc w:val="both"/>
        <w:rPr>
          <w:rFonts w:ascii="FangSong" w:hAnsi="FangSong" w:eastAsia="FangSong" w:cs="FangSong"/>
          <w:sz w:val="28"/>
          <w:szCs w:val="28"/>
        </w:rPr>
      </w:pPr>
      <w:r>
        <w:rPr>
          <w:rFonts w:ascii="FangSong" w:hAnsi="FangSong" w:eastAsia="FangSong" w:cs="FangSong"/>
          <w:sz w:val="28"/>
          <w:szCs w:val="28"/>
          <w:spacing w:val="-1"/>
        </w:rPr>
        <w:t>其中，云资源供需发展水平评价包括供云量、用云量两个维度，</w:t>
      </w:r>
      <w:r>
        <w:rPr>
          <w:rFonts w:ascii="FangSong" w:hAnsi="FangSong" w:eastAsia="FangSong" w:cs="FangSong"/>
          <w:sz w:val="28"/>
          <w:szCs w:val="28"/>
          <w:spacing w:val="5"/>
        </w:rPr>
        <w:t xml:space="preserve"> </w:t>
      </w:r>
      <w:r>
        <w:rPr>
          <w:rFonts w:ascii="FangSong" w:hAnsi="FangSong" w:eastAsia="FangSong" w:cs="FangSong"/>
          <w:sz w:val="28"/>
          <w:szCs w:val="28"/>
          <w:spacing w:val="-3"/>
        </w:rPr>
        <w:t>展现我国云计算资源供需现状；云服务应用发</w:t>
      </w:r>
      <w:r>
        <w:rPr>
          <w:rFonts w:ascii="FangSong" w:hAnsi="FangSong" w:eastAsia="FangSong" w:cs="FangSong"/>
          <w:sz w:val="28"/>
          <w:szCs w:val="28"/>
          <w:spacing w:val="-4"/>
        </w:rPr>
        <w:t>展水平评价包含行业应</w:t>
      </w:r>
      <w:r>
        <w:rPr>
          <w:rFonts w:ascii="FangSong" w:hAnsi="FangSong" w:eastAsia="FangSong" w:cs="FangSong"/>
          <w:sz w:val="28"/>
          <w:szCs w:val="28"/>
        </w:rPr>
        <w:t xml:space="preserve"> </w:t>
      </w:r>
      <w:r>
        <w:rPr>
          <w:rFonts w:ascii="FangSong" w:hAnsi="FangSong" w:eastAsia="FangSong" w:cs="FangSong"/>
          <w:sz w:val="28"/>
          <w:szCs w:val="28"/>
          <w:spacing w:val="-3"/>
        </w:rPr>
        <w:t>用发展水平、企业上云发展水平、云服务体验水平</w:t>
      </w:r>
      <w:r>
        <w:rPr>
          <w:rFonts w:ascii="FangSong" w:hAnsi="FangSong" w:eastAsia="FangSong" w:cs="FangSong"/>
          <w:sz w:val="28"/>
          <w:szCs w:val="28"/>
          <w:spacing w:val="-4"/>
        </w:rPr>
        <w:t>三个维度，反映云</w:t>
      </w:r>
      <w:r>
        <w:rPr>
          <w:rFonts w:ascii="FangSong" w:hAnsi="FangSong" w:eastAsia="FangSong" w:cs="FangSong"/>
          <w:sz w:val="28"/>
          <w:szCs w:val="28"/>
        </w:rPr>
        <w:t xml:space="preserve"> </w:t>
      </w:r>
      <w:r>
        <w:rPr>
          <w:rFonts w:ascii="FangSong" w:hAnsi="FangSong" w:eastAsia="FangSong" w:cs="FangSong"/>
          <w:sz w:val="28"/>
          <w:szCs w:val="28"/>
          <w:spacing w:val="-3"/>
        </w:rPr>
        <w:t>服务应用落地能力和应用服务深度；云技术融</w:t>
      </w:r>
      <w:r>
        <w:rPr>
          <w:rFonts w:ascii="FangSong" w:hAnsi="FangSong" w:eastAsia="FangSong" w:cs="FangSong"/>
          <w:sz w:val="28"/>
          <w:szCs w:val="28"/>
          <w:spacing w:val="-4"/>
        </w:rPr>
        <w:t>合发展水平评价包括算</w:t>
      </w:r>
      <w:r>
        <w:rPr>
          <w:rFonts w:ascii="FangSong" w:hAnsi="FangSong" w:eastAsia="FangSong" w:cs="FangSong"/>
          <w:sz w:val="28"/>
          <w:szCs w:val="28"/>
        </w:rPr>
        <w:t xml:space="preserve"> </w:t>
      </w:r>
      <w:r>
        <w:rPr>
          <w:rFonts w:ascii="FangSong" w:hAnsi="FangSong" w:eastAsia="FangSong" w:cs="FangSong"/>
          <w:sz w:val="28"/>
          <w:szCs w:val="28"/>
          <w:spacing w:val="-3"/>
        </w:rPr>
        <w:t>云融合水平和数智云化水平，主要反映通用计</w:t>
      </w:r>
      <w:r>
        <w:rPr>
          <w:rFonts w:ascii="FangSong" w:hAnsi="FangSong" w:eastAsia="FangSong" w:cs="FangSong"/>
          <w:sz w:val="28"/>
          <w:szCs w:val="28"/>
          <w:spacing w:val="-4"/>
        </w:rPr>
        <w:t>算、智算、超算等算力</w:t>
      </w:r>
      <w:r>
        <w:rPr>
          <w:rFonts w:ascii="FangSong" w:hAnsi="FangSong" w:eastAsia="FangSong" w:cs="FangSong"/>
          <w:sz w:val="28"/>
          <w:szCs w:val="28"/>
        </w:rPr>
        <w:t xml:space="preserve"> </w:t>
      </w:r>
      <w:r>
        <w:rPr>
          <w:rFonts w:ascii="FangSong" w:hAnsi="FangSong" w:eastAsia="FangSong" w:cs="FangSong"/>
          <w:sz w:val="28"/>
          <w:szCs w:val="28"/>
          <w:spacing w:val="-1"/>
        </w:rPr>
        <w:t>云化进程以及新技术云化赋能水平。</w:t>
      </w:r>
    </w:p>
    <w:p>
      <w:pPr>
        <w:spacing w:line="407" w:lineRule="auto"/>
        <w:sectPr>
          <w:headerReference w:type="default" r:id="rId87"/>
          <w:footerReference w:type="default" r:id="rId88"/>
          <w:pgSz w:w="11907" w:h="16160"/>
          <w:pgMar w:top="1134" w:right="1719" w:bottom="1154" w:left="1769" w:header="861" w:footer="983" w:gutter="0"/>
        </w:sectPr>
        <w:rPr>
          <w:rFonts w:ascii="FangSong" w:hAnsi="FangSong" w:eastAsia="FangSong" w:cs="FangSong"/>
          <w:sz w:val="28"/>
          <w:szCs w:val="28"/>
        </w:rPr>
      </w:pPr>
    </w:p>
    <w:p>
      <w:pPr>
        <w:pStyle w:val="BodyText"/>
        <w:spacing w:line="372" w:lineRule="auto"/>
        <w:rPr/>
      </w:pPr>
      <w:r/>
    </w:p>
    <w:p>
      <w:pPr>
        <w:ind w:firstLine="28"/>
        <w:spacing w:line="5477" w:lineRule="exact"/>
        <w:rPr/>
      </w:pPr>
      <w:r>
        <w:rPr>
          <w:position w:val="-109"/>
        </w:rPr>
        <w:drawing>
          <wp:inline distT="0" distB="0" distL="0" distR="0">
            <wp:extent cx="5312663" cy="3477767"/>
            <wp:effectExtent l="0" t="0" r="0" b="0"/>
            <wp:docPr id="92" name="IM 92"/>
            <wp:cNvGraphicFramePr/>
            <a:graphic>
              <a:graphicData uri="http://schemas.openxmlformats.org/drawingml/2006/picture">
                <pic:pic>
                  <pic:nvPicPr>
                    <pic:cNvPr id="92" name="IM 92"/>
                    <pic:cNvPicPr/>
                  </pic:nvPicPr>
                  <pic:blipFill>
                    <a:blip r:embed="rId91"/>
                    <a:stretch>
                      <a:fillRect/>
                    </a:stretch>
                  </pic:blipFill>
                  <pic:spPr>
                    <a:xfrm rot="0">
                      <a:off x="0" y="0"/>
                      <a:ext cx="5312663" cy="3477767"/>
                    </a:xfrm>
                    <a:prstGeom prst="rect">
                      <a:avLst/>
                    </a:prstGeom>
                  </pic:spPr>
                </pic:pic>
              </a:graphicData>
            </a:graphic>
          </wp:inline>
        </w:drawing>
      </w:r>
    </w:p>
    <w:p>
      <w:pPr>
        <w:ind w:left="2872"/>
        <w:spacing w:before="184" w:line="217" w:lineRule="auto"/>
        <w:outlineLvl w:val="0"/>
        <w:rPr>
          <w:rFonts w:ascii="FangSong" w:hAnsi="FangSong" w:eastAsia="FangSong" w:cs="FangSong"/>
          <w:sz w:val="24"/>
          <w:szCs w:val="24"/>
        </w:rPr>
      </w:pPr>
      <w:r>
        <w:drawing>
          <wp:anchor distT="0" distB="0" distL="0" distR="0" simplePos="0" relativeHeight="251878400" behindDoc="0" locked="0" layoutInCell="1" allowOverlap="1">
            <wp:simplePos x="0" y="0"/>
            <wp:positionH relativeFrom="column">
              <wp:posOffset>60405</wp:posOffset>
            </wp:positionH>
            <wp:positionV relativeFrom="paragraph">
              <wp:posOffset>-3294342</wp:posOffset>
            </wp:positionV>
            <wp:extent cx="5192751" cy="7977626"/>
            <wp:effectExtent l="0" t="0" r="0" b="0"/>
            <wp:wrapNone/>
            <wp:docPr id="94" name="IM 94"/>
            <wp:cNvGraphicFramePr/>
            <a:graphic>
              <a:graphicData uri="http://schemas.openxmlformats.org/drawingml/2006/picture">
                <pic:pic>
                  <pic:nvPicPr>
                    <pic:cNvPr id="94" name="IM 94"/>
                    <pic:cNvPicPr/>
                  </pic:nvPicPr>
                  <pic:blipFill>
                    <a:blip r:embed="rId53"/>
                    <a:stretch>
                      <a:fillRect/>
                    </a:stretch>
                  </pic:blipFill>
                  <pic:spPr>
                    <a:xfrm rot="0">
                      <a:off x="0" y="0"/>
                      <a:ext cx="5192751" cy="7977626"/>
                    </a:xfrm>
                    <a:prstGeom prst="rect">
                      <a:avLst/>
                    </a:prstGeom>
                  </pic:spPr>
                </pic:pic>
              </a:graphicData>
            </a:graphic>
          </wp:anchor>
        </w:drawing>
      </w:r>
      <w:bookmarkStart w:name="bookmark61" w:id="80"/>
      <w:bookmarkEnd w:id="80"/>
      <w:r>
        <w:rPr>
          <w:rFonts w:ascii="FangSong" w:hAnsi="FangSong" w:eastAsia="FangSong" w:cs="FangSong"/>
          <w:sz w:val="24"/>
          <w:szCs w:val="24"/>
          <w:spacing w:val="-4"/>
        </w:rPr>
        <w:t>图</w:t>
      </w:r>
      <w:r>
        <w:rPr>
          <w:rFonts w:ascii="FangSong" w:hAnsi="FangSong" w:eastAsia="FangSong" w:cs="FangSong"/>
          <w:sz w:val="24"/>
          <w:szCs w:val="24"/>
          <w:spacing w:val="-45"/>
        </w:rPr>
        <w:t xml:space="preserve"> </w:t>
      </w:r>
      <w:r>
        <w:rPr>
          <w:rFonts w:ascii="Times New Roman" w:hAnsi="Times New Roman" w:eastAsia="Times New Roman" w:cs="Times New Roman"/>
          <w:sz w:val="24"/>
          <w:szCs w:val="24"/>
          <w:spacing w:val="-4"/>
        </w:rPr>
        <w:t>7  </w:t>
      </w:r>
      <w:r>
        <w:rPr>
          <w:rFonts w:ascii="FangSong" w:hAnsi="FangSong" w:eastAsia="FangSong" w:cs="FangSong"/>
          <w:sz w:val="24"/>
          <w:szCs w:val="24"/>
          <w:spacing w:val="-4"/>
        </w:rPr>
        <w:t>云计算发展指数体系</w:t>
      </w:r>
    </w:p>
    <w:p>
      <w:pPr>
        <w:pStyle w:val="BodyText"/>
        <w:spacing w:line="400" w:lineRule="auto"/>
        <w:rPr/>
      </w:pPr>
      <w:r/>
    </w:p>
    <w:p>
      <w:pPr>
        <w:ind w:left="710"/>
        <w:spacing w:before="101" w:line="221" w:lineRule="auto"/>
        <w:outlineLvl w:val="1"/>
        <w:rPr>
          <w:rFonts w:ascii="KaiTi" w:hAnsi="KaiTi" w:eastAsia="KaiTi" w:cs="KaiTi"/>
          <w:sz w:val="31"/>
          <w:szCs w:val="31"/>
        </w:rPr>
      </w:pPr>
      <w:bookmarkStart w:name="bookmark22" w:id="81"/>
      <w:bookmarkEnd w:id="81"/>
      <w:bookmarkStart w:name="bookmark62" w:id="82"/>
      <w:bookmarkEnd w:id="82"/>
      <w:bookmarkStart w:name="bookmark21" w:id="83"/>
      <w:bookmarkEnd w:id="83"/>
      <w:r>
        <w:rPr>
          <w:rFonts w:ascii="KaiTi" w:hAnsi="KaiTi" w:eastAsia="KaiTi" w:cs="KaiTi"/>
          <w:sz w:val="31"/>
          <w:szCs w:val="31"/>
          <w:b/>
          <w:bCs/>
          <w:spacing w:val="4"/>
        </w:rPr>
        <w:t>（二）云资源供需发展水平评价</w:t>
      </w:r>
    </w:p>
    <w:p>
      <w:pPr>
        <w:ind w:left="706"/>
        <w:spacing w:before="313" w:line="232" w:lineRule="auto"/>
        <w:rPr>
          <w:rFonts w:ascii="KaiTi" w:hAnsi="KaiTi" w:eastAsia="KaiTi" w:cs="KaiTi"/>
          <w:sz w:val="31"/>
          <w:szCs w:val="31"/>
        </w:rPr>
      </w:pPr>
      <w:r>
        <w:rPr>
          <w:rFonts w:ascii="Times New Roman" w:hAnsi="Times New Roman" w:eastAsia="Times New Roman" w:cs="Times New Roman"/>
          <w:sz w:val="31"/>
          <w:szCs w:val="31"/>
          <w:spacing w:val="-1"/>
        </w:rPr>
        <w:t>1.</w:t>
      </w:r>
      <w:r>
        <w:rPr>
          <w:rFonts w:ascii="KaiTi" w:hAnsi="KaiTi" w:eastAsia="KaiTi" w:cs="KaiTi"/>
          <w:sz w:val="31"/>
          <w:szCs w:val="31"/>
          <w:spacing w:val="-1"/>
        </w:rPr>
        <w:t>供云量</w:t>
      </w:r>
    </w:p>
    <w:p>
      <w:pPr>
        <w:ind w:left="38" w:right="49" w:firstLine="559"/>
        <w:spacing w:before="319" w:line="407" w:lineRule="auto"/>
        <w:rPr>
          <w:rFonts w:ascii="FangSong" w:hAnsi="FangSong" w:eastAsia="FangSong" w:cs="FangSong"/>
          <w:sz w:val="28"/>
          <w:szCs w:val="28"/>
        </w:rPr>
      </w:pPr>
      <w:r>
        <w:rPr>
          <w:rFonts w:ascii="SimHei" w:hAnsi="SimHei" w:eastAsia="SimHei" w:cs="SimHei"/>
          <w:sz w:val="28"/>
          <w:szCs w:val="28"/>
          <w:spacing w:val="-4"/>
        </w:rPr>
        <w:t>供云量指云服务商在各地区能够提供的云计算供给规模，反映各</w:t>
      </w:r>
      <w:r>
        <w:rPr>
          <w:rFonts w:ascii="SimHei" w:hAnsi="SimHei" w:eastAsia="SimHei" w:cs="SimHei"/>
          <w:sz w:val="28"/>
          <w:szCs w:val="28"/>
          <w:spacing w:val="14"/>
        </w:rPr>
        <w:t xml:space="preserve"> </w:t>
      </w:r>
      <w:r>
        <w:rPr>
          <w:rFonts w:ascii="SimHei" w:hAnsi="SimHei" w:eastAsia="SimHei" w:cs="SimHei"/>
          <w:sz w:val="28"/>
          <w:szCs w:val="28"/>
          <w:spacing w:val="-3"/>
        </w:rPr>
        <w:t>地区云计算供给水平。</w:t>
      </w:r>
      <w:r>
        <w:rPr>
          <w:rFonts w:ascii="FangSong" w:hAnsi="FangSong" w:eastAsia="FangSong" w:cs="FangSong"/>
          <w:sz w:val="28"/>
          <w:szCs w:val="28"/>
          <w:spacing w:val="-3"/>
        </w:rPr>
        <w:t>供云量评价综合考虑云服务</w:t>
      </w:r>
      <w:r>
        <w:rPr>
          <w:rFonts w:ascii="FangSong" w:hAnsi="FangSong" w:eastAsia="FangSong" w:cs="FangSong"/>
          <w:sz w:val="28"/>
          <w:szCs w:val="28"/>
          <w:spacing w:val="-4"/>
        </w:rPr>
        <w:t>商的云服务覆盖范</w:t>
      </w:r>
      <w:r>
        <w:rPr>
          <w:rFonts w:ascii="FangSong" w:hAnsi="FangSong" w:eastAsia="FangSong" w:cs="FangSong"/>
          <w:sz w:val="28"/>
          <w:szCs w:val="28"/>
        </w:rPr>
        <w:t xml:space="preserve"> </w:t>
      </w:r>
      <w:r>
        <w:rPr>
          <w:rFonts w:ascii="FangSong" w:hAnsi="FangSong" w:eastAsia="FangSong" w:cs="FangSong"/>
          <w:sz w:val="28"/>
          <w:szCs w:val="28"/>
          <w:spacing w:val="-1"/>
        </w:rPr>
        <w:t>围、</w:t>
      </w:r>
      <w:r>
        <w:rPr>
          <w:rFonts w:ascii="Times New Roman" w:hAnsi="Times New Roman" w:eastAsia="Times New Roman" w:cs="Times New Roman"/>
          <w:sz w:val="28"/>
          <w:szCs w:val="28"/>
          <w:spacing w:val="-1"/>
        </w:rPr>
        <w:t>IaaS/PaaS/SaaS</w:t>
      </w:r>
      <w:r>
        <w:rPr>
          <w:rFonts w:ascii="Times New Roman" w:hAnsi="Times New Roman" w:eastAsia="Times New Roman" w:cs="Times New Roman"/>
          <w:sz w:val="28"/>
          <w:szCs w:val="28"/>
          <w:spacing w:val="56"/>
        </w:rPr>
        <w:t xml:space="preserve"> </w:t>
      </w:r>
      <w:r>
        <w:rPr>
          <w:rFonts w:ascii="FangSong" w:hAnsi="FangSong" w:eastAsia="FangSong" w:cs="FangSong"/>
          <w:sz w:val="28"/>
          <w:szCs w:val="28"/>
          <w:spacing w:val="-1"/>
        </w:rPr>
        <w:t>服务规模、云服务价格等因素。根据中国信通院</w:t>
      </w:r>
      <w:r>
        <w:rPr>
          <w:rFonts w:ascii="FangSong" w:hAnsi="FangSong" w:eastAsia="FangSong" w:cs="FangSong"/>
          <w:sz w:val="28"/>
          <w:szCs w:val="28"/>
        </w:rPr>
        <w:t xml:space="preserve"> </w:t>
      </w:r>
      <w:r>
        <w:rPr>
          <w:rFonts w:ascii="FangSong" w:hAnsi="FangSong" w:eastAsia="FangSong" w:cs="FangSong"/>
          <w:sz w:val="28"/>
          <w:szCs w:val="28"/>
          <w:spacing w:val="-7"/>
        </w:rPr>
        <w:t>测算，我国</w:t>
      </w:r>
      <w:r>
        <w:rPr>
          <w:rFonts w:ascii="FangSong" w:hAnsi="FangSong" w:eastAsia="FangSong" w:cs="FangSong"/>
          <w:sz w:val="28"/>
          <w:szCs w:val="28"/>
          <w:spacing w:val="-56"/>
        </w:rPr>
        <w:t xml:space="preserve"> </w:t>
      </w:r>
      <w:r>
        <w:rPr>
          <w:rFonts w:ascii="Times New Roman" w:hAnsi="Times New Roman" w:eastAsia="Times New Roman" w:cs="Times New Roman"/>
          <w:sz w:val="28"/>
          <w:szCs w:val="28"/>
          <w:spacing w:val="-7"/>
        </w:rPr>
        <w:t>31 </w:t>
      </w:r>
      <w:r>
        <w:rPr>
          <w:rFonts w:ascii="FangSong" w:hAnsi="FangSong" w:eastAsia="FangSong" w:cs="FangSong"/>
          <w:sz w:val="28"/>
          <w:szCs w:val="28"/>
          <w:spacing w:val="-7"/>
        </w:rPr>
        <w:t>个省（自治区、直辖市）云计算对用户可供给</w:t>
      </w:r>
      <w:r>
        <w:rPr>
          <w:rFonts w:ascii="FangSong" w:hAnsi="FangSong" w:eastAsia="FangSong" w:cs="FangSong"/>
          <w:sz w:val="28"/>
          <w:szCs w:val="28"/>
          <w:spacing w:val="-67"/>
        </w:rPr>
        <w:t xml:space="preserve"> </w:t>
      </w:r>
      <w:r>
        <w:rPr>
          <w:rFonts w:ascii="Times New Roman" w:hAnsi="Times New Roman" w:eastAsia="Times New Roman" w:cs="Times New Roman"/>
          <w:sz w:val="28"/>
          <w:szCs w:val="28"/>
          <w:spacing w:val="-7"/>
        </w:rPr>
        <w:t>vCPU </w:t>
      </w:r>
      <w:r>
        <w:rPr>
          <w:rFonts w:ascii="FangSong" w:hAnsi="FangSong" w:eastAsia="FangSong" w:cs="FangSong"/>
          <w:sz w:val="28"/>
          <w:szCs w:val="28"/>
          <w:spacing w:val="-7"/>
        </w:rPr>
        <w:t>核</w:t>
      </w:r>
      <w:r>
        <w:rPr>
          <w:rFonts w:ascii="FangSong" w:hAnsi="FangSong" w:eastAsia="FangSong" w:cs="FangSong"/>
          <w:sz w:val="28"/>
          <w:szCs w:val="28"/>
        </w:rPr>
        <w:t xml:space="preserve"> </w:t>
      </w:r>
      <w:r>
        <w:rPr>
          <w:rFonts w:ascii="FangSong" w:hAnsi="FangSong" w:eastAsia="FangSong" w:cs="FangSong"/>
          <w:sz w:val="28"/>
          <w:szCs w:val="28"/>
          <w:spacing w:val="-5"/>
        </w:rPr>
        <w:t>数超过</w:t>
      </w:r>
      <w:r>
        <w:rPr>
          <w:rFonts w:ascii="FangSong" w:hAnsi="FangSong" w:eastAsia="FangSong" w:cs="FangSong"/>
          <w:sz w:val="28"/>
          <w:szCs w:val="28"/>
          <w:spacing w:val="-37"/>
        </w:rPr>
        <w:t xml:space="preserve"> </w:t>
      </w:r>
      <w:r>
        <w:rPr>
          <w:rFonts w:ascii="Times New Roman" w:hAnsi="Times New Roman" w:eastAsia="Times New Roman" w:cs="Times New Roman"/>
          <w:sz w:val="28"/>
          <w:szCs w:val="28"/>
          <w:spacing w:val="-5"/>
        </w:rPr>
        <w:t>10</w:t>
      </w:r>
      <w:r>
        <w:rPr>
          <w:rFonts w:ascii="Times New Roman" w:hAnsi="Times New Roman" w:eastAsia="Times New Roman" w:cs="Times New Roman"/>
          <w:sz w:val="28"/>
          <w:szCs w:val="28"/>
          <w:spacing w:val="17"/>
        </w:rPr>
        <w:t xml:space="preserve"> </w:t>
      </w:r>
      <w:r>
        <w:rPr>
          <w:rFonts w:ascii="FangSong" w:hAnsi="FangSong" w:eastAsia="FangSong" w:cs="FangSong"/>
          <w:sz w:val="28"/>
          <w:szCs w:val="28"/>
          <w:spacing w:val="-5"/>
        </w:rPr>
        <w:t>亿个，云存储规模超</w:t>
      </w:r>
      <w:r>
        <w:rPr>
          <w:rFonts w:ascii="FangSong" w:hAnsi="FangSong" w:eastAsia="FangSong" w:cs="FangSong"/>
          <w:sz w:val="28"/>
          <w:szCs w:val="28"/>
          <w:spacing w:val="-57"/>
        </w:rPr>
        <w:t xml:space="preserve"> </w:t>
      </w:r>
      <w:r>
        <w:rPr>
          <w:rFonts w:ascii="Times New Roman" w:hAnsi="Times New Roman" w:eastAsia="Times New Roman" w:cs="Times New Roman"/>
          <w:sz w:val="28"/>
          <w:szCs w:val="28"/>
          <w:spacing w:val="-5"/>
        </w:rPr>
        <w:t>50EB</w:t>
      </w:r>
      <w:r>
        <w:rPr>
          <w:rFonts w:ascii="FangSong" w:hAnsi="FangSong" w:eastAsia="FangSong" w:cs="FangSong"/>
          <w:sz w:val="28"/>
          <w:szCs w:val="28"/>
          <w:spacing w:val="-5"/>
        </w:rPr>
        <w:t>。</w:t>
      </w:r>
      <w:r>
        <w:rPr>
          <w:rFonts w:ascii="SimHei" w:hAnsi="SimHei" w:eastAsia="SimHei" w:cs="SimHei"/>
          <w:sz w:val="28"/>
          <w:szCs w:val="28"/>
          <w:spacing w:val="-5"/>
        </w:rPr>
        <w:t>从区域上看，中</w:t>
      </w:r>
      <w:r>
        <w:rPr>
          <w:rFonts w:ascii="SimHei" w:hAnsi="SimHei" w:eastAsia="SimHei" w:cs="SimHei"/>
          <w:sz w:val="28"/>
          <w:szCs w:val="28"/>
          <w:spacing w:val="-6"/>
        </w:rPr>
        <w:t>东部地区供云</w:t>
      </w:r>
      <w:r>
        <w:rPr>
          <w:rFonts w:ascii="SimHei" w:hAnsi="SimHei" w:eastAsia="SimHei" w:cs="SimHei"/>
          <w:sz w:val="28"/>
          <w:szCs w:val="28"/>
        </w:rPr>
        <w:t xml:space="preserve"> </w:t>
      </w:r>
      <w:r>
        <w:rPr>
          <w:rFonts w:ascii="SimHei" w:hAnsi="SimHei" w:eastAsia="SimHei" w:cs="SimHei"/>
          <w:sz w:val="28"/>
          <w:szCs w:val="28"/>
          <w:spacing w:val="-3"/>
        </w:rPr>
        <w:t>量领跑全国</w:t>
      </w:r>
      <w:r>
        <w:rPr>
          <w:rFonts w:ascii="FangSong" w:hAnsi="FangSong" w:eastAsia="FangSong" w:cs="FangSong"/>
          <w:sz w:val="28"/>
          <w:szCs w:val="28"/>
          <w:spacing w:val="-3"/>
        </w:rPr>
        <w:t>，目前各大云服务商在中东部地区的</w:t>
      </w:r>
      <w:r>
        <w:rPr>
          <w:rFonts w:ascii="FangSong" w:hAnsi="FangSong" w:eastAsia="FangSong" w:cs="FangSong"/>
          <w:sz w:val="28"/>
          <w:szCs w:val="28"/>
          <w:spacing w:val="-4"/>
        </w:rPr>
        <w:t>云计算供给量占整体</w:t>
      </w:r>
      <w:r>
        <w:rPr>
          <w:rFonts w:ascii="FangSong" w:hAnsi="FangSong" w:eastAsia="FangSong" w:cs="FangSong"/>
          <w:sz w:val="28"/>
          <w:szCs w:val="28"/>
        </w:rPr>
        <w:t xml:space="preserve"> </w:t>
      </w:r>
      <w:r>
        <w:rPr>
          <w:rFonts w:ascii="FangSong" w:hAnsi="FangSong" w:eastAsia="FangSong" w:cs="FangSong"/>
          <w:sz w:val="28"/>
          <w:szCs w:val="28"/>
          <w:spacing w:val="-4"/>
        </w:rPr>
        <w:t>公有云资源的</w:t>
      </w:r>
      <w:r>
        <w:rPr>
          <w:rFonts w:ascii="FangSong" w:hAnsi="FangSong" w:eastAsia="FangSong" w:cs="FangSong"/>
          <w:sz w:val="28"/>
          <w:szCs w:val="28"/>
          <w:spacing w:val="-58"/>
        </w:rPr>
        <w:t xml:space="preserve"> </w:t>
      </w:r>
      <w:r>
        <w:rPr>
          <w:rFonts w:ascii="Times New Roman" w:hAnsi="Times New Roman" w:eastAsia="Times New Roman" w:cs="Times New Roman"/>
          <w:sz w:val="28"/>
          <w:szCs w:val="28"/>
          <w:spacing w:val="-4"/>
        </w:rPr>
        <w:t>60%</w:t>
      </w:r>
      <w:r>
        <w:rPr>
          <w:rFonts w:ascii="FangSong" w:hAnsi="FangSong" w:eastAsia="FangSong" w:cs="FangSong"/>
          <w:sz w:val="28"/>
          <w:szCs w:val="28"/>
          <w:spacing w:val="-4"/>
        </w:rPr>
        <w:t>左右；</w:t>
      </w:r>
      <w:r>
        <w:rPr>
          <w:rFonts w:ascii="SimHei" w:hAnsi="SimHei" w:eastAsia="SimHei" w:cs="SimHei"/>
          <w:sz w:val="28"/>
          <w:szCs w:val="28"/>
          <w:spacing w:val="-4"/>
        </w:rPr>
        <w:t>西部地区整体处于发展和蓄</w:t>
      </w:r>
      <w:r>
        <w:rPr>
          <w:rFonts w:ascii="SimHei" w:hAnsi="SimHei" w:eastAsia="SimHei" w:cs="SimHei"/>
          <w:sz w:val="28"/>
          <w:szCs w:val="28"/>
          <w:spacing w:val="-5"/>
        </w:rPr>
        <w:t>能阶段</w:t>
      </w:r>
      <w:r>
        <w:rPr>
          <w:rFonts w:ascii="FangSong" w:hAnsi="FangSong" w:eastAsia="FangSong" w:cs="FangSong"/>
          <w:sz w:val="28"/>
          <w:szCs w:val="28"/>
          <w:spacing w:val="-5"/>
        </w:rPr>
        <w:t>，如贵州</w:t>
      </w:r>
    </w:p>
    <w:p>
      <w:pPr>
        <w:spacing w:line="407" w:lineRule="auto"/>
        <w:sectPr>
          <w:headerReference w:type="default" r:id="rId89"/>
          <w:footerReference w:type="default" r:id="rId90"/>
          <w:pgSz w:w="11907" w:h="16160"/>
          <w:pgMar w:top="1134" w:right="1742" w:bottom="1154" w:left="1769" w:header="861" w:footer="984" w:gutter="0"/>
        </w:sectPr>
        <w:rPr>
          <w:rFonts w:ascii="FangSong" w:hAnsi="FangSong" w:eastAsia="FangSong" w:cs="FangSong"/>
          <w:sz w:val="28"/>
          <w:szCs w:val="28"/>
        </w:rPr>
      </w:pPr>
    </w:p>
    <w:p>
      <w:pPr>
        <w:pStyle w:val="BodyText"/>
        <w:spacing w:line="384" w:lineRule="auto"/>
        <w:rPr/>
      </w:pPr>
      <w:r/>
    </w:p>
    <w:p>
      <w:pPr>
        <w:ind w:left="44" w:right="31" w:firstLine="3"/>
        <w:spacing w:before="91" w:line="375" w:lineRule="auto"/>
        <w:rPr>
          <w:rFonts w:ascii="FangSong" w:hAnsi="FangSong" w:eastAsia="FangSong" w:cs="FangSong"/>
          <w:sz w:val="28"/>
          <w:szCs w:val="28"/>
        </w:rPr>
      </w:pPr>
      <w:r>
        <w:drawing>
          <wp:anchor distT="0" distB="0" distL="0" distR="0" simplePos="0" relativeHeight="251889664" behindDoc="0" locked="0" layoutInCell="1" allowOverlap="1">
            <wp:simplePos x="0" y="0"/>
            <wp:positionH relativeFrom="column">
              <wp:posOffset>60405</wp:posOffset>
            </wp:positionH>
            <wp:positionV relativeFrom="paragraph">
              <wp:posOffset>176490</wp:posOffset>
            </wp:positionV>
            <wp:extent cx="5192751" cy="7977626"/>
            <wp:effectExtent l="0" t="0" r="0" b="0"/>
            <wp:wrapNone/>
            <wp:docPr id="96" name="IM 96"/>
            <wp:cNvGraphicFramePr/>
            <a:graphic>
              <a:graphicData uri="http://schemas.openxmlformats.org/drawingml/2006/picture">
                <pic:pic>
                  <pic:nvPicPr>
                    <pic:cNvPr id="96" name="IM 96"/>
                    <pic:cNvPicPr/>
                  </pic:nvPicPr>
                  <pic:blipFill>
                    <a:blip r:embed="rId53"/>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8"/>
          <w:szCs w:val="28"/>
          <w:spacing w:val="-4"/>
        </w:rPr>
        <w:t>数据中心资源储备量大，但云化程度较低，其整体供云量处于中游水</w:t>
      </w:r>
      <w:r>
        <w:rPr>
          <w:rFonts w:ascii="FangSong" w:hAnsi="FangSong" w:eastAsia="FangSong" w:cs="FangSong"/>
          <w:sz w:val="28"/>
          <w:szCs w:val="28"/>
          <w:spacing w:val="12"/>
        </w:rPr>
        <w:t xml:space="preserve"> </w:t>
      </w:r>
      <w:r>
        <w:rPr>
          <w:rFonts w:ascii="FangSong" w:hAnsi="FangSong" w:eastAsia="FangSong" w:cs="FangSong"/>
          <w:sz w:val="28"/>
          <w:szCs w:val="28"/>
          <w:spacing w:val="-1"/>
        </w:rPr>
        <w:t>平，未来结合政策将有巨大发展空间。</w:t>
      </w:r>
    </w:p>
    <w:p>
      <w:pPr>
        <w:ind w:firstLine="1093"/>
        <w:spacing w:line="7051" w:lineRule="exact"/>
        <w:rPr/>
      </w:pPr>
      <w:r>
        <w:rPr>
          <w:position w:val="-141"/>
        </w:rPr>
        <w:drawing>
          <wp:inline distT="0" distB="0" distL="0" distR="0">
            <wp:extent cx="3915155" cy="4477511"/>
            <wp:effectExtent l="0" t="0" r="0" b="0"/>
            <wp:docPr id="98" name="IM 98"/>
            <wp:cNvGraphicFramePr/>
            <a:graphic>
              <a:graphicData uri="http://schemas.openxmlformats.org/drawingml/2006/picture">
                <pic:pic>
                  <pic:nvPicPr>
                    <pic:cNvPr id="98" name="IM 98"/>
                    <pic:cNvPicPr/>
                  </pic:nvPicPr>
                  <pic:blipFill>
                    <a:blip r:embed="rId93"/>
                    <a:stretch>
                      <a:fillRect/>
                    </a:stretch>
                  </pic:blipFill>
                  <pic:spPr>
                    <a:xfrm rot="0">
                      <a:off x="0" y="0"/>
                      <a:ext cx="3915155" cy="4477511"/>
                    </a:xfrm>
                    <a:prstGeom prst="rect">
                      <a:avLst/>
                    </a:prstGeom>
                  </pic:spPr>
                </pic:pic>
              </a:graphicData>
            </a:graphic>
          </wp:inline>
        </w:drawing>
      </w:r>
    </w:p>
    <w:p>
      <w:pPr>
        <w:ind w:right="8"/>
        <w:spacing w:before="192" w:line="218" w:lineRule="auto"/>
        <w:jc w:val="right"/>
        <w:rPr>
          <w:rFonts w:ascii="FangSong" w:hAnsi="FangSong" w:eastAsia="FangSong" w:cs="FangSong"/>
          <w:sz w:val="21"/>
          <w:szCs w:val="21"/>
        </w:rPr>
      </w:pPr>
      <w:r>
        <w:rPr>
          <w:rFonts w:ascii="FangSong" w:hAnsi="FangSong" w:eastAsia="FangSong" w:cs="FangSong"/>
          <w:sz w:val="21"/>
          <w:szCs w:val="21"/>
          <w:spacing w:val="-2"/>
        </w:rPr>
        <w:t>数据来源：中国信通院，</w:t>
      </w:r>
      <w:r>
        <w:rPr>
          <w:rFonts w:ascii="Times New Roman" w:hAnsi="Times New Roman" w:eastAsia="Times New Roman" w:cs="Times New Roman"/>
          <w:sz w:val="21"/>
          <w:szCs w:val="21"/>
          <w:spacing w:val="-2"/>
        </w:rPr>
        <w:t>2024 </w:t>
      </w:r>
      <w:r>
        <w:rPr>
          <w:rFonts w:ascii="FangSong" w:hAnsi="FangSong" w:eastAsia="FangSong" w:cs="FangSong"/>
          <w:sz w:val="21"/>
          <w:szCs w:val="21"/>
          <w:spacing w:val="-2"/>
        </w:rPr>
        <w:t>年</w:t>
      </w:r>
      <w:r>
        <w:rPr>
          <w:rFonts w:ascii="FangSong" w:hAnsi="FangSong" w:eastAsia="FangSong" w:cs="FangSong"/>
          <w:sz w:val="21"/>
          <w:szCs w:val="21"/>
          <w:spacing w:val="-28"/>
        </w:rPr>
        <w:t xml:space="preserve"> </w:t>
      </w:r>
      <w:r>
        <w:rPr>
          <w:rFonts w:ascii="Times New Roman" w:hAnsi="Times New Roman" w:eastAsia="Times New Roman" w:cs="Times New Roman"/>
          <w:sz w:val="21"/>
          <w:szCs w:val="21"/>
          <w:spacing w:val="-2"/>
        </w:rPr>
        <w:t>5</w:t>
      </w:r>
      <w:r>
        <w:rPr>
          <w:rFonts w:ascii="Times New Roman" w:hAnsi="Times New Roman" w:eastAsia="Times New Roman" w:cs="Times New Roman"/>
          <w:sz w:val="21"/>
          <w:szCs w:val="21"/>
          <w:spacing w:val="19"/>
          <w:w w:val="101"/>
        </w:rPr>
        <w:t xml:space="preserve"> </w:t>
      </w:r>
      <w:r>
        <w:rPr>
          <w:rFonts w:ascii="FangSong" w:hAnsi="FangSong" w:eastAsia="FangSong" w:cs="FangSong"/>
          <w:sz w:val="21"/>
          <w:szCs w:val="21"/>
          <w:spacing w:val="-2"/>
        </w:rPr>
        <w:t>月</w:t>
      </w:r>
    </w:p>
    <w:p>
      <w:pPr>
        <w:ind w:left="1491"/>
        <w:spacing w:before="203" w:line="217" w:lineRule="auto"/>
        <w:outlineLvl w:val="0"/>
        <w:rPr>
          <w:rFonts w:ascii="FangSong" w:hAnsi="FangSong" w:eastAsia="FangSong" w:cs="FangSong"/>
          <w:sz w:val="24"/>
          <w:szCs w:val="24"/>
        </w:rPr>
      </w:pPr>
      <w:bookmarkStart w:name="bookmark63" w:id="84"/>
      <w:bookmarkEnd w:id="84"/>
      <w:r>
        <w:rPr>
          <w:rFonts w:ascii="FangSong" w:hAnsi="FangSong" w:eastAsia="FangSong" w:cs="FangSong"/>
          <w:sz w:val="24"/>
          <w:szCs w:val="24"/>
          <w:spacing w:val="-2"/>
        </w:rPr>
        <w:t>图</w:t>
      </w:r>
      <w:r>
        <w:rPr>
          <w:rFonts w:ascii="FangSong" w:hAnsi="FangSong" w:eastAsia="FangSong" w:cs="FangSong"/>
          <w:sz w:val="24"/>
          <w:szCs w:val="24"/>
          <w:spacing w:val="-45"/>
        </w:rPr>
        <w:t xml:space="preserve"> </w:t>
      </w:r>
      <w:r>
        <w:rPr>
          <w:rFonts w:ascii="Times New Roman" w:hAnsi="Times New Roman" w:eastAsia="Times New Roman" w:cs="Times New Roman"/>
          <w:sz w:val="24"/>
          <w:szCs w:val="24"/>
          <w:spacing w:val="-2"/>
        </w:rPr>
        <w:t>8 2023 </w:t>
      </w:r>
      <w:r>
        <w:rPr>
          <w:rFonts w:ascii="FangSong" w:hAnsi="FangSong" w:eastAsia="FangSong" w:cs="FangSong"/>
          <w:sz w:val="24"/>
          <w:szCs w:val="24"/>
          <w:spacing w:val="-2"/>
        </w:rPr>
        <w:t>年</w:t>
      </w:r>
      <w:r>
        <w:rPr>
          <w:rFonts w:ascii="FangSong" w:hAnsi="FangSong" w:eastAsia="FangSong" w:cs="FangSong"/>
          <w:sz w:val="24"/>
          <w:szCs w:val="24"/>
          <w:spacing w:val="-51"/>
        </w:rPr>
        <w:t xml:space="preserve"> </w:t>
      </w:r>
      <w:r>
        <w:rPr>
          <w:rFonts w:ascii="Times New Roman" w:hAnsi="Times New Roman" w:eastAsia="Times New Roman" w:cs="Times New Roman"/>
          <w:sz w:val="24"/>
          <w:szCs w:val="24"/>
          <w:spacing w:val="-2"/>
        </w:rPr>
        <w:t>31 </w:t>
      </w:r>
      <w:r>
        <w:rPr>
          <w:rFonts w:ascii="FangSong" w:hAnsi="FangSong" w:eastAsia="FangSong" w:cs="FangSong"/>
          <w:sz w:val="24"/>
          <w:szCs w:val="24"/>
          <w:spacing w:val="-2"/>
        </w:rPr>
        <w:t>个省（自治区、直辖市</w:t>
      </w:r>
      <w:r>
        <w:rPr>
          <w:rFonts w:ascii="FangSong" w:hAnsi="FangSong" w:eastAsia="FangSong" w:cs="FangSong"/>
          <w:sz w:val="24"/>
          <w:szCs w:val="24"/>
          <w:spacing w:val="-3"/>
        </w:rPr>
        <w:t>）供云量指数</w:t>
      </w:r>
    </w:p>
    <w:p>
      <w:pPr>
        <w:pStyle w:val="BodyText"/>
        <w:spacing w:line="401" w:lineRule="auto"/>
        <w:rPr/>
      </w:pPr>
      <w:r/>
    </w:p>
    <w:p>
      <w:pPr>
        <w:ind w:left="676"/>
        <w:spacing w:before="101" w:line="226" w:lineRule="auto"/>
        <w:rPr>
          <w:rFonts w:ascii="KaiTi" w:hAnsi="KaiTi" w:eastAsia="KaiTi" w:cs="KaiTi"/>
          <w:sz w:val="31"/>
          <w:szCs w:val="31"/>
        </w:rPr>
      </w:pPr>
      <w:bookmarkStart w:name="bookmark64" w:id="85"/>
      <w:bookmarkEnd w:id="85"/>
      <w:r>
        <w:rPr>
          <w:rFonts w:ascii="Times New Roman" w:hAnsi="Times New Roman" w:eastAsia="Times New Roman" w:cs="Times New Roman"/>
          <w:sz w:val="31"/>
          <w:szCs w:val="31"/>
          <w:spacing w:val="6"/>
        </w:rPr>
        <w:t>2.</w:t>
      </w:r>
      <w:r>
        <w:rPr>
          <w:rFonts w:ascii="KaiTi" w:hAnsi="KaiTi" w:eastAsia="KaiTi" w:cs="KaiTi"/>
          <w:sz w:val="31"/>
          <w:szCs w:val="31"/>
          <w:spacing w:val="6"/>
        </w:rPr>
        <w:t>用云量</w:t>
      </w:r>
    </w:p>
    <w:p>
      <w:pPr>
        <w:ind w:left="40" w:right="30" w:firstLine="562"/>
        <w:spacing w:before="326" w:line="404" w:lineRule="auto"/>
        <w:rPr>
          <w:rFonts w:ascii="FangSong" w:hAnsi="FangSong" w:eastAsia="FangSong" w:cs="FangSong"/>
          <w:sz w:val="28"/>
          <w:szCs w:val="28"/>
        </w:rPr>
      </w:pPr>
      <w:r>
        <w:rPr>
          <w:rFonts w:ascii="SimHei" w:hAnsi="SimHei" w:eastAsia="SimHei" w:cs="SimHei"/>
          <w:sz w:val="28"/>
          <w:szCs w:val="28"/>
          <w:spacing w:val="-4"/>
        </w:rPr>
        <w:t>用云量指各地区使用云计算相关产品或服务的情况，反映各地区</w:t>
      </w:r>
      <w:r>
        <w:rPr>
          <w:rFonts w:ascii="SimHei" w:hAnsi="SimHei" w:eastAsia="SimHei" w:cs="SimHei"/>
          <w:sz w:val="28"/>
          <w:szCs w:val="28"/>
          <w:spacing w:val="8"/>
        </w:rPr>
        <w:t xml:space="preserve"> </w:t>
      </w:r>
      <w:r>
        <w:rPr>
          <w:rFonts w:ascii="SimHei" w:hAnsi="SimHei" w:eastAsia="SimHei" w:cs="SimHei"/>
          <w:sz w:val="28"/>
          <w:szCs w:val="28"/>
          <w:spacing w:val="-3"/>
        </w:rPr>
        <w:t>上云用云的程度。</w:t>
      </w:r>
      <w:r>
        <w:rPr>
          <w:rFonts w:ascii="FangSong" w:hAnsi="FangSong" w:eastAsia="FangSong" w:cs="FangSong"/>
          <w:sz w:val="28"/>
          <w:szCs w:val="28"/>
          <w:spacing w:val="-3"/>
        </w:rPr>
        <w:t>用云量已成各省数字经济发</w:t>
      </w:r>
      <w:r>
        <w:rPr>
          <w:rFonts w:ascii="FangSong" w:hAnsi="FangSong" w:eastAsia="FangSong" w:cs="FangSong"/>
          <w:sz w:val="28"/>
          <w:szCs w:val="28"/>
          <w:spacing w:val="-4"/>
        </w:rPr>
        <w:t>展晴雨表和数字经济发</w:t>
      </w:r>
      <w:r>
        <w:rPr>
          <w:rFonts w:ascii="FangSong" w:hAnsi="FangSong" w:eastAsia="FangSong" w:cs="FangSong"/>
          <w:sz w:val="28"/>
          <w:szCs w:val="28"/>
        </w:rPr>
        <w:t xml:space="preserve"> </w:t>
      </w:r>
      <w:r>
        <w:rPr>
          <w:rFonts w:ascii="FangSong" w:hAnsi="FangSong" w:eastAsia="FangSong" w:cs="FangSong"/>
          <w:sz w:val="28"/>
          <w:szCs w:val="28"/>
          <w:spacing w:val="-3"/>
        </w:rPr>
        <w:t>展活力的指标，各省用云水平深度与数字经</w:t>
      </w:r>
      <w:r>
        <w:rPr>
          <w:rFonts w:ascii="FangSong" w:hAnsi="FangSong" w:eastAsia="FangSong" w:cs="FangSong"/>
          <w:sz w:val="28"/>
          <w:szCs w:val="28"/>
          <w:spacing w:val="-4"/>
        </w:rPr>
        <w:t>济发展成正相关。用云量</w:t>
      </w:r>
      <w:r>
        <w:rPr>
          <w:rFonts w:ascii="FangSong" w:hAnsi="FangSong" w:eastAsia="FangSong" w:cs="FangSong"/>
          <w:sz w:val="28"/>
          <w:szCs w:val="28"/>
        </w:rPr>
        <w:t xml:space="preserve"> </w:t>
      </w:r>
      <w:r>
        <w:rPr>
          <w:rFonts w:ascii="FangSong" w:hAnsi="FangSong" w:eastAsia="FangSong" w:cs="FangSong"/>
          <w:sz w:val="28"/>
          <w:szCs w:val="28"/>
          <w:spacing w:val="-3"/>
        </w:rPr>
        <w:t>排名前十的省份与数字经济发展较好的省份</w:t>
      </w:r>
      <w:r>
        <w:rPr>
          <w:rFonts w:ascii="FangSong" w:hAnsi="FangSong" w:eastAsia="FangSong" w:cs="FangSong"/>
          <w:sz w:val="28"/>
          <w:szCs w:val="28"/>
          <w:spacing w:val="-4"/>
        </w:rPr>
        <w:t>基本一致，随着省市用云</w:t>
      </w:r>
    </w:p>
    <w:p>
      <w:pPr>
        <w:spacing w:line="404" w:lineRule="auto"/>
        <w:sectPr>
          <w:headerReference w:type="default" r:id="rId20"/>
          <w:footerReference w:type="default" r:id="rId92"/>
          <w:pgSz w:w="11907" w:h="16160"/>
          <w:pgMar w:top="1134" w:right="1764" w:bottom="1154" w:left="1769" w:header="861" w:footer="984" w:gutter="0"/>
        </w:sectPr>
        <w:rPr>
          <w:rFonts w:ascii="FangSong" w:hAnsi="FangSong" w:eastAsia="FangSong" w:cs="FangSong"/>
          <w:sz w:val="28"/>
          <w:szCs w:val="28"/>
        </w:rPr>
      </w:pPr>
    </w:p>
    <w:p>
      <w:pPr>
        <w:pStyle w:val="BodyText"/>
        <w:spacing w:line="383" w:lineRule="auto"/>
        <w:rPr/>
      </w:pPr>
      <w:r/>
    </w:p>
    <w:p>
      <w:pPr>
        <w:ind w:left="35" w:firstLine="11"/>
        <w:spacing w:before="91" w:line="407" w:lineRule="auto"/>
        <w:rPr>
          <w:rFonts w:ascii="FangSong" w:hAnsi="FangSong" w:eastAsia="FangSong" w:cs="FangSong"/>
          <w:sz w:val="28"/>
          <w:szCs w:val="28"/>
        </w:rPr>
      </w:pPr>
      <w:r>
        <w:drawing>
          <wp:anchor distT="0" distB="0" distL="0" distR="0" simplePos="0" relativeHeight="251900928" behindDoc="0" locked="0" layoutInCell="1" allowOverlap="1">
            <wp:simplePos x="0" y="0"/>
            <wp:positionH relativeFrom="column">
              <wp:posOffset>60405</wp:posOffset>
            </wp:positionH>
            <wp:positionV relativeFrom="paragraph">
              <wp:posOffset>176052</wp:posOffset>
            </wp:positionV>
            <wp:extent cx="5192751" cy="7977626"/>
            <wp:effectExtent l="0" t="0" r="0" b="0"/>
            <wp:wrapNone/>
            <wp:docPr id="100" name="IM 100"/>
            <wp:cNvGraphicFramePr/>
            <a:graphic>
              <a:graphicData uri="http://schemas.openxmlformats.org/drawingml/2006/picture">
                <pic:pic>
                  <pic:nvPicPr>
                    <pic:cNvPr id="100" name="IM 100"/>
                    <pic:cNvPicPr/>
                  </pic:nvPicPr>
                  <pic:blipFill>
                    <a:blip r:embed="rId53"/>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8"/>
          <w:szCs w:val="28"/>
          <w:spacing w:val="1"/>
        </w:rPr>
        <w:t>量提高，云计算所拉动的产业数字化增长随之升高。</w:t>
      </w:r>
      <w:r>
        <w:rPr>
          <w:rFonts w:ascii="SimHei" w:hAnsi="SimHei" w:eastAsia="SimHei" w:cs="SimHei"/>
          <w:sz w:val="28"/>
          <w:szCs w:val="28"/>
          <w:spacing w:val="1"/>
        </w:rPr>
        <w:t>从地域分布看，</w:t>
      </w:r>
      <w:r>
        <w:rPr>
          <w:rFonts w:ascii="SimHei" w:hAnsi="SimHei" w:eastAsia="SimHei" w:cs="SimHei"/>
          <w:sz w:val="28"/>
          <w:szCs w:val="28"/>
          <w:spacing w:val="1"/>
        </w:rPr>
        <w:t xml:space="preserve"> </w:t>
      </w:r>
      <w:r>
        <w:rPr>
          <w:rFonts w:ascii="FangSong" w:hAnsi="FangSong" w:eastAsia="FangSong" w:cs="FangSong"/>
          <w:sz w:val="28"/>
          <w:szCs w:val="28"/>
          <w:spacing w:val="-5"/>
        </w:rPr>
        <w:t>全国大部分省份已完成初步上云，用云量第一梯队主要集中在京津冀、</w:t>
      </w:r>
      <w:r>
        <w:rPr>
          <w:rFonts w:ascii="FangSong" w:hAnsi="FangSong" w:eastAsia="FangSong" w:cs="FangSong"/>
          <w:sz w:val="28"/>
          <w:szCs w:val="28"/>
          <w:spacing w:val="8"/>
        </w:rPr>
        <w:t xml:space="preserve"> </w:t>
      </w:r>
      <w:r>
        <w:rPr>
          <w:rFonts w:ascii="FangSong" w:hAnsi="FangSong" w:eastAsia="FangSong" w:cs="FangSong"/>
          <w:sz w:val="28"/>
          <w:szCs w:val="28"/>
          <w:spacing w:val="-3"/>
        </w:rPr>
        <w:t>长三角、珠三角等地，东南地区用云量明显高于中西部地区。</w:t>
      </w:r>
      <w:r>
        <w:rPr>
          <w:rFonts w:ascii="SimHei" w:hAnsi="SimHei" w:eastAsia="SimHei" w:cs="SimHei"/>
          <w:sz w:val="28"/>
          <w:szCs w:val="28"/>
          <w:spacing w:val="-4"/>
        </w:rPr>
        <w:t>结合各</w:t>
      </w:r>
      <w:r>
        <w:rPr>
          <w:rFonts w:ascii="SimHei" w:hAnsi="SimHei" w:eastAsia="SimHei" w:cs="SimHei"/>
          <w:sz w:val="28"/>
          <w:szCs w:val="28"/>
        </w:rPr>
        <w:t xml:space="preserve">  </w:t>
      </w:r>
      <w:r>
        <w:rPr>
          <w:rFonts w:ascii="SimHei" w:hAnsi="SimHei" w:eastAsia="SimHei" w:cs="SimHei"/>
          <w:sz w:val="28"/>
          <w:szCs w:val="28"/>
          <w:spacing w:val="1"/>
        </w:rPr>
        <w:t>地区供云量数据来看，</w:t>
      </w:r>
      <w:r>
        <w:rPr>
          <w:rFonts w:ascii="FangSong" w:hAnsi="FangSong" w:eastAsia="FangSong" w:cs="FangSong"/>
          <w:sz w:val="28"/>
          <w:szCs w:val="28"/>
          <w:spacing w:val="1"/>
        </w:rPr>
        <w:t>我国部分省份存在云资源供需不平衡的情况，</w:t>
      </w:r>
      <w:r>
        <w:rPr>
          <w:rFonts w:ascii="FangSong" w:hAnsi="FangSong" w:eastAsia="FangSong" w:cs="FangSong"/>
          <w:sz w:val="28"/>
          <w:szCs w:val="28"/>
          <w:spacing w:val="11"/>
        </w:rPr>
        <w:t xml:space="preserve"> </w:t>
      </w:r>
      <w:r>
        <w:rPr>
          <w:rFonts w:ascii="FangSong" w:hAnsi="FangSong" w:eastAsia="FangSong" w:cs="FangSong"/>
          <w:sz w:val="28"/>
          <w:szCs w:val="28"/>
          <w:spacing w:val="-3"/>
        </w:rPr>
        <w:t>例如贵州、宁夏、内蒙古等省份的供云量远高于其用云</w:t>
      </w:r>
      <w:r>
        <w:rPr>
          <w:rFonts w:ascii="FangSong" w:hAnsi="FangSong" w:eastAsia="FangSong" w:cs="FangSong"/>
          <w:sz w:val="28"/>
          <w:szCs w:val="28"/>
          <w:spacing w:val="-4"/>
        </w:rPr>
        <w:t>量，川渝地区</w:t>
      </w:r>
      <w:r>
        <w:rPr>
          <w:rFonts w:ascii="FangSong" w:hAnsi="FangSong" w:eastAsia="FangSong" w:cs="FangSong"/>
          <w:sz w:val="28"/>
          <w:szCs w:val="28"/>
        </w:rPr>
        <w:t xml:space="preserve">  </w:t>
      </w:r>
      <w:r>
        <w:rPr>
          <w:rFonts w:ascii="FangSong" w:hAnsi="FangSong" w:eastAsia="FangSong" w:cs="FangSong"/>
          <w:sz w:val="28"/>
          <w:szCs w:val="28"/>
          <w:spacing w:val="-3"/>
        </w:rPr>
        <w:t>的用云量则高于其自身供云量。</w:t>
      </w:r>
    </w:p>
    <w:p>
      <w:pPr>
        <w:ind w:firstLine="1005"/>
        <w:spacing w:before="1" w:line="6600" w:lineRule="exact"/>
        <w:rPr/>
      </w:pPr>
      <w:r>
        <w:rPr>
          <w:position w:val="-132"/>
        </w:rPr>
        <w:drawing>
          <wp:inline distT="0" distB="0" distL="0" distR="0">
            <wp:extent cx="4038600" cy="4191000"/>
            <wp:effectExtent l="0" t="0" r="0" b="0"/>
            <wp:docPr id="102" name="IM 102"/>
            <wp:cNvGraphicFramePr/>
            <a:graphic>
              <a:graphicData uri="http://schemas.openxmlformats.org/drawingml/2006/picture">
                <pic:pic>
                  <pic:nvPicPr>
                    <pic:cNvPr id="102" name="IM 102"/>
                    <pic:cNvPicPr/>
                  </pic:nvPicPr>
                  <pic:blipFill>
                    <a:blip r:embed="rId96"/>
                    <a:stretch>
                      <a:fillRect/>
                    </a:stretch>
                  </pic:blipFill>
                  <pic:spPr>
                    <a:xfrm rot="0">
                      <a:off x="0" y="0"/>
                      <a:ext cx="4038600" cy="4191000"/>
                    </a:xfrm>
                    <a:prstGeom prst="rect">
                      <a:avLst/>
                    </a:prstGeom>
                  </pic:spPr>
                </pic:pic>
              </a:graphicData>
            </a:graphic>
          </wp:inline>
        </w:drawing>
      </w:r>
    </w:p>
    <w:p>
      <w:pPr>
        <w:ind w:left="4944"/>
        <w:spacing w:before="262" w:line="218" w:lineRule="auto"/>
        <w:rPr>
          <w:rFonts w:ascii="FangSong" w:hAnsi="FangSong" w:eastAsia="FangSong" w:cs="FangSong"/>
          <w:sz w:val="21"/>
          <w:szCs w:val="21"/>
        </w:rPr>
      </w:pPr>
      <w:r>
        <w:rPr>
          <w:rFonts w:ascii="FangSong" w:hAnsi="FangSong" w:eastAsia="FangSong" w:cs="FangSong"/>
          <w:sz w:val="21"/>
          <w:szCs w:val="21"/>
          <w:spacing w:val="-2"/>
        </w:rPr>
        <w:t>数据来源：中国信通院，</w:t>
      </w:r>
      <w:r>
        <w:rPr>
          <w:rFonts w:ascii="Times New Roman" w:hAnsi="Times New Roman" w:eastAsia="Times New Roman" w:cs="Times New Roman"/>
          <w:sz w:val="21"/>
          <w:szCs w:val="21"/>
          <w:spacing w:val="-2"/>
        </w:rPr>
        <w:t>2024 </w:t>
      </w:r>
      <w:r>
        <w:rPr>
          <w:rFonts w:ascii="FangSong" w:hAnsi="FangSong" w:eastAsia="FangSong" w:cs="FangSong"/>
          <w:sz w:val="21"/>
          <w:szCs w:val="21"/>
          <w:spacing w:val="-2"/>
        </w:rPr>
        <w:t>年</w:t>
      </w:r>
      <w:r>
        <w:rPr>
          <w:rFonts w:ascii="FangSong" w:hAnsi="FangSong" w:eastAsia="FangSong" w:cs="FangSong"/>
          <w:sz w:val="21"/>
          <w:szCs w:val="21"/>
          <w:spacing w:val="-28"/>
        </w:rPr>
        <w:t xml:space="preserve"> </w:t>
      </w:r>
      <w:r>
        <w:rPr>
          <w:rFonts w:ascii="Times New Roman" w:hAnsi="Times New Roman" w:eastAsia="Times New Roman" w:cs="Times New Roman"/>
          <w:sz w:val="21"/>
          <w:szCs w:val="21"/>
          <w:spacing w:val="-2"/>
        </w:rPr>
        <w:t>5</w:t>
      </w:r>
      <w:r>
        <w:rPr>
          <w:rFonts w:ascii="Times New Roman" w:hAnsi="Times New Roman" w:eastAsia="Times New Roman" w:cs="Times New Roman"/>
          <w:sz w:val="21"/>
          <w:szCs w:val="21"/>
          <w:spacing w:val="19"/>
          <w:w w:val="101"/>
        </w:rPr>
        <w:t xml:space="preserve"> </w:t>
      </w:r>
      <w:r>
        <w:rPr>
          <w:rFonts w:ascii="FangSong" w:hAnsi="FangSong" w:eastAsia="FangSong" w:cs="FangSong"/>
          <w:sz w:val="21"/>
          <w:szCs w:val="21"/>
          <w:spacing w:val="-2"/>
        </w:rPr>
        <w:t>月</w:t>
      </w:r>
    </w:p>
    <w:p>
      <w:pPr>
        <w:ind w:left="1491"/>
        <w:spacing w:before="203" w:line="217" w:lineRule="auto"/>
        <w:outlineLvl w:val="0"/>
        <w:rPr>
          <w:rFonts w:ascii="FangSong" w:hAnsi="FangSong" w:eastAsia="FangSong" w:cs="FangSong"/>
          <w:sz w:val="24"/>
          <w:szCs w:val="24"/>
        </w:rPr>
      </w:pPr>
      <w:bookmarkStart w:name="bookmark65" w:id="86"/>
      <w:bookmarkEnd w:id="86"/>
      <w:r>
        <w:rPr>
          <w:rFonts w:ascii="FangSong" w:hAnsi="FangSong" w:eastAsia="FangSong" w:cs="FangSong"/>
          <w:sz w:val="24"/>
          <w:szCs w:val="24"/>
          <w:spacing w:val="-2"/>
        </w:rPr>
        <w:t>图</w:t>
      </w:r>
      <w:r>
        <w:rPr>
          <w:rFonts w:ascii="FangSong" w:hAnsi="FangSong" w:eastAsia="FangSong" w:cs="FangSong"/>
          <w:sz w:val="24"/>
          <w:szCs w:val="24"/>
          <w:spacing w:val="-51"/>
        </w:rPr>
        <w:t xml:space="preserve"> </w:t>
      </w:r>
      <w:r>
        <w:rPr>
          <w:rFonts w:ascii="Times New Roman" w:hAnsi="Times New Roman" w:eastAsia="Times New Roman" w:cs="Times New Roman"/>
          <w:sz w:val="24"/>
          <w:szCs w:val="24"/>
          <w:spacing w:val="-2"/>
        </w:rPr>
        <w:t>9 2023 </w:t>
      </w:r>
      <w:r>
        <w:rPr>
          <w:rFonts w:ascii="FangSong" w:hAnsi="FangSong" w:eastAsia="FangSong" w:cs="FangSong"/>
          <w:sz w:val="24"/>
          <w:szCs w:val="24"/>
          <w:spacing w:val="-2"/>
        </w:rPr>
        <w:t>年</w:t>
      </w:r>
      <w:r>
        <w:rPr>
          <w:rFonts w:ascii="FangSong" w:hAnsi="FangSong" w:eastAsia="FangSong" w:cs="FangSong"/>
          <w:sz w:val="24"/>
          <w:szCs w:val="24"/>
          <w:spacing w:val="-51"/>
        </w:rPr>
        <w:t xml:space="preserve"> </w:t>
      </w:r>
      <w:r>
        <w:rPr>
          <w:rFonts w:ascii="Times New Roman" w:hAnsi="Times New Roman" w:eastAsia="Times New Roman" w:cs="Times New Roman"/>
          <w:sz w:val="24"/>
          <w:szCs w:val="24"/>
          <w:spacing w:val="-2"/>
        </w:rPr>
        <w:t>31 </w:t>
      </w:r>
      <w:r>
        <w:rPr>
          <w:rFonts w:ascii="FangSong" w:hAnsi="FangSong" w:eastAsia="FangSong" w:cs="FangSong"/>
          <w:sz w:val="24"/>
          <w:szCs w:val="24"/>
          <w:spacing w:val="-2"/>
        </w:rPr>
        <w:t>个省（自治区、直辖市）用云量指数</w:t>
      </w:r>
    </w:p>
    <w:p>
      <w:pPr>
        <w:pStyle w:val="BodyText"/>
        <w:spacing w:line="400" w:lineRule="auto"/>
        <w:rPr/>
      </w:pPr>
      <w:r/>
    </w:p>
    <w:p>
      <w:pPr>
        <w:ind w:left="710"/>
        <w:spacing w:before="101" w:line="221" w:lineRule="auto"/>
        <w:outlineLvl w:val="1"/>
        <w:rPr>
          <w:rFonts w:ascii="KaiTi" w:hAnsi="KaiTi" w:eastAsia="KaiTi" w:cs="KaiTi"/>
          <w:sz w:val="31"/>
          <w:szCs w:val="31"/>
        </w:rPr>
      </w:pPr>
      <w:bookmarkStart w:name="bookmark24" w:id="87"/>
      <w:bookmarkEnd w:id="87"/>
      <w:bookmarkStart w:name="bookmark66" w:id="88"/>
      <w:bookmarkEnd w:id="88"/>
      <w:bookmarkStart w:name="bookmark23" w:id="89"/>
      <w:bookmarkEnd w:id="89"/>
      <w:r>
        <w:rPr>
          <w:rFonts w:ascii="KaiTi" w:hAnsi="KaiTi" w:eastAsia="KaiTi" w:cs="KaiTi"/>
          <w:sz w:val="31"/>
          <w:szCs w:val="31"/>
          <w:b/>
          <w:bCs/>
          <w:spacing w:val="4"/>
        </w:rPr>
        <w:t>（三）云服务应用发展水平评价</w:t>
      </w:r>
    </w:p>
    <w:p>
      <w:pPr>
        <w:ind w:left="706"/>
        <w:spacing w:before="315" w:line="221" w:lineRule="auto"/>
        <w:rPr>
          <w:rFonts w:ascii="KaiTi" w:hAnsi="KaiTi" w:eastAsia="KaiTi" w:cs="KaiTi"/>
          <w:sz w:val="31"/>
          <w:szCs w:val="31"/>
        </w:rPr>
      </w:pPr>
      <w:r>
        <w:rPr>
          <w:rFonts w:ascii="Times New Roman" w:hAnsi="Times New Roman" w:eastAsia="Times New Roman" w:cs="Times New Roman"/>
          <w:sz w:val="31"/>
          <w:szCs w:val="31"/>
          <w:spacing w:val="5"/>
        </w:rPr>
        <w:t>1.</w:t>
      </w:r>
      <w:r>
        <w:rPr>
          <w:rFonts w:ascii="KaiTi" w:hAnsi="KaiTi" w:eastAsia="KaiTi" w:cs="KaiTi"/>
          <w:sz w:val="31"/>
          <w:szCs w:val="31"/>
          <w:spacing w:val="5"/>
        </w:rPr>
        <w:t>行业应用发展水平</w:t>
      </w:r>
    </w:p>
    <w:p>
      <w:pPr>
        <w:spacing w:line="221" w:lineRule="auto"/>
        <w:sectPr>
          <w:headerReference w:type="default" r:id="rId94"/>
          <w:footerReference w:type="default" r:id="rId95"/>
          <w:pgSz w:w="11907" w:h="16160"/>
          <w:pgMar w:top="1134" w:right="1567" w:bottom="1154" w:left="1769" w:header="861" w:footer="985" w:gutter="0"/>
        </w:sectPr>
        <w:rPr>
          <w:rFonts w:ascii="KaiTi" w:hAnsi="KaiTi" w:eastAsia="KaiTi" w:cs="KaiTi"/>
          <w:sz w:val="31"/>
          <w:szCs w:val="31"/>
        </w:rPr>
      </w:pPr>
    </w:p>
    <w:p>
      <w:pPr>
        <w:pStyle w:val="BodyText"/>
        <w:spacing w:line="376" w:lineRule="auto"/>
        <w:rPr/>
      </w:pPr>
      <w:r/>
    </w:p>
    <w:p>
      <w:pPr>
        <w:ind w:left="34" w:firstLine="564"/>
        <w:spacing w:before="91" w:line="409" w:lineRule="auto"/>
        <w:rPr>
          <w:rFonts w:ascii="FangSong" w:hAnsi="FangSong" w:eastAsia="FangSong" w:cs="FangSong"/>
          <w:sz w:val="28"/>
          <w:szCs w:val="28"/>
        </w:rPr>
      </w:pPr>
      <w:r>
        <w:drawing>
          <wp:anchor distT="0" distB="0" distL="0" distR="0" simplePos="0" relativeHeight="251912192" behindDoc="0" locked="0" layoutInCell="1" allowOverlap="1">
            <wp:simplePos x="0" y="0"/>
            <wp:positionH relativeFrom="column">
              <wp:posOffset>60405</wp:posOffset>
            </wp:positionH>
            <wp:positionV relativeFrom="paragraph">
              <wp:posOffset>176239</wp:posOffset>
            </wp:positionV>
            <wp:extent cx="5192751" cy="7977626"/>
            <wp:effectExtent l="0" t="0" r="0" b="0"/>
            <wp:wrapNone/>
            <wp:docPr id="104" name="IM 104"/>
            <wp:cNvGraphicFramePr/>
            <a:graphic>
              <a:graphicData uri="http://schemas.openxmlformats.org/drawingml/2006/picture">
                <pic:pic>
                  <pic:nvPicPr>
                    <pic:cNvPr id="104" name="IM 104"/>
                    <pic:cNvPicPr/>
                  </pic:nvPicPr>
                  <pic:blipFill>
                    <a:blip r:embed="rId53"/>
                    <a:stretch>
                      <a:fillRect/>
                    </a:stretch>
                  </pic:blipFill>
                  <pic:spPr>
                    <a:xfrm rot="0">
                      <a:off x="0" y="0"/>
                      <a:ext cx="5192751" cy="7977626"/>
                    </a:xfrm>
                    <a:prstGeom prst="rect">
                      <a:avLst/>
                    </a:prstGeom>
                  </pic:spPr>
                </pic:pic>
              </a:graphicData>
            </a:graphic>
          </wp:anchor>
        </w:drawing>
      </w:r>
      <w:r>
        <w:rPr>
          <w:rFonts w:ascii="SimHei" w:hAnsi="SimHei" w:eastAsia="SimHei" w:cs="SimHei"/>
          <w:sz w:val="28"/>
          <w:szCs w:val="28"/>
          <w:spacing w:val="-4"/>
        </w:rPr>
        <w:t>行业应用发展水平通过行业过去五年间云计算市场规模，横向对</w:t>
      </w:r>
      <w:r>
        <w:rPr>
          <w:rFonts w:ascii="SimHei" w:hAnsi="SimHei" w:eastAsia="SimHei" w:cs="SimHei"/>
          <w:sz w:val="28"/>
          <w:szCs w:val="28"/>
          <w:spacing w:val="13"/>
        </w:rPr>
        <w:t xml:space="preserve"> </w:t>
      </w:r>
      <w:r>
        <w:rPr>
          <w:rFonts w:ascii="SimHei" w:hAnsi="SimHei" w:eastAsia="SimHei" w:cs="SimHei"/>
          <w:sz w:val="28"/>
          <w:szCs w:val="28"/>
          <w:spacing w:val="-3"/>
        </w:rPr>
        <w:t>比各行业间的云化热度，纵向对比行业用云量占比，从而</w:t>
      </w:r>
      <w:r>
        <w:rPr>
          <w:rFonts w:ascii="SimHei" w:hAnsi="SimHei" w:eastAsia="SimHei" w:cs="SimHei"/>
          <w:sz w:val="28"/>
          <w:szCs w:val="28"/>
          <w:spacing w:val="-4"/>
        </w:rPr>
        <w:t>反映各行业</w:t>
      </w:r>
      <w:r>
        <w:rPr>
          <w:rFonts w:ascii="SimHei" w:hAnsi="SimHei" w:eastAsia="SimHei" w:cs="SimHei"/>
          <w:sz w:val="28"/>
          <w:szCs w:val="28"/>
        </w:rPr>
        <w:t xml:space="preserve"> </w:t>
      </w:r>
      <w:r>
        <w:rPr>
          <w:rFonts w:ascii="SimHei" w:hAnsi="SimHei" w:eastAsia="SimHei" w:cs="SimHei"/>
          <w:sz w:val="28"/>
          <w:szCs w:val="28"/>
          <w:spacing w:val="-9"/>
        </w:rPr>
        <w:t>企业上云用云的程度。从行业用云热力值来看</w:t>
      </w:r>
      <w:r>
        <w:rPr>
          <w:rFonts w:ascii="SimHei" w:hAnsi="SimHei" w:eastAsia="SimHei" w:cs="SimHei"/>
          <w:sz w:val="28"/>
          <w:szCs w:val="28"/>
          <w:spacing w:val="-10"/>
        </w:rPr>
        <w:t>，</w:t>
      </w:r>
      <w:r>
        <w:rPr>
          <w:rFonts w:ascii="FangSong" w:hAnsi="FangSong" w:eastAsia="FangSong" w:cs="FangSong"/>
          <w:sz w:val="28"/>
          <w:szCs w:val="28"/>
          <w:spacing w:val="-10"/>
        </w:rPr>
        <w:t>政务云占据领头地位，</w:t>
      </w:r>
      <w:r>
        <w:rPr>
          <w:rFonts w:ascii="FangSong" w:hAnsi="FangSong" w:eastAsia="FangSong" w:cs="FangSong"/>
          <w:sz w:val="28"/>
          <w:szCs w:val="28"/>
        </w:rPr>
        <w:t xml:space="preserve"> </w:t>
      </w:r>
      <w:r>
        <w:rPr>
          <w:rFonts w:ascii="FangSong" w:hAnsi="FangSong" w:eastAsia="FangSong" w:cs="FangSong"/>
          <w:sz w:val="28"/>
          <w:szCs w:val="28"/>
          <w:spacing w:val="-3"/>
        </w:rPr>
        <w:t>逐年跨级增长。金融云、工业制造云暂处“温带”，在行业政</w:t>
      </w:r>
      <w:r>
        <w:rPr>
          <w:rFonts w:ascii="FangSong" w:hAnsi="FangSong" w:eastAsia="FangSong" w:cs="FangSong"/>
          <w:sz w:val="28"/>
          <w:szCs w:val="28"/>
          <w:spacing w:val="-4"/>
        </w:rPr>
        <w:t>策推动</w:t>
      </w:r>
      <w:r>
        <w:rPr>
          <w:rFonts w:ascii="FangSong" w:hAnsi="FangSong" w:eastAsia="FangSong" w:cs="FangSong"/>
          <w:sz w:val="28"/>
          <w:szCs w:val="28"/>
        </w:rPr>
        <w:t xml:space="preserve"> </w:t>
      </w:r>
      <w:r>
        <w:rPr>
          <w:rFonts w:ascii="FangSong" w:hAnsi="FangSong" w:eastAsia="FangSong" w:cs="FangSong"/>
          <w:sz w:val="28"/>
          <w:szCs w:val="28"/>
          <w:spacing w:val="-3"/>
        </w:rPr>
        <w:t>下，上云用云积极性将大幅度提高。医疗、交通行业发展</w:t>
      </w:r>
      <w:r>
        <w:rPr>
          <w:rFonts w:ascii="FangSong" w:hAnsi="FangSong" w:eastAsia="FangSong" w:cs="FangSong"/>
          <w:sz w:val="28"/>
          <w:szCs w:val="28"/>
          <w:spacing w:val="-4"/>
        </w:rPr>
        <w:t>速度相对较</w:t>
      </w:r>
      <w:r>
        <w:rPr>
          <w:rFonts w:ascii="FangSong" w:hAnsi="FangSong" w:eastAsia="FangSong" w:cs="FangSong"/>
          <w:sz w:val="28"/>
          <w:szCs w:val="28"/>
        </w:rPr>
        <w:t xml:space="preserve"> </w:t>
      </w:r>
      <w:r>
        <w:rPr>
          <w:rFonts w:ascii="FangSong" w:hAnsi="FangSong" w:eastAsia="FangSong" w:cs="FangSong"/>
          <w:sz w:val="28"/>
          <w:szCs w:val="28"/>
          <w:spacing w:val="-9"/>
        </w:rPr>
        <w:t>慢，随着医疗云行业应用落地及汽车云概念兴</w:t>
      </w:r>
      <w:r>
        <w:rPr>
          <w:rFonts w:ascii="FangSong" w:hAnsi="FangSong" w:eastAsia="FangSong" w:cs="FangSong"/>
          <w:sz w:val="28"/>
          <w:szCs w:val="28"/>
          <w:spacing w:val="-10"/>
        </w:rPr>
        <w:t>起，未来发展空间巨大。</w:t>
      </w:r>
      <w:r>
        <w:rPr>
          <w:rFonts w:ascii="FangSong" w:hAnsi="FangSong" w:eastAsia="FangSong" w:cs="FangSong"/>
          <w:sz w:val="28"/>
          <w:szCs w:val="28"/>
        </w:rPr>
        <w:t xml:space="preserve"> </w:t>
      </w:r>
      <w:r>
        <w:rPr>
          <w:rFonts w:ascii="SimHei" w:hAnsi="SimHei" w:eastAsia="SimHei" w:cs="SimHei"/>
          <w:sz w:val="28"/>
          <w:szCs w:val="28"/>
          <w:spacing w:val="-3"/>
        </w:rPr>
        <w:t>从行业用云量占比看，</w:t>
      </w:r>
      <w:r>
        <w:rPr>
          <w:rFonts w:ascii="FangSong" w:hAnsi="FangSong" w:eastAsia="FangSong" w:cs="FangSong"/>
          <w:sz w:val="28"/>
          <w:szCs w:val="28"/>
          <w:spacing w:val="-3"/>
        </w:rPr>
        <w:t>以泛互联网、电商为代表的互联网原</w:t>
      </w:r>
      <w:r>
        <w:rPr>
          <w:rFonts w:ascii="FangSong" w:hAnsi="FangSong" w:eastAsia="FangSong" w:cs="FangSong"/>
          <w:sz w:val="28"/>
          <w:szCs w:val="28"/>
          <w:spacing w:val="-4"/>
        </w:rPr>
        <w:t>生行业数</w:t>
      </w:r>
      <w:r>
        <w:rPr>
          <w:rFonts w:ascii="FangSong" w:hAnsi="FangSong" w:eastAsia="FangSong" w:cs="FangSong"/>
          <w:sz w:val="28"/>
          <w:szCs w:val="28"/>
        </w:rPr>
        <w:t xml:space="preserve"> </w:t>
      </w:r>
      <w:r>
        <w:rPr>
          <w:rFonts w:ascii="FangSong" w:hAnsi="FangSong" w:eastAsia="FangSong" w:cs="FangSong"/>
          <w:sz w:val="28"/>
          <w:szCs w:val="28"/>
          <w:spacing w:val="-13"/>
        </w:rPr>
        <w:t>字化、信息化程度较为领先，占市场总额的</w:t>
      </w:r>
      <w:r>
        <w:rPr>
          <w:rFonts w:ascii="FangSong" w:hAnsi="FangSong" w:eastAsia="FangSong" w:cs="FangSong"/>
          <w:sz w:val="28"/>
          <w:szCs w:val="28"/>
          <w:spacing w:val="-32"/>
        </w:rPr>
        <w:t xml:space="preserve"> </w:t>
      </w:r>
      <w:r>
        <w:rPr>
          <w:rFonts w:ascii="Times New Roman" w:hAnsi="Times New Roman" w:eastAsia="Times New Roman" w:cs="Times New Roman"/>
          <w:sz w:val="28"/>
          <w:szCs w:val="28"/>
          <w:spacing w:val="-13"/>
        </w:rPr>
        <w:t>1/3</w:t>
      </w:r>
      <w:r>
        <w:rPr>
          <w:rFonts w:ascii="Times New Roman" w:hAnsi="Times New Roman" w:eastAsia="Times New Roman" w:cs="Times New Roman"/>
          <w:sz w:val="28"/>
          <w:szCs w:val="28"/>
          <w:spacing w:val="15"/>
        </w:rPr>
        <w:t xml:space="preserve"> </w:t>
      </w:r>
      <w:r>
        <w:rPr>
          <w:rFonts w:ascii="FangSong" w:hAnsi="FangSong" w:eastAsia="FangSong" w:cs="FangSong"/>
          <w:sz w:val="28"/>
          <w:szCs w:val="28"/>
          <w:spacing w:val="-13"/>
        </w:rPr>
        <w:t>左右。以政务、金融、</w:t>
      </w:r>
      <w:r>
        <w:rPr>
          <w:rFonts w:ascii="FangSong" w:hAnsi="FangSong" w:eastAsia="FangSong" w:cs="FangSong"/>
          <w:sz w:val="28"/>
          <w:szCs w:val="28"/>
        </w:rPr>
        <w:t xml:space="preserve">  </w:t>
      </w:r>
      <w:r>
        <w:rPr>
          <w:rFonts w:ascii="FangSong" w:hAnsi="FangSong" w:eastAsia="FangSong" w:cs="FangSong"/>
          <w:sz w:val="28"/>
          <w:szCs w:val="28"/>
          <w:spacing w:val="-3"/>
        </w:rPr>
        <w:t>工业制造为代表的传统行业呈追赶状态，随着“上云用数赋智”</w:t>
      </w:r>
      <w:r>
        <w:rPr>
          <w:rFonts w:ascii="FangSong" w:hAnsi="FangSong" w:eastAsia="FangSong" w:cs="FangSong"/>
          <w:sz w:val="28"/>
          <w:szCs w:val="28"/>
          <w:spacing w:val="-4"/>
        </w:rPr>
        <w:t>理念</w:t>
      </w:r>
      <w:r>
        <w:rPr>
          <w:rFonts w:ascii="FangSong" w:hAnsi="FangSong" w:eastAsia="FangSong" w:cs="FangSong"/>
          <w:sz w:val="28"/>
          <w:szCs w:val="28"/>
        </w:rPr>
        <w:t xml:space="preserve"> </w:t>
      </w:r>
      <w:r>
        <w:rPr>
          <w:rFonts w:ascii="FangSong" w:hAnsi="FangSong" w:eastAsia="FangSong" w:cs="FangSong"/>
          <w:sz w:val="28"/>
          <w:szCs w:val="28"/>
          <w:spacing w:val="-3"/>
        </w:rPr>
        <w:t>深入，用云量规模将不断扩张。</w:t>
      </w:r>
    </w:p>
    <w:p>
      <w:pPr>
        <w:ind w:firstLine="1593"/>
        <w:spacing w:before="4" w:line="4401" w:lineRule="exact"/>
        <w:rPr/>
      </w:pPr>
      <w:r>
        <w:rPr>
          <w:position w:val="-88"/>
        </w:rPr>
        <w:drawing>
          <wp:inline distT="0" distB="0" distL="0" distR="0">
            <wp:extent cx="3288792" cy="2795015"/>
            <wp:effectExtent l="0" t="0" r="0" b="0"/>
            <wp:docPr id="106" name="IM 106"/>
            <wp:cNvGraphicFramePr/>
            <a:graphic>
              <a:graphicData uri="http://schemas.openxmlformats.org/drawingml/2006/picture">
                <pic:pic>
                  <pic:nvPicPr>
                    <pic:cNvPr id="106" name="IM 106"/>
                    <pic:cNvPicPr/>
                  </pic:nvPicPr>
                  <pic:blipFill>
                    <a:blip r:embed="rId99"/>
                    <a:stretch>
                      <a:fillRect/>
                    </a:stretch>
                  </pic:blipFill>
                  <pic:spPr>
                    <a:xfrm rot="0">
                      <a:off x="0" y="0"/>
                      <a:ext cx="3288792" cy="2795015"/>
                    </a:xfrm>
                    <a:prstGeom prst="rect">
                      <a:avLst/>
                    </a:prstGeom>
                  </pic:spPr>
                </pic:pic>
              </a:graphicData>
            </a:graphic>
          </wp:inline>
        </w:drawing>
      </w:r>
    </w:p>
    <w:p>
      <w:pPr>
        <w:ind w:left="5626"/>
        <w:spacing w:before="276" w:line="218" w:lineRule="auto"/>
        <w:rPr>
          <w:rFonts w:ascii="FangSong" w:hAnsi="FangSong" w:eastAsia="FangSong" w:cs="FangSong"/>
          <w:sz w:val="21"/>
          <w:szCs w:val="21"/>
        </w:rPr>
      </w:pPr>
      <w:r>
        <w:rPr>
          <w:rFonts w:ascii="FangSong" w:hAnsi="FangSong" w:eastAsia="FangSong" w:cs="FangSong"/>
          <w:sz w:val="21"/>
          <w:szCs w:val="21"/>
          <w:spacing w:val="-1"/>
        </w:rPr>
        <w:t>数据来源：根据公开数据整理</w:t>
      </w:r>
    </w:p>
    <w:p>
      <w:pPr>
        <w:ind w:left="2173"/>
        <w:spacing w:before="204" w:line="217" w:lineRule="auto"/>
        <w:outlineLvl w:val="0"/>
        <w:rPr>
          <w:rFonts w:ascii="FangSong" w:hAnsi="FangSong" w:eastAsia="FangSong" w:cs="FangSong"/>
          <w:sz w:val="24"/>
          <w:szCs w:val="24"/>
        </w:rPr>
      </w:pPr>
      <w:bookmarkStart w:name="bookmark68" w:id="90"/>
      <w:bookmarkEnd w:id="90"/>
      <w:bookmarkStart w:name="bookmark67" w:id="91"/>
      <w:bookmarkEnd w:id="91"/>
      <w:r>
        <w:rPr>
          <w:rFonts w:ascii="FangSong" w:hAnsi="FangSong" w:eastAsia="FangSong" w:cs="FangSong"/>
          <w:sz w:val="24"/>
          <w:szCs w:val="24"/>
          <w:spacing w:val="-3"/>
        </w:rPr>
        <w:t>图</w:t>
      </w:r>
      <w:r>
        <w:rPr>
          <w:rFonts w:ascii="FangSong" w:hAnsi="FangSong" w:eastAsia="FangSong" w:cs="FangSong"/>
          <w:sz w:val="24"/>
          <w:szCs w:val="24"/>
          <w:spacing w:val="-26"/>
        </w:rPr>
        <w:t xml:space="preserve"> </w:t>
      </w:r>
      <w:r>
        <w:rPr>
          <w:rFonts w:ascii="Times New Roman" w:hAnsi="Times New Roman" w:eastAsia="Times New Roman" w:cs="Times New Roman"/>
          <w:sz w:val="24"/>
          <w:szCs w:val="24"/>
          <w:spacing w:val="-3"/>
        </w:rPr>
        <w:t>10 2019-2023 </w:t>
      </w:r>
      <w:r>
        <w:rPr>
          <w:rFonts w:ascii="FangSong" w:hAnsi="FangSong" w:eastAsia="FangSong" w:cs="FangSong"/>
          <w:sz w:val="24"/>
          <w:szCs w:val="24"/>
          <w:spacing w:val="-3"/>
        </w:rPr>
        <w:t>年典型行业用云热力图</w:t>
      </w:r>
    </w:p>
    <w:p>
      <w:pPr>
        <w:spacing w:line="217" w:lineRule="auto"/>
        <w:sectPr>
          <w:headerReference w:type="default" r:id="rId97"/>
          <w:footerReference w:type="default" r:id="rId98"/>
          <w:pgSz w:w="11907" w:h="16160"/>
          <w:pgMar w:top="1134" w:right="1710" w:bottom="1154" w:left="1769" w:header="861" w:footer="984" w:gutter="0"/>
        </w:sectPr>
        <w:rPr>
          <w:rFonts w:ascii="FangSong" w:hAnsi="FangSong" w:eastAsia="FangSong" w:cs="FangSong"/>
          <w:sz w:val="24"/>
          <w:szCs w:val="24"/>
        </w:rPr>
      </w:pPr>
    </w:p>
    <w:p>
      <w:pPr>
        <w:spacing w:before="205"/>
        <w:rPr/>
      </w:pPr>
      <w:r/>
    </w:p>
    <w:tbl>
      <w:tblPr>
        <w:tblStyle w:val="TableNormal"/>
        <w:tblW w:w="7753" w:type="dxa"/>
        <w:tblInd w:w="297" w:type="dxa"/>
        <w:tblLayout w:type="fixed"/>
        <w:tblBorders>
          <w:left w:val="single" w:color="D9D9D9" w:sz="4" w:space="0"/>
          <w:bottom w:val="single" w:color="D9D9D9" w:sz="4" w:space="0"/>
          <w:right w:val="single" w:color="D9D9D9" w:sz="4" w:space="0"/>
          <w:top w:val="single" w:color="D9D9D9" w:sz="4" w:space="0"/>
        </w:tblBorders>
      </w:tblPr>
      <w:tblGrid>
        <w:gridCol w:w="7753"/>
      </w:tblGrid>
      <w:tr>
        <w:trPr>
          <w:trHeight w:val="4362" w:hRule="atLeast"/>
        </w:trPr>
        <w:tc>
          <w:tcPr>
            <w:tcW w:w="7753" w:type="dxa"/>
            <w:vAlign w:val="top"/>
          </w:tcPr>
          <w:p>
            <w:pPr>
              <w:spacing w:line="319" w:lineRule="auto"/>
              <w:rPr>
                <w:rFonts w:ascii="Arial"/>
                <w:sz w:val="21"/>
              </w:rPr>
            </w:pPr>
            <w:r>
              <w:pict>
                <v:group id="_x0000_s276" style="position:absolute;margin-left:-358.25pt;margin-top:200.98pt;mso-position-vertical-relative:top-margin-area;mso-position-horizontal-relative:right-margin-area;width:5.65pt;height:5.65pt;z-index:-251385856;" filled="false" stroked="false" coordsize="113,113" coordorigin="0,0">
                  <v:shape id="_x0000_s278" style="position:absolute;left:7;top:7;width:98;height:98;" fillcolor="#5B9BD5" filled="true" stroked="false" coordsize="98,98" coordorigin="0,0" path="m0,98l98,98l98,0l0,0l0,98xe"/>
                  <v:shape id="_x0000_s280" style="position:absolute;left:0;top:0;width:113;height:113;" filled="false" strokecolor="#FFFFFF" strokeweight="0.72pt" coordsize="113,113" coordorigin="0,0" path="m7,105l105,105l105,7l7,7l7,105xe">
                    <v:stroke miterlimit="10"/>
                  </v:shape>
                </v:group>
              </w:pict>
            </w:r>
            <w:r>
              <w:pict>
                <v:group id="_x0000_s282" style="position:absolute;margin-left:-242.57pt;margin-top:200.98pt;mso-position-vertical-relative:top-margin-area;mso-position-horizontal-relative:right-margin-area;width:5.65pt;height:5.65pt;z-index:-251392000;" filled="false" stroked="false" coordsize="113,113" coordorigin="0,0">
                  <v:shape id="_x0000_s284" style="position:absolute;left:7;top:7;width:98;height:98;" fillcolor="#ED7D31" filled="true" stroked="false" coordsize="98,98" coordorigin="0,0" path="m0,98l98,98l98,0l0,0l0,98xe"/>
                  <v:shape id="_x0000_s286" style="position:absolute;left:0;top:0;width:113;height:113;" filled="false" strokecolor="#FFFFFF" strokeweight="0.72pt" coordsize="113,113" coordorigin="0,0" path="m7,105l105,105l105,7l7,7l7,105xe">
                    <v:stroke miterlimit="10"/>
                  </v:shape>
                </v:group>
              </w:pict>
            </w:r>
            <w:r>
              <w:pict>
                <v:group id="_x0000_s288" style="position:absolute;margin-left:-207.89pt;margin-top:200.98pt;mso-position-vertical-relative:top-margin-area;mso-position-horizontal-relative:right-margin-area;width:5.65pt;height:5.65pt;z-index:-251390976;" filled="false" stroked="false" coordsize="113,113" coordorigin="0,0">
                  <v:shape id="_x0000_s290" style="position:absolute;left:7;top:7;width:98;height:98;" fillcolor="#A5A5A5" filled="true" stroked="false" coordsize="98,98" coordorigin="0,0" path="m0,98l98,98l98,0l0,0l0,98xe"/>
                  <v:shape id="_x0000_s292" style="position:absolute;left:0;top:0;width:113;height:113;" filled="false" strokecolor="#FFFFFF" strokeweight="0.72pt" coordsize="113,113" coordorigin="0,0" path="m7,105l105,105l105,7l7,7l7,105xe">
                    <v:stroke miterlimit="10"/>
                  </v:shape>
                </v:group>
              </w:pict>
            </w:r>
            <w:r>
              <w:pict>
                <v:group id="_x0000_s294" style="position:absolute;margin-left:-173.21pt;margin-top:200.98pt;mso-position-vertical-relative:top-margin-area;mso-position-horizontal-relative:right-margin-area;width:5.8pt;height:5.65pt;z-index:-251384832;" filled="false" stroked="false" coordsize="116,113" coordorigin="0,0">
                  <v:shape id="_x0000_s296" style="position:absolute;left:7;top:7;width:101;height:98;" fillcolor="#FFC000" filled="true" stroked="false" coordsize="101,98" coordorigin="0,0" path="m0,98l100,98l100,0l0,0l0,98xe"/>
                  <v:shape id="_x0000_s298" style="position:absolute;left:0;top:0;width:116;height:113;" filled="false" strokecolor="#FFFFFF" strokeweight="0.72pt" coordsize="116,113" coordorigin="0,0" path="m7,105l107,105l107,7l7,7l7,105xe">
                    <v:stroke miterlimit="10"/>
                  </v:shape>
                </v:group>
              </w:pict>
            </w:r>
            <w:r>
              <w:pict>
                <v:group id="_x0000_s300" style="position:absolute;margin-left:-120.41pt;margin-top:200.98pt;mso-position-vertical-relative:top-margin-area;mso-position-horizontal-relative:right-margin-area;width:5.65pt;height:5.65pt;z-index:-251393024;" filled="false" stroked="false" coordsize="113,113" coordorigin="0,0">
                  <v:shape id="_x0000_s302" style="position:absolute;left:7;top:7;width:98;height:98;" fillcolor="#4472C4" filled="true" stroked="false" coordsize="98,98" coordorigin="0,0" path="m0,98l98,98l98,0l0,0l0,98xe"/>
                  <v:shape id="_x0000_s304" style="position:absolute;left:0;top:0;width:113;height:113;" filled="false" strokecolor="#FFFFFF" strokeweight="0.72pt" coordsize="113,113" coordorigin="0,0" path="m7,105l105,105l105,7l7,7l7,105xe">
                    <v:stroke miterlimit="10"/>
                  </v:shape>
                </v:group>
              </w:pict>
            </w:r>
            <w:r>
              <w:pict>
                <v:group id="_x0000_s306" style="position:absolute;margin-left:-85.73pt;margin-top:200.98pt;mso-position-vertical-relative:top-margin-area;mso-position-horizontal-relative:right-margin-area;width:5.65pt;height:5.65pt;z-index:-251389952;" filled="false" stroked="false" coordsize="113,113" coordorigin="0,0">
                  <v:shape id="_x0000_s308" style="position:absolute;left:7;top:7;width:98;height:98;" fillcolor="#70AD47" filled="true" stroked="false" coordsize="98,98" coordorigin="0,0" path="m0,98l98,98l98,0l0,0l0,98xe"/>
                  <v:shape id="_x0000_s310" style="position:absolute;left:0;top:0;width:113;height:113;" filled="false" strokecolor="#FFFFFF" strokeweight="0.72pt" coordsize="113,113" coordorigin="0,0" path="m7,105l105,105l105,7l7,7l7,105xe">
                    <v:stroke miterlimit="10"/>
                  </v:shape>
                </v:group>
              </w:pict>
            </w:r>
            <w:r>
              <w:pict>
                <v:group id="_x0000_s312" style="position:absolute;margin-left:-51.05pt;margin-top:200.98pt;mso-position-vertical-relative:top-margin-area;mso-position-horizontal-relative:right-margin-area;width:5.65pt;height:5.65pt;z-index:-251388928;" filled="false" stroked="false" coordsize="113,113" coordorigin="0,0">
                  <v:shape id="_x0000_s314" style="position:absolute;left:7;top:7;width:98;height:98;" fillcolor="#255E91" filled="true" stroked="false" coordsize="98,98" coordorigin="0,0" path="m0,98l98,98l98,0l0,0l0,98xe"/>
                  <v:shape id="_x0000_s316" style="position:absolute;left:0;top:0;width:113;height:113;" filled="false" strokecolor="#FFFFFF" strokeweight="0.72pt" coordsize="113,113" coordorigin="0,0" path="m7,105l105,105l105,7l7,7l7,105xe">
                    <v:stroke miterlimit="10"/>
                  </v:shape>
                </v:group>
              </w:pict>
            </w:r>
            <w:r/>
          </w:p>
          <w:p>
            <w:pPr>
              <w:ind w:left="2464"/>
              <w:spacing w:before="62" w:line="184" w:lineRule="auto"/>
              <w:rPr>
                <w:rFonts w:ascii="SimSun" w:hAnsi="SimSun" w:eastAsia="SimSun" w:cs="SimSun"/>
                <w:sz w:val="19"/>
                <w:szCs w:val="19"/>
              </w:rPr>
            </w:pPr>
            <w:r>
              <w:drawing>
                <wp:anchor distT="0" distB="0" distL="0" distR="0" simplePos="0" relativeHeight="251932672" behindDoc="1" locked="0" layoutInCell="1" allowOverlap="1">
                  <wp:simplePos x="0" y="0"/>
                  <wp:positionH relativeFrom="column">
                    <wp:posOffset>-131567</wp:posOffset>
                  </wp:positionH>
                  <wp:positionV relativeFrom="paragraph">
                    <wp:posOffset>-72968</wp:posOffset>
                  </wp:positionV>
                  <wp:extent cx="5192751" cy="7977626"/>
                  <wp:effectExtent l="0" t="0" r="0" b="0"/>
                  <wp:wrapNone/>
                  <wp:docPr id="108" name="IM 108"/>
                  <wp:cNvGraphicFramePr/>
                  <a:graphic>
                    <a:graphicData uri="http://schemas.openxmlformats.org/drawingml/2006/picture">
                      <pic:pic>
                        <pic:nvPicPr>
                          <pic:cNvPr id="108" name="IM 108"/>
                          <pic:cNvPicPr/>
                        </pic:nvPicPr>
                        <pic:blipFill>
                          <a:blip r:embed="rId53"/>
                          <a:stretch>
                            <a:fillRect/>
                          </a:stretch>
                        </pic:blipFill>
                        <pic:spPr>
                          <a:xfrm rot="0">
                            <a:off x="0" y="0"/>
                            <a:ext cx="5192751" cy="7977626"/>
                          </a:xfrm>
                          <a:prstGeom prst="rect">
                            <a:avLst/>
                          </a:prstGeom>
                        </pic:spPr>
                      </pic:pic>
                    </a:graphicData>
                  </a:graphic>
                </wp:anchor>
              </w:drawing>
            </w:r>
            <w:r>
              <w:pict>
                <v:group id="_x0000_s318" style="position:absolute;margin-left:118.689pt;margin-top:6.71468pt;mso-position-vertical-relative:text;mso-position-horizontal-relative:text;width:149.8pt;height:149.65pt;z-index:-251387904;" filled="false" stroked="false" coordsize="2996,2992" coordorigin="0,0">
                  <v:shape id="_x0000_s320" style="position:absolute;left:1497;top:7;width:1491;height:2056;" fillcolor="#5B9BD5" filled="true" stroked="false" coordsize="1491,2056" coordorigin="0,0" path="m,c823,0,1490,667,1490,1490c1490,1684,1452,1876,1378,2055l0,1490l0,0xe"/>
                  <v:shape id="_x0000_s322" style="position:absolute;left:1490;top:0;width:1505;height:2071;" filled="false" strokecolor="#FFFFFF" strokeweight="0.72pt" coordsize="1505,2071" coordorigin="0,0" path="m7,7c830,7,1497,674,1497,1497c1497,1691,1459,1883,1385,2063l7,1497l7,7xe">
                    <v:stroke miterlimit="10"/>
                  </v:shape>
                  <v:shape id="_x0000_s324" style="position:absolute;left:1205;top:1497;width:1671;height:1496;" fillcolor="#ED7D31" filled="true" stroked="false" coordsize="1671,1496" coordorigin="0,0" path="m1671,565c1400,1225,699,1601,0,1461l292,0l1671,565xe"/>
                  <v:shape id="_x0000_s326" style="position:absolute;left:1197;top:1490;width:1686;height:1503;" filled="false" strokecolor="#FFFFFF" strokeweight="0.72pt" coordsize="1686,1503" coordorigin="0,0" path="m1678,572c1407,1233,707,1608,7,1468l299,7l1678,572xe">
                    <v:stroke miterlimit="10"/>
                  </v:shape>
                  <v:shape id="_x0000_s328" style="position:absolute;left:393;top:1497;width:1105;height:1461;" fillcolor="#A5A5A5" filled="true" stroked="false" coordsize="1105,1461" coordorigin="0,0" path="m811,1461m811,1461c498,1398,214,1237,0,1000l1104,0l811,1461xe"/>
                  <v:shape id="_x0000_s330" style="position:absolute;left:388;top:1492;width:1116;height:1468;" filled="false" strokecolor="#FFFFFF" strokeweight="0.72pt" coordsize="1116,1468" coordorigin="0,0" path="m4,1005l1109,5l816,1466e">
                    <v:stroke miterlimit="10"/>
                  </v:shape>
                  <v:shape id="_x0000_s332" style="position:absolute;left:35;top:1497;width:1463;height:1000;" fillcolor="#FFC000" filled="true" stroked="false" coordsize="1463,1000" coordorigin="0,0" path="m357,1000c176,799,52,553,0,288l1462,0l357,1000xe"/>
                  <v:shape id="_x0000_s334" style="position:absolute;left:28;top:1490;width:1476;height:1015;" filled="false" strokecolor="#FFFFFF" strokeweight="0.72pt" coordsize="1476,1015" coordorigin="0,0" path="m365,1007c183,807,59,560,7,295l1469,7l365,1007xe">
                    <v:stroke miterlimit="10"/>
                  </v:shape>
                  <v:shape id="_x0000_s336" style="position:absolute;left:0;top:1204;width:1498;height:582;" fillcolor="#4472C4" filled="true" stroked="false" coordsize="1498,582" coordorigin="0,0" path="m35,581c-2,389,-2,192,36,0l1497,293l35,581xe"/>
                  <v:shape id="_x0000_s338" style="position:absolute;left:0;top:1196;width:1505;height:595;" filled="false" strokecolor="#FFFFFF" strokeweight="0.72pt" coordsize="1505,595" coordorigin="0,0" path="m35,588c-2,396,-2,199,36,7l1497,300l35,588xe">
                    <v:stroke miterlimit="10"/>
                  </v:shape>
                  <v:shape id="_x0000_s340" style="position:absolute;left:36;top:709;width:1461;height:789;" fillcolor="#70AD47" filled="true" stroked="false" coordsize="1461,789" coordorigin="0,0" path="m0,495c35,319,101,151,196,0l1461,788l0,495xe"/>
                  <v:shape id="_x0000_s342" style="position:absolute;left:29;top:701;width:1476;height:803;" filled="false" strokecolor="#FFFFFF" strokeweight="0.72pt" coordsize="1476,803" coordorigin="0,0" path="m7,502c42,326,108,159,203,7l1468,795l7,502xe">
                    <v:stroke miterlimit="10"/>
                  </v:shape>
                  <v:shape id="_x0000_s344" style="position:absolute;left:232;top:7;width:1265;height:1491;" fillcolor="#255E91" filled="true" stroked="false" coordsize="1265,1491" coordorigin="0,0" path="m0,701c272,265,750,0,1264,0l1264,1490l0,701xe"/>
                  <v:shape id="_x0000_s346" style="position:absolute;left:225;top:0;width:1280;height:1505;" filled="false" strokecolor="#FFFFFF" strokeweight="0.72pt" coordsize="1280,1505" coordorigin="0,0" path="m7,709c279,272,757,7,1272,7l1272,1497l7,709xe">
                    <v:stroke miterlimit="10"/>
                  </v:shape>
                </v:group>
              </w:pict>
            </w:r>
            <w:r>
              <w:rPr>
                <w:rFonts w:ascii="SimSun" w:hAnsi="SimSun" w:eastAsia="SimSun" w:cs="SimSun"/>
                <w:sz w:val="19"/>
                <w:szCs w:val="19"/>
                <w:color w:val="404040"/>
                <w:spacing w:val="1"/>
              </w:rPr>
              <w:t>16.13%</w:t>
            </w:r>
          </w:p>
          <w:p>
            <w:pPr>
              <w:spacing w:line="289" w:lineRule="auto"/>
              <w:rPr>
                <w:rFonts w:ascii="Arial"/>
                <w:sz w:val="21"/>
              </w:rPr>
            </w:pPr>
            <w:r/>
          </w:p>
          <w:p>
            <w:pPr>
              <w:ind w:left="5253"/>
              <w:spacing w:before="61" w:line="184" w:lineRule="auto"/>
              <w:rPr>
                <w:rFonts w:ascii="SimSun" w:hAnsi="SimSun" w:eastAsia="SimSun" w:cs="SimSun"/>
                <w:sz w:val="19"/>
                <w:szCs w:val="19"/>
              </w:rPr>
            </w:pPr>
            <w:r>
              <w:rPr>
                <w:rFonts w:ascii="SimSun" w:hAnsi="SimSun" w:eastAsia="SimSun" w:cs="SimSun"/>
                <w:sz w:val="19"/>
                <w:szCs w:val="19"/>
                <w:color w:val="404040"/>
                <w:spacing w:val="2"/>
              </w:rPr>
              <w:t>31.20%</w:t>
            </w:r>
          </w:p>
          <w:p>
            <w:pPr>
              <w:ind w:left="1864"/>
              <w:spacing w:before="144" w:line="184" w:lineRule="auto"/>
              <w:rPr>
                <w:rFonts w:ascii="SimSun" w:hAnsi="SimSun" w:eastAsia="SimSun" w:cs="SimSun"/>
                <w:sz w:val="19"/>
                <w:szCs w:val="19"/>
              </w:rPr>
            </w:pPr>
            <w:r>
              <w:rPr>
                <w:rFonts w:ascii="SimSun" w:hAnsi="SimSun" w:eastAsia="SimSun" w:cs="SimSun"/>
                <w:sz w:val="19"/>
                <w:szCs w:val="19"/>
                <w:color w:val="404040"/>
                <w:spacing w:val="2"/>
              </w:rPr>
              <w:t>5.72%</w:t>
            </w:r>
          </w:p>
          <w:p>
            <w:pPr>
              <w:spacing w:line="375" w:lineRule="auto"/>
              <w:rPr>
                <w:rFonts w:ascii="Arial"/>
                <w:sz w:val="21"/>
              </w:rPr>
            </w:pPr>
            <w:r/>
          </w:p>
          <w:p>
            <w:pPr>
              <w:ind w:left="1754"/>
              <w:spacing w:before="62" w:line="184" w:lineRule="auto"/>
              <w:rPr>
                <w:rFonts w:ascii="SimSun" w:hAnsi="SimSun" w:eastAsia="SimSun" w:cs="SimSun"/>
                <w:sz w:val="19"/>
                <w:szCs w:val="19"/>
              </w:rPr>
            </w:pPr>
            <w:r>
              <w:rPr>
                <w:rFonts w:ascii="SimSun" w:hAnsi="SimSun" w:eastAsia="SimSun" w:cs="SimSun"/>
                <w:sz w:val="19"/>
                <w:szCs w:val="19"/>
                <w:color w:val="404040"/>
                <w:spacing w:val="2"/>
              </w:rPr>
              <w:t>6.25%</w:t>
            </w:r>
          </w:p>
          <w:p>
            <w:pPr>
              <w:spacing w:line="260" w:lineRule="auto"/>
              <w:rPr>
                <w:rFonts w:ascii="Arial"/>
                <w:sz w:val="21"/>
              </w:rPr>
            </w:pPr>
            <w:r/>
          </w:p>
          <w:p>
            <w:pPr>
              <w:spacing w:line="260" w:lineRule="auto"/>
              <w:rPr>
                <w:rFonts w:ascii="Arial"/>
                <w:sz w:val="21"/>
              </w:rPr>
            </w:pPr>
            <w:r/>
          </w:p>
          <w:p>
            <w:pPr>
              <w:ind w:left="1918"/>
              <w:spacing w:before="62" w:line="184" w:lineRule="auto"/>
              <w:rPr>
                <w:rFonts w:ascii="SimSun" w:hAnsi="SimSun" w:eastAsia="SimSun" w:cs="SimSun"/>
                <w:sz w:val="19"/>
                <w:szCs w:val="19"/>
              </w:rPr>
            </w:pPr>
            <w:r>
              <w:rPr>
                <w:rFonts w:ascii="SimSun" w:hAnsi="SimSun" w:eastAsia="SimSun" w:cs="SimSun"/>
                <w:sz w:val="19"/>
                <w:szCs w:val="19"/>
                <w:color w:val="404040"/>
                <w:spacing w:val="2"/>
              </w:rPr>
              <w:t>8.62%</w:t>
            </w:r>
          </w:p>
          <w:p>
            <w:pPr>
              <w:spacing w:line="474" w:lineRule="auto"/>
              <w:rPr>
                <w:rFonts w:ascii="Arial"/>
                <w:sz w:val="21"/>
              </w:rPr>
            </w:pPr>
            <w:r/>
          </w:p>
          <w:p>
            <w:pPr>
              <w:ind w:left="2452"/>
              <w:spacing w:before="63" w:line="201" w:lineRule="auto"/>
              <w:rPr>
                <w:rFonts w:ascii="SimSun" w:hAnsi="SimSun" w:eastAsia="SimSun" w:cs="SimSun"/>
                <w:sz w:val="19"/>
                <w:szCs w:val="19"/>
              </w:rPr>
            </w:pPr>
            <w:r>
              <w:pict>
                <v:shape id="_x0000_s348" style="position:absolute;margin-left:137.99pt;margin-top:-19.1452pt;mso-position-vertical-relative:text;mso-position-horizontal-relative:text;width:41.35pt;height:23.8pt;z-index:-251386880;" filled="false" strokecolor="#FFFFFF" strokeweight="0.72pt" coordsize="826,475" coordorigin="0,0" path="m818,468c506,405,221,243,7,7e">
                  <v:stroke miterlimit="10"/>
                </v:shape>
              </w:pict>
            </w:r>
            <w:r>
              <w:rPr>
                <w:rFonts w:ascii="SimSun" w:hAnsi="SimSun" w:eastAsia="SimSun" w:cs="SimSun"/>
                <w:sz w:val="19"/>
                <w:szCs w:val="19"/>
                <w:color w:val="404040"/>
                <w:spacing w:val="2"/>
              </w:rPr>
              <w:t>10.14%                 21.95%</w:t>
            </w:r>
          </w:p>
          <w:p>
            <w:pPr>
              <w:spacing w:line="318" w:lineRule="auto"/>
              <w:rPr>
                <w:rFonts w:ascii="Arial"/>
                <w:sz w:val="21"/>
              </w:rPr>
            </w:pPr>
            <w:r/>
          </w:p>
          <w:p>
            <w:pPr>
              <w:ind w:left="733"/>
              <w:spacing w:before="58" w:line="220" w:lineRule="auto"/>
              <w:rPr>
                <w:rFonts w:ascii="SimSun" w:hAnsi="SimSun" w:eastAsia="SimSun" w:cs="SimSun"/>
                <w:sz w:val="18"/>
                <w:szCs w:val="18"/>
              </w:rPr>
            </w:pPr>
            <w:r>
              <w:rPr>
                <w:rFonts w:ascii="SimSun" w:hAnsi="SimSun" w:eastAsia="SimSun" w:cs="SimSun"/>
                <w:sz w:val="18"/>
                <w:szCs w:val="18"/>
                <w:color w:val="595959"/>
                <w:spacing w:val="-3"/>
              </w:rPr>
              <w:t>泛互联网、信息化服务业</w:t>
            </w:r>
            <w:r>
              <w:rPr>
                <w:rFonts w:ascii="SimSun" w:hAnsi="SimSun" w:eastAsia="SimSun" w:cs="SimSun"/>
                <w:sz w:val="18"/>
                <w:szCs w:val="18"/>
                <w:color w:val="595959"/>
                <w:spacing w:val="27"/>
                <w:w w:val="101"/>
              </w:rPr>
              <w:t xml:space="preserve">   </w:t>
            </w:r>
            <w:r>
              <w:rPr>
                <w:rFonts w:ascii="SimSun" w:hAnsi="SimSun" w:eastAsia="SimSun" w:cs="SimSun"/>
                <w:sz w:val="18"/>
                <w:szCs w:val="18"/>
                <w:color w:val="595959"/>
                <w:spacing w:val="-3"/>
              </w:rPr>
              <w:t>政务</w:t>
            </w:r>
            <w:r>
              <w:rPr>
                <w:rFonts w:ascii="SimSun" w:hAnsi="SimSun" w:eastAsia="SimSun" w:cs="SimSun"/>
                <w:sz w:val="18"/>
                <w:szCs w:val="18"/>
                <w:color w:val="595959"/>
                <w:spacing w:val="24"/>
              </w:rPr>
              <w:t xml:space="preserve">   </w:t>
            </w:r>
            <w:r>
              <w:rPr>
                <w:rFonts w:ascii="SimSun" w:hAnsi="SimSun" w:eastAsia="SimSun" w:cs="SimSun"/>
                <w:sz w:val="18"/>
                <w:szCs w:val="18"/>
                <w:color w:val="595959"/>
                <w:spacing w:val="-3"/>
              </w:rPr>
              <w:t>金融</w:t>
            </w:r>
            <w:r>
              <w:rPr>
                <w:rFonts w:ascii="SimSun" w:hAnsi="SimSun" w:eastAsia="SimSun" w:cs="SimSun"/>
                <w:sz w:val="18"/>
                <w:szCs w:val="18"/>
                <w:color w:val="595959"/>
                <w:spacing w:val="24"/>
              </w:rPr>
              <w:t xml:space="preserve">   </w:t>
            </w:r>
            <w:r>
              <w:rPr>
                <w:rFonts w:ascii="SimSun" w:hAnsi="SimSun" w:eastAsia="SimSun" w:cs="SimSun"/>
                <w:sz w:val="18"/>
                <w:szCs w:val="18"/>
                <w:color w:val="595959"/>
                <w:spacing w:val="-3"/>
              </w:rPr>
              <w:t>工业制造</w:t>
            </w:r>
            <w:r>
              <w:rPr>
                <w:rFonts w:ascii="SimSun" w:hAnsi="SimSun" w:eastAsia="SimSun" w:cs="SimSun"/>
                <w:sz w:val="18"/>
                <w:szCs w:val="18"/>
                <w:color w:val="595959"/>
                <w:spacing w:val="27"/>
              </w:rPr>
              <w:t xml:space="preserve">   </w:t>
            </w:r>
            <w:r>
              <w:rPr>
                <w:rFonts w:ascii="SimSun" w:hAnsi="SimSun" w:eastAsia="SimSun" w:cs="SimSun"/>
                <w:sz w:val="18"/>
                <w:szCs w:val="18"/>
                <w:color w:val="595959"/>
                <w:spacing w:val="-3"/>
              </w:rPr>
              <w:t>医疗</w:t>
            </w:r>
            <w:r>
              <w:rPr>
                <w:rFonts w:ascii="SimSun" w:hAnsi="SimSun" w:eastAsia="SimSun" w:cs="SimSun"/>
                <w:sz w:val="18"/>
                <w:szCs w:val="18"/>
                <w:color w:val="595959"/>
                <w:spacing w:val="25"/>
              </w:rPr>
              <w:t xml:space="preserve">   </w:t>
            </w:r>
            <w:r>
              <w:rPr>
                <w:rFonts w:ascii="SimSun" w:hAnsi="SimSun" w:eastAsia="SimSun" w:cs="SimSun"/>
                <w:sz w:val="18"/>
                <w:szCs w:val="18"/>
                <w:color w:val="595959"/>
                <w:spacing w:val="-3"/>
              </w:rPr>
              <w:t>交通</w:t>
            </w:r>
            <w:r>
              <w:rPr>
                <w:rFonts w:ascii="SimSun" w:hAnsi="SimSun" w:eastAsia="SimSun" w:cs="SimSun"/>
                <w:sz w:val="18"/>
                <w:szCs w:val="18"/>
                <w:color w:val="595959"/>
                <w:spacing w:val="23"/>
                <w:w w:val="101"/>
              </w:rPr>
              <w:t xml:space="preserve">   </w:t>
            </w:r>
            <w:r>
              <w:rPr>
                <w:rFonts w:ascii="SimSun" w:hAnsi="SimSun" w:eastAsia="SimSun" w:cs="SimSun"/>
                <w:sz w:val="18"/>
                <w:szCs w:val="18"/>
                <w:color w:val="595959"/>
                <w:spacing w:val="-3"/>
              </w:rPr>
              <w:t>其他</w:t>
            </w:r>
          </w:p>
        </w:tc>
      </w:tr>
    </w:tbl>
    <w:p>
      <w:pPr>
        <w:ind w:left="5626"/>
        <w:spacing w:before="284" w:line="218" w:lineRule="auto"/>
        <w:rPr>
          <w:rFonts w:ascii="FangSong" w:hAnsi="FangSong" w:eastAsia="FangSong" w:cs="FangSong"/>
          <w:sz w:val="21"/>
          <w:szCs w:val="21"/>
        </w:rPr>
      </w:pPr>
      <w:r>
        <w:rPr>
          <w:rFonts w:ascii="FangSong" w:hAnsi="FangSong" w:eastAsia="FangSong" w:cs="FangSong"/>
          <w:sz w:val="21"/>
          <w:szCs w:val="21"/>
          <w:spacing w:val="-1"/>
        </w:rPr>
        <w:t>数据来源：根据公开数据整理</w:t>
      </w:r>
    </w:p>
    <w:p>
      <w:pPr>
        <w:ind w:left="2697"/>
        <w:spacing w:before="204" w:line="217" w:lineRule="auto"/>
        <w:outlineLvl w:val="0"/>
        <w:rPr>
          <w:rFonts w:ascii="FangSong" w:hAnsi="FangSong" w:eastAsia="FangSong" w:cs="FangSong"/>
          <w:sz w:val="24"/>
          <w:szCs w:val="24"/>
        </w:rPr>
      </w:pPr>
      <w:bookmarkStart w:name="bookmark69" w:id="92"/>
      <w:bookmarkEnd w:id="92"/>
      <w:r>
        <w:rPr>
          <w:rFonts w:ascii="FangSong" w:hAnsi="FangSong" w:eastAsia="FangSong" w:cs="FangSong"/>
          <w:sz w:val="24"/>
          <w:szCs w:val="24"/>
          <w:spacing w:val="-5"/>
        </w:rPr>
        <w:t>图</w:t>
      </w:r>
      <w:r>
        <w:rPr>
          <w:rFonts w:ascii="FangSong" w:hAnsi="FangSong" w:eastAsia="FangSong" w:cs="FangSong"/>
          <w:sz w:val="24"/>
          <w:szCs w:val="24"/>
          <w:spacing w:val="-22"/>
        </w:rPr>
        <w:t xml:space="preserve"> </w:t>
      </w:r>
      <w:r>
        <w:rPr>
          <w:rFonts w:ascii="Times New Roman" w:hAnsi="Times New Roman" w:eastAsia="Times New Roman" w:cs="Times New Roman"/>
          <w:sz w:val="24"/>
          <w:szCs w:val="24"/>
          <w:spacing w:val="-5"/>
        </w:rPr>
        <w:t>11 2023 </w:t>
      </w:r>
      <w:r>
        <w:rPr>
          <w:rFonts w:ascii="FangSong" w:hAnsi="FangSong" w:eastAsia="FangSong" w:cs="FangSong"/>
          <w:sz w:val="24"/>
          <w:szCs w:val="24"/>
          <w:spacing w:val="-5"/>
        </w:rPr>
        <w:t>年行业用云量占比</w:t>
      </w:r>
    </w:p>
    <w:p>
      <w:pPr>
        <w:pStyle w:val="BodyText"/>
        <w:spacing w:line="402" w:lineRule="auto"/>
        <w:rPr/>
      </w:pPr>
      <w:r/>
    </w:p>
    <w:p>
      <w:pPr>
        <w:ind w:left="676"/>
        <w:spacing w:before="101" w:line="221" w:lineRule="auto"/>
        <w:rPr>
          <w:rFonts w:ascii="KaiTi" w:hAnsi="KaiTi" w:eastAsia="KaiTi" w:cs="KaiTi"/>
          <w:sz w:val="31"/>
          <w:szCs w:val="31"/>
        </w:rPr>
      </w:pPr>
      <w:bookmarkStart w:name="bookmark70" w:id="93"/>
      <w:bookmarkEnd w:id="93"/>
      <w:r>
        <w:rPr>
          <w:rFonts w:ascii="Times New Roman" w:hAnsi="Times New Roman" w:eastAsia="Times New Roman" w:cs="Times New Roman"/>
          <w:sz w:val="31"/>
          <w:szCs w:val="31"/>
          <w:spacing w:val="8"/>
        </w:rPr>
        <w:t>2.</w:t>
      </w:r>
      <w:r>
        <w:rPr>
          <w:rFonts w:ascii="KaiTi" w:hAnsi="KaiTi" w:eastAsia="KaiTi" w:cs="KaiTi"/>
          <w:sz w:val="31"/>
          <w:szCs w:val="31"/>
          <w:spacing w:val="8"/>
        </w:rPr>
        <w:t>企业上云发展水平</w:t>
      </w:r>
    </w:p>
    <w:p>
      <w:pPr>
        <w:ind w:left="37" w:firstLine="559"/>
        <w:spacing w:before="330" w:line="408" w:lineRule="auto"/>
        <w:rPr>
          <w:rFonts w:ascii="FangSong" w:hAnsi="FangSong" w:eastAsia="FangSong" w:cs="FangSong"/>
          <w:sz w:val="28"/>
          <w:szCs w:val="28"/>
        </w:rPr>
      </w:pPr>
      <w:r>
        <w:rPr>
          <w:rFonts w:ascii="SimHei" w:hAnsi="SimHei" w:eastAsia="SimHei" w:cs="SimHei"/>
          <w:sz w:val="28"/>
          <w:szCs w:val="28"/>
          <w:spacing w:val="-4"/>
        </w:rPr>
        <w:t>企业上云发展水平通过企业信息系统的上云率来体现，反映不同</w:t>
      </w:r>
      <w:r>
        <w:rPr>
          <w:rFonts w:ascii="SimHei" w:hAnsi="SimHei" w:eastAsia="SimHei" w:cs="SimHei"/>
          <w:sz w:val="28"/>
          <w:szCs w:val="28"/>
          <w:spacing w:val="8"/>
        </w:rPr>
        <w:t xml:space="preserve">  </w:t>
      </w:r>
      <w:r>
        <w:rPr>
          <w:rFonts w:ascii="SimHei" w:hAnsi="SimHei" w:eastAsia="SimHei" w:cs="SimHei"/>
          <w:sz w:val="28"/>
          <w:szCs w:val="28"/>
          <w:spacing w:val="-5"/>
        </w:rPr>
        <w:t>规模企业应用云计算的程度。</w:t>
      </w:r>
      <w:r>
        <w:rPr>
          <w:rFonts w:ascii="FangSong" w:hAnsi="FangSong" w:eastAsia="FangSong" w:cs="FangSong"/>
          <w:sz w:val="28"/>
          <w:szCs w:val="28"/>
          <w:spacing w:val="-5"/>
        </w:rPr>
        <w:t>大型企业通常自身盈利能力较强，</w:t>
      </w:r>
      <w:r>
        <w:rPr>
          <w:rFonts w:ascii="Times New Roman" w:hAnsi="Times New Roman" w:eastAsia="Times New Roman" w:cs="Times New Roman"/>
          <w:sz w:val="28"/>
          <w:szCs w:val="28"/>
          <w:spacing w:val="-5"/>
        </w:rPr>
        <w:t>IT </w:t>
      </w:r>
      <w:r>
        <w:rPr>
          <w:rFonts w:ascii="FangSong" w:hAnsi="FangSong" w:eastAsia="FangSong" w:cs="FangSong"/>
          <w:sz w:val="28"/>
          <w:szCs w:val="28"/>
          <w:spacing w:val="-5"/>
        </w:rPr>
        <w:t>基</w:t>
      </w:r>
      <w:r>
        <w:rPr>
          <w:rFonts w:ascii="FangSong" w:hAnsi="FangSong" w:eastAsia="FangSong" w:cs="FangSong"/>
          <w:sz w:val="28"/>
          <w:szCs w:val="28"/>
          <w:spacing w:val="5"/>
        </w:rPr>
        <w:t xml:space="preserve">  </w:t>
      </w:r>
      <w:r>
        <w:rPr>
          <w:rFonts w:ascii="FangSong" w:hAnsi="FangSong" w:eastAsia="FangSong" w:cs="FangSong"/>
          <w:sz w:val="28"/>
          <w:szCs w:val="28"/>
          <w:spacing w:val="-3"/>
        </w:rPr>
        <w:t>础设施投入较大，已从“资源上云”向“深度用云”阶</w:t>
      </w:r>
      <w:r>
        <w:rPr>
          <w:rFonts w:ascii="FangSong" w:hAnsi="FangSong" w:eastAsia="FangSong" w:cs="FangSong"/>
          <w:sz w:val="28"/>
          <w:szCs w:val="28"/>
          <w:spacing w:val="-4"/>
        </w:rPr>
        <w:t>段发展，各类</w:t>
      </w:r>
      <w:r>
        <w:rPr>
          <w:rFonts w:ascii="FangSong" w:hAnsi="FangSong" w:eastAsia="FangSong" w:cs="FangSong"/>
          <w:sz w:val="28"/>
          <w:szCs w:val="28"/>
        </w:rPr>
        <w:t xml:space="preserve">  </w:t>
      </w:r>
      <w:r>
        <w:rPr>
          <w:rFonts w:ascii="FangSong" w:hAnsi="FangSong" w:eastAsia="FangSong" w:cs="FangSong"/>
          <w:sz w:val="28"/>
          <w:szCs w:val="28"/>
          <w:spacing w:val="-6"/>
        </w:rPr>
        <w:t>核心业务系统已逐步迁移到云端。目前我国大型</w:t>
      </w:r>
      <w:r>
        <w:rPr>
          <w:rFonts w:ascii="FangSong" w:hAnsi="FangSong" w:eastAsia="FangSong" w:cs="FangSong"/>
          <w:sz w:val="28"/>
          <w:szCs w:val="28"/>
          <w:spacing w:val="-7"/>
        </w:rPr>
        <w:t>企业上云率超过</w:t>
      </w:r>
      <w:r>
        <w:rPr>
          <w:rFonts w:ascii="FangSong" w:hAnsi="FangSong" w:eastAsia="FangSong" w:cs="FangSong"/>
          <w:sz w:val="28"/>
          <w:szCs w:val="28"/>
          <w:spacing w:val="-51"/>
        </w:rPr>
        <w:t xml:space="preserve"> </w:t>
      </w:r>
      <w:r>
        <w:rPr>
          <w:rFonts w:ascii="Times New Roman" w:hAnsi="Times New Roman" w:eastAsia="Times New Roman" w:cs="Times New Roman"/>
          <w:sz w:val="28"/>
          <w:szCs w:val="28"/>
          <w:spacing w:val="-7"/>
        </w:rPr>
        <w:t>80%</w:t>
      </w:r>
      <w:r>
        <w:rPr>
          <w:rFonts w:ascii="FangSong" w:hAnsi="FangSong" w:eastAsia="FangSong" w:cs="FangSong"/>
          <w:sz w:val="28"/>
          <w:szCs w:val="28"/>
          <w:spacing w:val="-7"/>
        </w:rPr>
        <w:t>，</w:t>
      </w:r>
      <w:r>
        <w:rPr>
          <w:rFonts w:ascii="FangSong" w:hAnsi="FangSong" w:eastAsia="FangSong" w:cs="FangSong"/>
          <w:sz w:val="28"/>
          <w:szCs w:val="28"/>
        </w:rPr>
        <w:t xml:space="preserve"> </w:t>
      </w:r>
      <w:r>
        <w:rPr>
          <w:rFonts w:ascii="FangSong" w:hAnsi="FangSong" w:eastAsia="FangSong" w:cs="FangSong"/>
          <w:sz w:val="28"/>
          <w:szCs w:val="28"/>
          <w:spacing w:val="-3"/>
        </w:rPr>
        <w:t>正在成为提升企业应用发展水平的主力军。中小企</w:t>
      </w:r>
      <w:r>
        <w:rPr>
          <w:rFonts w:ascii="FangSong" w:hAnsi="FangSong" w:eastAsia="FangSong" w:cs="FangSong"/>
          <w:sz w:val="28"/>
          <w:szCs w:val="28"/>
          <w:spacing w:val="-4"/>
        </w:rPr>
        <w:t>业数量众多遍布各</w:t>
      </w:r>
      <w:r>
        <w:rPr>
          <w:rFonts w:ascii="FangSong" w:hAnsi="FangSong" w:eastAsia="FangSong" w:cs="FangSong"/>
          <w:sz w:val="28"/>
          <w:szCs w:val="28"/>
        </w:rPr>
        <w:t xml:space="preserve">  </w:t>
      </w:r>
      <w:r>
        <w:rPr>
          <w:rFonts w:ascii="FangSong" w:hAnsi="FangSong" w:eastAsia="FangSong" w:cs="FangSong"/>
          <w:sz w:val="28"/>
          <w:szCs w:val="28"/>
          <w:spacing w:val="-3"/>
        </w:rPr>
        <w:t>行各业，具有资金流转快、技术人才需求高、上云周</w:t>
      </w:r>
      <w:r>
        <w:rPr>
          <w:rFonts w:ascii="FangSong" w:hAnsi="FangSong" w:eastAsia="FangSong" w:cs="FangSong"/>
          <w:sz w:val="28"/>
          <w:szCs w:val="28"/>
          <w:spacing w:val="-4"/>
        </w:rPr>
        <w:t>期短等特点，主</w:t>
      </w:r>
      <w:r>
        <w:rPr>
          <w:rFonts w:ascii="FangSong" w:hAnsi="FangSong" w:eastAsia="FangSong" w:cs="FangSong"/>
          <w:sz w:val="28"/>
          <w:szCs w:val="28"/>
        </w:rPr>
        <w:t xml:space="preserve">  </w:t>
      </w:r>
      <w:r>
        <w:rPr>
          <w:rFonts w:ascii="FangSong" w:hAnsi="FangSong" w:eastAsia="FangSong" w:cs="FangSong"/>
          <w:sz w:val="28"/>
          <w:szCs w:val="28"/>
          <w:spacing w:val="-1"/>
        </w:rPr>
        <w:t>要通过</w:t>
      </w:r>
      <w:r>
        <w:rPr>
          <w:rFonts w:ascii="FangSong" w:hAnsi="FangSong" w:eastAsia="FangSong" w:cs="FangSong"/>
          <w:sz w:val="28"/>
          <w:szCs w:val="28"/>
          <w:spacing w:val="-27"/>
        </w:rPr>
        <w:t xml:space="preserve"> </w:t>
      </w:r>
      <w:r>
        <w:rPr>
          <w:rFonts w:ascii="Times New Roman" w:hAnsi="Times New Roman" w:eastAsia="Times New Roman" w:cs="Times New Roman"/>
          <w:sz w:val="28"/>
          <w:szCs w:val="28"/>
          <w:spacing w:val="-1"/>
        </w:rPr>
        <w:t>SaaS</w:t>
      </w:r>
      <w:r>
        <w:rPr>
          <w:rFonts w:ascii="Times New Roman" w:hAnsi="Times New Roman" w:eastAsia="Times New Roman" w:cs="Times New Roman"/>
          <w:sz w:val="28"/>
          <w:szCs w:val="28"/>
          <w:spacing w:val="31"/>
        </w:rPr>
        <w:t xml:space="preserve"> </w:t>
      </w:r>
      <w:r>
        <w:rPr>
          <w:rFonts w:ascii="FangSong" w:hAnsi="FangSong" w:eastAsia="FangSong" w:cs="FangSong"/>
          <w:sz w:val="28"/>
          <w:szCs w:val="28"/>
          <w:spacing w:val="-1"/>
        </w:rPr>
        <w:t>模式快速上云，如协同办公、客户管理、财税费控、电</w:t>
      </w:r>
      <w:r>
        <w:rPr>
          <w:rFonts w:ascii="FangSong" w:hAnsi="FangSong" w:eastAsia="FangSong" w:cs="FangSong"/>
          <w:sz w:val="28"/>
          <w:szCs w:val="28"/>
        </w:rPr>
        <w:t xml:space="preserve">  </w:t>
      </w:r>
      <w:r>
        <w:rPr>
          <w:rFonts w:ascii="FangSong" w:hAnsi="FangSong" w:eastAsia="FangSong" w:cs="FangSong"/>
          <w:sz w:val="28"/>
          <w:szCs w:val="28"/>
          <w:spacing w:val="-2"/>
        </w:rPr>
        <w:t>子合同等。我国中小企业接近</w:t>
      </w:r>
      <w:r>
        <w:rPr>
          <w:rFonts w:ascii="FangSong" w:hAnsi="FangSong" w:eastAsia="FangSong" w:cs="FangSong"/>
          <w:sz w:val="28"/>
          <w:szCs w:val="28"/>
          <w:spacing w:val="-14"/>
        </w:rPr>
        <w:t xml:space="preserve"> </w:t>
      </w:r>
      <w:r>
        <w:rPr>
          <w:rFonts w:ascii="Times New Roman" w:hAnsi="Times New Roman" w:eastAsia="Times New Roman" w:cs="Times New Roman"/>
          <w:sz w:val="28"/>
          <w:szCs w:val="28"/>
          <w:spacing w:val="-2"/>
        </w:rPr>
        <w:t>5000</w:t>
      </w:r>
      <w:r>
        <w:rPr>
          <w:rFonts w:ascii="Times New Roman" w:hAnsi="Times New Roman" w:eastAsia="Times New Roman" w:cs="Times New Roman"/>
          <w:sz w:val="28"/>
          <w:szCs w:val="28"/>
          <w:spacing w:val="51"/>
        </w:rPr>
        <w:t xml:space="preserve"> </w:t>
      </w:r>
      <w:r>
        <w:rPr>
          <w:rFonts w:ascii="FangSong" w:hAnsi="FangSong" w:eastAsia="FangSong" w:cs="FangSong"/>
          <w:sz w:val="28"/>
          <w:szCs w:val="28"/>
          <w:spacing w:val="-2"/>
        </w:rPr>
        <w:t>万户，是经济发展的重要力量，</w:t>
      </w:r>
    </w:p>
    <w:p>
      <w:pPr>
        <w:ind w:left="90"/>
        <w:spacing w:before="45" w:line="216" w:lineRule="auto"/>
        <w:rPr>
          <w:rFonts w:ascii="FangSong" w:hAnsi="FangSong" w:eastAsia="FangSong" w:cs="FangSong"/>
          <w:sz w:val="28"/>
          <w:szCs w:val="28"/>
        </w:rPr>
      </w:pPr>
      <w:r>
        <w:rPr>
          <w:rFonts w:ascii="FangSong" w:hAnsi="FangSong" w:eastAsia="FangSong" w:cs="FangSong"/>
          <w:sz w:val="28"/>
          <w:szCs w:val="28"/>
          <w:spacing w:val="-4"/>
        </w:rPr>
        <w:t>目前整体上云率在</w:t>
      </w:r>
      <w:r>
        <w:rPr>
          <w:rFonts w:ascii="FangSong" w:hAnsi="FangSong" w:eastAsia="FangSong" w:cs="FangSong"/>
          <w:sz w:val="28"/>
          <w:szCs w:val="28"/>
          <w:spacing w:val="-37"/>
        </w:rPr>
        <w:t xml:space="preserve"> </w:t>
      </w:r>
      <w:r>
        <w:rPr>
          <w:rFonts w:ascii="Times New Roman" w:hAnsi="Times New Roman" w:eastAsia="Times New Roman" w:cs="Times New Roman"/>
          <w:sz w:val="28"/>
          <w:szCs w:val="28"/>
          <w:spacing w:val="-4"/>
        </w:rPr>
        <w:t>15%</w:t>
      </w:r>
      <w:r>
        <w:rPr>
          <w:rFonts w:ascii="FangSong" w:hAnsi="FangSong" w:eastAsia="FangSong" w:cs="FangSong"/>
          <w:sz w:val="28"/>
          <w:szCs w:val="28"/>
          <w:spacing w:val="-4"/>
        </w:rPr>
        <w:t>左右，未来发展空间巨大。</w:t>
      </w:r>
    </w:p>
    <w:p>
      <w:pPr>
        <w:spacing w:line="216" w:lineRule="auto"/>
        <w:sectPr>
          <w:headerReference w:type="default" r:id="rId100"/>
          <w:footerReference w:type="default" r:id="rId101"/>
          <w:pgSz w:w="11907" w:h="16160"/>
          <w:pgMar w:top="1134" w:right="1578" w:bottom="1154" w:left="1769" w:header="861" w:footer="984" w:gutter="0"/>
        </w:sectPr>
        <w:rPr>
          <w:rFonts w:ascii="FangSong" w:hAnsi="FangSong" w:eastAsia="FangSong" w:cs="FangSong"/>
          <w:sz w:val="28"/>
          <w:szCs w:val="28"/>
        </w:rPr>
      </w:pPr>
    </w:p>
    <w:p>
      <w:pPr>
        <w:spacing w:before="128"/>
        <w:rPr/>
      </w:pPr>
      <w:r/>
    </w:p>
    <w:tbl>
      <w:tblPr>
        <w:tblStyle w:val="TableNormal"/>
        <w:tblW w:w="7504" w:type="dxa"/>
        <w:tblInd w:w="417" w:type="dxa"/>
        <w:tblLayout w:type="fixed"/>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Grid>
        <w:gridCol w:w="910"/>
        <w:gridCol w:w="5873"/>
        <w:gridCol w:w="721"/>
      </w:tblGrid>
      <w:tr>
        <w:trPr>
          <w:trHeight w:val="3577" w:hRule="atLeast"/>
        </w:trPr>
        <w:tc>
          <w:tcPr>
            <w:tcW w:w="910" w:type="dxa"/>
            <w:vAlign w:val="top"/>
            <w:tcBorders>
              <w:right w:val="nil"/>
            </w:tcBorders>
          </w:tcPr>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135"/>
              <w:spacing w:before="58" w:line="220" w:lineRule="auto"/>
              <w:rPr>
                <w:rFonts w:ascii="SimSun" w:hAnsi="SimSun" w:eastAsia="SimSun" w:cs="SimSun"/>
                <w:sz w:val="18"/>
                <w:szCs w:val="18"/>
              </w:rPr>
            </w:pPr>
            <w:r>
              <w:drawing>
                <wp:anchor distT="0" distB="0" distL="0" distR="0" simplePos="0" relativeHeight="251945984" behindDoc="0" locked="0" layoutInCell="1" allowOverlap="1">
                  <wp:simplePos x="0" y="0"/>
                  <wp:positionH relativeFrom="column">
                    <wp:posOffset>-207767</wp:posOffset>
                  </wp:positionH>
                  <wp:positionV relativeFrom="paragraph">
                    <wp:posOffset>-318375</wp:posOffset>
                  </wp:positionV>
                  <wp:extent cx="5192751" cy="7977626"/>
                  <wp:effectExtent l="0" t="0" r="0" b="0"/>
                  <wp:wrapNone/>
                  <wp:docPr id="110" name="IM 110"/>
                  <wp:cNvGraphicFramePr/>
                  <a:graphic>
                    <a:graphicData uri="http://schemas.openxmlformats.org/drawingml/2006/picture">
                      <pic:pic>
                        <pic:nvPicPr>
                          <pic:cNvPr id="110" name="IM 110"/>
                          <pic:cNvPicPr/>
                        </pic:nvPicPr>
                        <pic:blipFill>
                          <a:blip r:embed="rId53"/>
                          <a:stretch>
                            <a:fillRect/>
                          </a:stretch>
                        </pic:blipFill>
                        <pic:spPr>
                          <a:xfrm rot="0">
                            <a:off x="0" y="0"/>
                            <a:ext cx="5192751" cy="7977626"/>
                          </a:xfrm>
                          <a:prstGeom prst="rect">
                            <a:avLst/>
                          </a:prstGeom>
                        </pic:spPr>
                      </pic:pic>
                    </a:graphicData>
                  </a:graphic>
                </wp:anchor>
              </w:drawing>
            </w:r>
            <w:r>
              <w:rPr>
                <w:rFonts w:ascii="SimSun" w:hAnsi="SimSun" w:eastAsia="SimSun" w:cs="SimSun"/>
                <w:sz w:val="18"/>
                <w:szCs w:val="18"/>
                <w:color w:val="595959"/>
                <w:spacing w:val="-2"/>
              </w:rPr>
              <w:t>大型企业</w:t>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ind w:left="150"/>
              <w:spacing w:before="58" w:line="220" w:lineRule="auto"/>
              <w:rPr>
                <w:rFonts w:ascii="SimSun" w:hAnsi="SimSun" w:eastAsia="SimSun" w:cs="SimSun"/>
                <w:sz w:val="18"/>
                <w:szCs w:val="18"/>
              </w:rPr>
            </w:pPr>
            <w:r>
              <w:rPr>
                <w:rFonts w:ascii="SimSun" w:hAnsi="SimSun" w:eastAsia="SimSun" w:cs="SimSun"/>
                <w:sz w:val="18"/>
                <w:szCs w:val="18"/>
                <w:color w:val="595959"/>
                <w:spacing w:val="-5"/>
              </w:rPr>
              <w:t>中小企业</w:t>
            </w:r>
          </w:p>
        </w:tc>
        <w:tc>
          <w:tcPr>
            <w:tcW w:w="5873" w:type="dxa"/>
            <w:vAlign w:val="top"/>
            <w:tcBorders>
              <w:left w:val="nil"/>
              <w:right w:val="nil"/>
            </w:tcBorders>
          </w:tcPr>
          <w:p>
            <w:pPr>
              <w:spacing w:line="217" w:lineRule="exact"/>
              <w:rPr/>
            </w:pPr>
            <w:r/>
          </w:p>
          <w:tbl>
            <w:tblPr>
              <w:tblStyle w:val="TableNormal"/>
              <w:tblW w:w="5500" w:type="dxa"/>
              <w:tblInd w:w="107" w:type="dxa"/>
              <w:tblLayout w:type="fixed"/>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Grid>
              <w:gridCol w:w="616"/>
              <w:gridCol w:w="611"/>
              <w:gridCol w:w="608"/>
              <w:gridCol w:w="608"/>
              <w:gridCol w:w="611"/>
              <w:gridCol w:w="608"/>
              <w:gridCol w:w="611"/>
              <w:gridCol w:w="609"/>
              <w:gridCol w:w="618"/>
            </w:tblGrid>
            <w:tr>
              <w:trPr>
                <w:trHeight w:val="2899" w:hRule="atLeast"/>
              </w:trPr>
              <w:tc>
                <w:tcPr>
                  <w:tcW w:w="616" w:type="dxa"/>
                  <w:vAlign w:val="top"/>
                  <w:tcBorders>
                    <w:bottom w:val="nil"/>
                    <w:top w:val="nil"/>
                  </w:tcBorders>
                </w:tcPr>
                <w:p>
                  <w:pPr>
                    <w:rPr>
                      <w:rFonts w:ascii="Arial"/>
                      <w:sz w:val="21"/>
                    </w:rPr>
                  </w:pPr>
                  <w:r/>
                </w:p>
              </w:tc>
              <w:tc>
                <w:tcPr>
                  <w:tcW w:w="611" w:type="dxa"/>
                  <w:vAlign w:val="top"/>
                  <w:tcBorders>
                    <w:bottom w:val="nil"/>
                    <w:top w:val="nil"/>
                  </w:tcBorders>
                </w:tcPr>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before="59" w:line="174" w:lineRule="auto"/>
                    <w:jc w:val="right"/>
                    <w:rPr>
                      <w:rFonts w:ascii="SimSun" w:hAnsi="SimSun" w:eastAsia="SimSun" w:cs="SimSun"/>
                      <w:sz w:val="18"/>
                      <w:szCs w:val="18"/>
                    </w:rPr>
                  </w:pPr>
                  <w:r>
                    <w:drawing>
                      <wp:anchor distT="0" distB="0" distL="0" distR="0" simplePos="0" relativeHeight="251944960" behindDoc="0" locked="0" layoutInCell="1" allowOverlap="1">
                        <wp:simplePos x="0" y="0"/>
                        <wp:positionH relativeFrom="column">
                          <wp:posOffset>-392938</wp:posOffset>
                        </wp:positionH>
                        <wp:positionV relativeFrom="paragraph">
                          <wp:posOffset>-1011127</wp:posOffset>
                        </wp:positionV>
                        <wp:extent cx="3140964" cy="1246631"/>
                        <wp:effectExtent l="0" t="0" r="0" b="0"/>
                        <wp:wrapNone/>
                        <wp:docPr id="112" name="IM 112"/>
                        <wp:cNvGraphicFramePr/>
                        <a:graphic>
                          <a:graphicData uri="http://schemas.openxmlformats.org/drawingml/2006/picture">
                            <pic:pic>
                              <pic:nvPicPr>
                                <pic:cNvPr id="112" name="IM 112"/>
                                <pic:cNvPicPr/>
                              </pic:nvPicPr>
                              <pic:blipFill>
                                <a:blip r:embed="rId103"/>
                                <a:stretch>
                                  <a:fillRect/>
                                </a:stretch>
                              </pic:blipFill>
                              <pic:spPr>
                                <a:xfrm rot="0">
                                  <a:off x="0" y="0"/>
                                  <a:ext cx="3140964" cy="1246631"/>
                                </a:xfrm>
                                <a:prstGeom prst="rect">
                                  <a:avLst/>
                                </a:prstGeom>
                              </pic:spPr>
                            </pic:pic>
                          </a:graphicData>
                        </a:graphic>
                      </wp:anchor>
                    </w:drawing>
                  </w:r>
                  <w:r>
                    <w:rPr>
                      <w:rFonts w:ascii="SimSun" w:hAnsi="SimSun" w:eastAsia="SimSun" w:cs="SimSun"/>
                      <w:sz w:val="18"/>
                      <w:szCs w:val="18"/>
                      <w:color w:val="404040"/>
                      <w:spacing w:val="-7"/>
                    </w:rPr>
                    <w:t>15</w:t>
                  </w:r>
                </w:p>
              </w:tc>
              <w:tc>
                <w:tcPr>
                  <w:tcW w:w="608" w:type="dxa"/>
                  <w:vAlign w:val="top"/>
                  <w:tcBorders>
                    <w:bottom w:val="nil"/>
                    <w:top w:val="nil"/>
                  </w:tcBorders>
                </w:tcPr>
                <w:p>
                  <w:pPr>
                    <w:rPr>
                      <w:rFonts w:ascii="Arial"/>
                      <w:sz w:val="21"/>
                    </w:rPr>
                  </w:pPr>
                  <w:r/>
                </w:p>
              </w:tc>
              <w:tc>
                <w:tcPr>
                  <w:tcW w:w="608" w:type="dxa"/>
                  <w:vAlign w:val="top"/>
                  <w:tcBorders>
                    <w:bottom w:val="nil"/>
                    <w:top w:val="nil"/>
                  </w:tcBorders>
                </w:tcPr>
                <w:p>
                  <w:pPr>
                    <w:rPr>
                      <w:rFonts w:ascii="Arial"/>
                      <w:sz w:val="21"/>
                    </w:rPr>
                  </w:pPr>
                  <w:r/>
                </w:p>
              </w:tc>
              <w:tc>
                <w:tcPr>
                  <w:tcW w:w="611" w:type="dxa"/>
                  <w:vAlign w:val="top"/>
                  <w:tcBorders>
                    <w:bottom w:val="nil"/>
                    <w:top w:val="nil"/>
                  </w:tcBorders>
                </w:tcPr>
                <w:p>
                  <w:pPr>
                    <w:rPr>
                      <w:rFonts w:ascii="Arial"/>
                      <w:sz w:val="21"/>
                    </w:rPr>
                  </w:pPr>
                  <w:r/>
                </w:p>
              </w:tc>
              <w:tc>
                <w:tcPr>
                  <w:tcW w:w="608" w:type="dxa"/>
                  <w:vAlign w:val="top"/>
                  <w:tcBorders>
                    <w:bottom w:val="nil"/>
                    <w:top w:val="nil"/>
                  </w:tcBorders>
                </w:tcPr>
                <w:p>
                  <w:pPr>
                    <w:rPr>
                      <w:rFonts w:ascii="Arial"/>
                      <w:sz w:val="21"/>
                    </w:rPr>
                  </w:pPr>
                  <w:r/>
                </w:p>
              </w:tc>
              <w:tc>
                <w:tcPr>
                  <w:tcW w:w="611" w:type="dxa"/>
                  <w:vAlign w:val="top"/>
                  <w:tcBorders>
                    <w:bottom w:val="nil"/>
                    <w:top w:val="nil"/>
                  </w:tcBorders>
                </w:tcPr>
                <w:p>
                  <w:pPr>
                    <w:rPr>
                      <w:rFonts w:ascii="Arial"/>
                      <w:sz w:val="21"/>
                    </w:rPr>
                  </w:pPr>
                  <w:r/>
                </w:p>
              </w:tc>
              <w:tc>
                <w:tcPr>
                  <w:tcW w:w="609" w:type="dxa"/>
                  <w:vAlign w:val="top"/>
                  <w:tcBorders>
                    <w:bottom w:val="nil"/>
                    <w:top w:val="nil"/>
                  </w:tcBorders>
                </w:tcPr>
                <w:p>
                  <w:pPr>
                    <w:rPr>
                      <w:rFonts w:ascii="Arial"/>
                      <w:sz w:val="21"/>
                    </w:rPr>
                  </w:pPr>
                  <w:r/>
                </w:p>
              </w:tc>
              <w:tc>
                <w:tcPr>
                  <w:tcW w:w="618" w:type="dxa"/>
                  <w:vAlign w:val="top"/>
                  <w:tcBorders>
                    <w:bottom w:val="nil"/>
                    <w:top w:val="nil"/>
                  </w:tcBorders>
                </w:tcPr>
                <w:p>
                  <w:pPr>
                    <w:spacing w:line="303" w:lineRule="auto"/>
                    <w:rPr>
                      <w:rFonts w:ascii="Arial"/>
                      <w:sz w:val="21"/>
                    </w:rPr>
                  </w:pPr>
                  <w:r/>
                </w:p>
                <w:p>
                  <w:pPr>
                    <w:spacing w:line="304" w:lineRule="auto"/>
                    <w:rPr>
                      <w:rFonts w:ascii="Arial"/>
                      <w:sz w:val="21"/>
                    </w:rPr>
                  </w:pPr>
                  <w:r/>
                </w:p>
                <w:p>
                  <w:pPr>
                    <w:ind w:left="188"/>
                    <w:spacing w:before="58" w:line="175" w:lineRule="auto"/>
                    <w:rPr>
                      <w:rFonts w:ascii="SimSun" w:hAnsi="SimSun" w:eastAsia="SimSun" w:cs="SimSun"/>
                      <w:sz w:val="18"/>
                      <w:szCs w:val="18"/>
                    </w:rPr>
                  </w:pPr>
                  <w:r>
                    <w:rPr>
                      <w:rFonts w:ascii="SimSun" w:hAnsi="SimSun" w:eastAsia="SimSun" w:cs="SimSun"/>
                      <w:sz w:val="18"/>
                      <w:szCs w:val="18"/>
                      <w:color w:val="404040"/>
                      <w:spacing w:val="-2"/>
                    </w:rPr>
                    <w:t>81</w:t>
                  </w:r>
                </w:p>
              </w:tc>
            </w:tr>
          </w:tbl>
          <w:p>
            <w:pPr>
              <w:ind w:left="49"/>
              <w:spacing w:before="169" w:line="175" w:lineRule="auto"/>
              <w:rPr>
                <w:rFonts w:ascii="SimSun" w:hAnsi="SimSun" w:eastAsia="SimSun" w:cs="SimSun"/>
                <w:sz w:val="18"/>
                <w:szCs w:val="18"/>
              </w:rPr>
            </w:pPr>
            <w:r>
              <w:rPr>
                <w:rFonts w:ascii="SimSun" w:hAnsi="SimSun" w:eastAsia="SimSun" w:cs="SimSun"/>
                <w:sz w:val="18"/>
                <w:szCs w:val="18"/>
                <w:color w:val="595959"/>
                <w:spacing w:val="-3"/>
              </w:rPr>
              <w:t>0</w:t>
            </w:r>
            <w:r>
              <w:rPr>
                <w:rFonts w:ascii="SimSun" w:hAnsi="SimSun" w:eastAsia="SimSun" w:cs="SimSun"/>
                <w:sz w:val="18"/>
                <w:szCs w:val="18"/>
                <w:color w:val="595959"/>
                <w:spacing w:val="9"/>
              </w:rPr>
              <w:t xml:space="preserve">     </w:t>
            </w:r>
            <w:r>
              <w:rPr>
                <w:rFonts w:ascii="SimSun" w:hAnsi="SimSun" w:eastAsia="SimSun" w:cs="SimSun"/>
                <w:sz w:val="18"/>
                <w:szCs w:val="18"/>
                <w:color w:val="595959"/>
                <w:spacing w:val="-3"/>
              </w:rPr>
              <w:t>10     20     30     40     50     60     70     80     90</w:t>
            </w:r>
          </w:p>
        </w:tc>
        <w:tc>
          <w:tcPr>
            <w:tcW w:w="721" w:type="dxa"/>
            <w:vAlign w:val="top"/>
            <w:tcBorders>
              <w:left w:val="nil"/>
            </w:tcBorders>
          </w:tcPr>
          <w:p>
            <w:pPr>
              <w:ind w:left="335"/>
              <w:spacing w:before="217" w:line="2900" w:lineRule="exact"/>
              <w:rPr/>
            </w:pPr>
            <w:r>
              <w:rPr>
                <w:position w:val="-58"/>
              </w:rPr>
              <w:drawing>
                <wp:inline distT="0" distB="0" distL="0" distR="0">
                  <wp:extent cx="9143" cy="1840992"/>
                  <wp:effectExtent l="0" t="0" r="0" b="0"/>
                  <wp:docPr id="114" name="IM 114"/>
                  <wp:cNvGraphicFramePr/>
                  <a:graphic>
                    <a:graphicData uri="http://schemas.openxmlformats.org/drawingml/2006/picture">
                      <pic:pic>
                        <pic:nvPicPr>
                          <pic:cNvPr id="114" name="IM 114"/>
                          <pic:cNvPicPr/>
                        </pic:nvPicPr>
                        <pic:blipFill>
                          <a:blip r:embed="rId104"/>
                          <a:stretch>
                            <a:fillRect/>
                          </a:stretch>
                        </pic:blipFill>
                        <pic:spPr>
                          <a:xfrm rot="0">
                            <a:off x="0" y="0"/>
                            <a:ext cx="9143" cy="1840992"/>
                          </a:xfrm>
                          <a:prstGeom prst="rect">
                            <a:avLst/>
                          </a:prstGeom>
                        </pic:spPr>
                      </pic:pic>
                    </a:graphicData>
                  </a:graphic>
                </wp:inline>
              </w:drawing>
            </w:r>
          </w:p>
          <w:p>
            <w:pPr>
              <w:ind w:left="202"/>
              <w:spacing w:before="169" w:line="175" w:lineRule="auto"/>
              <w:rPr>
                <w:rFonts w:ascii="SimSun" w:hAnsi="SimSun" w:eastAsia="SimSun" w:cs="SimSun"/>
                <w:sz w:val="18"/>
                <w:szCs w:val="18"/>
              </w:rPr>
            </w:pPr>
            <w:r>
              <w:rPr>
                <w:rFonts w:ascii="SimSun" w:hAnsi="SimSun" w:eastAsia="SimSun" w:cs="SimSun"/>
                <w:sz w:val="18"/>
                <w:szCs w:val="18"/>
                <w:color w:val="595959"/>
                <w:spacing w:val="-3"/>
              </w:rPr>
              <w:t>100</w:t>
            </w:r>
          </w:p>
        </w:tc>
      </w:tr>
    </w:tbl>
    <w:p>
      <w:pPr>
        <w:ind w:right="26"/>
        <w:spacing w:before="210" w:line="218" w:lineRule="auto"/>
        <w:jc w:val="right"/>
        <w:rPr>
          <w:rFonts w:ascii="FangSong" w:hAnsi="FangSong" w:eastAsia="FangSong" w:cs="FangSong"/>
          <w:sz w:val="21"/>
          <w:szCs w:val="21"/>
        </w:rPr>
      </w:pPr>
      <w:r>
        <w:rPr>
          <w:rFonts w:ascii="FangSong" w:hAnsi="FangSong" w:eastAsia="FangSong" w:cs="FangSong"/>
          <w:sz w:val="21"/>
          <w:szCs w:val="21"/>
          <w:spacing w:val="-1"/>
        </w:rPr>
        <w:t>数据来源：根据公开数据整理</w:t>
      </w:r>
    </w:p>
    <w:p>
      <w:pPr>
        <w:ind w:left="2452"/>
        <w:spacing w:before="205" w:line="218" w:lineRule="auto"/>
        <w:outlineLvl w:val="0"/>
        <w:rPr>
          <w:rFonts w:ascii="FangSong" w:hAnsi="FangSong" w:eastAsia="FangSong" w:cs="FangSong"/>
          <w:sz w:val="24"/>
          <w:szCs w:val="24"/>
        </w:rPr>
      </w:pPr>
      <w:bookmarkStart w:name="bookmark71" w:id="94"/>
      <w:bookmarkEnd w:id="94"/>
      <w:r>
        <w:rPr>
          <w:rFonts w:ascii="FangSong" w:hAnsi="FangSong" w:eastAsia="FangSong" w:cs="FangSong"/>
          <w:sz w:val="24"/>
          <w:szCs w:val="24"/>
          <w:spacing w:val="-4"/>
        </w:rPr>
        <w:t>图</w:t>
      </w:r>
      <w:r>
        <w:rPr>
          <w:rFonts w:ascii="FangSong" w:hAnsi="FangSong" w:eastAsia="FangSong" w:cs="FangSong"/>
          <w:sz w:val="24"/>
          <w:szCs w:val="24"/>
          <w:spacing w:val="-22"/>
        </w:rPr>
        <w:t xml:space="preserve"> </w:t>
      </w:r>
      <w:r>
        <w:rPr>
          <w:rFonts w:ascii="Times New Roman" w:hAnsi="Times New Roman" w:eastAsia="Times New Roman" w:cs="Times New Roman"/>
          <w:sz w:val="24"/>
          <w:szCs w:val="24"/>
          <w:spacing w:val="-4"/>
        </w:rPr>
        <w:t>12 2023 </w:t>
      </w:r>
      <w:r>
        <w:rPr>
          <w:rFonts w:ascii="FangSong" w:hAnsi="FangSong" w:eastAsia="FangSong" w:cs="FangSong"/>
          <w:sz w:val="24"/>
          <w:szCs w:val="24"/>
          <w:spacing w:val="-4"/>
        </w:rPr>
        <w:t>年不同规模企业上云率</w:t>
      </w:r>
    </w:p>
    <w:p>
      <w:pPr>
        <w:pStyle w:val="BodyText"/>
        <w:spacing w:line="400" w:lineRule="auto"/>
        <w:rPr/>
      </w:pPr>
      <w:r/>
    </w:p>
    <w:p>
      <w:pPr>
        <w:ind w:left="682"/>
        <w:spacing w:before="101" w:line="221" w:lineRule="auto"/>
        <w:rPr>
          <w:rFonts w:ascii="KaiTi" w:hAnsi="KaiTi" w:eastAsia="KaiTi" w:cs="KaiTi"/>
          <w:sz w:val="31"/>
          <w:szCs w:val="31"/>
        </w:rPr>
      </w:pPr>
      <w:bookmarkStart w:name="bookmark72" w:id="95"/>
      <w:bookmarkEnd w:id="95"/>
      <w:r>
        <w:rPr>
          <w:rFonts w:ascii="Times New Roman" w:hAnsi="Times New Roman" w:eastAsia="Times New Roman" w:cs="Times New Roman"/>
          <w:sz w:val="31"/>
          <w:szCs w:val="31"/>
          <w:spacing w:val="7"/>
        </w:rPr>
        <w:t>3.</w:t>
      </w:r>
      <w:r>
        <w:rPr>
          <w:rFonts w:ascii="KaiTi" w:hAnsi="KaiTi" w:eastAsia="KaiTi" w:cs="KaiTi"/>
          <w:sz w:val="31"/>
          <w:szCs w:val="31"/>
          <w:spacing w:val="7"/>
        </w:rPr>
        <w:t>云服务体验水平</w:t>
      </w:r>
    </w:p>
    <w:p>
      <w:pPr>
        <w:pStyle w:val="BodyText"/>
        <w:spacing w:line="244" w:lineRule="auto"/>
        <w:rPr/>
      </w:pPr>
      <w:r/>
    </w:p>
    <w:p>
      <w:pPr>
        <w:ind w:left="38" w:right="26" w:firstLine="567"/>
        <w:spacing w:before="91" w:line="408" w:lineRule="auto"/>
        <w:rPr>
          <w:rFonts w:ascii="FangSong" w:hAnsi="FangSong" w:eastAsia="FangSong" w:cs="FangSong"/>
          <w:sz w:val="28"/>
          <w:szCs w:val="28"/>
        </w:rPr>
      </w:pPr>
      <w:r>
        <w:rPr>
          <w:rFonts w:ascii="SimHei" w:hAnsi="SimHei" w:eastAsia="SimHei" w:cs="SimHei"/>
          <w:sz w:val="28"/>
          <w:szCs w:val="28"/>
          <w:spacing w:val="-4"/>
        </w:rPr>
        <w:t>云服务体验水平指用户使用云服务时感知到的服务体验质量。</w:t>
      </w:r>
      <w:r>
        <w:rPr>
          <w:rFonts w:ascii="FangSong" w:hAnsi="FangSong" w:eastAsia="FangSong" w:cs="FangSong"/>
          <w:sz w:val="28"/>
          <w:szCs w:val="28"/>
          <w:spacing w:val="-4"/>
        </w:rPr>
        <w:t>根</w:t>
      </w:r>
      <w:r>
        <w:rPr>
          <w:rFonts w:ascii="FangSong" w:hAnsi="FangSong" w:eastAsia="FangSong" w:cs="FangSong"/>
          <w:sz w:val="28"/>
          <w:szCs w:val="28"/>
          <w:spacing w:val="8"/>
        </w:rPr>
        <w:t xml:space="preserve"> </w:t>
      </w:r>
      <w:r>
        <w:rPr>
          <w:rFonts w:ascii="FangSong" w:hAnsi="FangSong" w:eastAsia="FangSong" w:cs="FangSong"/>
          <w:sz w:val="28"/>
          <w:szCs w:val="28"/>
          <w:spacing w:val="-1"/>
        </w:rPr>
        <w:t>据中国信通院可信云监测，我国东部地区</w:t>
      </w:r>
      <w:r>
        <w:rPr>
          <w:rFonts w:ascii="FangSong" w:hAnsi="FangSong" w:eastAsia="FangSong" w:cs="FangSong"/>
          <w:sz w:val="28"/>
          <w:szCs w:val="28"/>
          <w:spacing w:val="-1"/>
        </w:rPr>
        <w:t xml:space="preserve"> </w:t>
      </w:r>
      <w:r>
        <w:rPr>
          <w:rFonts w:ascii="Times New Roman" w:hAnsi="Times New Roman" w:eastAsia="Times New Roman" w:cs="Times New Roman"/>
          <w:sz w:val="28"/>
          <w:szCs w:val="28"/>
          <w:spacing w:val="-1"/>
        </w:rPr>
        <w:t>IaaS</w:t>
      </w:r>
      <w:r>
        <w:rPr>
          <w:rFonts w:ascii="Times New Roman" w:hAnsi="Times New Roman" w:eastAsia="Times New Roman" w:cs="Times New Roman"/>
          <w:sz w:val="28"/>
          <w:szCs w:val="28"/>
          <w:spacing w:val="69"/>
        </w:rPr>
        <w:t xml:space="preserve"> </w:t>
      </w:r>
      <w:r>
        <w:rPr>
          <w:rFonts w:ascii="FangSong" w:hAnsi="FangSong" w:eastAsia="FangSong" w:cs="FangSong"/>
          <w:sz w:val="28"/>
          <w:szCs w:val="28"/>
          <w:spacing w:val="-1"/>
        </w:rPr>
        <w:t>服务质量水平较高，</w:t>
      </w:r>
      <w:r>
        <w:rPr>
          <w:rFonts w:ascii="FangSong" w:hAnsi="FangSong" w:eastAsia="FangSong" w:cs="FangSong"/>
          <w:sz w:val="28"/>
          <w:szCs w:val="28"/>
        </w:rPr>
        <w:t xml:space="preserve"> </w:t>
      </w:r>
      <w:r>
        <w:rPr>
          <w:rFonts w:ascii="FangSong" w:hAnsi="FangSong" w:eastAsia="FangSong" w:cs="FangSong"/>
          <w:sz w:val="28"/>
          <w:szCs w:val="28"/>
          <w:spacing w:val="-1"/>
        </w:rPr>
        <w:t>整体运行情况较为稳定，</w:t>
      </w:r>
      <w:r>
        <w:rPr>
          <w:rFonts w:ascii="Times New Roman" w:hAnsi="Times New Roman" w:eastAsia="Times New Roman" w:cs="Times New Roman"/>
          <w:sz w:val="28"/>
          <w:szCs w:val="28"/>
          <w:spacing w:val="-1"/>
        </w:rPr>
        <w:t>2023</w:t>
      </w:r>
      <w:r>
        <w:rPr>
          <w:rFonts w:ascii="Times New Roman" w:hAnsi="Times New Roman" w:eastAsia="Times New Roman" w:cs="Times New Roman"/>
          <w:sz w:val="28"/>
          <w:szCs w:val="28"/>
          <w:spacing w:val="28"/>
          <w:w w:val="101"/>
        </w:rPr>
        <w:t xml:space="preserve"> </w:t>
      </w:r>
      <w:r>
        <w:rPr>
          <w:rFonts w:ascii="FangSong" w:hAnsi="FangSong" w:eastAsia="FangSong" w:cs="FangSong"/>
          <w:sz w:val="28"/>
          <w:szCs w:val="28"/>
          <w:spacing w:val="-1"/>
        </w:rPr>
        <w:t>年平均服务可用性达</w:t>
      </w:r>
      <w:r>
        <w:rPr>
          <w:rFonts w:ascii="FangSong" w:hAnsi="FangSong" w:eastAsia="FangSong" w:cs="FangSong"/>
          <w:sz w:val="28"/>
          <w:szCs w:val="28"/>
          <w:spacing w:val="-45"/>
        </w:rPr>
        <w:t xml:space="preserve"> </w:t>
      </w:r>
      <w:r>
        <w:rPr>
          <w:rFonts w:ascii="Times New Roman" w:hAnsi="Times New Roman" w:eastAsia="Times New Roman" w:cs="Times New Roman"/>
          <w:sz w:val="28"/>
          <w:szCs w:val="28"/>
          <w:spacing w:val="-1"/>
        </w:rPr>
        <w:t>98.43%</w:t>
      </w:r>
      <w:r>
        <w:rPr>
          <w:rFonts w:ascii="FangSong" w:hAnsi="FangSong" w:eastAsia="FangSong" w:cs="FangSong"/>
          <w:sz w:val="28"/>
          <w:szCs w:val="28"/>
          <w:spacing w:val="-1"/>
        </w:rPr>
        <w:t>；西南、</w:t>
      </w:r>
      <w:r>
        <w:rPr>
          <w:rFonts w:ascii="FangSong" w:hAnsi="FangSong" w:eastAsia="FangSong" w:cs="FangSong"/>
          <w:sz w:val="28"/>
          <w:szCs w:val="28"/>
        </w:rPr>
        <w:t xml:space="preserve"> </w:t>
      </w:r>
      <w:r>
        <w:rPr>
          <w:rFonts w:ascii="FangSong" w:hAnsi="FangSong" w:eastAsia="FangSong" w:cs="FangSong"/>
          <w:sz w:val="28"/>
          <w:szCs w:val="28"/>
          <w:spacing w:val="-1"/>
        </w:rPr>
        <w:t>中部地区公有云</w:t>
      </w:r>
      <w:r>
        <w:rPr>
          <w:rFonts w:ascii="FangSong" w:hAnsi="FangSong" w:eastAsia="FangSong" w:cs="FangSong"/>
          <w:sz w:val="28"/>
          <w:szCs w:val="28"/>
          <w:spacing w:val="-1"/>
        </w:rPr>
        <w:t xml:space="preserve"> </w:t>
      </w:r>
      <w:r>
        <w:rPr>
          <w:rFonts w:ascii="Times New Roman" w:hAnsi="Times New Roman" w:eastAsia="Times New Roman" w:cs="Times New Roman"/>
          <w:sz w:val="28"/>
          <w:szCs w:val="28"/>
          <w:spacing w:val="-1"/>
        </w:rPr>
        <w:t>IaaS  </w:t>
      </w:r>
      <w:r>
        <w:rPr>
          <w:rFonts w:ascii="FangSong" w:hAnsi="FangSong" w:eastAsia="FangSong" w:cs="FangSong"/>
          <w:sz w:val="28"/>
          <w:szCs w:val="28"/>
          <w:spacing w:val="-1"/>
        </w:rPr>
        <w:t>服务质量在可用性、访问时延等方面仍有优化</w:t>
      </w:r>
      <w:r>
        <w:rPr>
          <w:rFonts w:ascii="FangSong" w:hAnsi="FangSong" w:eastAsia="FangSong" w:cs="FangSong"/>
          <w:sz w:val="28"/>
          <w:szCs w:val="28"/>
        </w:rPr>
        <w:t xml:space="preserve"> </w:t>
      </w:r>
      <w:r>
        <w:rPr>
          <w:rFonts w:ascii="FangSong" w:hAnsi="FangSong" w:eastAsia="FangSong" w:cs="FangSong"/>
          <w:sz w:val="28"/>
          <w:szCs w:val="28"/>
          <w:spacing w:val="-4"/>
        </w:rPr>
        <w:t>空间，服务质量相比于京津冀、长三角、粤港澳三大经济区低</w:t>
      </w:r>
      <w:r>
        <w:rPr>
          <w:rFonts w:ascii="FangSong" w:hAnsi="FangSong" w:eastAsia="FangSong" w:cs="FangSong"/>
          <w:sz w:val="28"/>
          <w:szCs w:val="28"/>
          <w:spacing w:val="-62"/>
        </w:rPr>
        <w:t xml:space="preserve"> </w:t>
      </w:r>
      <w:r>
        <w:rPr>
          <w:rFonts w:ascii="Times New Roman" w:hAnsi="Times New Roman" w:eastAsia="Times New Roman" w:cs="Times New Roman"/>
          <w:sz w:val="28"/>
          <w:szCs w:val="28"/>
          <w:spacing w:val="-4"/>
        </w:rPr>
        <w:t>2</w:t>
      </w:r>
      <w:r>
        <w:rPr>
          <w:rFonts w:ascii="Times New Roman" w:hAnsi="Times New Roman" w:eastAsia="Times New Roman" w:cs="Times New Roman"/>
          <w:sz w:val="28"/>
          <w:szCs w:val="28"/>
          <w:spacing w:val="-5"/>
        </w:rPr>
        <w:t>0%</w:t>
      </w:r>
      <w:r>
        <w:rPr>
          <w:rFonts w:ascii="FangSong" w:hAnsi="FangSong" w:eastAsia="FangSong" w:cs="FangSong"/>
          <w:sz w:val="28"/>
          <w:szCs w:val="28"/>
          <w:spacing w:val="-5"/>
        </w:rPr>
        <w:t>左</w:t>
      </w:r>
      <w:r>
        <w:rPr>
          <w:rFonts w:ascii="FangSong" w:hAnsi="FangSong" w:eastAsia="FangSong" w:cs="FangSong"/>
          <w:sz w:val="28"/>
          <w:szCs w:val="28"/>
        </w:rPr>
        <w:t xml:space="preserve"> </w:t>
      </w:r>
      <w:r>
        <w:rPr>
          <w:rFonts w:ascii="FangSong" w:hAnsi="FangSong" w:eastAsia="FangSong" w:cs="FangSong"/>
          <w:sz w:val="28"/>
          <w:szCs w:val="28"/>
          <w:spacing w:val="-2"/>
        </w:rPr>
        <w:t>右。</w:t>
      </w:r>
      <w:r>
        <w:rPr>
          <w:rFonts w:ascii="Times New Roman" w:hAnsi="Times New Roman" w:eastAsia="Times New Roman" w:cs="Times New Roman"/>
          <w:sz w:val="28"/>
          <w:szCs w:val="28"/>
          <w:spacing w:val="-2"/>
        </w:rPr>
        <w:t>2023</w:t>
      </w:r>
      <w:r>
        <w:rPr>
          <w:rFonts w:ascii="Times New Roman" w:hAnsi="Times New Roman" w:eastAsia="Times New Roman" w:cs="Times New Roman"/>
          <w:sz w:val="28"/>
          <w:szCs w:val="28"/>
          <w:spacing w:val="33"/>
        </w:rPr>
        <w:t xml:space="preserve"> </w:t>
      </w:r>
      <w:r>
        <w:rPr>
          <w:rFonts w:ascii="FangSong" w:hAnsi="FangSong" w:eastAsia="FangSong" w:cs="FangSong"/>
          <w:sz w:val="28"/>
          <w:szCs w:val="28"/>
          <w:spacing w:val="-2"/>
        </w:rPr>
        <w:t>年，我国</w:t>
      </w:r>
      <w:r>
        <w:rPr>
          <w:rFonts w:ascii="FangSong" w:hAnsi="FangSong" w:eastAsia="FangSong" w:cs="FangSong"/>
          <w:sz w:val="28"/>
          <w:szCs w:val="28"/>
          <w:spacing w:val="-47"/>
        </w:rPr>
        <w:t xml:space="preserve"> </w:t>
      </w:r>
      <w:r>
        <w:rPr>
          <w:rFonts w:ascii="Times New Roman" w:hAnsi="Times New Roman" w:eastAsia="Times New Roman" w:cs="Times New Roman"/>
          <w:sz w:val="28"/>
          <w:szCs w:val="28"/>
          <w:spacing w:val="-2"/>
        </w:rPr>
        <w:t>SaaS</w:t>
      </w:r>
      <w:r>
        <w:rPr>
          <w:rFonts w:ascii="Times New Roman" w:hAnsi="Times New Roman" w:eastAsia="Times New Roman" w:cs="Times New Roman"/>
          <w:sz w:val="28"/>
          <w:szCs w:val="28"/>
          <w:spacing w:val="18"/>
          <w:w w:val="101"/>
        </w:rPr>
        <w:t xml:space="preserve"> </w:t>
      </w:r>
      <w:r>
        <w:rPr>
          <w:rFonts w:ascii="FangSong" w:hAnsi="FangSong" w:eastAsia="FangSong" w:cs="FangSong"/>
          <w:sz w:val="28"/>
          <w:szCs w:val="28"/>
          <w:spacing w:val="-2"/>
        </w:rPr>
        <w:t>服务的年度可用性高于</w:t>
      </w:r>
      <w:r>
        <w:rPr>
          <w:rFonts w:ascii="FangSong" w:hAnsi="FangSong" w:eastAsia="FangSong" w:cs="FangSong"/>
          <w:sz w:val="28"/>
          <w:szCs w:val="28"/>
          <w:spacing w:val="-52"/>
        </w:rPr>
        <w:t xml:space="preserve"> </w:t>
      </w:r>
      <w:r>
        <w:rPr>
          <w:rFonts w:ascii="Times New Roman" w:hAnsi="Times New Roman" w:eastAsia="Times New Roman" w:cs="Times New Roman"/>
          <w:sz w:val="28"/>
          <w:szCs w:val="28"/>
          <w:spacing w:val="-2"/>
        </w:rPr>
        <w:t>99.5%</w:t>
      </w:r>
      <w:r>
        <w:rPr>
          <w:rFonts w:ascii="FangSong" w:hAnsi="FangSong" w:eastAsia="FangSong" w:cs="FangSong"/>
          <w:sz w:val="28"/>
          <w:szCs w:val="28"/>
          <w:spacing w:val="-2"/>
        </w:rPr>
        <w:t>，服务平均响</w:t>
      </w:r>
      <w:r>
        <w:rPr>
          <w:rFonts w:ascii="FangSong" w:hAnsi="FangSong" w:eastAsia="FangSong" w:cs="FangSong"/>
          <w:sz w:val="28"/>
          <w:szCs w:val="28"/>
        </w:rPr>
        <w:t xml:space="preserve"> </w:t>
      </w:r>
      <w:r>
        <w:rPr>
          <w:rFonts w:ascii="FangSong" w:hAnsi="FangSong" w:eastAsia="FangSong" w:cs="FangSong"/>
          <w:sz w:val="28"/>
          <w:szCs w:val="28"/>
          <w:spacing w:val="-3"/>
        </w:rPr>
        <w:t>应时间波动较大，服务稳定性体验方面仍有较高</w:t>
      </w:r>
      <w:r>
        <w:rPr>
          <w:rFonts w:ascii="FangSong" w:hAnsi="FangSong" w:eastAsia="FangSong" w:cs="FangSong"/>
          <w:sz w:val="28"/>
          <w:szCs w:val="28"/>
          <w:spacing w:val="-4"/>
        </w:rPr>
        <w:t>提升空间；其中，企</w:t>
      </w:r>
      <w:r>
        <w:rPr>
          <w:rFonts w:ascii="FangSong" w:hAnsi="FangSong" w:eastAsia="FangSong" w:cs="FangSong"/>
          <w:sz w:val="28"/>
          <w:szCs w:val="28"/>
        </w:rPr>
        <w:t xml:space="preserve"> </w:t>
      </w:r>
      <w:r>
        <w:rPr>
          <w:rFonts w:ascii="FangSong" w:hAnsi="FangSong" w:eastAsia="FangSong" w:cs="FangSong"/>
          <w:sz w:val="28"/>
          <w:szCs w:val="28"/>
          <w:spacing w:val="-2"/>
        </w:rPr>
        <w:t>业协作、财务管理、点播直播等企业级</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SaaS</w:t>
      </w:r>
      <w:r>
        <w:rPr>
          <w:rFonts w:ascii="Times New Roman" w:hAnsi="Times New Roman" w:eastAsia="Times New Roman" w:cs="Times New Roman"/>
          <w:sz w:val="28"/>
          <w:szCs w:val="28"/>
          <w:spacing w:val="38"/>
        </w:rPr>
        <w:t xml:space="preserve"> </w:t>
      </w:r>
      <w:r>
        <w:rPr>
          <w:rFonts w:ascii="FangSong" w:hAnsi="FangSong" w:eastAsia="FangSong" w:cs="FangSong"/>
          <w:sz w:val="28"/>
          <w:szCs w:val="28"/>
          <w:spacing w:val="-2"/>
        </w:rPr>
        <w:t>服务的整体运行情况表</w:t>
      </w:r>
      <w:r>
        <w:rPr>
          <w:rFonts w:ascii="FangSong" w:hAnsi="FangSong" w:eastAsia="FangSong" w:cs="FangSong"/>
          <w:sz w:val="28"/>
          <w:szCs w:val="28"/>
        </w:rPr>
        <w:t xml:space="preserve"> </w:t>
      </w:r>
      <w:r>
        <w:rPr>
          <w:rFonts w:ascii="FangSong" w:hAnsi="FangSong" w:eastAsia="FangSong" w:cs="FangSong"/>
          <w:sz w:val="28"/>
          <w:szCs w:val="28"/>
          <w:spacing w:val="-13"/>
        </w:rPr>
        <w:t>现较好。</w:t>
      </w:r>
    </w:p>
    <w:p>
      <w:pPr>
        <w:spacing w:line="408" w:lineRule="auto"/>
        <w:sectPr>
          <w:headerReference w:type="default" r:id="rId20"/>
          <w:footerReference w:type="default" r:id="rId102"/>
          <w:pgSz w:w="11907" w:h="16160"/>
          <w:pgMar w:top="1134" w:right="1764" w:bottom="1154" w:left="1769" w:header="861" w:footer="984" w:gutter="0"/>
        </w:sectPr>
        <w:rPr>
          <w:rFonts w:ascii="FangSong" w:hAnsi="FangSong" w:eastAsia="FangSong" w:cs="FangSong"/>
          <w:sz w:val="28"/>
          <w:szCs w:val="28"/>
        </w:rPr>
      </w:pPr>
    </w:p>
    <w:p>
      <w:pPr>
        <w:pStyle w:val="BodyText"/>
        <w:spacing w:line="413" w:lineRule="auto"/>
        <w:rPr/>
      </w:pPr>
      <w:r/>
    </w:p>
    <w:p>
      <w:pPr>
        <w:ind w:firstLine="1065"/>
        <w:spacing w:line="9451" w:lineRule="exact"/>
        <w:rPr/>
      </w:pPr>
      <w:r>
        <w:rPr>
          <w:position w:val="-189"/>
        </w:rPr>
        <w:drawing>
          <wp:inline distT="0" distB="0" distL="0" distR="0">
            <wp:extent cx="3957828" cy="6001511"/>
            <wp:effectExtent l="0" t="0" r="0" b="0"/>
            <wp:docPr id="116" name="IM 116"/>
            <wp:cNvGraphicFramePr/>
            <a:graphic>
              <a:graphicData uri="http://schemas.openxmlformats.org/drawingml/2006/picture">
                <pic:pic>
                  <pic:nvPicPr>
                    <pic:cNvPr id="116" name="IM 116"/>
                    <pic:cNvPicPr/>
                  </pic:nvPicPr>
                  <pic:blipFill>
                    <a:blip r:embed="rId106"/>
                    <a:stretch>
                      <a:fillRect/>
                    </a:stretch>
                  </pic:blipFill>
                  <pic:spPr>
                    <a:xfrm rot="0">
                      <a:off x="0" y="0"/>
                      <a:ext cx="3957828" cy="6001511"/>
                    </a:xfrm>
                    <a:prstGeom prst="rect">
                      <a:avLst/>
                    </a:prstGeom>
                  </pic:spPr>
                </pic:pic>
              </a:graphicData>
            </a:graphic>
          </wp:inline>
        </w:drawing>
      </w:r>
    </w:p>
    <w:p>
      <w:pPr>
        <w:ind w:right="26"/>
        <w:spacing w:before="240" w:line="218" w:lineRule="auto"/>
        <w:jc w:val="right"/>
        <w:rPr>
          <w:rFonts w:ascii="FangSong" w:hAnsi="FangSong" w:eastAsia="FangSong" w:cs="FangSong"/>
          <w:sz w:val="21"/>
          <w:szCs w:val="21"/>
        </w:rPr>
      </w:pPr>
      <w:r>
        <w:drawing>
          <wp:anchor distT="0" distB="0" distL="0" distR="0" simplePos="0" relativeHeight="251956224" behindDoc="0" locked="0" layoutInCell="1" allowOverlap="1">
            <wp:simplePos x="0" y="0"/>
            <wp:positionH relativeFrom="column">
              <wp:posOffset>60405</wp:posOffset>
            </wp:positionH>
            <wp:positionV relativeFrom="paragraph">
              <wp:posOffset>-5844513</wp:posOffset>
            </wp:positionV>
            <wp:extent cx="5192751" cy="7977626"/>
            <wp:effectExtent l="0" t="0" r="0" b="0"/>
            <wp:wrapNone/>
            <wp:docPr id="118" name="IM 118"/>
            <wp:cNvGraphicFramePr/>
            <a:graphic>
              <a:graphicData uri="http://schemas.openxmlformats.org/drawingml/2006/picture">
                <pic:pic>
                  <pic:nvPicPr>
                    <pic:cNvPr id="118" name="IM 118"/>
                    <pic:cNvPicPr/>
                  </pic:nvPicPr>
                  <pic:blipFill>
                    <a:blip r:embed="rId53"/>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1"/>
          <w:szCs w:val="21"/>
          <w:spacing w:val="-1"/>
        </w:rPr>
        <w:t>数据来源：根据公开数据整理</w:t>
      </w:r>
    </w:p>
    <w:p>
      <w:pPr>
        <w:ind w:left="1088"/>
        <w:spacing w:before="204" w:line="217" w:lineRule="auto"/>
        <w:outlineLvl w:val="0"/>
        <w:rPr>
          <w:rFonts w:ascii="FangSong" w:hAnsi="FangSong" w:eastAsia="FangSong" w:cs="FangSong"/>
          <w:sz w:val="24"/>
          <w:szCs w:val="24"/>
        </w:rPr>
      </w:pPr>
      <w:bookmarkStart w:name="bookmark73" w:id="96"/>
      <w:bookmarkEnd w:id="96"/>
      <w:r>
        <w:rPr>
          <w:rFonts w:ascii="FangSong" w:hAnsi="FangSong" w:eastAsia="FangSong" w:cs="FangSong"/>
          <w:sz w:val="24"/>
          <w:szCs w:val="24"/>
          <w:spacing w:val="-5"/>
        </w:rPr>
        <w:t>图</w:t>
      </w:r>
      <w:r>
        <w:rPr>
          <w:rFonts w:ascii="FangSong" w:hAnsi="FangSong" w:eastAsia="FangSong" w:cs="FangSong"/>
          <w:sz w:val="24"/>
          <w:szCs w:val="24"/>
          <w:spacing w:val="-25"/>
        </w:rPr>
        <w:t xml:space="preserve"> </w:t>
      </w:r>
      <w:r>
        <w:rPr>
          <w:rFonts w:ascii="Times New Roman" w:hAnsi="Times New Roman" w:eastAsia="Times New Roman" w:cs="Times New Roman"/>
          <w:sz w:val="24"/>
          <w:szCs w:val="24"/>
          <w:spacing w:val="-5"/>
        </w:rPr>
        <w:t>13 2023 </w:t>
      </w:r>
      <w:r>
        <w:rPr>
          <w:rFonts w:ascii="SimSun" w:hAnsi="SimSun" w:eastAsia="SimSun" w:cs="SimSun"/>
          <w:sz w:val="21"/>
          <w:szCs w:val="21"/>
          <w:spacing w:val="-5"/>
        </w:rPr>
        <w:t>年</w:t>
      </w:r>
      <w:r>
        <w:rPr>
          <w:rFonts w:ascii="SimSun" w:hAnsi="SimSun" w:eastAsia="SimSun" w:cs="SimSun"/>
          <w:sz w:val="21"/>
          <w:szCs w:val="21"/>
          <w:spacing w:val="-42"/>
        </w:rPr>
        <w:t xml:space="preserve"> </w:t>
      </w:r>
      <w:r>
        <w:rPr>
          <w:rFonts w:ascii="Times New Roman" w:hAnsi="Times New Roman" w:eastAsia="Times New Roman" w:cs="Times New Roman"/>
          <w:sz w:val="24"/>
          <w:szCs w:val="24"/>
          <w:spacing w:val="-5"/>
        </w:rPr>
        <w:t>31 </w:t>
      </w:r>
      <w:r>
        <w:rPr>
          <w:rFonts w:ascii="FangSong" w:hAnsi="FangSong" w:eastAsia="FangSong" w:cs="FangSong"/>
          <w:sz w:val="24"/>
          <w:szCs w:val="24"/>
          <w:spacing w:val="-5"/>
        </w:rPr>
        <w:t>个省（自治区、直辖市）</w:t>
      </w:r>
      <w:r>
        <w:rPr>
          <w:rFonts w:ascii="FangSong" w:hAnsi="FangSong" w:eastAsia="FangSong" w:cs="FangSong"/>
          <w:sz w:val="24"/>
          <w:szCs w:val="24"/>
          <w:spacing w:val="-47"/>
        </w:rPr>
        <w:t xml:space="preserve"> </w:t>
      </w:r>
      <w:r>
        <w:rPr>
          <w:rFonts w:ascii="Times New Roman" w:hAnsi="Times New Roman" w:eastAsia="Times New Roman" w:cs="Times New Roman"/>
          <w:sz w:val="24"/>
          <w:szCs w:val="24"/>
          <w:spacing w:val="-5"/>
        </w:rPr>
        <w:t>IaaS</w:t>
      </w:r>
      <w:r>
        <w:rPr>
          <w:rFonts w:ascii="Times New Roman" w:hAnsi="Times New Roman" w:eastAsia="Times New Roman" w:cs="Times New Roman"/>
          <w:sz w:val="24"/>
          <w:szCs w:val="24"/>
          <w:spacing w:val="15"/>
          <w:w w:val="101"/>
        </w:rPr>
        <w:t xml:space="preserve"> </w:t>
      </w:r>
      <w:r>
        <w:rPr>
          <w:rFonts w:ascii="FangSong" w:hAnsi="FangSong" w:eastAsia="FangSong" w:cs="FangSong"/>
          <w:sz w:val="24"/>
          <w:szCs w:val="24"/>
          <w:spacing w:val="-5"/>
        </w:rPr>
        <w:t>服务体验指数</w:t>
      </w:r>
    </w:p>
    <w:p>
      <w:pPr>
        <w:pStyle w:val="BodyText"/>
        <w:spacing w:line="400" w:lineRule="auto"/>
        <w:rPr/>
      </w:pPr>
      <w:r/>
    </w:p>
    <w:p>
      <w:pPr>
        <w:ind w:left="710"/>
        <w:spacing w:before="101" w:line="221" w:lineRule="auto"/>
        <w:outlineLvl w:val="1"/>
        <w:rPr>
          <w:rFonts w:ascii="KaiTi" w:hAnsi="KaiTi" w:eastAsia="KaiTi" w:cs="KaiTi"/>
          <w:sz w:val="31"/>
          <w:szCs w:val="31"/>
        </w:rPr>
      </w:pPr>
      <w:bookmarkStart w:name="bookmark26" w:id="97"/>
      <w:bookmarkEnd w:id="97"/>
      <w:bookmarkStart w:name="bookmark74" w:id="98"/>
      <w:bookmarkEnd w:id="98"/>
      <w:bookmarkStart w:name="bookmark25" w:id="99"/>
      <w:bookmarkEnd w:id="99"/>
      <w:r>
        <w:rPr>
          <w:rFonts w:ascii="KaiTi" w:hAnsi="KaiTi" w:eastAsia="KaiTi" w:cs="KaiTi"/>
          <w:sz w:val="31"/>
          <w:szCs w:val="31"/>
          <w:b/>
          <w:bCs/>
          <w:spacing w:val="4"/>
        </w:rPr>
        <w:t>（四）云技术融合发展水平评价</w:t>
      </w:r>
    </w:p>
    <w:p>
      <w:pPr>
        <w:ind w:left="706"/>
        <w:spacing w:before="314" w:line="221" w:lineRule="auto"/>
        <w:rPr>
          <w:rFonts w:ascii="KaiTi" w:hAnsi="KaiTi" w:eastAsia="KaiTi" w:cs="KaiTi"/>
          <w:sz w:val="31"/>
          <w:szCs w:val="31"/>
        </w:rPr>
      </w:pPr>
      <w:r>
        <w:rPr>
          <w:rFonts w:ascii="Times New Roman" w:hAnsi="Times New Roman" w:eastAsia="Times New Roman" w:cs="Times New Roman"/>
          <w:sz w:val="31"/>
          <w:szCs w:val="31"/>
          <w:spacing w:val="3"/>
        </w:rPr>
        <w:t>1.</w:t>
      </w:r>
      <w:r>
        <w:rPr>
          <w:rFonts w:ascii="KaiTi" w:hAnsi="KaiTi" w:eastAsia="KaiTi" w:cs="KaiTi"/>
          <w:sz w:val="31"/>
          <w:szCs w:val="31"/>
          <w:spacing w:val="3"/>
        </w:rPr>
        <w:t>算云融合水平</w:t>
      </w:r>
    </w:p>
    <w:p>
      <w:pPr>
        <w:spacing w:line="221" w:lineRule="auto"/>
        <w:sectPr>
          <w:footerReference w:type="default" r:id="rId105"/>
          <w:pgSz w:w="11907" w:h="16160"/>
          <w:pgMar w:top="1134" w:right="1764" w:bottom="1154" w:left="1769" w:header="861" w:footer="984" w:gutter="0"/>
        </w:sectPr>
        <w:rPr>
          <w:rFonts w:ascii="KaiTi" w:hAnsi="KaiTi" w:eastAsia="KaiTi" w:cs="KaiTi"/>
          <w:sz w:val="31"/>
          <w:szCs w:val="31"/>
        </w:rPr>
      </w:pPr>
    </w:p>
    <w:p>
      <w:pPr>
        <w:pStyle w:val="BodyText"/>
        <w:spacing w:line="374" w:lineRule="auto"/>
        <w:rPr/>
      </w:pPr>
      <w:r/>
    </w:p>
    <w:p>
      <w:pPr>
        <w:ind w:left="35" w:firstLine="563"/>
        <w:spacing w:before="91" w:line="410" w:lineRule="auto"/>
        <w:jc w:val="both"/>
        <w:rPr>
          <w:rFonts w:ascii="FangSong" w:hAnsi="FangSong" w:eastAsia="FangSong" w:cs="FangSong"/>
          <w:sz w:val="28"/>
          <w:szCs w:val="28"/>
        </w:rPr>
      </w:pPr>
      <w:r>
        <w:rPr>
          <w:rFonts w:ascii="SimHei" w:hAnsi="SimHei" w:eastAsia="SimHei" w:cs="SimHei"/>
          <w:sz w:val="28"/>
          <w:szCs w:val="28"/>
          <w:spacing w:val="-4"/>
        </w:rPr>
        <w:t>算云融合水平指通用算力基础设施融合虚拟化、云原生等云计算</w:t>
      </w:r>
      <w:r>
        <w:rPr>
          <w:rFonts w:ascii="SimHei" w:hAnsi="SimHei" w:eastAsia="SimHei" w:cs="SimHei"/>
          <w:sz w:val="28"/>
          <w:szCs w:val="28"/>
          <w:spacing w:val="13"/>
        </w:rPr>
        <w:t xml:space="preserve"> </w:t>
      </w:r>
      <w:r>
        <w:rPr>
          <w:rFonts w:ascii="SimHei" w:hAnsi="SimHei" w:eastAsia="SimHei" w:cs="SimHei"/>
          <w:sz w:val="28"/>
          <w:szCs w:val="28"/>
          <w:spacing w:val="-3"/>
        </w:rPr>
        <w:t>技术实现算力及其关联资源的云服务化输出，反映各区</w:t>
      </w:r>
      <w:r>
        <w:rPr>
          <w:rFonts w:ascii="SimHei" w:hAnsi="SimHei" w:eastAsia="SimHei" w:cs="SimHei"/>
          <w:sz w:val="28"/>
          <w:szCs w:val="28"/>
          <w:spacing w:val="-4"/>
        </w:rPr>
        <w:t>域的算力云化</w:t>
      </w:r>
      <w:r>
        <w:rPr>
          <w:rFonts w:ascii="SimHei" w:hAnsi="SimHei" w:eastAsia="SimHei" w:cs="SimHei"/>
          <w:sz w:val="28"/>
          <w:szCs w:val="28"/>
        </w:rPr>
        <w:t xml:space="preserve"> </w:t>
      </w:r>
      <w:r>
        <w:rPr>
          <w:rFonts w:ascii="SimHei" w:hAnsi="SimHei" w:eastAsia="SimHei" w:cs="SimHei"/>
          <w:sz w:val="28"/>
          <w:szCs w:val="28"/>
          <w:spacing w:val="-3"/>
        </w:rPr>
        <w:t>程度。</w:t>
      </w:r>
      <w:r>
        <w:rPr>
          <w:rFonts w:ascii="FangSong" w:hAnsi="FangSong" w:eastAsia="FangSong" w:cs="FangSong"/>
          <w:sz w:val="28"/>
          <w:szCs w:val="28"/>
          <w:spacing w:val="-3"/>
        </w:rPr>
        <w:t>指数综合考虑各区域算力规模、算力云化比例及</w:t>
      </w:r>
      <w:r>
        <w:rPr>
          <w:rFonts w:ascii="FangSong" w:hAnsi="FangSong" w:eastAsia="FangSong" w:cs="FangSong"/>
          <w:sz w:val="28"/>
          <w:szCs w:val="28"/>
          <w:spacing w:val="-4"/>
        </w:rPr>
        <w:t>云化资源利用</w:t>
      </w:r>
      <w:r>
        <w:rPr>
          <w:rFonts w:ascii="FangSong" w:hAnsi="FangSong" w:eastAsia="FangSong" w:cs="FangSong"/>
          <w:sz w:val="28"/>
          <w:szCs w:val="28"/>
        </w:rPr>
        <w:t xml:space="preserve"> </w:t>
      </w:r>
      <w:r>
        <w:rPr>
          <w:rFonts w:ascii="FangSong" w:hAnsi="FangSong" w:eastAsia="FangSong" w:cs="FangSong"/>
          <w:sz w:val="28"/>
          <w:szCs w:val="28"/>
          <w:spacing w:val="-1"/>
        </w:rPr>
        <w:t>率，对</w:t>
      </w:r>
      <w:r>
        <w:rPr>
          <w:rFonts w:ascii="FangSong" w:hAnsi="FangSong" w:eastAsia="FangSong" w:cs="FangSong"/>
          <w:sz w:val="28"/>
          <w:szCs w:val="28"/>
          <w:spacing w:val="-33"/>
        </w:rPr>
        <w:t xml:space="preserve"> </w:t>
      </w:r>
      <w:r>
        <w:rPr>
          <w:rFonts w:ascii="Times New Roman" w:hAnsi="Times New Roman" w:eastAsia="Times New Roman" w:cs="Times New Roman"/>
          <w:sz w:val="28"/>
          <w:szCs w:val="28"/>
          <w:spacing w:val="-1"/>
        </w:rPr>
        <w:t>31</w:t>
      </w:r>
      <w:r>
        <w:rPr>
          <w:rFonts w:ascii="Times New Roman" w:hAnsi="Times New Roman" w:eastAsia="Times New Roman" w:cs="Times New Roman"/>
          <w:sz w:val="28"/>
          <w:szCs w:val="28"/>
          <w:spacing w:val="38"/>
        </w:rPr>
        <w:t xml:space="preserve"> </w:t>
      </w:r>
      <w:r>
        <w:rPr>
          <w:rFonts w:ascii="FangSong" w:hAnsi="FangSong" w:eastAsia="FangSong" w:cs="FangSong"/>
          <w:sz w:val="28"/>
          <w:szCs w:val="28"/>
          <w:spacing w:val="-1"/>
        </w:rPr>
        <w:t>个省份展开客观评价。整体上，我国各省份算力规模及算</w:t>
      </w:r>
      <w:r>
        <w:rPr>
          <w:rFonts w:ascii="FangSong" w:hAnsi="FangSong" w:eastAsia="FangSong" w:cs="FangSong"/>
          <w:sz w:val="28"/>
          <w:szCs w:val="28"/>
        </w:rPr>
        <w:t xml:space="preserve"> </w:t>
      </w:r>
      <w:r>
        <w:rPr>
          <w:rFonts w:ascii="FangSong" w:hAnsi="FangSong" w:eastAsia="FangSong" w:cs="FangSong"/>
          <w:sz w:val="28"/>
          <w:szCs w:val="28"/>
        </w:rPr>
        <w:t>力云化程度差异大，云化势头强劲，发展空间巨大。</w:t>
      </w:r>
      <w:r>
        <w:rPr>
          <w:rFonts w:ascii="SimHei" w:hAnsi="SimHei" w:eastAsia="SimHei" w:cs="SimHei"/>
          <w:sz w:val="28"/>
          <w:szCs w:val="28"/>
        </w:rPr>
        <w:t>以北京、广东、</w:t>
      </w:r>
      <w:r>
        <w:rPr>
          <w:rFonts w:ascii="SimHei" w:hAnsi="SimHei" w:eastAsia="SimHei" w:cs="SimHei"/>
          <w:sz w:val="28"/>
          <w:szCs w:val="28"/>
          <w:spacing w:val="6"/>
        </w:rPr>
        <w:t xml:space="preserve"> </w:t>
      </w:r>
      <w:r>
        <w:rPr>
          <w:rFonts w:ascii="SimHei" w:hAnsi="SimHei" w:eastAsia="SimHei" w:cs="SimHei"/>
          <w:sz w:val="28"/>
          <w:szCs w:val="28"/>
          <w:spacing w:val="-3"/>
        </w:rPr>
        <w:t>上海、浙江为代表的省份处于第一梯队，算力建设布局</w:t>
      </w:r>
      <w:r>
        <w:rPr>
          <w:rFonts w:ascii="SimHei" w:hAnsi="SimHei" w:eastAsia="SimHei" w:cs="SimHei"/>
          <w:sz w:val="28"/>
          <w:szCs w:val="28"/>
          <w:spacing w:val="-4"/>
        </w:rPr>
        <w:t>普遍较早，算</w:t>
      </w:r>
      <w:r>
        <w:rPr>
          <w:rFonts w:ascii="SimHei" w:hAnsi="SimHei" w:eastAsia="SimHei" w:cs="SimHei"/>
          <w:sz w:val="28"/>
          <w:szCs w:val="28"/>
        </w:rPr>
        <w:t xml:space="preserve"> </w:t>
      </w:r>
      <w:r>
        <w:rPr>
          <w:rFonts w:ascii="SimHei" w:hAnsi="SimHei" w:eastAsia="SimHei" w:cs="SimHei"/>
          <w:sz w:val="28"/>
          <w:szCs w:val="28"/>
          <w:spacing w:val="-2"/>
        </w:rPr>
        <w:t>力云化程度高。</w:t>
      </w:r>
      <w:r>
        <w:rPr>
          <w:rFonts w:ascii="FangSong" w:hAnsi="FangSong" w:eastAsia="FangSong" w:cs="FangSong"/>
          <w:sz w:val="28"/>
          <w:szCs w:val="28"/>
          <w:spacing w:val="-2"/>
        </w:rPr>
        <w:t>此类省份对算力规划布局早，云化比例均超过</w:t>
      </w:r>
      <w:r>
        <w:rPr>
          <w:rFonts w:ascii="FangSong" w:hAnsi="FangSong" w:eastAsia="FangSong" w:cs="FangSong"/>
          <w:sz w:val="28"/>
          <w:szCs w:val="28"/>
          <w:spacing w:val="-25"/>
        </w:rPr>
        <w:t xml:space="preserve"> </w:t>
      </w:r>
      <w:r>
        <w:rPr>
          <w:rFonts w:ascii="Times New Roman" w:hAnsi="Times New Roman" w:eastAsia="Times New Roman" w:cs="Times New Roman"/>
          <w:sz w:val="28"/>
          <w:szCs w:val="28"/>
          <w:spacing w:val="-2"/>
        </w:rPr>
        <w:t>65%</w:t>
      </w:r>
      <w:r>
        <w:rPr>
          <w:rFonts w:ascii="FangSong" w:hAnsi="FangSong" w:eastAsia="FangSong" w:cs="FangSong"/>
          <w:sz w:val="28"/>
          <w:szCs w:val="28"/>
          <w:spacing w:val="-2"/>
        </w:rPr>
        <w:t>，</w:t>
      </w:r>
      <w:r>
        <w:rPr>
          <w:rFonts w:ascii="FangSong" w:hAnsi="FangSong" w:eastAsia="FangSong" w:cs="FangSong"/>
          <w:sz w:val="28"/>
          <w:szCs w:val="28"/>
        </w:rPr>
        <w:t xml:space="preserve"> </w:t>
      </w:r>
      <w:r>
        <w:rPr>
          <w:rFonts w:ascii="FangSong" w:hAnsi="FangSong" w:eastAsia="FangSong" w:cs="FangSong"/>
          <w:sz w:val="28"/>
          <w:szCs w:val="28"/>
          <w:spacing w:val="-3"/>
        </w:rPr>
        <w:t>算力建设经验丰富且已经形成了规模化的算力基础，同</w:t>
      </w:r>
      <w:r>
        <w:rPr>
          <w:rFonts w:ascii="FangSong" w:hAnsi="FangSong" w:eastAsia="FangSong" w:cs="FangSong"/>
          <w:sz w:val="28"/>
          <w:szCs w:val="28"/>
          <w:spacing w:val="-4"/>
        </w:rPr>
        <w:t>时大力开展云</w:t>
      </w:r>
      <w:r>
        <w:rPr>
          <w:rFonts w:ascii="FangSong" w:hAnsi="FangSong" w:eastAsia="FangSong" w:cs="FangSong"/>
          <w:sz w:val="28"/>
          <w:szCs w:val="28"/>
        </w:rPr>
        <w:t xml:space="preserve"> </w:t>
      </w:r>
      <w:r>
        <w:rPr>
          <w:rFonts w:ascii="FangSong" w:hAnsi="FangSong" w:eastAsia="FangSong" w:cs="FangSong"/>
          <w:sz w:val="28"/>
          <w:szCs w:val="28"/>
          <w:spacing w:val="-9"/>
        </w:rPr>
        <w:t>计算、算力服务相关技术研究与落地，形成了体系化的算力云化输出，</w:t>
      </w:r>
      <w:r>
        <w:rPr>
          <w:rFonts w:ascii="FangSong" w:hAnsi="FangSong" w:eastAsia="FangSong" w:cs="FangSong"/>
          <w:sz w:val="28"/>
          <w:szCs w:val="28"/>
          <w:spacing w:val="5"/>
        </w:rPr>
        <w:t xml:space="preserve"> </w:t>
      </w:r>
      <w:r>
        <w:rPr>
          <w:rFonts w:ascii="FangSong" w:hAnsi="FangSong" w:eastAsia="FangSong" w:cs="FangSong"/>
          <w:sz w:val="28"/>
          <w:szCs w:val="28"/>
          <w:spacing w:val="-3"/>
        </w:rPr>
        <w:t>算云融合指数高。</w:t>
      </w:r>
      <w:r>
        <w:rPr>
          <w:rFonts w:ascii="SimHei" w:hAnsi="SimHei" w:eastAsia="SimHei" w:cs="SimHei"/>
          <w:sz w:val="28"/>
          <w:szCs w:val="28"/>
          <w:spacing w:val="-3"/>
        </w:rPr>
        <w:t>以宁夏、甘肃为代表的省份处于第二梯</w:t>
      </w:r>
      <w:r>
        <w:rPr>
          <w:rFonts w:ascii="SimHei" w:hAnsi="SimHei" w:eastAsia="SimHei" w:cs="SimHei"/>
          <w:sz w:val="28"/>
          <w:szCs w:val="28"/>
          <w:spacing w:val="-4"/>
        </w:rPr>
        <w:t>队，算力建</w:t>
      </w:r>
      <w:r>
        <w:rPr>
          <w:rFonts w:ascii="SimHei" w:hAnsi="SimHei" w:eastAsia="SimHei" w:cs="SimHei"/>
          <w:sz w:val="28"/>
          <w:szCs w:val="28"/>
        </w:rPr>
        <w:t xml:space="preserve"> </w:t>
      </w:r>
      <w:r>
        <w:rPr>
          <w:rFonts w:ascii="SimHei" w:hAnsi="SimHei" w:eastAsia="SimHei" w:cs="SimHei"/>
          <w:sz w:val="28"/>
          <w:szCs w:val="28"/>
          <w:spacing w:val="-3"/>
        </w:rPr>
        <w:t>设布局较晚，但算力云化程度较高。</w:t>
      </w:r>
      <w:r>
        <w:rPr>
          <w:rFonts w:ascii="FangSong" w:hAnsi="FangSong" w:eastAsia="FangSong" w:cs="FangSong"/>
          <w:sz w:val="28"/>
          <w:szCs w:val="28"/>
          <w:spacing w:val="-3"/>
        </w:rPr>
        <w:t>这些省份算力规划和建</w:t>
      </w:r>
      <w:r>
        <w:rPr>
          <w:rFonts w:ascii="FangSong" w:hAnsi="FangSong" w:eastAsia="FangSong" w:cs="FangSong"/>
          <w:sz w:val="28"/>
          <w:szCs w:val="28"/>
          <w:spacing w:val="-4"/>
        </w:rPr>
        <w:t>设虽然较</w:t>
      </w:r>
      <w:r>
        <w:rPr>
          <w:rFonts w:ascii="FangSong" w:hAnsi="FangSong" w:eastAsia="FangSong" w:cs="FangSong"/>
          <w:sz w:val="28"/>
          <w:szCs w:val="28"/>
        </w:rPr>
        <w:t xml:space="preserve"> </w:t>
      </w:r>
      <w:r>
        <w:rPr>
          <w:rFonts w:ascii="FangSong" w:hAnsi="FangSong" w:eastAsia="FangSong" w:cs="FangSong"/>
          <w:sz w:val="28"/>
          <w:szCs w:val="28"/>
          <w:spacing w:val="-3"/>
        </w:rPr>
        <w:t>北上广等起步晚，但及时拥抱算力等新技术，在建设过程中</w:t>
      </w:r>
      <w:r>
        <w:rPr>
          <w:rFonts w:ascii="FangSong" w:hAnsi="FangSong" w:eastAsia="FangSong" w:cs="FangSong"/>
          <w:sz w:val="28"/>
          <w:szCs w:val="28"/>
          <w:spacing w:val="-4"/>
        </w:rPr>
        <w:t>即与云计</w:t>
      </w:r>
      <w:r>
        <w:rPr>
          <w:rFonts w:ascii="FangSong" w:hAnsi="FangSong" w:eastAsia="FangSong" w:cs="FangSong"/>
          <w:sz w:val="28"/>
          <w:szCs w:val="28"/>
        </w:rPr>
        <w:t xml:space="preserve"> </w:t>
      </w:r>
      <w:r>
        <w:rPr>
          <w:rFonts w:ascii="FangSong" w:hAnsi="FangSong" w:eastAsia="FangSong" w:cs="FangSong"/>
          <w:sz w:val="28"/>
          <w:szCs w:val="28"/>
          <w:spacing w:val="-3"/>
        </w:rPr>
        <w:t>算深度融合，算云融合程度较高。</w:t>
      </w:r>
      <w:r>
        <w:rPr>
          <w:rFonts w:ascii="SimHei" w:hAnsi="SimHei" w:eastAsia="SimHei" w:cs="SimHei"/>
          <w:sz w:val="28"/>
          <w:szCs w:val="28"/>
          <w:spacing w:val="-3"/>
        </w:rPr>
        <w:t>以贵州、内蒙古为代表</w:t>
      </w:r>
      <w:r>
        <w:rPr>
          <w:rFonts w:ascii="SimHei" w:hAnsi="SimHei" w:eastAsia="SimHei" w:cs="SimHei"/>
          <w:sz w:val="28"/>
          <w:szCs w:val="28"/>
          <w:spacing w:val="-4"/>
        </w:rPr>
        <w:t>的省份处于</w:t>
      </w:r>
      <w:r>
        <w:rPr>
          <w:rFonts w:ascii="SimHei" w:hAnsi="SimHei" w:eastAsia="SimHei" w:cs="SimHei"/>
          <w:sz w:val="28"/>
          <w:szCs w:val="28"/>
        </w:rPr>
        <w:t xml:space="preserve"> </w:t>
      </w:r>
      <w:r>
        <w:rPr>
          <w:rFonts w:ascii="SimHei" w:hAnsi="SimHei" w:eastAsia="SimHei" w:cs="SimHei"/>
          <w:sz w:val="28"/>
          <w:szCs w:val="28"/>
          <w:spacing w:val="-3"/>
        </w:rPr>
        <w:t>第三梯队，算力建设布局较晚，算力云化程度相对较低。</w:t>
      </w:r>
      <w:r>
        <w:rPr>
          <w:rFonts w:ascii="FangSong" w:hAnsi="FangSong" w:eastAsia="FangSong" w:cs="FangSong"/>
          <w:sz w:val="28"/>
          <w:szCs w:val="28"/>
          <w:spacing w:val="-3"/>
        </w:rPr>
        <w:t>这</w:t>
      </w:r>
      <w:r>
        <w:rPr>
          <w:rFonts w:ascii="FangSong" w:hAnsi="FangSong" w:eastAsia="FangSong" w:cs="FangSong"/>
          <w:sz w:val="28"/>
          <w:szCs w:val="28"/>
          <w:spacing w:val="-4"/>
        </w:rPr>
        <w:t>些省份基</w:t>
      </w:r>
      <w:r>
        <w:rPr>
          <w:rFonts w:ascii="FangSong" w:hAnsi="FangSong" w:eastAsia="FangSong" w:cs="FangSong"/>
          <w:sz w:val="28"/>
          <w:szCs w:val="28"/>
        </w:rPr>
        <w:t xml:space="preserve"> </w:t>
      </w:r>
      <w:r>
        <w:rPr>
          <w:rFonts w:ascii="FangSong" w:hAnsi="FangSong" w:eastAsia="FangSong" w:cs="FangSong"/>
          <w:sz w:val="28"/>
          <w:szCs w:val="28"/>
          <w:spacing w:val="-3"/>
        </w:rPr>
        <w:t>于地理、环境等优势完成了较大规模的算力资源建设，但</w:t>
      </w:r>
      <w:r>
        <w:rPr>
          <w:rFonts w:ascii="FangSong" w:hAnsi="FangSong" w:eastAsia="FangSong" w:cs="FangSong"/>
          <w:sz w:val="28"/>
          <w:szCs w:val="28"/>
          <w:spacing w:val="-4"/>
        </w:rPr>
        <w:t>整体云化比</w:t>
      </w:r>
      <w:r>
        <w:rPr>
          <w:rFonts w:ascii="FangSong" w:hAnsi="FangSong" w:eastAsia="FangSong" w:cs="FangSong"/>
          <w:sz w:val="28"/>
          <w:szCs w:val="28"/>
        </w:rPr>
        <w:t xml:space="preserve"> </w:t>
      </w:r>
      <w:r>
        <w:rPr>
          <w:rFonts w:ascii="FangSong" w:hAnsi="FangSong" w:eastAsia="FangSong" w:cs="FangSong"/>
          <w:sz w:val="28"/>
          <w:szCs w:val="28"/>
          <w:spacing w:val="-3"/>
        </w:rPr>
        <w:t>例偏低，在算云融合方面仍需要持续投入，以实现算力资</w:t>
      </w:r>
      <w:r>
        <w:rPr>
          <w:rFonts w:ascii="FangSong" w:hAnsi="FangSong" w:eastAsia="FangSong" w:cs="FangSong"/>
          <w:sz w:val="28"/>
          <w:szCs w:val="28"/>
          <w:spacing w:val="-4"/>
        </w:rPr>
        <w:t>源的高效利</w:t>
      </w:r>
      <w:r>
        <w:rPr>
          <w:rFonts w:ascii="FangSong" w:hAnsi="FangSong" w:eastAsia="FangSong" w:cs="FangSong"/>
          <w:sz w:val="28"/>
          <w:szCs w:val="28"/>
        </w:rPr>
        <w:t xml:space="preserve"> </w:t>
      </w:r>
      <w:r>
        <w:rPr>
          <w:rFonts w:ascii="FangSong" w:hAnsi="FangSong" w:eastAsia="FangSong" w:cs="FangSong"/>
          <w:sz w:val="28"/>
          <w:szCs w:val="28"/>
          <w:spacing w:val="-6"/>
        </w:rPr>
        <w:t>用与价值转化。</w:t>
      </w:r>
    </w:p>
    <w:p>
      <w:pPr>
        <w:spacing w:line="410" w:lineRule="auto"/>
        <w:sectPr>
          <w:headerReference w:type="default" r:id="rId107"/>
          <w:footerReference w:type="default" r:id="rId108"/>
          <w:pgSz w:w="11907" w:h="16160"/>
          <w:pgMar w:top="1134" w:right="1693" w:bottom="1154" w:left="1769" w:header="861" w:footer="984" w:gutter="0"/>
        </w:sectPr>
        <w:rPr>
          <w:rFonts w:ascii="FangSong" w:hAnsi="FangSong" w:eastAsia="FangSong" w:cs="FangSong"/>
          <w:sz w:val="28"/>
          <w:szCs w:val="28"/>
        </w:rPr>
      </w:pPr>
    </w:p>
    <w:p>
      <w:pPr>
        <w:pStyle w:val="BodyText"/>
        <w:spacing w:line="358" w:lineRule="auto"/>
        <w:rPr/>
      </w:pPr>
      <w:r/>
    </w:p>
    <w:p>
      <w:pPr>
        <w:ind w:firstLine="97"/>
        <w:spacing w:line="6129" w:lineRule="exact"/>
        <w:rPr/>
      </w:pPr>
      <w:r>
        <w:rPr>
          <w:position w:val="-122"/>
        </w:rPr>
        <w:drawing>
          <wp:inline distT="0" distB="0" distL="0" distR="0">
            <wp:extent cx="5190744" cy="3892295"/>
            <wp:effectExtent l="0" t="0" r="0" b="0"/>
            <wp:docPr id="120" name="IM 120"/>
            <wp:cNvGraphicFramePr/>
            <a:graphic>
              <a:graphicData uri="http://schemas.openxmlformats.org/drawingml/2006/picture">
                <pic:pic>
                  <pic:nvPicPr>
                    <pic:cNvPr id="120" name="IM 120"/>
                    <pic:cNvPicPr/>
                  </pic:nvPicPr>
                  <pic:blipFill>
                    <a:blip r:embed="rId111"/>
                    <a:stretch>
                      <a:fillRect/>
                    </a:stretch>
                  </pic:blipFill>
                  <pic:spPr>
                    <a:xfrm rot="0">
                      <a:off x="0" y="0"/>
                      <a:ext cx="5190744" cy="3892295"/>
                    </a:xfrm>
                    <a:prstGeom prst="rect">
                      <a:avLst/>
                    </a:prstGeom>
                  </pic:spPr>
                </pic:pic>
              </a:graphicData>
            </a:graphic>
          </wp:inline>
        </w:drawing>
      </w:r>
    </w:p>
    <w:p>
      <w:pPr>
        <w:ind w:left="4944"/>
        <w:spacing w:before="185" w:line="218" w:lineRule="auto"/>
        <w:rPr>
          <w:rFonts w:ascii="FangSong" w:hAnsi="FangSong" w:eastAsia="FangSong" w:cs="FangSong"/>
          <w:sz w:val="21"/>
          <w:szCs w:val="21"/>
        </w:rPr>
      </w:pPr>
      <w:r>
        <w:drawing>
          <wp:anchor distT="0" distB="0" distL="0" distR="0" simplePos="0" relativeHeight="251978752" behindDoc="0" locked="0" layoutInCell="1" allowOverlap="1">
            <wp:simplePos x="0" y="0"/>
            <wp:positionH relativeFrom="column">
              <wp:posOffset>60405</wp:posOffset>
            </wp:positionH>
            <wp:positionV relativeFrom="paragraph">
              <wp:posOffset>-3699724</wp:posOffset>
            </wp:positionV>
            <wp:extent cx="5192751" cy="7977626"/>
            <wp:effectExtent l="0" t="0" r="0" b="0"/>
            <wp:wrapNone/>
            <wp:docPr id="122" name="IM 122"/>
            <wp:cNvGraphicFramePr/>
            <a:graphic>
              <a:graphicData uri="http://schemas.openxmlformats.org/drawingml/2006/picture">
                <pic:pic>
                  <pic:nvPicPr>
                    <pic:cNvPr id="122" name="IM 122"/>
                    <pic:cNvPicPr/>
                  </pic:nvPicPr>
                  <pic:blipFill>
                    <a:blip r:embed="rId112"/>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1"/>
          <w:szCs w:val="21"/>
          <w:spacing w:val="-2"/>
        </w:rPr>
        <w:t>数据来源：中国信通院，</w:t>
      </w:r>
      <w:r>
        <w:rPr>
          <w:rFonts w:ascii="Times New Roman" w:hAnsi="Times New Roman" w:eastAsia="Times New Roman" w:cs="Times New Roman"/>
          <w:sz w:val="21"/>
          <w:szCs w:val="21"/>
          <w:spacing w:val="-2"/>
        </w:rPr>
        <w:t>2024 </w:t>
      </w:r>
      <w:r>
        <w:rPr>
          <w:rFonts w:ascii="FangSong" w:hAnsi="FangSong" w:eastAsia="FangSong" w:cs="FangSong"/>
          <w:sz w:val="21"/>
          <w:szCs w:val="21"/>
          <w:spacing w:val="-2"/>
        </w:rPr>
        <w:t>年</w:t>
      </w:r>
      <w:r>
        <w:rPr>
          <w:rFonts w:ascii="FangSong" w:hAnsi="FangSong" w:eastAsia="FangSong" w:cs="FangSong"/>
          <w:sz w:val="21"/>
          <w:szCs w:val="21"/>
          <w:spacing w:val="-28"/>
        </w:rPr>
        <w:t xml:space="preserve"> </w:t>
      </w:r>
      <w:r>
        <w:rPr>
          <w:rFonts w:ascii="Times New Roman" w:hAnsi="Times New Roman" w:eastAsia="Times New Roman" w:cs="Times New Roman"/>
          <w:sz w:val="21"/>
          <w:szCs w:val="21"/>
          <w:spacing w:val="-2"/>
        </w:rPr>
        <w:t>5</w:t>
      </w:r>
      <w:r>
        <w:rPr>
          <w:rFonts w:ascii="Times New Roman" w:hAnsi="Times New Roman" w:eastAsia="Times New Roman" w:cs="Times New Roman"/>
          <w:sz w:val="21"/>
          <w:szCs w:val="21"/>
          <w:spacing w:val="19"/>
          <w:w w:val="101"/>
        </w:rPr>
        <w:t xml:space="preserve"> </w:t>
      </w:r>
      <w:r>
        <w:rPr>
          <w:rFonts w:ascii="FangSong" w:hAnsi="FangSong" w:eastAsia="FangSong" w:cs="FangSong"/>
          <w:sz w:val="21"/>
          <w:szCs w:val="21"/>
          <w:spacing w:val="-2"/>
        </w:rPr>
        <w:t>月</w:t>
      </w:r>
    </w:p>
    <w:p>
      <w:pPr>
        <w:ind w:left="1311"/>
        <w:spacing w:before="203" w:line="217" w:lineRule="auto"/>
        <w:outlineLvl w:val="0"/>
        <w:rPr>
          <w:rFonts w:ascii="FangSong" w:hAnsi="FangSong" w:eastAsia="FangSong" w:cs="FangSong"/>
          <w:sz w:val="24"/>
          <w:szCs w:val="24"/>
        </w:rPr>
      </w:pPr>
      <w:bookmarkStart w:name="bookmark75" w:id="100"/>
      <w:bookmarkEnd w:id="100"/>
      <w:r>
        <w:rPr>
          <w:rFonts w:ascii="FangSong" w:hAnsi="FangSong" w:eastAsia="FangSong" w:cs="FangSong"/>
          <w:sz w:val="24"/>
          <w:szCs w:val="24"/>
          <w:spacing w:val="-3"/>
        </w:rPr>
        <w:t>图</w:t>
      </w:r>
      <w:r>
        <w:rPr>
          <w:rFonts w:ascii="FangSong" w:hAnsi="FangSong" w:eastAsia="FangSong" w:cs="FangSong"/>
          <w:sz w:val="24"/>
          <w:szCs w:val="24"/>
          <w:spacing w:val="-18"/>
        </w:rPr>
        <w:t xml:space="preserve"> </w:t>
      </w:r>
      <w:r>
        <w:rPr>
          <w:rFonts w:ascii="Times New Roman" w:hAnsi="Times New Roman" w:eastAsia="Times New Roman" w:cs="Times New Roman"/>
          <w:sz w:val="24"/>
          <w:szCs w:val="24"/>
          <w:spacing w:val="-3"/>
        </w:rPr>
        <w:t>14 2023 </w:t>
      </w:r>
      <w:r>
        <w:rPr>
          <w:rFonts w:ascii="FangSong" w:hAnsi="FangSong" w:eastAsia="FangSong" w:cs="FangSong"/>
          <w:sz w:val="24"/>
          <w:szCs w:val="24"/>
          <w:spacing w:val="-3"/>
        </w:rPr>
        <w:t>年</w:t>
      </w:r>
      <w:r>
        <w:rPr>
          <w:rFonts w:ascii="FangSong" w:hAnsi="FangSong" w:eastAsia="FangSong" w:cs="FangSong"/>
          <w:sz w:val="24"/>
          <w:szCs w:val="24"/>
          <w:spacing w:val="-50"/>
        </w:rPr>
        <w:t xml:space="preserve"> </w:t>
      </w:r>
      <w:r>
        <w:rPr>
          <w:rFonts w:ascii="Times New Roman" w:hAnsi="Times New Roman" w:eastAsia="Times New Roman" w:cs="Times New Roman"/>
          <w:sz w:val="24"/>
          <w:szCs w:val="24"/>
          <w:spacing w:val="-3"/>
        </w:rPr>
        <w:t>31 </w:t>
      </w:r>
      <w:r>
        <w:rPr>
          <w:rFonts w:ascii="FangSong" w:hAnsi="FangSong" w:eastAsia="FangSong" w:cs="FangSong"/>
          <w:sz w:val="24"/>
          <w:szCs w:val="24"/>
          <w:spacing w:val="-3"/>
        </w:rPr>
        <w:t>个省（自治区、直辖市）算云融合指数</w:t>
      </w:r>
    </w:p>
    <w:p>
      <w:pPr>
        <w:pStyle w:val="BodyText"/>
        <w:spacing w:line="402" w:lineRule="auto"/>
        <w:rPr/>
      </w:pPr>
      <w:r/>
    </w:p>
    <w:p>
      <w:pPr>
        <w:ind w:left="676"/>
        <w:spacing w:before="101" w:line="221" w:lineRule="auto"/>
        <w:rPr>
          <w:rFonts w:ascii="KaiTi" w:hAnsi="KaiTi" w:eastAsia="KaiTi" w:cs="KaiTi"/>
          <w:sz w:val="31"/>
          <w:szCs w:val="31"/>
        </w:rPr>
      </w:pPr>
      <w:bookmarkStart w:name="bookmark76" w:id="101"/>
      <w:bookmarkEnd w:id="101"/>
      <w:r>
        <w:rPr>
          <w:rFonts w:ascii="Times New Roman" w:hAnsi="Times New Roman" w:eastAsia="Times New Roman" w:cs="Times New Roman"/>
          <w:sz w:val="31"/>
          <w:szCs w:val="31"/>
          <w:spacing w:val="7"/>
        </w:rPr>
        <w:t>2.</w:t>
      </w:r>
      <w:r>
        <w:rPr>
          <w:rFonts w:ascii="KaiTi" w:hAnsi="KaiTi" w:eastAsia="KaiTi" w:cs="KaiTi"/>
          <w:sz w:val="31"/>
          <w:szCs w:val="31"/>
          <w:spacing w:val="7"/>
        </w:rPr>
        <w:t>数智云化水平</w:t>
      </w:r>
    </w:p>
    <w:p>
      <w:pPr>
        <w:pStyle w:val="BodyText"/>
        <w:rPr/>
      </w:pPr>
      <w:r/>
    </w:p>
    <w:p>
      <w:pPr>
        <w:ind w:left="32" w:firstLine="567"/>
        <w:spacing w:before="91" w:line="411" w:lineRule="auto"/>
        <w:rPr>
          <w:rFonts w:ascii="FangSong" w:hAnsi="FangSong" w:eastAsia="FangSong" w:cs="FangSong"/>
          <w:sz w:val="28"/>
          <w:szCs w:val="28"/>
        </w:rPr>
      </w:pPr>
      <w:r>
        <w:rPr>
          <w:rFonts w:ascii="SimHei" w:hAnsi="SimHei" w:eastAsia="SimHei" w:cs="SimHei"/>
          <w:sz w:val="28"/>
          <w:szCs w:val="28"/>
          <w:spacing w:val="-4"/>
        </w:rPr>
        <w:t>数智云化水平指数据服务与智能计算服务融合虚拟化、云原生等</w:t>
      </w:r>
      <w:r>
        <w:rPr>
          <w:rFonts w:ascii="SimHei" w:hAnsi="SimHei" w:eastAsia="SimHei" w:cs="SimHei"/>
          <w:sz w:val="28"/>
          <w:szCs w:val="28"/>
          <w:spacing w:val="6"/>
        </w:rPr>
        <w:t xml:space="preserve">  </w:t>
      </w:r>
      <w:r>
        <w:rPr>
          <w:rFonts w:ascii="SimHei" w:hAnsi="SimHei" w:eastAsia="SimHei" w:cs="SimHei"/>
          <w:sz w:val="28"/>
          <w:szCs w:val="28"/>
          <w:spacing w:val="-3"/>
        </w:rPr>
        <w:t>云计算技术实现在不同场景的应用和服务部署的云化程度，</w:t>
      </w:r>
      <w:r>
        <w:rPr>
          <w:rFonts w:ascii="FangSong" w:hAnsi="FangSong" w:eastAsia="FangSong" w:cs="FangSong"/>
          <w:sz w:val="28"/>
          <w:szCs w:val="28"/>
          <w:spacing w:val="-3"/>
        </w:rPr>
        <w:t>指标包括</w:t>
      </w:r>
      <w:r>
        <w:rPr>
          <w:rFonts w:ascii="FangSong" w:hAnsi="FangSong" w:eastAsia="FangSong" w:cs="FangSong"/>
          <w:sz w:val="28"/>
          <w:szCs w:val="28"/>
        </w:rPr>
        <w:t xml:space="preserve">  </w:t>
      </w:r>
      <w:r>
        <w:rPr>
          <w:rFonts w:ascii="FangSong" w:hAnsi="FangSong" w:eastAsia="FangSong" w:cs="FangSong"/>
          <w:sz w:val="28"/>
          <w:szCs w:val="28"/>
          <w:spacing w:val="-3"/>
        </w:rPr>
        <w:t>数据服务云化部署比例、智能计算服务云化部署比例。</w:t>
      </w:r>
      <w:r>
        <w:rPr>
          <w:rFonts w:ascii="SimHei" w:hAnsi="SimHei" w:eastAsia="SimHei" w:cs="SimHei"/>
          <w:sz w:val="28"/>
          <w:szCs w:val="28"/>
          <w:spacing w:val="-3"/>
        </w:rPr>
        <w:t>在数据服务云</w:t>
      </w:r>
      <w:r>
        <w:rPr>
          <w:rFonts w:ascii="SimHei" w:hAnsi="SimHei" w:eastAsia="SimHei" w:cs="SimHei"/>
          <w:sz w:val="28"/>
          <w:szCs w:val="28"/>
        </w:rPr>
        <w:t xml:space="preserve">  </w:t>
      </w:r>
      <w:r>
        <w:rPr>
          <w:rFonts w:ascii="SimHei" w:hAnsi="SimHei" w:eastAsia="SimHei" w:cs="SimHei"/>
          <w:sz w:val="28"/>
          <w:szCs w:val="28"/>
          <w:spacing w:val="-3"/>
        </w:rPr>
        <w:t>化部署方面，</w:t>
      </w:r>
      <w:r>
        <w:rPr>
          <w:rFonts w:ascii="FangSong" w:hAnsi="FangSong" w:eastAsia="FangSong" w:cs="FangSong"/>
          <w:sz w:val="28"/>
          <w:szCs w:val="28"/>
          <w:spacing w:val="-3"/>
        </w:rPr>
        <w:t>云原生数据库由于其高弹性、高可用等优势逐渐</w:t>
      </w:r>
      <w:r>
        <w:rPr>
          <w:rFonts w:ascii="FangSong" w:hAnsi="FangSong" w:eastAsia="FangSong" w:cs="FangSong"/>
          <w:sz w:val="28"/>
          <w:szCs w:val="28"/>
          <w:spacing w:val="-4"/>
        </w:rPr>
        <w:t>成为用</w:t>
      </w:r>
      <w:r>
        <w:rPr>
          <w:rFonts w:ascii="FangSong" w:hAnsi="FangSong" w:eastAsia="FangSong" w:cs="FangSong"/>
          <w:sz w:val="28"/>
          <w:szCs w:val="28"/>
        </w:rPr>
        <w:t xml:space="preserve">  </w:t>
      </w:r>
      <w:r>
        <w:rPr>
          <w:rFonts w:ascii="FangSong" w:hAnsi="FangSong" w:eastAsia="FangSong" w:cs="FangSong"/>
          <w:sz w:val="28"/>
          <w:szCs w:val="28"/>
          <w:spacing w:val="-11"/>
        </w:rPr>
        <w:t>户数据库服务的主流选择，云化部署比例极高，如</w:t>
      </w:r>
      <w:r>
        <w:rPr>
          <w:rFonts w:ascii="FangSong" w:hAnsi="FangSong" w:eastAsia="FangSong" w:cs="FangSong"/>
          <w:sz w:val="28"/>
          <w:szCs w:val="28"/>
          <w:spacing w:val="-59"/>
        </w:rPr>
        <w:t xml:space="preserve"> </w:t>
      </w:r>
      <w:r>
        <w:rPr>
          <w:rFonts w:ascii="Times New Roman" w:hAnsi="Times New Roman" w:eastAsia="Times New Roman" w:cs="Times New Roman"/>
          <w:sz w:val="28"/>
          <w:szCs w:val="28"/>
          <w:spacing w:val="-11"/>
        </w:rPr>
        <w:t>PolarDB</w:t>
      </w:r>
      <w:r>
        <w:rPr>
          <w:rFonts w:ascii="FangSong" w:hAnsi="FangSong" w:eastAsia="FangSong" w:cs="FangSong"/>
          <w:sz w:val="28"/>
          <w:szCs w:val="28"/>
          <w:spacing w:val="-11"/>
        </w:rPr>
        <w:t>、</w:t>
      </w:r>
      <w:r>
        <w:rPr>
          <w:rFonts w:ascii="Times New Roman" w:hAnsi="Times New Roman" w:eastAsia="Times New Roman" w:cs="Times New Roman"/>
          <w:sz w:val="28"/>
          <w:szCs w:val="28"/>
          <w:spacing w:val="-11"/>
        </w:rPr>
        <w:t>Snowflake</w:t>
      </w:r>
      <w:r>
        <w:rPr>
          <w:rFonts w:ascii="FangSong" w:hAnsi="FangSong" w:eastAsia="FangSong" w:cs="FangSong"/>
          <w:sz w:val="28"/>
          <w:szCs w:val="28"/>
          <w:spacing w:val="-11"/>
        </w:rPr>
        <w:t>、</w:t>
      </w:r>
      <w:r>
        <w:rPr>
          <w:rFonts w:ascii="FangSong" w:hAnsi="FangSong" w:eastAsia="FangSong" w:cs="FangSong"/>
          <w:sz w:val="28"/>
          <w:szCs w:val="28"/>
        </w:rPr>
        <w:t xml:space="preserve"> </w:t>
      </w:r>
      <w:r>
        <w:rPr>
          <w:rFonts w:ascii="Times New Roman" w:hAnsi="Times New Roman" w:eastAsia="Times New Roman" w:cs="Times New Roman"/>
          <w:sz w:val="28"/>
          <w:szCs w:val="28"/>
          <w:spacing w:val="-7"/>
        </w:rPr>
        <w:t>GaussDB</w:t>
      </w:r>
      <w:r>
        <w:rPr>
          <w:rFonts w:ascii="FangSong" w:hAnsi="FangSong" w:eastAsia="FangSong" w:cs="FangSong"/>
          <w:sz w:val="28"/>
          <w:szCs w:val="28"/>
          <w:spacing w:val="-7"/>
        </w:rPr>
        <w:t>、</w:t>
      </w:r>
      <w:r>
        <w:rPr>
          <w:rFonts w:ascii="Times New Roman" w:hAnsi="Times New Roman" w:eastAsia="Times New Roman" w:cs="Times New Roman"/>
          <w:sz w:val="28"/>
          <w:szCs w:val="28"/>
          <w:spacing w:val="-7"/>
        </w:rPr>
        <w:t>TiDB</w:t>
      </w:r>
      <w:r>
        <w:rPr>
          <w:rFonts w:ascii="Times New Roman" w:hAnsi="Times New Roman" w:eastAsia="Times New Roman" w:cs="Times New Roman"/>
          <w:sz w:val="28"/>
          <w:szCs w:val="28"/>
          <w:spacing w:val="28"/>
        </w:rPr>
        <w:t xml:space="preserve"> </w:t>
      </w:r>
      <w:r>
        <w:rPr>
          <w:rFonts w:ascii="FangSong" w:hAnsi="FangSong" w:eastAsia="FangSong" w:cs="FangSong"/>
          <w:sz w:val="28"/>
          <w:szCs w:val="28"/>
          <w:spacing w:val="-7"/>
        </w:rPr>
        <w:t>等，均超过</w:t>
      </w:r>
      <w:r>
        <w:rPr>
          <w:rFonts w:ascii="FangSong" w:hAnsi="FangSong" w:eastAsia="FangSong" w:cs="FangSong"/>
          <w:sz w:val="28"/>
          <w:szCs w:val="28"/>
          <w:spacing w:val="-60"/>
        </w:rPr>
        <w:t xml:space="preserve"> </w:t>
      </w:r>
      <w:r>
        <w:rPr>
          <w:rFonts w:ascii="Times New Roman" w:hAnsi="Times New Roman" w:eastAsia="Times New Roman" w:cs="Times New Roman"/>
          <w:sz w:val="28"/>
          <w:szCs w:val="28"/>
          <w:spacing w:val="-7"/>
        </w:rPr>
        <w:t>70%</w:t>
      </w:r>
      <w:r>
        <w:rPr>
          <w:rFonts w:ascii="FangSong" w:hAnsi="FangSong" w:eastAsia="FangSong" w:cs="FangSong"/>
          <w:sz w:val="28"/>
          <w:szCs w:val="28"/>
          <w:spacing w:val="-7"/>
        </w:rPr>
        <w:t>。</w:t>
      </w:r>
      <w:r>
        <w:rPr>
          <w:rFonts w:ascii="SimHei" w:hAnsi="SimHei" w:eastAsia="SimHei" w:cs="SimHei"/>
          <w:sz w:val="28"/>
          <w:szCs w:val="28"/>
          <w:spacing w:val="-7"/>
        </w:rPr>
        <w:t>在智能计算服务云化部署方面，</w:t>
      </w:r>
      <w:r>
        <w:rPr>
          <w:rFonts w:ascii="FangSong" w:hAnsi="FangSong" w:eastAsia="FangSong" w:cs="FangSong"/>
          <w:sz w:val="28"/>
          <w:szCs w:val="28"/>
          <w:spacing w:val="-7"/>
        </w:rPr>
        <w:t>图</w:t>
      </w:r>
      <w:r>
        <w:rPr>
          <w:rFonts w:ascii="FangSong" w:hAnsi="FangSong" w:eastAsia="FangSong" w:cs="FangSong"/>
          <w:sz w:val="28"/>
          <w:szCs w:val="28"/>
        </w:rPr>
        <w:t xml:space="preserve">  </w:t>
      </w:r>
      <w:r>
        <w:rPr>
          <w:rFonts w:ascii="FangSong" w:hAnsi="FangSong" w:eastAsia="FangSong" w:cs="FangSong"/>
          <w:sz w:val="28"/>
          <w:szCs w:val="28"/>
          <w:spacing w:val="-6"/>
        </w:rPr>
        <w:t>形渲染、</w:t>
      </w:r>
      <w:r>
        <w:rPr>
          <w:rFonts w:ascii="Times New Roman" w:hAnsi="Times New Roman" w:eastAsia="Times New Roman" w:cs="Times New Roman"/>
          <w:sz w:val="28"/>
          <w:szCs w:val="28"/>
          <w:spacing w:val="-6"/>
        </w:rPr>
        <w:t>AI </w:t>
      </w:r>
      <w:r>
        <w:rPr>
          <w:rFonts w:ascii="FangSong" w:hAnsi="FangSong" w:eastAsia="FangSong" w:cs="FangSong"/>
          <w:sz w:val="28"/>
          <w:szCs w:val="28"/>
          <w:spacing w:val="-6"/>
        </w:rPr>
        <w:t>推理等场景云化部署比例较高，均超过</w:t>
      </w:r>
      <w:r>
        <w:rPr>
          <w:rFonts w:ascii="FangSong" w:hAnsi="FangSong" w:eastAsia="FangSong" w:cs="FangSong"/>
          <w:sz w:val="28"/>
          <w:szCs w:val="28"/>
          <w:spacing w:val="-63"/>
        </w:rPr>
        <w:t xml:space="preserve"> </w:t>
      </w:r>
      <w:r>
        <w:rPr>
          <w:rFonts w:ascii="Times New Roman" w:hAnsi="Times New Roman" w:eastAsia="Times New Roman" w:cs="Times New Roman"/>
          <w:sz w:val="28"/>
          <w:szCs w:val="28"/>
          <w:spacing w:val="-6"/>
        </w:rPr>
        <w:t>25%</w:t>
      </w:r>
      <w:r>
        <w:rPr>
          <w:rFonts w:ascii="FangSong" w:hAnsi="FangSong" w:eastAsia="FangSong" w:cs="FangSong"/>
          <w:sz w:val="28"/>
          <w:szCs w:val="28"/>
          <w:spacing w:val="-7"/>
        </w:rPr>
        <w:t>，生物科学、</w:t>
      </w:r>
    </w:p>
    <w:p>
      <w:pPr>
        <w:spacing w:line="411" w:lineRule="auto"/>
        <w:sectPr>
          <w:headerReference w:type="default" r:id="rId109"/>
          <w:footerReference w:type="default" r:id="rId110"/>
          <w:pgSz w:w="11907" w:h="16160"/>
          <w:pgMar w:top="1134" w:right="1564" w:bottom="1154" w:left="1769" w:header="861" w:footer="984" w:gutter="0"/>
        </w:sectPr>
        <w:rPr>
          <w:rFonts w:ascii="FangSong" w:hAnsi="FangSong" w:eastAsia="FangSong" w:cs="FangSong"/>
          <w:sz w:val="28"/>
          <w:szCs w:val="28"/>
        </w:rPr>
      </w:pPr>
    </w:p>
    <w:p>
      <w:pPr>
        <w:pStyle w:val="BodyText"/>
        <w:spacing w:line="383" w:lineRule="auto"/>
        <w:rPr/>
      </w:pPr>
      <w:r/>
    </w:p>
    <w:p>
      <w:pPr>
        <w:ind w:left="50" w:hanging="12"/>
        <w:spacing w:before="91" w:line="374" w:lineRule="auto"/>
        <w:rPr>
          <w:rFonts w:ascii="FangSong" w:hAnsi="FangSong" w:eastAsia="FangSong" w:cs="FangSong"/>
          <w:sz w:val="28"/>
          <w:szCs w:val="28"/>
        </w:rPr>
      </w:pPr>
      <w:r>
        <w:drawing>
          <wp:anchor distT="0" distB="0" distL="0" distR="0" simplePos="0" relativeHeight="251990016" behindDoc="0" locked="0" layoutInCell="1" allowOverlap="1">
            <wp:simplePos x="0" y="0"/>
            <wp:positionH relativeFrom="column">
              <wp:posOffset>60405</wp:posOffset>
            </wp:positionH>
            <wp:positionV relativeFrom="paragraph">
              <wp:posOffset>176006</wp:posOffset>
            </wp:positionV>
            <wp:extent cx="5192751" cy="7977626"/>
            <wp:effectExtent l="0" t="0" r="0" b="0"/>
            <wp:wrapNone/>
            <wp:docPr id="124" name="IM 124"/>
            <wp:cNvGraphicFramePr/>
            <a:graphic>
              <a:graphicData uri="http://schemas.openxmlformats.org/drawingml/2006/picture">
                <pic:pic>
                  <pic:nvPicPr>
                    <pic:cNvPr id="124" name="IM 124"/>
                    <pic:cNvPicPr/>
                  </pic:nvPicPr>
                  <pic:blipFill>
                    <a:blip r:embed="rId112"/>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8"/>
          <w:szCs w:val="28"/>
          <w:spacing w:val="-1"/>
        </w:rPr>
        <w:t>科学计算等场景因受其计算范式所限，多使用本地部署的智能算力，</w:t>
      </w:r>
      <w:r>
        <w:rPr>
          <w:rFonts w:ascii="FangSong" w:hAnsi="FangSong" w:eastAsia="FangSong" w:cs="FangSong"/>
          <w:sz w:val="28"/>
          <w:szCs w:val="28"/>
          <w:spacing w:val="5"/>
        </w:rPr>
        <w:t xml:space="preserve"> </w:t>
      </w:r>
      <w:bookmarkStart w:name="bookmark78" w:id="102"/>
      <w:bookmarkEnd w:id="102"/>
      <w:r>
        <w:rPr>
          <w:rFonts w:ascii="FangSong" w:hAnsi="FangSong" w:eastAsia="FangSong" w:cs="FangSong"/>
          <w:sz w:val="28"/>
          <w:szCs w:val="28"/>
          <w:spacing w:val="-6"/>
        </w:rPr>
        <w:t>云化部署比例在</w:t>
      </w:r>
      <w:r>
        <w:rPr>
          <w:rFonts w:ascii="FangSong" w:hAnsi="FangSong" w:eastAsia="FangSong" w:cs="FangSong"/>
          <w:sz w:val="28"/>
          <w:szCs w:val="28"/>
          <w:spacing w:val="-25"/>
        </w:rPr>
        <w:t xml:space="preserve"> </w:t>
      </w:r>
      <w:r>
        <w:rPr>
          <w:rFonts w:ascii="Times New Roman" w:hAnsi="Times New Roman" w:eastAsia="Times New Roman" w:cs="Times New Roman"/>
          <w:sz w:val="28"/>
          <w:szCs w:val="28"/>
          <w:spacing w:val="-6"/>
        </w:rPr>
        <w:t>10%-20%</w:t>
      </w:r>
      <w:r>
        <w:rPr>
          <w:rFonts w:ascii="FangSong" w:hAnsi="FangSong" w:eastAsia="FangSong" w:cs="FangSong"/>
          <w:sz w:val="28"/>
          <w:szCs w:val="28"/>
          <w:spacing w:val="-6"/>
        </w:rPr>
        <w:t>之间。</w:t>
      </w:r>
    </w:p>
    <w:p>
      <w:pPr>
        <w:ind w:firstLine="412"/>
        <w:spacing w:line="3940" w:lineRule="exact"/>
        <w:rPr/>
      </w:pPr>
      <w:r>
        <w:rPr>
          <w:position w:val="-78"/>
        </w:rPr>
        <w:drawing>
          <wp:inline distT="0" distB="0" distL="0" distR="0">
            <wp:extent cx="4789931" cy="2502407"/>
            <wp:effectExtent l="0" t="0" r="0" b="0"/>
            <wp:docPr id="126" name="IM 126"/>
            <wp:cNvGraphicFramePr/>
            <a:graphic>
              <a:graphicData uri="http://schemas.openxmlformats.org/drawingml/2006/picture">
                <pic:pic>
                  <pic:nvPicPr>
                    <pic:cNvPr id="126" name="IM 126"/>
                    <pic:cNvPicPr/>
                  </pic:nvPicPr>
                  <pic:blipFill>
                    <a:blip r:embed="rId115"/>
                    <a:stretch>
                      <a:fillRect/>
                    </a:stretch>
                  </pic:blipFill>
                  <pic:spPr>
                    <a:xfrm rot="0">
                      <a:off x="0" y="0"/>
                      <a:ext cx="4789931" cy="2502407"/>
                    </a:xfrm>
                    <a:prstGeom prst="rect">
                      <a:avLst/>
                    </a:prstGeom>
                  </pic:spPr>
                </pic:pic>
              </a:graphicData>
            </a:graphic>
          </wp:inline>
        </w:drawing>
      </w:r>
    </w:p>
    <w:p>
      <w:pPr>
        <w:ind w:left="4944"/>
        <w:spacing w:before="187" w:line="218" w:lineRule="auto"/>
        <w:rPr>
          <w:rFonts w:ascii="FangSong" w:hAnsi="FangSong" w:eastAsia="FangSong" w:cs="FangSong"/>
          <w:sz w:val="21"/>
          <w:szCs w:val="21"/>
        </w:rPr>
      </w:pPr>
      <w:r>
        <w:rPr>
          <w:rFonts w:ascii="FangSong" w:hAnsi="FangSong" w:eastAsia="FangSong" w:cs="FangSong"/>
          <w:sz w:val="21"/>
          <w:szCs w:val="21"/>
          <w:spacing w:val="-2"/>
        </w:rPr>
        <w:t>数据来源：中国信通院，</w:t>
      </w:r>
      <w:r>
        <w:rPr>
          <w:rFonts w:ascii="Times New Roman" w:hAnsi="Times New Roman" w:eastAsia="Times New Roman" w:cs="Times New Roman"/>
          <w:sz w:val="21"/>
          <w:szCs w:val="21"/>
          <w:spacing w:val="-2"/>
        </w:rPr>
        <w:t>2024 </w:t>
      </w:r>
      <w:r>
        <w:rPr>
          <w:rFonts w:ascii="FangSong" w:hAnsi="FangSong" w:eastAsia="FangSong" w:cs="FangSong"/>
          <w:sz w:val="21"/>
          <w:szCs w:val="21"/>
          <w:spacing w:val="-2"/>
        </w:rPr>
        <w:t>年</w:t>
      </w:r>
      <w:r>
        <w:rPr>
          <w:rFonts w:ascii="FangSong" w:hAnsi="FangSong" w:eastAsia="FangSong" w:cs="FangSong"/>
          <w:sz w:val="21"/>
          <w:szCs w:val="21"/>
          <w:spacing w:val="-28"/>
        </w:rPr>
        <w:t xml:space="preserve"> </w:t>
      </w:r>
      <w:r>
        <w:rPr>
          <w:rFonts w:ascii="Times New Roman" w:hAnsi="Times New Roman" w:eastAsia="Times New Roman" w:cs="Times New Roman"/>
          <w:sz w:val="21"/>
          <w:szCs w:val="21"/>
          <w:spacing w:val="-2"/>
        </w:rPr>
        <w:t>5</w:t>
      </w:r>
      <w:r>
        <w:rPr>
          <w:rFonts w:ascii="Times New Roman" w:hAnsi="Times New Roman" w:eastAsia="Times New Roman" w:cs="Times New Roman"/>
          <w:sz w:val="21"/>
          <w:szCs w:val="21"/>
          <w:spacing w:val="19"/>
          <w:w w:val="101"/>
        </w:rPr>
        <w:t xml:space="preserve"> </w:t>
      </w:r>
      <w:r>
        <w:rPr>
          <w:rFonts w:ascii="FangSong" w:hAnsi="FangSong" w:eastAsia="FangSong" w:cs="FangSong"/>
          <w:sz w:val="21"/>
          <w:szCs w:val="21"/>
          <w:spacing w:val="-2"/>
        </w:rPr>
        <w:t>月</w:t>
      </w:r>
    </w:p>
    <w:p>
      <w:pPr>
        <w:ind w:left="2692"/>
        <w:spacing w:before="204" w:line="218" w:lineRule="auto"/>
        <w:outlineLvl w:val="0"/>
        <w:rPr>
          <w:rFonts w:ascii="FangSong" w:hAnsi="FangSong" w:eastAsia="FangSong" w:cs="FangSong"/>
          <w:sz w:val="24"/>
          <w:szCs w:val="24"/>
        </w:rPr>
      </w:pPr>
      <w:bookmarkStart w:name="bookmark77" w:id="103"/>
      <w:bookmarkEnd w:id="103"/>
      <w:r>
        <w:rPr>
          <w:rFonts w:ascii="FangSong" w:hAnsi="FangSong" w:eastAsia="FangSong" w:cs="FangSong"/>
          <w:sz w:val="24"/>
          <w:szCs w:val="24"/>
          <w:spacing w:val="-5"/>
        </w:rPr>
        <w:t>图</w:t>
      </w:r>
      <w:r>
        <w:rPr>
          <w:rFonts w:ascii="FangSong" w:hAnsi="FangSong" w:eastAsia="FangSong" w:cs="FangSong"/>
          <w:sz w:val="24"/>
          <w:szCs w:val="24"/>
          <w:spacing w:val="-22"/>
        </w:rPr>
        <w:t xml:space="preserve"> </w:t>
      </w:r>
      <w:r>
        <w:rPr>
          <w:rFonts w:ascii="Times New Roman" w:hAnsi="Times New Roman" w:eastAsia="Times New Roman" w:cs="Times New Roman"/>
          <w:sz w:val="24"/>
          <w:szCs w:val="24"/>
          <w:spacing w:val="-5"/>
        </w:rPr>
        <w:t>15  </w:t>
      </w:r>
      <w:r>
        <w:rPr>
          <w:rFonts w:ascii="FangSong" w:hAnsi="FangSong" w:eastAsia="FangSong" w:cs="FangSong"/>
          <w:sz w:val="24"/>
          <w:szCs w:val="24"/>
          <w:spacing w:val="-5"/>
        </w:rPr>
        <w:t>数据服务云化部署比例</w:t>
      </w:r>
    </w:p>
    <w:p>
      <w:pPr>
        <w:pStyle w:val="BodyText"/>
        <w:spacing w:line="406" w:lineRule="auto"/>
        <w:rPr/>
      </w:pPr>
      <w:r/>
    </w:p>
    <w:p>
      <w:pPr>
        <w:ind w:firstLine="414"/>
        <w:spacing w:line="3921" w:lineRule="exact"/>
        <w:rPr/>
      </w:pPr>
      <w:r>
        <w:rPr>
          <w:position w:val="-78"/>
        </w:rPr>
        <w:drawing>
          <wp:inline distT="0" distB="0" distL="0" distR="0">
            <wp:extent cx="4786883" cy="2490215"/>
            <wp:effectExtent l="0" t="0" r="0" b="0"/>
            <wp:docPr id="128" name="IM 128"/>
            <wp:cNvGraphicFramePr/>
            <a:graphic>
              <a:graphicData uri="http://schemas.openxmlformats.org/drawingml/2006/picture">
                <pic:pic>
                  <pic:nvPicPr>
                    <pic:cNvPr id="128" name="IM 128"/>
                    <pic:cNvPicPr/>
                  </pic:nvPicPr>
                  <pic:blipFill>
                    <a:blip r:embed="rId116"/>
                    <a:stretch>
                      <a:fillRect/>
                    </a:stretch>
                  </pic:blipFill>
                  <pic:spPr>
                    <a:xfrm rot="0">
                      <a:off x="0" y="0"/>
                      <a:ext cx="4786883" cy="2490215"/>
                    </a:xfrm>
                    <a:prstGeom prst="rect">
                      <a:avLst/>
                    </a:prstGeom>
                  </pic:spPr>
                </pic:pic>
              </a:graphicData>
            </a:graphic>
          </wp:inline>
        </w:drawing>
      </w:r>
    </w:p>
    <w:p>
      <w:pPr>
        <w:ind w:left="4944"/>
        <w:spacing w:before="208" w:line="218" w:lineRule="auto"/>
        <w:rPr>
          <w:rFonts w:ascii="FangSong" w:hAnsi="FangSong" w:eastAsia="FangSong" w:cs="FangSong"/>
          <w:sz w:val="21"/>
          <w:szCs w:val="21"/>
        </w:rPr>
      </w:pPr>
      <w:r>
        <w:rPr>
          <w:rFonts w:ascii="FangSong" w:hAnsi="FangSong" w:eastAsia="FangSong" w:cs="FangSong"/>
          <w:sz w:val="21"/>
          <w:szCs w:val="21"/>
          <w:spacing w:val="-2"/>
        </w:rPr>
        <w:t>数据来源：中国信通院，</w:t>
      </w:r>
      <w:r>
        <w:rPr>
          <w:rFonts w:ascii="Times New Roman" w:hAnsi="Times New Roman" w:eastAsia="Times New Roman" w:cs="Times New Roman"/>
          <w:sz w:val="21"/>
          <w:szCs w:val="21"/>
          <w:spacing w:val="-2"/>
        </w:rPr>
        <w:t>2024 </w:t>
      </w:r>
      <w:r>
        <w:rPr>
          <w:rFonts w:ascii="FangSong" w:hAnsi="FangSong" w:eastAsia="FangSong" w:cs="FangSong"/>
          <w:sz w:val="21"/>
          <w:szCs w:val="21"/>
          <w:spacing w:val="-2"/>
        </w:rPr>
        <w:t>年</w:t>
      </w:r>
      <w:r>
        <w:rPr>
          <w:rFonts w:ascii="FangSong" w:hAnsi="FangSong" w:eastAsia="FangSong" w:cs="FangSong"/>
          <w:sz w:val="21"/>
          <w:szCs w:val="21"/>
          <w:spacing w:val="-28"/>
        </w:rPr>
        <w:t xml:space="preserve"> </w:t>
      </w:r>
      <w:r>
        <w:rPr>
          <w:rFonts w:ascii="Times New Roman" w:hAnsi="Times New Roman" w:eastAsia="Times New Roman" w:cs="Times New Roman"/>
          <w:sz w:val="21"/>
          <w:szCs w:val="21"/>
          <w:spacing w:val="-2"/>
        </w:rPr>
        <w:t>5</w:t>
      </w:r>
      <w:r>
        <w:rPr>
          <w:rFonts w:ascii="Times New Roman" w:hAnsi="Times New Roman" w:eastAsia="Times New Roman" w:cs="Times New Roman"/>
          <w:sz w:val="21"/>
          <w:szCs w:val="21"/>
          <w:spacing w:val="19"/>
          <w:w w:val="101"/>
        </w:rPr>
        <w:t xml:space="preserve"> </w:t>
      </w:r>
      <w:r>
        <w:rPr>
          <w:rFonts w:ascii="FangSong" w:hAnsi="FangSong" w:eastAsia="FangSong" w:cs="FangSong"/>
          <w:sz w:val="21"/>
          <w:szCs w:val="21"/>
          <w:spacing w:val="-2"/>
        </w:rPr>
        <w:t>月</w:t>
      </w:r>
    </w:p>
    <w:p>
      <w:pPr>
        <w:ind w:left="2452"/>
        <w:spacing w:before="205" w:line="217" w:lineRule="auto"/>
        <w:outlineLvl w:val="0"/>
        <w:rPr>
          <w:rFonts w:ascii="FangSong" w:hAnsi="FangSong" w:eastAsia="FangSong" w:cs="FangSong"/>
          <w:sz w:val="24"/>
          <w:szCs w:val="24"/>
        </w:rPr>
      </w:pPr>
      <w:bookmarkStart w:name="bookmark79" w:id="104"/>
      <w:bookmarkEnd w:id="104"/>
      <w:r>
        <w:rPr>
          <w:rFonts w:ascii="FangSong" w:hAnsi="FangSong" w:eastAsia="FangSong" w:cs="FangSong"/>
          <w:sz w:val="24"/>
          <w:szCs w:val="24"/>
          <w:spacing w:val="-4"/>
        </w:rPr>
        <w:t>图</w:t>
      </w:r>
      <w:r>
        <w:rPr>
          <w:rFonts w:ascii="FangSong" w:hAnsi="FangSong" w:eastAsia="FangSong" w:cs="FangSong"/>
          <w:sz w:val="24"/>
          <w:szCs w:val="24"/>
          <w:spacing w:val="-30"/>
        </w:rPr>
        <w:t xml:space="preserve"> </w:t>
      </w:r>
      <w:r>
        <w:rPr>
          <w:rFonts w:ascii="Times New Roman" w:hAnsi="Times New Roman" w:eastAsia="Times New Roman" w:cs="Times New Roman"/>
          <w:sz w:val="24"/>
          <w:szCs w:val="24"/>
          <w:spacing w:val="-4"/>
        </w:rPr>
        <w:t>16  </w:t>
      </w:r>
      <w:r>
        <w:rPr>
          <w:rFonts w:ascii="FangSong" w:hAnsi="FangSong" w:eastAsia="FangSong" w:cs="FangSong"/>
          <w:sz w:val="24"/>
          <w:szCs w:val="24"/>
          <w:spacing w:val="-4"/>
        </w:rPr>
        <w:t>智能计算服务云化部署比例</w:t>
      </w:r>
    </w:p>
    <w:p>
      <w:pPr>
        <w:pStyle w:val="BodyText"/>
        <w:spacing w:line="397" w:lineRule="auto"/>
        <w:rPr/>
      </w:pPr>
      <w:r/>
    </w:p>
    <w:p>
      <w:pPr>
        <w:ind w:left="700"/>
        <w:spacing w:before="101" w:line="216" w:lineRule="auto"/>
        <w:outlineLvl w:val="0"/>
        <w:rPr>
          <w:rFonts w:ascii="SimHei" w:hAnsi="SimHei" w:eastAsia="SimHei" w:cs="SimHei"/>
          <w:sz w:val="31"/>
          <w:szCs w:val="31"/>
        </w:rPr>
      </w:pPr>
      <w:bookmarkStart w:name="bookmark28" w:id="105"/>
      <w:bookmarkEnd w:id="105"/>
      <w:bookmarkStart w:name="bookmark80" w:id="106"/>
      <w:bookmarkEnd w:id="106"/>
      <w:bookmarkStart w:name="bookmark27" w:id="107"/>
      <w:bookmarkEnd w:id="107"/>
      <w:r>
        <w:rPr>
          <w:rFonts w:ascii="SimHei" w:hAnsi="SimHei" w:eastAsia="SimHei" w:cs="SimHei"/>
          <w:sz w:val="31"/>
          <w:szCs w:val="31"/>
          <w:spacing w:val="8"/>
        </w:rPr>
        <w:t>四、云计算与智算加速融合，开启智能化新纪元</w:t>
      </w:r>
    </w:p>
    <w:p>
      <w:pPr>
        <w:pStyle w:val="BodyText"/>
        <w:spacing w:line="250" w:lineRule="auto"/>
        <w:rPr/>
      </w:pPr>
      <w:r/>
    </w:p>
    <w:p>
      <w:pPr>
        <w:ind w:left="633"/>
        <w:spacing w:before="91" w:line="218" w:lineRule="auto"/>
        <w:rPr>
          <w:rFonts w:ascii="FangSong" w:hAnsi="FangSong" w:eastAsia="FangSong" w:cs="FangSong"/>
          <w:sz w:val="28"/>
          <w:szCs w:val="28"/>
        </w:rPr>
      </w:pPr>
      <w:r>
        <w:rPr>
          <w:rFonts w:ascii="FangSong" w:hAnsi="FangSong" w:eastAsia="FangSong" w:cs="FangSong"/>
          <w:sz w:val="28"/>
          <w:szCs w:val="28"/>
          <w:spacing w:val="-5"/>
        </w:rPr>
        <w:t>当前，全球人工智能技术迅猛发展，已经成为世界科技强国重点</w:t>
      </w:r>
    </w:p>
    <w:p>
      <w:pPr>
        <w:spacing w:line="218" w:lineRule="auto"/>
        <w:sectPr>
          <w:headerReference w:type="default" r:id="rId113"/>
          <w:footerReference w:type="default" r:id="rId114"/>
          <w:pgSz w:w="11907" w:h="16160"/>
          <w:pgMar w:top="1134" w:right="1721" w:bottom="1154" w:left="1769" w:header="861" w:footer="984" w:gutter="0"/>
        </w:sectPr>
        <w:rPr>
          <w:rFonts w:ascii="FangSong" w:hAnsi="FangSong" w:eastAsia="FangSong" w:cs="FangSong"/>
          <w:sz w:val="28"/>
          <w:szCs w:val="28"/>
        </w:rPr>
      </w:pPr>
    </w:p>
    <w:p>
      <w:pPr>
        <w:pStyle w:val="BodyText"/>
        <w:spacing w:line="387" w:lineRule="auto"/>
        <w:rPr/>
      </w:pPr>
      <w:r/>
    </w:p>
    <w:p>
      <w:pPr>
        <w:ind w:left="37" w:hanging="1"/>
        <w:spacing w:before="91" w:line="404" w:lineRule="auto"/>
        <w:rPr>
          <w:rFonts w:ascii="FangSong" w:hAnsi="FangSong" w:eastAsia="FangSong" w:cs="FangSong"/>
          <w:sz w:val="28"/>
          <w:szCs w:val="28"/>
        </w:rPr>
      </w:pPr>
      <w:r>
        <w:drawing>
          <wp:anchor distT="0" distB="0" distL="0" distR="0" simplePos="0" relativeHeight="252001280" behindDoc="0" locked="0" layoutInCell="1" allowOverlap="1">
            <wp:simplePos x="0" y="0"/>
            <wp:positionH relativeFrom="column">
              <wp:posOffset>60405</wp:posOffset>
            </wp:positionH>
            <wp:positionV relativeFrom="paragraph">
              <wp:posOffset>175948</wp:posOffset>
            </wp:positionV>
            <wp:extent cx="5192751" cy="7977626"/>
            <wp:effectExtent l="0" t="0" r="0" b="0"/>
            <wp:wrapNone/>
            <wp:docPr id="130" name="IM 130"/>
            <wp:cNvGraphicFramePr/>
            <a:graphic>
              <a:graphicData uri="http://schemas.openxmlformats.org/drawingml/2006/picture">
                <pic:pic>
                  <pic:nvPicPr>
                    <pic:cNvPr id="130" name="IM 130"/>
                    <pic:cNvPicPr/>
                  </pic:nvPicPr>
                  <pic:blipFill>
                    <a:blip r:embed="rId112"/>
                    <a:stretch>
                      <a:fillRect/>
                    </a:stretch>
                  </pic:blipFill>
                  <pic:spPr>
                    <a:xfrm rot="0">
                      <a:off x="0" y="0"/>
                      <a:ext cx="5192751" cy="7977626"/>
                    </a:xfrm>
                    <a:prstGeom prst="rect">
                      <a:avLst/>
                    </a:prstGeom>
                  </pic:spPr>
                </pic:pic>
              </a:graphicData>
            </a:graphic>
          </wp:anchor>
        </w:drawing>
      </w:r>
      <w:r>
        <w:rPr>
          <w:rFonts w:ascii="FangSong" w:hAnsi="FangSong" w:eastAsia="FangSong" w:cs="FangSong"/>
          <w:sz w:val="28"/>
          <w:szCs w:val="28"/>
          <w:spacing w:val="-3"/>
        </w:rPr>
        <w:t>布局的关键赛道。随着智能算力逐渐成为算力结构的主</w:t>
      </w:r>
      <w:r>
        <w:rPr>
          <w:rFonts w:ascii="FangSong" w:hAnsi="FangSong" w:eastAsia="FangSong" w:cs="FangSong"/>
          <w:sz w:val="28"/>
          <w:szCs w:val="28"/>
          <w:spacing w:val="-4"/>
        </w:rPr>
        <w:t>要组成，传统</w:t>
      </w:r>
      <w:r>
        <w:rPr>
          <w:rFonts w:ascii="FangSong" w:hAnsi="FangSong" w:eastAsia="FangSong" w:cs="FangSong"/>
          <w:sz w:val="28"/>
          <w:szCs w:val="28"/>
        </w:rPr>
        <w:t xml:space="preserve">  </w:t>
      </w:r>
      <w:r>
        <w:rPr>
          <w:rFonts w:ascii="FangSong" w:hAnsi="FangSong" w:eastAsia="FangSong" w:cs="FangSong"/>
          <w:sz w:val="28"/>
          <w:szCs w:val="28"/>
          <w:spacing w:val="-3"/>
        </w:rPr>
        <w:t>的通用云计算正加速与智算融合，升级成为可服务</w:t>
      </w:r>
      <w:r>
        <w:rPr>
          <w:rFonts w:ascii="FangSong" w:hAnsi="FangSong" w:eastAsia="FangSong" w:cs="FangSong"/>
          <w:sz w:val="28"/>
          <w:szCs w:val="28"/>
          <w:spacing w:val="-4"/>
        </w:rPr>
        <w:t>于人工智能技术和</w:t>
      </w:r>
      <w:r>
        <w:rPr>
          <w:rFonts w:ascii="FangSong" w:hAnsi="FangSong" w:eastAsia="FangSong" w:cs="FangSong"/>
          <w:sz w:val="28"/>
          <w:szCs w:val="28"/>
        </w:rPr>
        <w:t xml:space="preserve">  </w:t>
      </w:r>
      <w:r>
        <w:rPr>
          <w:rFonts w:ascii="FangSong" w:hAnsi="FangSong" w:eastAsia="FangSong" w:cs="FangSong"/>
          <w:sz w:val="28"/>
          <w:szCs w:val="28"/>
          <w:spacing w:val="-5"/>
        </w:rPr>
        <w:t>应用发展的</w:t>
      </w:r>
      <w:r>
        <w:rPr>
          <w:rFonts w:ascii="SimHei" w:hAnsi="SimHei" w:eastAsia="SimHei" w:cs="SimHei"/>
          <w:sz w:val="28"/>
          <w:szCs w:val="28"/>
          <w:spacing w:val="-5"/>
        </w:rPr>
        <w:t>智能云</w:t>
      </w:r>
      <w:r>
        <w:rPr>
          <w:rFonts w:ascii="FangSong" w:hAnsi="FangSong" w:eastAsia="FangSong" w:cs="FangSong"/>
          <w:sz w:val="28"/>
          <w:szCs w:val="28"/>
          <w:spacing w:val="-5"/>
        </w:rPr>
        <w:t>。智能云通过对大规模异构智算资源的融</w:t>
      </w:r>
      <w:r>
        <w:rPr>
          <w:rFonts w:ascii="FangSong" w:hAnsi="FangSong" w:eastAsia="FangSong" w:cs="FangSong"/>
          <w:sz w:val="28"/>
          <w:szCs w:val="28"/>
          <w:spacing w:val="-6"/>
        </w:rPr>
        <w:t>合与调度，</w:t>
      </w:r>
      <w:r>
        <w:rPr>
          <w:rFonts w:ascii="FangSong" w:hAnsi="FangSong" w:eastAsia="FangSong" w:cs="FangSong"/>
          <w:sz w:val="28"/>
          <w:szCs w:val="28"/>
        </w:rPr>
        <w:t xml:space="preserve"> </w:t>
      </w:r>
      <w:r>
        <w:rPr>
          <w:rFonts w:ascii="FangSong" w:hAnsi="FangSong" w:eastAsia="FangSong" w:cs="FangSong"/>
          <w:sz w:val="28"/>
          <w:szCs w:val="28"/>
          <w:spacing w:val="1"/>
        </w:rPr>
        <w:t>能够屏蔽各种底层复杂的计算资源、兼容多种芯片架构和开源框架，</w:t>
      </w:r>
      <w:r>
        <w:rPr>
          <w:rFonts w:ascii="FangSong" w:hAnsi="FangSong" w:eastAsia="FangSong" w:cs="FangSong"/>
          <w:sz w:val="28"/>
          <w:szCs w:val="28"/>
          <w:spacing w:val="10"/>
        </w:rPr>
        <w:t xml:space="preserve"> </w:t>
      </w:r>
      <w:r>
        <w:rPr>
          <w:rFonts w:ascii="FangSong" w:hAnsi="FangSong" w:eastAsia="FangSong" w:cs="FangSong"/>
          <w:sz w:val="28"/>
          <w:szCs w:val="28"/>
          <w:spacing w:val="-1"/>
        </w:rPr>
        <w:t>提供丰富的云计算工具，提高算力资源利用率，保障各种</w:t>
      </w:r>
      <w:r>
        <w:rPr>
          <w:rFonts w:ascii="FangSong" w:hAnsi="FangSong" w:eastAsia="FangSong" w:cs="FangSong"/>
          <w:sz w:val="28"/>
          <w:szCs w:val="28"/>
          <w:spacing w:val="-35"/>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24"/>
          <w:w w:val="101"/>
        </w:rPr>
        <w:t xml:space="preserve"> </w:t>
      </w:r>
      <w:r>
        <w:rPr>
          <w:rFonts w:ascii="FangSong" w:hAnsi="FangSong" w:eastAsia="FangSong" w:cs="FangSong"/>
          <w:sz w:val="28"/>
          <w:szCs w:val="28"/>
          <w:spacing w:val="-1"/>
        </w:rPr>
        <w:t>模型算</w:t>
      </w:r>
      <w:r>
        <w:rPr>
          <w:rFonts w:ascii="FangSong" w:hAnsi="FangSong" w:eastAsia="FangSong" w:cs="FangSong"/>
          <w:sz w:val="28"/>
          <w:szCs w:val="28"/>
        </w:rPr>
        <w:t xml:space="preserve">  </w:t>
      </w:r>
      <w:r>
        <w:rPr>
          <w:rFonts w:ascii="FangSong" w:hAnsi="FangSong" w:eastAsia="FangSong" w:cs="FangSong"/>
          <w:sz w:val="28"/>
          <w:szCs w:val="28"/>
          <w:spacing w:val="-3"/>
        </w:rPr>
        <w:t>法在智能云平台上实现高效便捷地运行。从体系架</w:t>
      </w:r>
      <w:r>
        <w:rPr>
          <w:rFonts w:ascii="FangSong" w:hAnsi="FangSong" w:eastAsia="FangSong" w:cs="FangSong"/>
          <w:sz w:val="28"/>
          <w:szCs w:val="28"/>
          <w:spacing w:val="-4"/>
        </w:rPr>
        <w:t>构来看，智能云通</w:t>
      </w:r>
      <w:r>
        <w:rPr>
          <w:rFonts w:ascii="FangSong" w:hAnsi="FangSong" w:eastAsia="FangSong" w:cs="FangSong"/>
          <w:sz w:val="28"/>
          <w:szCs w:val="28"/>
        </w:rPr>
        <w:t xml:space="preserve">  </w:t>
      </w:r>
      <w:r>
        <w:rPr>
          <w:rFonts w:ascii="FangSong" w:hAnsi="FangSong" w:eastAsia="FangSong" w:cs="FangSong"/>
          <w:sz w:val="28"/>
          <w:szCs w:val="28"/>
          <w:spacing w:val="-1"/>
        </w:rPr>
        <w:t>常包括</w:t>
      </w:r>
      <w:r>
        <w:rPr>
          <w:rFonts w:ascii="SimHei" w:hAnsi="SimHei" w:eastAsia="SimHei" w:cs="SimHei"/>
          <w:sz w:val="28"/>
          <w:szCs w:val="28"/>
          <w:spacing w:val="-1"/>
        </w:rPr>
        <w:t>智能云基础设施服务</w:t>
      </w:r>
      <w:r>
        <w:rPr>
          <w:rFonts w:ascii="SimHei" w:hAnsi="SimHei" w:eastAsia="SimHei" w:cs="SimHei"/>
          <w:sz w:val="28"/>
          <w:szCs w:val="28"/>
          <w:spacing w:val="-1"/>
        </w:rPr>
        <w:t xml:space="preserve"> </w:t>
      </w:r>
      <w:r>
        <w:rPr>
          <w:rFonts w:ascii="Times New Roman" w:hAnsi="Times New Roman" w:eastAsia="Times New Roman" w:cs="Times New Roman"/>
          <w:sz w:val="28"/>
          <w:szCs w:val="28"/>
          <w:spacing w:val="-1"/>
        </w:rPr>
        <w:t>AIIaaS</w:t>
      </w:r>
      <w:r>
        <w:rPr>
          <w:rFonts w:ascii="SimHei" w:hAnsi="SimHei" w:eastAsia="SimHei" w:cs="SimHei"/>
          <w:sz w:val="28"/>
          <w:szCs w:val="28"/>
          <w:spacing w:val="-1"/>
        </w:rPr>
        <w:t>、智能云平台服务</w:t>
      </w:r>
      <w:r>
        <w:rPr>
          <w:rFonts w:ascii="SimHei" w:hAnsi="SimHei" w:eastAsia="SimHei" w:cs="SimHei"/>
          <w:sz w:val="28"/>
          <w:szCs w:val="28"/>
          <w:spacing w:val="-25"/>
        </w:rPr>
        <w:t xml:space="preserve"> </w:t>
      </w:r>
      <w:r>
        <w:rPr>
          <w:rFonts w:ascii="Times New Roman" w:hAnsi="Times New Roman" w:eastAsia="Times New Roman" w:cs="Times New Roman"/>
          <w:sz w:val="28"/>
          <w:szCs w:val="28"/>
          <w:spacing w:val="-2"/>
        </w:rPr>
        <w:t>AIPaaS</w:t>
      </w:r>
      <w:r>
        <w:rPr>
          <w:rFonts w:ascii="SimHei" w:hAnsi="SimHei" w:eastAsia="SimHei" w:cs="SimHei"/>
          <w:sz w:val="28"/>
          <w:szCs w:val="28"/>
          <w:spacing w:val="-2"/>
        </w:rPr>
        <w:t>、大模</w:t>
      </w:r>
      <w:r>
        <w:rPr>
          <w:rFonts w:ascii="SimHei" w:hAnsi="SimHei" w:eastAsia="SimHei" w:cs="SimHei"/>
          <w:sz w:val="28"/>
          <w:szCs w:val="28"/>
        </w:rPr>
        <w:t xml:space="preserve">  </w:t>
      </w:r>
      <w:r>
        <w:rPr>
          <w:rFonts w:ascii="SimHei" w:hAnsi="SimHei" w:eastAsia="SimHei" w:cs="SimHei"/>
          <w:sz w:val="28"/>
          <w:szCs w:val="28"/>
          <w:spacing w:val="-2"/>
        </w:rPr>
        <w:t>型服务</w:t>
      </w:r>
      <w:r>
        <w:rPr>
          <w:rFonts w:ascii="SimHei" w:hAnsi="SimHei" w:eastAsia="SimHei" w:cs="SimHei"/>
          <w:sz w:val="28"/>
          <w:szCs w:val="28"/>
          <w:spacing w:val="-56"/>
        </w:rPr>
        <w:t xml:space="preserve"> </w:t>
      </w:r>
      <w:r>
        <w:rPr>
          <w:rFonts w:ascii="Times New Roman" w:hAnsi="Times New Roman" w:eastAsia="Times New Roman" w:cs="Times New Roman"/>
          <w:sz w:val="28"/>
          <w:szCs w:val="28"/>
          <w:spacing w:val="-2"/>
        </w:rPr>
        <w:t>MaaS</w:t>
      </w:r>
      <w:r>
        <w:rPr>
          <w:rFonts w:ascii="SimHei" w:hAnsi="SimHei" w:eastAsia="SimHei" w:cs="SimHei"/>
          <w:sz w:val="28"/>
          <w:szCs w:val="28"/>
          <w:spacing w:val="-2"/>
        </w:rPr>
        <w:t>、智能云应用服务</w:t>
      </w:r>
      <w:r>
        <w:rPr>
          <w:rFonts w:ascii="SimHei" w:hAnsi="SimHei" w:eastAsia="SimHei" w:cs="SimHei"/>
          <w:sz w:val="28"/>
          <w:szCs w:val="28"/>
          <w:spacing w:val="-65"/>
        </w:rPr>
        <w:t xml:space="preserve"> </w:t>
      </w:r>
      <w:r>
        <w:rPr>
          <w:rFonts w:ascii="Times New Roman" w:hAnsi="Times New Roman" w:eastAsia="Times New Roman" w:cs="Times New Roman"/>
          <w:sz w:val="28"/>
          <w:szCs w:val="28"/>
          <w:spacing w:val="-2"/>
        </w:rPr>
        <w:t>AISaaS</w:t>
      </w:r>
      <w:r>
        <w:rPr>
          <w:rFonts w:ascii="Times New Roman" w:hAnsi="Times New Roman" w:eastAsia="Times New Roman" w:cs="Times New Roman"/>
          <w:sz w:val="28"/>
          <w:szCs w:val="28"/>
          <w:spacing w:val="26"/>
          <w:w w:val="101"/>
        </w:rPr>
        <w:t xml:space="preserve"> </w:t>
      </w:r>
      <w:r>
        <w:rPr>
          <w:rFonts w:ascii="FangSong" w:hAnsi="FangSong" w:eastAsia="FangSong" w:cs="FangSong"/>
          <w:sz w:val="28"/>
          <w:szCs w:val="28"/>
          <w:spacing w:val="-2"/>
        </w:rPr>
        <w:t>等，具体如图</w:t>
      </w:r>
      <w:r>
        <w:rPr>
          <w:rFonts w:ascii="FangSong" w:hAnsi="FangSong" w:eastAsia="FangSong" w:cs="FangSong"/>
          <w:sz w:val="28"/>
          <w:szCs w:val="28"/>
          <w:spacing w:val="-35"/>
        </w:rPr>
        <w:t xml:space="preserve"> </w:t>
      </w:r>
      <w:r>
        <w:rPr>
          <w:rFonts w:ascii="Times New Roman" w:hAnsi="Times New Roman" w:eastAsia="Times New Roman" w:cs="Times New Roman"/>
          <w:sz w:val="28"/>
          <w:szCs w:val="28"/>
          <w:spacing w:val="-2"/>
        </w:rPr>
        <w:t>17 </w:t>
      </w:r>
      <w:r>
        <w:rPr>
          <w:rFonts w:ascii="FangSong" w:hAnsi="FangSong" w:eastAsia="FangSong" w:cs="FangSong"/>
          <w:sz w:val="28"/>
          <w:szCs w:val="28"/>
          <w:spacing w:val="-2"/>
        </w:rPr>
        <w:t>所示。智能</w:t>
      </w:r>
      <w:r>
        <w:rPr>
          <w:rFonts w:ascii="FangSong" w:hAnsi="FangSong" w:eastAsia="FangSong" w:cs="FangSong"/>
          <w:sz w:val="28"/>
          <w:szCs w:val="28"/>
        </w:rPr>
        <w:t xml:space="preserve">  </w:t>
      </w:r>
      <w:r>
        <w:rPr>
          <w:rFonts w:ascii="FangSong" w:hAnsi="FangSong" w:eastAsia="FangSong" w:cs="FangSong"/>
          <w:sz w:val="28"/>
          <w:szCs w:val="28"/>
          <w:spacing w:val="1"/>
        </w:rPr>
        <w:t>云作为新一代人工智能发展的驱动力量，正在重构云服务产业格局，</w:t>
      </w:r>
      <w:r>
        <w:rPr>
          <w:rFonts w:ascii="FangSong" w:hAnsi="FangSong" w:eastAsia="FangSong" w:cs="FangSong"/>
          <w:sz w:val="28"/>
          <w:szCs w:val="28"/>
          <w:spacing w:val="8"/>
        </w:rPr>
        <w:t xml:space="preserve"> </w:t>
      </w:r>
      <w:r>
        <w:rPr>
          <w:rFonts w:ascii="FangSong" w:hAnsi="FangSong" w:eastAsia="FangSong" w:cs="FangSong"/>
          <w:sz w:val="28"/>
          <w:szCs w:val="28"/>
          <w:spacing w:val="-4"/>
        </w:rPr>
        <w:t>加速形成新质生产力。</w:t>
      </w:r>
    </w:p>
    <w:p>
      <w:pPr>
        <w:ind w:firstLine="28"/>
        <w:spacing w:line="3926" w:lineRule="exact"/>
        <w:rPr/>
      </w:pPr>
      <w:r>
        <w:rPr>
          <w:position w:val="-78"/>
        </w:rPr>
        <w:drawing>
          <wp:inline distT="0" distB="0" distL="0" distR="0">
            <wp:extent cx="5329428" cy="2493264"/>
            <wp:effectExtent l="0" t="0" r="0" b="0"/>
            <wp:docPr id="132" name="IM 132"/>
            <wp:cNvGraphicFramePr/>
            <a:graphic>
              <a:graphicData uri="http://schemas.openxmlformats.org/drawingml/2006/picture">
                <pic:pic>
                  <pic:nvPicPr>
                    <pic:cNvPr id="132" name="IM 132"/>
                    <pic:cNvPicPr/>
                  </pic:nvPicPr>
                  <pic:blipFill>
                    <a:blip r:embed="rId119"/>
                    <a:stretch>
                      <a:fillRect/>
                    </a:stretch>
                  </pic:blipFill>
                  <pic:spPr>
                    <a:xfrm rot="0">
                      <a:off x="0" y="0"/>
                      <a:ext cx="5329428" cy="2493264"/>
                    </a:xfrm>
                    <a:prstGeom prst="rect">
                      <a:avLst/>
                    </a:prstGeom>
                  </pic:spPr>
                </pic:pic>
              </a:graphicData>
            </a:graphic>
          </wp:inline>
        </w:drawing>
      </w:r>
    </w:p>
    <w:p>
      <w:pPr>
        <w:ind w:left="2932"/>
        <w:spacing w:before="182" w:line="217" w:lineRule="auto"/>
        <w:outlineLvl w:val="0"/>
        <w:rPr>
          <w:rFonts w:ascii="FangSong" w:hAnsi="FangSong" w:eastAsia="FangSong" w:cs="FangSong"/>
          <w:sz w:val="24"/>
          <w:szCs w:val="24"/>
        </w:rPr>
      </w:pPr>
      <w:bookmarkStart w:name="bookmark81" w:id="108"/>
      <w:bookmarkEnd w:id="108"/>
      <w:r>
        <w:rPr>
          <w:rFonts w:ascii="FangSong" w:hAnsi="FangSong" w:eastAsia="FangSong" w:cs="FangSong"/>
          <w:sz w:val="24"/>
          <w:szCs w:val="24"/>
          <w:spacing w:val="-5"/>
        </w:rPr>
        <w:t>图</w:t>
      </w:r>
      <w:r>
        <w:rPr>
          <w:rFonts w:ascii="FangSong" w:hAnsi="FangSong" w:eastAsia="FangSong" w:cs="FangSong"/>
          <w:sz w:val="24"/>
          <w:szCs w:val="24"/>
          <w:spacing w:val="-32"/>
        </w:rPr>
        <w:t xml:space="preserve"> </w:t>
      </w:r>
      <w:r>
        <w:rPr>
          <w:rFonts w:ascii="Times New Roman" w:hAnsi="Times New Roman" w:eastAsia="Times New Roman" w:cs="Times New Roman"/>
          <w:sz w:val="24"/>
          <w:szCs w:val="24"/>
          <w:spacing w:val="-5"/>
        </w:rPr>
        <w:t>17  </w:t>
      </w:r>
      <w:r>
        <w:rPr>
          <w:rFonts w:ascii="FangSong" w:hAnsi="FangSong" w:eastAsia="FangSong" w:cs="FangSong"/>
          <w:sz w:val="24"/>
          <w:szCs w:val="24"/>
          <w:spacing w:val="-5"/>
        </w:rPr>
        <w:t>智能云体系架构图</w:t>
      </w:r>
    </w:p>
    <w:p>
      <w:pPr>
        <w:pStyle w:val="BodyText"/>
        <w:spacing w:line="401" w:lineRule="auto"/>
        <w:rPr/>
      </w:pPr>
      <w:r/>
    </w:p>
    <w:p>
      <w:pPr>
        <w:ind w:left="39" w:right="218" w:firstLine="670"/>
        <w:spacing w:before="101" w:line="298" w:lineRule="auto"/>
        <w:outlineLvl w:val="1"/>
        <w:rPr>
          <w:rFonts w:ascii="KaiTi" w:hAnsi="KaiTi" w:eastAsia="KaiTi" w:cs="KaiTi"/>
          <w:sz w:val="31"/>
          <w:szCs w:val="31"/>
        </w:rPr>
      </w:pPr>
      <w:bookmarkStart w:name="bookmark30" w:id="109"/>
      <w:bookmarkEnd w:id="109"/>
      <w:bookmarkStart w:name="bookmark82" w:id="110"/>
      <w:bookmarkEnd w:id="110"/>
      <w:bookmarkStart w:name="bookmark29" w:id="111"/>
      <w:bookmarkEnd w:id="111"/>
      <w:r>
        <w:rPr>
          <w:rFonts w:ascii="KaiTi" w:hAnsi="KaiTi" w:eastAsia="KaiTi" w:cs="KaiTi"/>
          <w:sz w:val="31"/>
          <w:szCs w:val="31"/>
          <w:b/>
          <w:bCs/>
          <w:spacing w:val="1"/>
        </w:rPr>
        <w:t>（一）</w:t>
      </w:r>
      <w:r>
        <w:rPr>
          <w:rFonts w:ascii="Times New Roman" w:hAnsi="Times New Roman" w:eastAsia="Times New Roman" w:cs="Times New Roman"/>
          <w:sz w:val="31"/>
          <w:szCs w:val="31"/>
          <w:b/>
          <w:bCs/>
        </w:rPr>
        <w:t>AIIaaS</w:t>
      </w:r>
      <w:r>
        <w:rPr>
          <w:rFonts w:ascii="Times New Roman" w:hAnsi="Times New Roman" w:eastAsia="Times New Roman" w:cs="Times New Roman"/>
          <w:sz w:val="31"/>
          <w:szCs w:val="31"/>
          <w:b/>
          <w:bCs/>
          <w:spacing w:val="1"/>
        </w:rPr>
        <w:t xml:space="preserve"> </w:t>
      </w:r>
      <w:r>
        <w:rPr>
          <w:rFonts w:ascii="KaiTi" w:hAnsi="KaiTi" w:eastAsia="KaiTi" w:cs="KaiTi"/>
          <w:sz w:val="31"/>
          <w:szCs w:val="31"/>
          <w:b/>
          <w:bCs/>
          <w:spacing w:val="1"/>
        </w:rPr>
        <w:t>夯实云计算技术底座，持续提升智能软硬</w:t>
      </w:r>
      <w:r>
        <w:rPr>
          <w:rFonts w:ascii="KaiTi" w:hAnsi="KaiTi" w:eastAsia="KaiTi" w:cs="KaiTi"/>
          <w:sz w:val="31"/>
          <w:szCs w:val="31"/>
          <w:spacing w:val="3"/>
        </w:rPr>
        <w:t xml:space="preserve"> </w:t>
      </w:r>
      <w:bookmarkStart w:name="bookmark29" w:id="112"/>
      <w:bookmarkEnd w:id="112"/>
      <w:bookmarkStart w:name="bookmark83" w:id="113"/>
      <w:bookmarkEnd w:id="113"/>
      <w:r>
        <w:rPr>
          <w:rFonts w:ascii="KaiTi" w:hAnsi="KaiTi" w:eastAsia="KaiTi" w:cs="KaiTi"/>
          <w:sz w:val="31"/>
          <w:szCs w:val="31"/>
          <w:b/>
          <w:bCs/>
          <w:spacing w:val="3"/>
        </w:rPr>
        <w:t>件效能</w:t>
      </w:r>
    </w:p>
    <w:p>
      <w:pPr>
        <w:ind w:left="594"/>
        <w:spacing w:before="326" w:line="211" w:lineRule="auto"/>
        <w:rPr>
          <w:rFonts w:ascii="SimHei" w:hAnsi="SimHei" w:eastAsia="SimHei" w:cs="SimHei"/>
          <w:sz w:val="28"/>
          <w:szCs w:val="28"/>
        </w:rPr>
      </w:pPr>
      <w:r>
        <w:rPr>
          <w:rFonts w:ascii="Times New Roman" w:hAnsi="Times New Roman" w:eastAsia="Times New Roman" w:cs="Times New Roman"/>
          <w:sz w:val="28"/>
          <w:szCs w:val="28"/>
          <w:spacing w:val="-5"/>
        </w:rPr>
        <w:t>AIIaaS</w:t>
      </w:r>
      <w:r>
        <w:rPr>
          <w:rFonts w:ascii="Times New Roman" w:hAnsi="Times New Roman" w:eastAsia="Times New Roman" w:cs="Times New Roman"/>
          <w:sz w:val="28"/>
          <w:szCs w:val="28"/>
          <w:spacing w:val="26"/>
        </w:rPr>
        <w:t xml:space="preserve"> </w:t>
      </w:r>
      <w:r>
        <w:rPr>
          <w:rFonts w:ascii="SimHei" w:hAnsi="SimHei" w:eastAsia="SimHei" w:cs="SimHei"/>
          <w:sz w:val="28"/>
          <w:szCs w:val="28"/>
          <w:spacing w:val="-5"/>
        </w:rPr>
        <w:t>以智算资源为核心，依托对智算资源的融合提供智能化云</w:t>
      </w:r>
    </w:p>
    <w:p>
      <w:pPr>
        <w:spacing w:line="211" w:lineRule="auto"/>
        <w:sectPr>
          <w:headerReference w:type="default" r:id="rId117"/>
          <w:footerReference w:type="default" r:id="rId118"/>
          <w:pgSz w:w="11907" w:h="16160"/>
          <w:pgMar w:top="1134" w:right="1578" w:bottom="1154" w:left="1769" w:header="861" w:footer="984" w:gutter="0"/>
        </w:sectPr>
        <w:rPr>
          <w:rFonts w:ascii="SimHei" w:hAnsi="SimHei" w:eastAsia="SimHei" w:cs="SimHei"/>
          <w:sz w:val="28"/>
          <w:szCs w:val="28"/>
        </w:rPr>
      </w:pPr>
    </w:p>
    <w:p>
      <w:pPr>
        <w:pStyle w:val="BodyText"/>
        <w:spacing w:line="388" w:lineRule="auto"/>
        <w:rPr/>
      </w:pPr>
      <w:r/>
    </w:p>
    <w:p>
      <w:pPr>
        <w:ind w:left="39" w:right="1" w:hanging="1"/>
        <w:spacing w:before="91" w:line="408" w:lineRule="auto"/>
        <w:jc w:val="both"/>
        <w:rPr>
          <w:rFonts w:ascii="FangSong" w:hAnsi="FangSong" w:eastAsia="FangSong" w:cs="FangSong"/>
          <w:sz w:val="28"/>
          <w:szCs w:val="28"/>
        </w:rPr>
      </w:pPr>
      <w:r>
        <w:rPr>
          <w:rFonts w:ascii="SimHei" w:hAnsi="SimHei" w:eastAsia="SimHei" w:cs="SimHei"/>
          <w:sz w:val="28"/>
          <w:szCs w:val="28"/>
          <w:spacing w:val="-3"/>
        </w:rPr>
        <w:t>服务，并使用调度管理工具充分发挥智能云资源池能</w:t>
      </w:r>
      <w:r>
        <w:rPr>
          <w:rFonts w:ascii="SimHei" w:hAnsi="SimHei" w:eastAsia="SimHei" w:cs="SimHei"/>
          <w:sz w:val="28"/>
          <w:szCs w:val="28"/>
          <w:spacing w:val="-4"/>
        </w:rPr>
        <w:t>力。</w:t>
      </w:r>
      <w:r>
        <w:rPr>
          <w:rFonts w:ascii="FangSong" w:hAnsi="FangSong" w:eastAsia="FangSong" w:cs="FangSong"/>
          <w:sz w:val="28"/>
          <w:szCs w:val="28"/>
          <w:spacing w:val="-4"/>
        </w:rPr>
        <w:t>在传统模式</w:t>
      </w:r>
      <w:r>
        <w:rPr>
          <w:rFonts w:ascii="FangSong" w:hAnsi="FangSong" w:eastAsia="FangSong" w:cs="FangSong"/>
          <w:sz w:val="28"/>
          <w:szCs w:val="28"/>
        </w:rPr>
        <w:t xml:space="preserve">  </w:t>
      </w:r>
      <w:r>
        <w:rPr>
          <w:rFonts w:ascii="FangSong" w:hAnsi="FangSong" w:eastAsia="FangSong" w:cs="FangSong"/>
          <w:sz w:val="28"/>
          <w:szCs w:val="28"/>
          <w:spacing w:val="-4"/>
        </w:rPr>
        <w:t>的</w:t>
      </w:r>
      <w:r>
        <w:rPr>
          <w:rFonts w:ascii="FangSong" w:hAnsi="FangSong" w:eastAsia="FangSong" w:cs="FangSong"/>
          <w:sz w:val="28"/>
          <w:szCs w:val="28"/>
          <w:spacing w:val="-58"/>
        </w:rPr>
        <w:t xml:space="preserve"> </w:t>
      </w:r>
      <w:r>
        <w:rPr>
          <w:rFonts w:ascii="Times New Roman" w:hAnsi="Times New Roman" w:eastAsia="Times New Roman" w:cs="Times New Roman"/>
          <w:sz w:val="28"/>
          <w:szCs w:val="28"/>
          <w:spacing w:val="-4"/>
        </w:rPr>
        <w:t>IaaS</w:t>
      </w:r>
      <w:r>
        <w:rPr>
          <w:rFonts w:ascii="Times New Roman" w:hAnsi="Times New Roman" w:eastAsia="Times New Roman" w:cs="Times New Roman"/>
          <w:sz w:val="28"/>
          <w:szCs w:val="28"/>
          <w:spacing w:val="41"/>
          <w:w w:val="101"/>
        </w:rPr>
        <w:t xml:space="preserve"> </w:t>
      </w:r>
      <w:r>
        <w:rPr>
          <w:rFonts w:ascii="FangSong" w:hAnsi="FangSong" w:eastAsia="FangSong" w:cs="FangSong"/>
          <w:sz w:val="28"/>
          <w:szCs w:val="28"/>
          <w:spacing w:val="-4"/>
        </w:rPr>
        <w:t>中，云资源池以通用计算为主体，随着全球</w:t>
      </w:r>
      <w:r>
        <w:rPr>
          <w:rFonts w:ascii="FangSong" w:hAnsi="FangSong" w:eastAsia="FangSong" w:cs="FangSong"/>
          <w:sz w:val="28"/>
          <w:szCs w:val="28"/>
          <w:spacing w:val="-67"/>
        </w:rPr>
        <w:t xml:space="preserve"> </w:t>
      </w:r>
      <w:r>
        <w:rPr>
          <w:rFonts w:ascii="Times New Roman" w:hAnsi="Times New Roman" w:eastAsia="Times New Roman" w:cs="Times New Roman"/>
          <w:sz w:val="28"/>
          <w:szCs w:val="28"/>
          <w:spacing w:val="-4"/>
        </w:rPr>
        <w:t>AI</w:t>
      </w:r>
      <w:r>
        <w:rPr>
          <w:rFonts w:ascii="Times New Roman" w:hAnsi="Times New Roman" w:eastAsia="Times New Roman" w:cs="Times New Roman"/>
          <w:sz w:val="28"/>
          <w:szCs w:val="28"/>
          <w:spacing w:val="20"/>
          <w:w w:val="101"/>
        </w:rPr>
        <w:t xml:space="preserve"> </w:t>
      </w:r>
      <w:r>
        <w:rPr>
          <w:rFonts w:ascii="FangSong" w:hAnsi="FangSong" w:eastAsia="FangSong" w:cs="FangSong"/>
          <w:sz w:val="28"/>
          <w:szCs w:val="28"/>
          <w:spacing w:val="-4"/>
        </w:rPr>
        <w:t>大模型的井喷</w:t>
      </w:r>
      <w:r>
        <w:rPr>
          <w:rFonts w:ascii="FangSong" w:hAnsi="FangSong" w:eastAsia="FangSong" w:cs="FangSong"/>
          <w:sz w:val="28"/>
          <w:szCs w:val="28"/>
        </w:rPr>
        <w:t xml:space="preserve">  </w:t>
      </w:r>
      <w:r>
        <w:rPr>
          <w:rFonts w:ascii="FangSong" w:hAnsi="FangSong" w:eastAsia="FangSong" w:cs="FangSong"/>
          <w:sz w:val="28"/>
          <w:szCs w:val="28"/>
          <w:spacing w:val="-5"/>
        </w:rPr>
        <w:t>式发展，智能算力需求增速远超芯片性能提升和产</w:t>
      </w:r>
      <w:r>
        <w:rPr>
          <w:rFonts w:ascii="FangSong" w:hAnsi="FangSong" w:eastAsia="FangSong" w:cs="FangSong"/>
          <w:sz w:val="28"/>
          <w:szCs w:val="28"/>
          <w:spacing w:val="-6"/>
        </w:rPr>
        <w:t>能扩张速度的上限，</w:t>
      </w:r>
      <w:r>
        <w:rPr>
          <w:rFonts w:ascii="FangSong" w:hAnsi="FangSong" w:eastAsia="FangSong" w:cs="FangSong"/>
          <w:sz w:val="28"/>
          <w:szCs w:val="28"/>
        </w:rPr>
        <w:t xml:space="preserve"> </w:t>
      </w:r>
      <w:r>
        <w:rPr>
          <w:rFonts w:ascii="FangSong" w:hAnsi="FangSong" w:eastAsia="FangSong" w:cs="FangSong"/>
          <w:sz w:val="28"/>
          <w:szCs w:val="28"/>
          <w:spacing w:val="-1"/>
        </w:rPr>
        <w:t>其中以</w:t>
      </w:r>
      <w:r>
        <w:rPr>
          <w:rFonts w:ascii="FangSong" w:hAnsi="FangSong" w:eastAsia="FangSong" w:cs="FangSong"/>
          <w:sz w:val="28"/>
          <w:szCs w:val="28"/>
          <w:spacing w:val="-45"/>
        </w:rPr>
        <w:t xml:space="preserve"> </w:t>
      </w:r>
      <w:r>
        <w:rPr>
          <w:rFonts w:ascii="Times New Roman" w:hAnsi="Times New Roman" w:eastAsia="Times New Roman" w:cs="Times New Roman"/>
          <w:sz w:val="28"/>
          <w:szCs w:val="28"/>
          <w:spacing w:val="-1"/>
        </w:rPr>
        <w:t>GPU</w:t>
      </w:r>
      <w:r>
        <w:rPr>
          <w:rFonts w:ascii="FangSong" w:hAnsi="FangSong" w:eastAsia="FangSong" w:cs="FangSong"/>
          <w:sz w:val="28"/>
          <w:szCs w:val="28"/>
          <w:spacing w:val="-1"/>
        </w:rPr>
        <w:t>（</w:t>
      </w:r>
      <w:r>
        <w:rPr>
          <w:rFonts w:ascii="Times New Roman" w:hAnsi="Times New Roman" w:eastAsia="Times New Roman" w:cs="Times New Roman"/>
          <w:sz w:val="28"/>
          <w:szCs w:val="28"/>
          <w:spacing w:val="-1"/>
        </w:rPr>
        <w:t>Graphics</w:t>
      </w:r>
      <w:r>
        <w:rPr>
          <w:rFonts w:ascii="Times New Roman" w:hAnsi="Times New Roman" w:eastAsia="Times New Roman" w:cs="Times New Roman"/>
          <w:sz w:val="28"/>
          <w:szCs w:val="28"/>
          <w:spacing w:val="34"/>
        </w:rPr>
        <w:t xml:space="preserve"> </w:t>
      </w:r>
      <w:r>
        <w:rPr>
          <w:rFonts w:ascii="Times New Roman" w:hAnsi="Times New Roman" w:eastAsia="Times New Roman" w:cs="Times New Roman"/>
          <w:sz w:val="28"/>
          <w:szCs w:val="28"/>
          <w:spacing w:val="-1"/>
        </w:rPr>
        <w:t>Processing</w:t>
      </w:r>
      <w:r>
        <w:rPr>
          <w:rFonts w:ascii="Times New Roman" w:hAnsi="Times New Roman" w:eastAsia="Times New Roman" w:cs="Times New Roman"/>
          <w:sz w:val="28"/>
          <w:szCs w:val="28"/>
          <w:spacing w:val="33"/>
        </w:rPr>
        <w:t xml:space="preserve"> </w:t>
      </w:r>
      <w:r>
        <w:rPr>
          <w:rFonts w:ascii="Times New Roman" w:hAnsi="Times New Roman" w:eastAsia="Times New Roman" w:cs="Times New Roman"/>
          <w:sz w:val="28"/>
          <w:szCs w:val="28"/>
          <w:spacing w:val="-1"/>
        </w:rPr>
        <w:t>Unit</w:t>
      </w:r>
      <w:r>
        <w:rPr>
          <w:rFonts w:ascii="FangSong" w:hAnsi="FangSong" w:eastAsia="FangSong" w:cs="FangSong"/>
          <w:sz w:val="28"/>
          <w:szCs w:val="28"/>
          <w:spacing w:val="-1"/>
        </w:rPr>
        <w:t>，图形处理器）为代表的芯片</w:t>
      </w:r>
      <w:r>
        <w:rPr>
          <w:rFonts w:ascii="FangSong" w:hAnsi="FangSong" w:eastAsia="FangSong" w:cs="FangSong"/>
          <w:sz w:val="28"/>
          <w:szCs w:val="28"/>
        </w:rPr>
        <w:t xml:space="preserve">  </w:t>
      </w:r>
      <w:r>
        <w:rPr>
          <w:rFonts w:ascii="FangSong" w:hAnsi="FangSong" w:eastAsia="FangSong" w:cs="FangSong"/>
          <w:sz w:val="28"/>
          <w:szCs w:val="28"/>
          <w:spacing w:val="-3"/>
        </w:rPr>
        <w:t>成为提供智能算力的主力军，借助云计算能够</w:t>
      </w:r>
      <w:r>
        <w:rPr>
          <w:rFonts w:ascii="FangSong" w:hAnsi="FangSong" w:eastAsia="FangSong" w:cs="FangSong"/>
          <w:sz w:val="28"/>
          <w:szCs w:val="28"/>
          <w:spacing w:val="-4"/>
        </w:rPr>
        <w:t>实现零散智算资源集中</w:t>
      </w:r>
      <w:r>
        <w:rPr>
          <w:rFonts w:ascii="FangSong" w:hAnsi="FangSong" w:eastAsia="FangSong" w:cs="FangSong"/>
          <w:sz w:val="28"/>
          <w:szCs w:val="28"/>
        </w:rPr>
        <w:t xml:space="preserve">  </w:t>
      </w:r>
      <w:r>
        <w:rPr>
          <w:rFonts w:ascii="FangSong" w:hAnsi="FangSong" w:eastAsia="FangSong" w:cs="FangSong"/>
          <w:sz w:val="28"/>
          <w:szCs w:val="28"/>
          <w:spacing w:val="-3"/>
        </w:rPr>
        <w:t>与纳管的优势，各大云厂商纷纷在智算领域进</w:t>
      </w:r>
      <w:r>
        <w:rPr>
          <w:rFonts w:ascii="FangSong" w:hAnsi="FangSong" w:eastAsia="FangSong" w:cs="FangSong"/>
          <w:sz w:val="28"/>
          <w:szCs w:val="28"/>
          <w:spacing w:val="-4"/>
        </w:rPr>
        <w:t>行布局，形成千卡、万</w:t>
      </w:r>
      <w:r>
        <w:rPr>
          <w:rFonts w:ascii="FangSong" w:hAnsi="FangSong" w:eastAsia="FangSong" w:cs="FangSong"/>
          <w:sz w:val="28"/>
          <w:szCs w:val="28"/>
        </w:rPr>
        <w:t xml:space="preserve">  </w:t>
      </w:r>
      <w:r>
        <w:rPr>
          <w:rFonts w:ascii="FangSong" w:hAnsi="FangSong" w:eastAsia="FangSong" w:cs="FangSong"/>
          <w:sz w:val="28"/>
          <w:szCs w:val="28"/>
          <w:spacing w:val="-1"/>
        </w:rPr>
        <w:t>卡智能云集群，</w:t>
      </w:r>
      <w:r>
        <w:rPr>
          <w:rFonts w:ascii="Times New Roman" w:hAnsi="Times New Roman" w:eastAsia="Times New Roman" w:cs="Times New Roman"/>
          <w:sz w:val="28"/>
          <w:szCs w:val="28"/>
          <w:spacing w:val="-1"/>
        </w:rPr>
        <w:t>AIIaaS </w:t>
      </w:r>
      <w:r>
        <w:rPr>
          <w:rFonts w:ascii="FangSong" w:hAnsi="FangSong" w:eastAsia="FangSong" w:cs="FangSong"/>
          <w:sz w:val="28"/>
          <w:szCs w:val="28"/>
          <w:spacing w:val="-1"/>
        </w:rPr>
        <w:t>成为云计算新范式</w:t>
      </w:r>
      <w:r>
        <w:rPr>
          <w:rFonts w:ascii="Times New Roman" w:hAnsi="Times New Roman" w:eastAsia="Times New Roman" w:cs="Times New Roman"/>
          <w:sz w:val="28"/>
          <w:szCs w:val="28"/>
          <w:spacing w:val="-1"/>
        </w:rPr>
        <w:t>--</w:t>
      </w:r>
      <w:r>
        <w:rPr>
          <w:rFonts w:ascii="FangSong" w:hAnsi="FangSong" w:eastAsia="FangSong" w:cs="FangSong"/>
          <w:sz w:val="28"/>
          <w:szCs w:val="28"/>
          <w:spacing w:val="-1"/>
        </w:rPr>
        <w:t>以云服务的方式提供可便</w:t>
      </w:r>
      <w:r>
        <w:rPr>
          <w:rFonts w:ascii="FangSong" w:hAnsi="FangSong" w:eastAsia="FangSong" w:cs="FangSong"/>
          <w:sz w:val="28"/>
          <w:szCs w:val="28"/>
          <w:spacing w:val="5"/>
        </w:rPr>
        <w:t xml:space="preserve">  </w:t>
      </w:r>
      <w:r>
        <w:rPr>
          <w:rFonts w:ascii="FangSong" w:hAnsi="FangSong" w:eastAsia="FangSong" w:cs="FangSong"/>
          <w:sz w:val="28"/>
          <w:szCs w:val="28"/>
          <w:spacing w:val="-3"/>
        </w:rPr>
        <w:t>捷获取的智能算力。云计算与智算资源融合形成</w:t>
      </w:r>
      <w:r>
        <w:rPr>
          <w:rFonts w:ascii="FangSong" w:hAnsi="FangSong" w:eastAsia="FangSong" w:cs="FangSong"/>
          <w:sz w:val="28"/>
          <w:szCs w:val="28"/>
          <w:spacing w:val="-4"/>
        </w:rPr>
        <w:t>的智能云能够为大模</w:t>
      </w:r>
      <w:r>
        <w:rPr>
          <w:rFonts w:ascii="FangSong" w:hAnsi="FangSong" w:eastAsia="FangSong" w:cs="FangSong"/>
          <w:sz w:val="28"/>
          <w:szCs w:val="28"/>
        </w:rPr>
        <w:t xml:space="preserve">  </w:t>
      </w:r>
      <w:r>
        <w:rPr>
          <w:rFonts w:ascii="FangSong" w:hAnsi="FangSong" w:eastAsia="FangSong" w:cs="FangSong"/>
          <w:sz w:val="28"/>
          <w:szCs w:val="28"/>
          <w:spacing w:val="-3"/>
        </w:rPr>
        <w:t>型训练和推理提供充足的算力资源，已经成为</w:t>
      </w:r>
      <w:r>
        <w:rPr>
          <w:rFonts w:ascii="FangSong" w:hAnsi="FangSong" w:eastAsia="FangSong" w:cs="FangSong"/>
          <w:sz w:val="28"/>
          <w:szCs w:val="28"/>
          <w:spacing w:val="-4"/>
        </w:rPr>
        <w:t>促进人工智能领域发展</w:t>
      </w:r>
      <w:r>
        <w:rPr>
          <w:rFonts w:ascii="FangSong" w:hAnsi="FangSong" w:eastAsia="FangSong" w:cs="FangSong"/>
          <w:sz w:val="28"/>
          <w:szCs w:val="28"/>
        </w:rPr>
        <w:t xml:space="preserve">  </w:t>
      </w:r>
      <w:r>
        <w:rPr>
          <w:rFonts w:ascii="FangSong" w:hAnsi="FangSong" w:eastAsia="FangSong" w:cs="FangSong"/>
          <w:sz w:val="28"/>
          <w:szCs w:val="28"/>
          <w:spacing w:val="-1"/>
        </w:rPr>
        <w:t>的坚实技术底座。</w:t>
      </w:r>
    </w:p>
    <w:p>
      <w:pPr>
        <w:ind w:left="37" w:right="214" w:firstLine="557"/>
        <w:spacing w:before="47" w:line="404" w:lineRule="auto"/>
        <w:rPr>
          <w:rFonts w:ascii="FangSong" w:hAnsi="FangSong" w:eastAsia="FangSong" w:cs="FangSong"/>
          <w:sz w:val="28"/>
          <w:szCs w:val="28"/>
        </w:rPr>
      </w:pPr>
      <w:r>
        <w:rPr>
          <w:rFonts w:ascii="Times New Roman" w:hAnsi="Times New Roman" w:eastAsia="Times New Roman" w:cs="Times New Roman"/>
          <w:sz w:val="28"/>
          <w:szCs w:val="28"/>
          <w:spacing w:val="-4"/>
        </w:rPr>
        <w:t>AIIaaS </w:t>
      </w:r>
      <w:r>
        <w:rPr>
          <w:rFonts w:ascii="SimHei" w:hAnsi="SimHei" w:eastAsia="SimHei" w:cs="SimHei"/>
          <w:sz w:val="28"/>
          <w:szCs w:val="28"/>
          <w:spacing w:val="-4"/>
        </w:rPr>
        <w:t>提供智算基础支撑，为智能云提供坚实的底层资源。一是</w:t>
      </w:r>
      <w:r>
        <w:rPr>
          <w:rFonts w:ascii="SimHei" w:hAnsi="SimHei" w:eastAsia="SimHei" w:cs="SimHei"/>
          <w:sz w:val="28"/>
          <w:szCs w:val="28"/>
          <w:spacing w:val="10"/>
        </w:rPr>
        <w:t xml:space="preserve"> </w:t>
      </w:r>
      <w:r>
        <w:rPr>
          <w:rFonts w:ascii="SimHei" w:hAnsi="SimHei" w:eastAsia="SimHei" w:cs="SimHei"/>
          <w:sz w:val="28"/>
          <w:szCs w:val="28"/>
          <w:spacing w:val="-5"/>
        </w:rPr>
        <w:t>智能计算能够提供丰富多样的智能云资源池。</w:t>
      </w:r>
      <w:r>
        <w:rPr>
          <w:rFonts w:ascii="FangSong" w:hAnsi="FangSong" w:eastAsia="FangSong" w:cs="FangSong"/>
          <w:sz w:val="28"/>
          <w:szCs w:val="28"/>
          <w:spacing w:val="-5"/>
        </w:rPr>
        <w:t>区别于传统的依靠</w:t>
      </w:r>
      <w:r>
        <w:rPr>
          <w:rFonts w:ascii="FangSong" w:hAnsi="FangSong" w:eastAsia="FangSong" w:cs="FangSong"/>
          <w:sz w:val="28"/>
          <w:szCs w:val="28"/>
          <w:spacing w:val="-62"/>
        </w:rPr>
        <w:t xml:space="preserve"> </w:t>
      </w:r>
      <w:r>
        <w:rPr>
          <w:rFonts w:ascii="Times New Roman" w:hAnsi="Times New Roman" w:eastAsia="Times New Roman" w:cs="Times New Roman"/>
          <w:sz w:val="28"/>
          <w:szCs w:val="28"/>
          <w:spacing w:val="-5"/>
        </w:rPr>
        <w:t>C</w:t>
      </w:r>
      <w:r>
        <w:rPr>
          <w:rFonts w:ascii="Times New Roman" w:hAnsi="Times New Roman" w:eastAsia="Times New Roman" w:cs="Times New Roman"/>
          <w:sz w:val="28"/>
          <w:szCs w:val="28"/>
          <w:spacing w:val="-6"/>
        </w:rPr>
        <w:t>PU</w:t>
      </w:r>
      <w:r>
        <w:rPr>
          <w:rFonts w:ascii="Times New Roman" w:hAnsi="Times New Roman" w:eastAsia="Times New Roman" w:cs="Times New Roman"/>
          <w:sz w:val="28"/>
          <w:szCs w:val="28"/>
        </w:rPr>
        <w:t xml:space="preserve"> </w:t>
      </w:r>
      <w:r>
        <w:rPr>
          <w:rFonts w:ascii="FangSong" w:hAnsi="FangSong" w:eastAsia="FangSong" w:cs="FangSong"/>
          <w:sz w:val="28"/>
          <w:szCs w:val="28"/>
          <w:spacing w:val="-8"/>
        </w:rPr>
        <w:t>提供算力，在</w:t>
      </w:r>
      <w:r>
        <w:rPr>
          <w:rFonts w:ascii="FangSong" w:hAnsi="FangSong" w:eastAsia="FangSong" w:cs="FangSong"/>
          <w:sz w:val="28"/>
          <w:szCs w:val="28"/>
          <w:spacing w:val="-66"/>
        </w:rPr>
        <w:t xml:space="preserve"> </w:t>
      </w:r>
      <w:r>
        <w:rPr>
          <w:rFonts w:ascii="Times New Roman" w:hAnsi="Times New Roman" w:eastAsia="Times New Roman" w:cs="Times New Roman"/>
          <w:sz w:val="28"/>
          <w:szCs w:val="28"/>
          <w:spacing w:val="-8"/>
        </w:rPr>
        <w:t>AIIaaS</w:t>
      </w:r>
      <w:r>
        <w:rPr>
          <w:rFonts w:ascii="Times New Roman" w:hAnsi="Times New Roman" w:eastAsia="Times New Roman" w:cs="Times New Roman"/>
          <w:sz w:val="28"/>
          <w:szCs w:val="28"/>
          <w:spacing w:val="44"/>
        </w:rPr>
        <w:t xml:space="preserve"> </w:t>
      </w:r>
      <w:r>
        <w:rPr>
          <w:rFonts w:ascii="FangSong" w:hAnsi="FangSong" w:eastAsia="FangSong" w:cs="FangSong"/>
          <w:sz w:val="28"/>
          <w:szCs w:val="28"/>
          <w:spacing w:val="-8"/>
        </w:rPr>
        <w:t>中主要依靠</w:t>
      </w:r>
      <w:r>
        <w:rPr>
          <w:rFonts w:ascii="FangSong" w:hAnsi="FangSong" w:eastAsia="FangSong" w:cs="FangSong"/>
          <w:sz w:val="28"/>
          <w:szCs w:val="28"/>
          <w:spacing w:val="-61"/>
        </w:rPr>
        <w:t xml:space="preserve"> </w:t>
      </w:r>
      <w:r>
        <w:rPr>
          <w:rFonts w:ascii="Times New Roman" w:hAnsi="Times New Roman" w:eastAsia="Times New Roman" w:cs="Times New Roman"/>
          <w:sz w:val="28"/>
          <w:szCs w:val="28"/>
          <w:spacing w:val="-8"/>
        </w:rPr>
        <w:t>GPU</w:t>
      </w:r>
      <w:r>
        <w:rPr>
          <w:rFonts w:ascii="FangSong" w:hAnsi="FangSong" w:eastAsia="FangSong" w:cs="FangSong"/>
          <w:sz w:val="28"/>
          <w:szCs w:val="28"/>
          <w:spacing w:val="-8"/>
        </w:rPr>
        <w:t>、</w:t>
      </w:r>
      <w:r>
        <w:rPr>
          <w:rFonts w:ascii="Times New Roman" w:hAnsi="Times New Roman" w:eastAsia="Times New Roman" w:cs="Times New Roman"/>
          <w:sz w:val="28"/>
          <w:szCs w:val="28"/>
          <w:spacing w:val="-8"/>
        </w:rPr>
        <w:t>NPU</w:t>
      </w:r>
      <w:r>
        <w:rPr>
          <w:rFonts w:ascii="FangSong" w:hAnsi="FangSong" w:eastAsia="FangSong" w:cs="FangSong"/>
          <w:sz w:val="28"/>
          <w:szCs w:val="28"/>
          <w:spacing w:val="-8"/>
        </w:rPr>
        <w:t>（</w:t>
      </w:r>
      <w:r>
        <w:rPr>
          <w:rFonts w:ascii="Times New Roman" w:hAnsi="Times New Roman" w:eastAsia="Times New Roman" w:cs="Times New Roman"/>
          <w:sz w:val="28"/>
          <w:szCs w:val="28"/>
          <w:spacing w:val="-8"/>
        </w:rPr>
        <w:t>Neur</w:t>
      </w:r>
      <w:r>
        <w:rPr>
          <w:rFonts w:ascii="Times New Roman" w:hAnsi="Times New Roman" w:eastAsia="Times New Roman" w:cs="Times New Roman"/>
          <w:sz w:val="28"/>
          <w:szCs w:val="28"/>
          <w:spacing w:val="-9"/>
        </w:rPr>
        <w:t>al Processing</w:t>
      </w:r>
      <w:r>
        <w:rPr>
          <w:rFonts w:ascii="Times New Roman" w:hAnsi="Times New Roman" w:eastAsia="Times New Roman" w:cs="Times New Roman"/>
          <w:sz w:val="28"/>
          <w:szCs w:val="28"/>
          <w:spacing w:val="-15"/>
        </w:rPr>
        <w:t xml:space="preserve"> </w:t>
      </w:r>
      <w:r>
        <w:rPr>
          <w:rFonts w:ascii="Times New Roman" w:hAnsi="Times New Roman" w:eastAsia="Times New Roman" w:cs="Times New Roman"/>
          <w:sz w:val="28"/>
          <w:szCs w:val="28"/>
          <w:spacing w:val="-9"/>
        </w:rPr>
        <w:t>Unit</w:t>
      </w:r>
      <w:r>
        <w:rPr>
          <w:rFonts w:ascii="FangSong" w:hAnsi="FangSong" w:eastAsia="FangSong" w:cs="FangSong"/>
          <w:sz w:val="28"/>
          <w:szCs w:val="28"/>
          <w:spacing w:val="-9"/>
        </w:rPr>
        <w:t>，</w:t>
      </w:r>
    </w:p>
    <w:p>
      <w:pPr>
        <w:ind w:left="37" w:firstLine="12"/>
        <w:spacing w:before="36" w:line="407" w:lineRule="auto"/>
        <w:rPr>
          <w:rFonts w:ascii="FangSong" w:hAnsi="FangSong" w:eastAsia="FangSong" w:cs="FangSong"/>
          <w:sz w:val="28"/>
          <w:szCs w:val="28"/>
        </w:rPr>
      </w:pPr>
      <w:r>
        <w:rPr>
          <w:rFonts w:ascii="FangSong" w:hAnsi="FangSong" w:eastAsia="FangSong" w:cs="FangSong"/>
          <w:sz w:val="28"/>
          <w:szCs w:val="28"/>
          <w:spacing w:val="-6"/>
        </w:rPr>
        <w:t>神经网络处理单元）、</w:t>
      </w:r>
      <w:r>
        <w:rPr>
          <w:rFonts w:ascii="FangSong" w:hAnsi="FangSong" w:eastAsia="FangSong" w:cs="FangSong"/>
          <w:sz w:val="28"/>
          <w:szCs w:val="28"/>
          <w:spacing w:val="-42"/>
        </w:rPr>
        <w:t xml:space="preserve"> </w:t>
      </w:r>
      <w:r>
        <w:rPr>
          <w:rFonts w:ascii="Times New Roman" w:hAnsi="Times New Roman" w:eastAsia="Times New Roman" w:cs="Times New Roman"/>
          <w:sz w:val="28"/>
          <w:szCs w:val="28"/>
          <w:spacing w:val="-6"/>
        </w:rPr>
        <w:t>TPU</w:t>
      </w:r>
      <w:r>
        <w:rPr>
          <w:rFonts w:ascii="FangSong" w:hAnsi="FangSong" w:eastAsia="FangSong" w:cs="FangSong"/>
          <w:sz w:val="28"/>
          <w:szCs w:val="28"/>
          <w:spacing w:val="-6"/>
        </w:rPr>
        <w:t>（</w:t>
      </w:r>
      <w:r>
        <w:rPr>
          <w:rFonts w:ascii="Times New Roman" w:hAnsi="Times New Roman" w:eastAsia="Times New Roman" w:cs="Times New Roman"/>
          <w:sz w:val="28"/>
          <w:szCs w:val="28"/>
          <w:spacing w:val="-6"/>
        </w:rPr>
        <w:t>Tensor</w:t>
      </w:r>
      <w:r>
        <w:rPr>
          <w:rFonts w:ascii="Times New Roman" w:hAnsi="Times New Roman" w:eastAsia="Times New Roman" w:cs="Times New Roman"/>
          <w:sz w:val="28"/>
          <w:szCs w:val="28"/>
          <w:spacing w:val="-15"/>
        </w:rPr>
        <w:t xml:space="preserve"> </w:t>
      </w:r>
      <w:r>
        <w:rPr>
          <w:rFonts w:ascii="Times New Roman" w:hAnsi="Times New Roman" w:eastAsia="Times New Roman" w:cs="Times New Roman"/>
          <w:sz w:val="28"/>
          <w:szCs w:val="28"/>
          <w:spacing w:val="-6"/>
        </w:rPr>
        <w:t>Processing</w:t>
      </w:r>
      <w:r>
        <w:rPr>
          <w:rFonts w:ascii="Times New Roman" w:hAnsi="Times New Roman" w:eastAsia="Times New Roman" w:cs="Times New Roman"/>
          <w:sz w:val="28"/>
          <w:szCs w:val="28"/>
          <w:spacing w:val="-15"/>
        </w:rPr>
        <w:t xml:space="preserve"> </w:t>
      </w:r>
      <w:r>
        <w:rPr>
          <w:rFonts w:ascii="Times New Roman" w:hAnsi="Times New Roman" w:eastAsia="Times New Roman" w:cs="Times New Roman"/>
          <w:sz w:val="28"/>
          <w:szCs w:val="28"/>
          <w:spacing w:val="-6"/>
        </w:rPr>
        <w:t>Unit</w:t>
      </w:r>
      <w:r>
        <w:rPr>
          <w:rFonts w:ascii="FangSong" w:hAnsi="FangSong" w:eastAsia="FangSong" w:cs="FangSong"/>
          <w:sz w:val="28"/>
          <w:szCs w:val="28"/>
          <w:spacing w:val="-6"/>
        </w:rPr>
        <w:t>，张量处理单元）</w:t>
      </w:r>
      <w:r>
        <w:rPr>
          <w:rFonts w:ascii="FangSong" w:hAnsi="FangSong" w:eastAsia="FangSong" w:cs="FangSong"/>
          <w:sz w:val="28"/>
          <w:szCs w:val="28"/>
        </w:rPr>
        <w:t xml:space="preserve">  </w:t>
      </w:r>
      <w:r>
        <w:rPr>
          <w:rFonts w:ascii="FangSong" w:hAnsi="FangSong" w:eastAsia="FangSong" w:cs="FangSong"/>
          <w:sz w:val="28"/>
          <w:szCs w:val="28"/>
          <w:spacing w:val="13"/>
        </w:rPr>
        <w:t>等新型芯片提供智算资源，例如谷歌云通过其云服务平台</w:t>
      </w:r>
      <w:r>
        <w:rPr>
          <w:rFonts w:ascii="FangSong" w:hAnsi="FangSong" w:eastAsia="FangSong" w:cs="FangSong"/>
          <w:sz w:val="28"/>
          <w:szCs w:val="28"/>
          <w:spacing w:val="13"/>
        </w:rPr>
        <w:t xml:space="preserve"> </w:t>
      </w:r>
      <w:r>
        <w:rPr>
          <w:rFonts w:ascii="Times New Roman" w:hAnsi="Times New Roman" w:eastAsia="Times New Roman" w:cs="Times New Roman"/>
          <w:sz w:val="28"/>
          <w:szCs w:val="28"/>
        </w:rPr>
        <w:t>Google    </w:t>
      </w:r>
      <w:r>
        <w:rPr>
          <w:rFonts w:ascii="Times New Roman" w:hAnsi="Times New Roman" w:eastAsia="Times New Roman" w:cs="Times New Roman"/>
          <w:sz w:val="28"/>
          <w:szCs w:val="28"/>
          <w:spacing w:val="-4"/>
        </w:rPr>
        <w:t>Cloud </w:t>
      </w:r>
      <w:r>
        <w:rPr>
          <w:rFonts w:ascii="FangSong" w:hAnsi="FangSong" w:eastAsia="FangSong" w:cs="FangSong"/>
          <w:sz w:val="28"/>
          <w:szCs w:val="28"/>
          <w:spacing w:val="-4"/>
        </w:rPr>
        <w:t>将</w:t>
      </w:r>
      <w:r>
        <w:rPr>
          <w:rFonts w:ascii="FangSong" w:hAnsi="FangSong" w:eastAsia="FangSong" w:cs="FangSong"/>
          <w:sz w:val="28"/>
          <w:szCs w:val="28"/>
          <w:spacing w:val="-51"/>
        </w:rPr>
        <w:t xml:space="preserve"> </w:t>
      </w:r>
      <w:r>
        <w:rPr>
          <w:rFonts w:ascii="Times New Roman" w:hAnsi="Times New Roman" w:eastAsia="Times New Roman" w:cs="Times New Roman"/>
          <w:sz w:val="28"/>
          <w:szCs w:val="28"/>
          <w:spacing w:val="-4"/>
        </w:rPr>
        <w:t>TPU </w:t>
      </w:r>
      <w:r>
        <w:rPr>
          <w:rFonts w:ascii="FangSong" w:hAnsi="FangSong" w:eastAsia="FangSong" w:cs="FangSong"/>
          <w:sz w:val="28"/>
          <w:szCs w:val="28"/>
          <w:spacing w:val="-4"/>
        </w:rPr>
        <w:t>作为服务提供给外部用户，使得开发者和企业能够利用</w:t>
      </w:r>
      <w:r>
        <w:rPr>
          <w:rFonts w:ascii="FangSong" w:hAnsi="FangSong" w:eastAsia="FangSong" w:cs="FangSong"/>
          <w:sz w:val="28"/>
          <w:szCs w:val="28"/>
        </w:rPr>
        <w:t xml:space="preserve">  </w:t>
      </w:r>
      <w:r>
        <w:rPr>
          <w:rFonts w:ascii="Times New Roman" w:hAnsi="Times New Roman" w:eastAsia="Times New Roman" w:cs="Times New Roman"/>
          <w:sz w:val="28"/>
          <w:szCs w:val="28"/>
          <w:spacing w:val="-5"/>
        </w:rPr>
        <w:t>TPU</w:t>
      </w:r>
      <w:r>
        <w:rPr>
          <w:rFonts w:ascii="Times New Roman" w:hAnsi="Times New Roman" w:eastAsia="Times New Roman" w:cs="Times New Roman"/>
          <w:sz w:val="28"/>
          <w:szCs w:val="28"/>
          <w:spacing w:val="34"/>
        </w:rPr>
        <w:t xml:space="preserve"> </w:t>
      </w:r>
      <w:r>
        <w:rPr>
          <w:rFonts w:ascii="FangSong" w:hAnsi="FangSong" w:eastAsia="FangSong" w:cs="FangSong"/>
          <w:sz w:val="28"/>
          <w:szCs w:val="28"/>
          <w:spacing w:val="-5"/>
        </w:rPr>
        <w:t>的强大计算能力进行机器学习模型的训</w:t>
      </w:r>
      <w:r>
        <w:rPr>
          <w:rFonts w:ascii="FangSong" w:hAnsi="FangSong" w:eastAsia="FangSong" w:cs="FangSong"/>
          <w:sz w:val="28"/>
          <w:szCs w:val="28"/>
          <w:spacing w:val="-6"/>
        </w:rPr>
        <w:t>练和推理。</w:t>
      </w:r>
      <w:r>
        <w:rPr>
          <w:rFonts w:ascii="SimHei" w:hAnsi="SimHei" w:eastAsia="SimHei" w:cs="SimHei"/>
          <w:sz w:val="28"/>
          <w:szCs w:val="28"/>
          <w:spacing w:val="-6"/>
        </w:rPr>
        <w:t>二是智能网络</w:t>
      </w:r>
      <w:r>
        <w:rPr>
          <w:rFonts w:ascii="SimHei" w:hAnsi="SimHei" w:eastAsia="SimHei" w:cs="SimHei"/>
          <w:sz w:val="28"/>
          <w:szCs w:val="28"/>
        </w:rPr>
        <w:t xml:space="preserve">  </w:t>
      </w:r>
      <w:r>
        <w:rPr>
          <w:rFonts w:ascii="SimHei" w:hAnsi="SimHei" w:eastAsia="SimHei" w:cs="SimHei"/>
          <w:sz w:val="28"/>
          <w:szCs w:val="28"/>
          <w:spacing w:val="-5"/>
        </w:rPr>
        <w:t>能够提供适用于智算场景的组网选择。</w:t>
      </w:r>
      <w:r>
        <w:rPr>
          <w:rFonts w:ascii="FangSong" w:hAnsi="FangSong" w:eastAsia="FangSong" w:cs="FangSong"/>
          <w:sz w:val="28"/>
          <w:szCs w:val="28"/>
          <w:spacing w:val="-5"/>
        </w:rPr>
        <w:t>区别于传统的以太网组</w:t>
      </w:r>
      <w:r>
        <w:rPr>
          <w:rFonts w:ascii="FangSong" w:hAnsi="FangSong" w:eastAsia="FangSong" w:cs="FangSong"/>
          <w:sz w:val="28"/>
          <w:szCs w:val="28"/>
          <w:spacing w:val="-6"/>
        </w:rPr>
        <w:t>网选择，</w:t>
      </w:r>
      <w:r>
        <w:rPr>
          <w:rFonts w:ascii="FangSong" w:hAnsi="FangSong" w:eastAsia="FangSong" w:cs="FangSong"/>
          <w:sz w:val="28"/>
          <w:szCs w:val="28"/>
        </w:rPr>
        <w:t xml:space="preserve"> </w:t>
      </w:r>
      <w:r>
        <w:rPr>
          <w:rFonts w:ascii="FangSong" w:hAnsi="FangSong" w:eastAsia="FangSong" w:cs="FangSong"/>
          <w:sz w:val="28"/>
          <w:szCs w:val="28"/>
          <w:spacing w:val="1"/>
        </w:rPr>
        <w:t>智算场景对云资源池的网络提出了高带宽、低延时和高可靠的要求，</w:t>
      </w:r>
      <w:r>
        <w:rPr>
          <w:rFonts w:ascii="FangSong" w:hAnsi="FangSong" w:eastAsia="FangSong" w:cs="FangSong"/>
          <w:sz w:val="28"/>
          <w:szCs w:val="28"/>
          <w:spacing w:val="8"/>
        </w:rPr>
        <w:t xml:space="preserve"> </w:t>
      </w:r>
      <w:r>
        <w:rPr>
          <w:rFonts w:ascii="FangSong" w:hAnsi="FangSong" w:eastAsia="FangSong" w:cs="FangSong"/>
          <w:sz w:val="28"/>
          <w:szCs w:val="28"/>
          <w:spacing w:val="-6"/>
        </w:rPr>
        <w:t>以</w:t>
      </w:r>
      <w:r>
        <w:rPr>
          <w:rFonts w:ascii="FangSong" w:hAnsi="FangSong" w:eastAsia="FangSong" w:cs="FangSong"/>
          <w:sz w:val="28"/>
          <w:szCs w:val="28"/>
          <w:spacing w:val="-61"/>
        </w:rPr>
        <w:t xml:space="preserve"> </w:t>
      </w:r>
      <w:r>
        <w:rPr>
          <w:rFonts w:ascii="Times New Roman" w:hAnsi="Times New Roman" w:eastAsia="Times New Roman" w:cs="Times New Roman"/>
          <w:sz w:val="28"/>
          <w:szCs w:val="28"/>
          <w:spacing w:val="-6"/>
        </w:rPr>
        <w:t>IB</w:t>
      </w:r>
      <w:r>
        <w:rPr>
          <w:rFonts w:ascii="FangSong" w:hAnsi="FangSong" w:eastAsia="FangSong" w:cs="FangSong"/>
          <w:sz w:val="28"/>
          <w:szCs w:val="28"/>
          <w:spacing w:val="-6"/>
        </w:rPr>
        <w:t>（</w:t>
      </w:r>
      <w:r>
        <w:rPr>
          <w:rFonts w:ascii="Times New Roman" w:hAnsi="Times New Roman" w:eastAsia="Times New Roman" w:cs="Times New Roman"/>
          <w:sz w:val="28"/>
          <w:szCs w:val="28"/>
          <w:spacing w:val="-6"/>
        </w:rPr>
        <w:t>InfiniBand</w:t>
      </w:r>
      <w:r>
        <w:rPr>
          <w:rFonts w:ascii="FangSong" w:hAnsi="FangSong" w:eastAsia="FangSong" w:cs="FangSong"/>
          <w:sz w:val="28"/>
          <w:szCs w:val="28"/>
          <w:spacing w:val="-6"/>
        </w:rPr>
        <w:t>，无限带宽）、</w:t>
      </w:r>
      <w:r>
        <w:rPr>
          <w:rFonts w:ascii="FangSong" w:hAnsi="FangSong" w:eastAsia="FangSong" w:cs="FangSong"/>
          <w:sz w:val="28"/>
          <w:szCs w:val="28"/>
          <w:spacing w:val="-83"/>
        </w:rPr>
        <w:t xml:space="preserve"> </w:t>
      </w:r>
      <w:r>
        <w:rPr>
          <w:rFonts w:ascii="Times New Roman" w:hAnsi="Times New Roman" w:eastAsia="Times New Roman" w:cs="Times New Roman"/>
          <w:sz w:val="28"/>
          <w:szCs w:val="28"/>
          <w:spacing w:val="-6"/>
        </w:rPr>
        <w:t>RoCE</w:t>
      </w:r>
      <w:r>
        <w:rPr>
          <w:rFonts w:ascii="FangSong" w:hAnsi="FangSong" w:eastAsia="FangSong" w:cs="FangSong"/>
          <w:sz w:val="28"/>
          <w:szCs w:val="28"/>
          <w:spacing w:val="-6"/>
        </w:rPr>
        <w:t>（</w:t>
      </w:r>
      <w:r>
        <w:rPr>
          <w:rFonts w:ascii="Times New Roman" w:hAnsi="Times New Roman" w:eastAsia="Times New Roman" w:cs="Times New Roman"/>
          <w:sz w:val="28"/>
          <w:szCs w:val="28"/>
          <w:spacing w:val="-6"/>
        </w:rPr>
        <w:t>Remote Direct</w:t>
      </w:r>
      <w:r>
        <w:rPr>
          <w:rFonts w:ascii="Times New Roman" w:hAnsi="Times New Roman" w:eastAsia="Times New Roman" w:cs="Times New Roman"/>
          <w:sz w:val="28"/>
          <w:szCs w:val="28"/>
          <w:spacing w:val="-14"/>
        </w:rPr>
        <w:t xml:space="preserve"> </w:t>
      </w:r>
      <w:r>
        <w:rPr>
          <w:rFonts w:ascii="Times New Roman" w:hAnsi="Times New Roman" w:eastAsia="Times New Roman" w:cs="Times New Roman"/>
          <w:sz w:val="28"/>
          <w:szCs w:val="28"/>
          <w:spacing w:val="-6"/>
        </w:rPr>
        <w:t>Mem</w:t>
      </w:r>
      <w:r>
        <w:rPr>
          <w:rFonts w:ascii="Times New Roman" w:hAnsi="Times New Roman" w:eastAsia="Times New Roman" w:cs="Times New Roman"/>
          <w:sz w:val="28"/>
          <w:szCs w:val="28"/>
          <w:spacing w:val="-7"/>
        </w:rPr>
        <w:t>ory</w:t>
      </w:r>
      <w:r>
        <w:rPr>
          <w:rFonts w:ascii="Times New Roman" w:hAnsi="Times New Roman" w:eastAsia="Times New Roman" w:cs="Times New Roman"/>
          <w:sz w:val="28"/>
          <w:szCs w:val="28"/>
          <w:spacing w:val="-19"/>
        </w:rPr>
        <w:t xml:space="preserve"> </w:t>
      </w:r>
      <w:r>
        <w:rPr>
          <w:rFonts w:ascii="Times New Roman" w:hAnsi="Times New Roman" w:eastAsia="Times New Roman" w:cs="Times New Roman"/>
          <w:sz w:val="28"/>
          <w:szCs w:val="28"/>
          <w:spacing w:val="-7"/>
        </w:rPr>
        <w:t>Access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over</w:t>
      </w:r>
      <w:r>
        <w:rPr>
          <w:rFonts w:ascii="Times New Roman" w:hAnsi="Times New Roman" w:eastAsia="Times New Roman" w:cs="Times New Roman"/>
          <w:sz w:val="28"/>
          <w:szCs w:val="28"/>
          <w:spacing w:val="27"/>
          <w:w w:val="101"/>
        </w:rPr>
        <w:t xml:space="preserve"> </w:t>
      </w:r>
      <w:r>
        <w:rPr>
          <w:rFonts w:ascii="Times New Roman" w:hAnsi="Times New Roman" w:eastAsia="Times New Roman" w:cs="Times New Roman"/>
          <w:sz w:val="28"/>
          <w:szCs w:val="28"/>
        </w:rPr>
        <w:t>Converged</w:t>
      </w:r>
      <w:r>
        <w:rPr>
          <w:rFonts w:ascii="Times New Roman" w:hAnsi="Times New Roman" w:eastAsia="Times New Roman" w:cs="Times New Roman"/>
          <w:sz w:val="28"/>
          <w:szCs w:val="28"/>
          <w:spacing w:val="24"/>
        </w:rPr>
        <w:t xml:space="preserve"> </w:t>
      </w:r>
      <w:r>
        <w:rPr>
          <w:rFonts w:ascii="Times New Roman" w:hAnsi="Times New Roman" w:eastAsia="Times New Roman" w:cs="Times New Roman"/>
          <w:sz w:val="28"/>
          <w:szCs w:val="28"/>
        </w:rPr>
        <w:t>Ethern</w:t>
      </w:r>
      <w:r>
        <w:rPr>
          <w:rFonts w:ascii="Times New Roman" w:hAnsi="Times New Roman" w:eastAsia="Times New Roman" w:cs="Times New Roman"/>
          <w:sz w:val="28"/>
          <w:szCs w:val="28"/>
          <w:spacing w:val="-1"/>
        </w:rPr>
        <w:t>et</w:t>
      </w:r>
      <w:r>
        <w:rPr>
          <w:rFonts w:ascii="FangSong" w:hAnsi="FangSong" w:eastAsia="FangSong" w:cs="FangSong"/>
          <w:sz w:val="28"/>
          <w:szCs w:val="28"/>
          <w:spacing w:val="-1"/>
        </w:rPr>
        <w:t>，基于聚合以太网的远程内存直接访问技术）</w:t>
      </w:r>
    </w:p>
    <w:p>
      <w:pPr>
        <w:spacing w:line="407" w:lineRule="auto"/>
        <w:sectPr>
          <w:headerReference w:type="default" r:id="rId120"/>
          <w:footerReference w:type="default" r:id="rId121"/>
          <w:pgSz w:w="11907" w:h="16160"/>
          <w:pgMar w:top="1134" w:right="1577" w:bottom="1154" w:left="1769" w:header="861" w:footer="984" w:gutter="0"/>
        </w:sectPr>
        <w:rPr>
          <w:rFonts w:ascii="FangSong" w:hAnsi="FangSong" w:eastAsia="FangSong" w:cs="FangSong"/>
          <w:sz w:val="28"/>
          <w:szCs w:val="28"/>
        </w:rPr>
      </w:pPr>
    </w:p>
    <w:p>
      <w:pPr>
        <w:pStyle w:val="BodyText"/>
        <w:spacing w:line="375" w:lineRule="auto"/>
        <w:rPr/>
      </w:pPr>
      <w:r/>
    </w:p>
    <w:p>
      <w:pPr>
        <w:ind w:left="33" w:firstLine="14"/>
        <w:spacing w:before="91" w:line="409" w:lineRule="auto"/>
        <w:rPr>
          <w:rFonts w:ascii="FangSong" w:hAnsi="FangSong" w:eastAsia="FangSong" w:cs="FangSong"/>
          <w:sz w:val="28"/>
          <w:szCs w:val="28"/>
        </w:rPr>
      </w:pPr>
      <w:r>
        <w:rPr>
          <w:rFonts w:ascii="FangSong" w:hAnsi="FangSong" w:eastAsia="FangSong" w:cs="FangSong"/>
          <w:sz w:val="28"/>
          <w:szCs w:val="28"/>
        </w:rPr>
        <w:t>为代表的高性能远程直接内存访问（</w:t>
      </w:r>
      <w:r>
        <w:rPr>
          <w:rFonts w:ascii="Times New Roman" w:hAnsi="Times New Roman" w:eastAsia="Times New Roman" w:cs="Times New Roman"/>
          <w:sz w:val="28"/>
          <w:szCs w:val="28"/>
        </w:rPr>
        <w:t>Remote Direct Memory </w:t>
      </w:r>
      <w:r>
        <w:rPr>
          <w:rFonts w:ascii="Times New Roman" w:hAnsi="Times New Roman" w:eastAsia="Times New Roman" w:cs="Times New Roman"/>
          <w:sz w:val="28"/>
          <w:szCs w:val="28"/>
          <w:spacing w:val="-1"/>
        </w:rPr>
        <w:t>Access</w:t>
      </w:r>
      <w:r>
        <w:rPr>
          <w:rFonts w:ascii="Times New Roman" w:hAnsi="Times New Roman" w:eastAsia="Times New Roman" w:cs="Times New Roman"/>
          <w:sz w:val="28"/>
          <w:szCs w:val="28"/>
          <w:spacing w:val="-29"/>
        </w:rPr>
        <w:t xml:space="preserve"> </w:t>
      </w:r>
      <w:r>
        <w:rPr>
          <w:rFonts w:ascii="FangSong" w:hAnsi="FangSong" w:eastAsia="FangSong" w:cs="FangSong"/>
          <w:sz w:val="28"/>
          <w:szCs w:val="28"/>
          <w:spacing w:val="-1"/>
        </w:rPr>
        <w:t>，</w:t>
      </w:r>
      <w:r>
        <w:rPr>
          <w:rFonts w:ascii="FangSong" w:hAnsi="FangSong" w:eastAsia="FangSong" w:cs="FangSong"/>
          <w:sz w:val="28"/>
          <w:szCs w:val="28"/>
        </w:rPr>
        <w:t xml:space="preserve"> </w:t>
      </w:r>
      <w:r>
        <w:rPr>
          <w:rFonts w:ascii="Times New Roman" w:hAnsi="Times New Roman" w:eastAsia="Times New Roman" w:cs="Times New Roman"/>
          <w:sz w:val="28"/>
          <w:szCs w:val="28"/>
          <w:spacing w:val="-3"/>
        </w:rPr>
        <w:t>RDMA</w:t>
      </w:r>
      <w:r>
        <w:rPr>
          <w:rFonts w:ascii="FangSong" w:hAnsi="FangSong" w:eastAsia="FangSong" w:cs="FangSong"/>
          <w:sz w:val="28"/>
          <w:szCs w:val="28"/>
          <w:spacing w:val="-3"/>
        </w:rPr>
        <w:t>）网络成为智能网络的首选，例如火山引擎在高性能计算集群</w:t>
      </w:r>
      <w:r>
        <w:rPr>
          <w:rFonts w:ascii="FangSong" w:hAnsi="FangSong" w:eastAsia="FangSong" w:cs="FangSong"/>
          <w:sz w:val="28"/>
          <w:szCs w:val="28"/>
        </w:rPr>
        <w:t xml:space="preserve"> </w:t>
      </w:r>
      <w:r>
        <w:rPr>
          <w:rFonts w:ascii="FangSong" w:hAnsi="FangSong" w:eastAsia="FangSong" w:cs="FangSong"/>
          <w:sz w:val="28"/>
          <w:szCs w:val="28"/>
          <w:spacing w:val="-1"/>
        </w:rPr>
        <w:t>内使用</w:t>
      </w:r>
      <w:r>
        <w:rPr>
          <w:rFonts w:ascii="FangSong" w:hAnsi="FangSong" w:eastAsia="FangSong" w:cs="FangSong"/>
          <w:sz w:val="28"/>
          <w:szCs w:val="28"/>
          <w:spacing w:val="-30"/>
        </w:rPr>
        <w:t xml:space="preserve"> </w:t>
      </w:r>
      <w:r>
        <w:rPr>
          <w:rFonts w:ascii="Times New Roman" w:hAnsi="Times New Roman" w:eastAsia="Times New Roman" w:cs="Times New Roman"/>
          <w:sz w:val="28"/>
          <w:szCs w:val="28"/>
          <w:spacing w:val="-1"/>
        </w:rPr>
        <w:t>RDMA</w:t>
      </w:r>
      <w:r>
        <w:rPr>
          <w:rFonts w:ascii="Times New Roman" w:hAnsi="Times New Roman" w:eastAsia="Times New Roman" w:cs="Times New Roman"/>
          <w:sz w:val="28"/>
          <w:szCs w:val="28"/>
          <w:spacing w:val="36"/>
          <w:w w:val="101"/>
        </w:rPr>
        <w:t xml:space="preserve"> </w:t>
      </w:r>
      <w:r>
        <w:rPr>
          <w:rFonts w:ascii="FangSong" w:hAnsi="FangSong" w:eastAsia="FangSong" w:cs="FangSong"/>
          <w:sz w:val="28"/>
          <w:szCs w:val="28"/>
          <w:spacing w:val="-1"/>
        </w:rPr>
        <w:t>技术实现高速网络互联，腾讯云的高性能计算集群以</w:t>
      </w:r>
      <w:r>
        <w:rPr>
          <w:rFonts w:ascii="FangSong" w:hAnsi="FangSong" w:eastAsia="FangSong" w:cs="FangSong"/>
          <w:sz w:val="28"/>
          <w:szCs w:val="28"/>
        </w:rPr>
        <w:t xml:space="preserve"> </w:t>
      </w:r>
      <w:r>
        <w:rPr>
          <w:rFonts w:ascii="FangSong" w:hAnsi="FangSong" w:eastAsia="FangSong" w:cs="FangSong"/>
          <w:sz w:val="28"/>
          <w:szCs w:val="28"/>
          <w:spacing w:val="-1"/>
        </w:rPr>
        <w:t>高性能云服务器为节点，通过</w:t>
      </w:r>
      <w:r>
        <w:rPr>
          <w:rFonts w:ascii="FangSong" w:hAnsi="FangSong" w:eastAsia="FangSong" w:cs="FangSong"/>
          <w:sz w:val="28"/>
          <w:szCs w:val="28"/>
          <w:spacing w:val="-39"/>
        </w:rPr>
        <w:t xml:space="preserve"> </w:t>
      </w:r>
      <w:r>
        <w:rPr>
          <w:rFonts w:ascii="Times New Roman" w:hAnsi="Times New Roman" w:eastAsia="Times New Roman" w:cs="Times New Roman"/>
          <w:sz w:val="28"/>
          <w:szCs w:val="28"/>
          <w:spacing w:val="-1"/>
        </w:rPr>
        <w:t>RDMA</w:t>
      </w:r>
      <w:r>
        <w:rPr>
          <w:rFonts w:ascii="Times New Roman" w:hAnsi="Times New Roman" w:eastAsia="Times New Roman" w:cs="Times New Roman"/>
          <w:sz w:val="28"/>
          <w:szCs w:val="28"/>
          <w:spacing w:val="48"/>
        </w:rPr>
        <w:t xml:space="preserve"> </w:t>
      </w:r>
      <w:r>
        <w:rPr>
          <w:rFonts w:ascii="FangSong" w:hAnsi="FangSong" w:eastAsia="FangSong" w:cs="FangSong"/>
          <w:sz w:val="28"/>
          <w:szCs w:val="28"/>
          <w:spacing w:val="-1"/>
        </w:rPr>
        <w:t>互联，大幅提升网络性能。</w:t>
      </w:r>
      <w:r>
        <w:rPr>
          <w:rFonts w:ascii="SimHei" w:hAnsi="SimHei" w:eastAsia="SimHei" w:cs="SimHei"/>
          <w:sz w:val="28"/>
          <w:szCs w:val="28"/>
          <w:spacing w:val="-1"/>
        </w:rPr>
        <w:t>三</w:t>
      </w:r>
      <w:r>
        <w:rPr>
          <w:rFonts w:ascii="SimHei" w:hAnsi="SimHei" w:eastAsia="SimHei" w:cs="SimHei"/>
          <w:sz w:val="28"/>
          <w:szCs w:val="28"/>
        </w:rPr>
        <w:t xml:space="preserve"> </w:t>
      </w:r>
      <w:r>
        <w:rPr>
          <w:rFonts w:ascii="SimHei" w:hAnsi="SimHei" w:eastAsia="SimHei" w:cs="SimHei"/>
          <w:sz w:val="28"/>
          <w:szCs w:val="28"/>
          <w:spacing w:val="-3"/>
        </w:rPr>
        <w:t>是智能存储能够提供适用于智算场景的存储能力。</w:t>
      </w:r>
      <w:r>
        <w:rPr>
          <w:rFonts w:ascii="FangSong" w:hAnsi="FangSong" w:eastAsia="FangSong" w:cs="FangSong"/>
          <w:sz w:val="28"/>
          <w:szCs w:val="28"/>
          <w:spacing w:val="-3"/>
        </w:rPr>
        <w:t>目前云计算的</w:t>
      </w:r>
      <w:r>
        <w:rPr>
          <w:rFonts w:ascii="FangSong" w:hAnsi="FangSong" w:eastAsia="FangSong" w:cs="FangSong"/>
          <w:sz w:val="28"/>
          <w:szCs w:val="28"/>
          <w:spacing w:val="-4"/>
        </w:rPr>
        <w:t>后端</w:t>
      </w:r>
      <w:r>
        <w:rPr>
          <w:rFonts w:ascii="FangSong" w:hAnsi="FangSong" w:eastAsia="FangSong" w:cs="FangSong"/>
          <w:sz w:val="28"/>
          <w:szCs w:val="28"/>
        </w:rPr>
        <w:t xml:space="preserve"> </w:t>
      </w:r>
      <w:r>
        <w:rPr>
          <w:rFonts w:ascii="FangSong" w:hAnsi="FangSong" w:eastAsia="FangSong" w:cs="FangSong"/>
          <w:sz w:val="28"/>
          <w:szCs w:val="28"/>
          <w:spacing w:val="-2"/>
        </w:rPr>
        <w:t>存储系统多为基于开源的软件存储协议，主要使用</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Ceph</w:t>
      </w:r>
      <w:r>
        <w:rPr>
          <w:rFonts w:ascii="FangSong" w:hAnsi="FangSong" w:eastAsia="FangSong" w:cs="FangSong"/>
          <w:sz w:val="28"/>
          <w:szCs w:val="28"/>
          <w:spacing w:val="-2"/>
        </w:rPr>
        <w:t>（</w:t>
      </w:r>
      <w:r>
        <w:rPr>
          <w:rFonts w:ascii="FangSong" w:hAnsi="FangSong" w:eastAsia="FangSong" w:cs="FangSong"/>
          <w:sz w:val="28"/>
          <w:szCs w:val="28"/>
          <w:spacing w:val="-58"/>
        </w:rPr>
        <w:t xml:space="preserve"> </w:t>
      </w:r>
      <w:r>
        <w:rPr>
          <w:rFonts w:ascii="FangSong" w:hAnsi="FangSong" w:eastAsia="FangSong" w:cs="FangSong"/>
          <w:sz w:val="28"/>
          <w:szCs w:val="28"/>
          <w:spacing w:val="-2"/>
        </w:rPr>
        <w:t>一种开源</w:t>
      </w:r>
      <w:r>
        <w:rPr>
          <w:rFonts w:ascii="FangSong" w:hAnsi="FangSong" w:eastAsia="FangSong" w:cs="FangSong"/>
          <w:sz w:val="28"/>
          <w:szCs w:val="28"/>
        </w:rPr>
        <w:t xml:space="preserve"> </w:t>
      </w:r>
      <w:r>
        <w:rPr>
          <w:rFonts w:ascii="FangSong" w:hAnsi="FangSong" w:eastAsia="FangSong" w:cs="FangSong"/>
          <w:sz w:val="28"/>
          <w:szCs w:val="28"/>
          <w:spacing w:val="-3"/>
        </w:rPr>
        <w:t>的分布式存储系统</w:t>
      </w:r>
      <w:r>
        <w:rPr>
          <w:rFonts w:ascii="FangSong" w:hAnsi="FangSong" w:eastAsia="FangSong" w:cs="FangSong"/>
          <w:sz w:val="28"/>
          <w:szCs w:val="28"/>
          <w:spacing w:val="-52"/>
          <w:w w:val="67"/>
        </w:rPr>
        <w:t>），</w:t>
      </w:r>
      <w:r>
        <w:rPr>
          <w:rFonts w:ascii="Times New Roman" w:hAnsi="Times New Roman" w:eastAsia="Times New Roman" w:cs="Times New Roman"/>
          <w:sz w:val="28"/>
          <w:szCs w:val="28"/>
          <w:spacing w:val="-3"/>
        </w:rPr>
        <w:t>iSCSI</w:t>
      </w:r>
      <w:r>
        <w:rPr>
          <w:rFonts w:ascii="FangSong" w:hAnsi="FangSong" w:eastAsia="FangSong" w:cs="FangSong"/>
          <w:sz w:val="28"/>
          <w:szCs w:val="28"/>
          <w:spacing w:val="-3"/>
        </w:rPr>
        <w:t>（</w:t>
      </w:r>
      <w:r>
        <w:rPr>
          <w:rFonts w:ascii="Times New Roman" w:hAnsi="Times New Roman" w:eastAsia="Times New Roman" w:cs="Times New Roman"/>
          <w:sz w:val="28"/>
          <w:szCs w:val="28"/>
          <w:spacing w:val="-3"/>
        </w:rPr>
        <w:t>Internet Small Computer System</w:t>
      </w:r>
      <w:r>
        <w:rPr>
          <w:rFonts w:ascii="Times New Roman" w:hAnsi="Times New Roman" w:eastAsia="Times New Roman" w:cs="Times New Roman"/>
          <w:sz w:val="28"/>
          <w:szCs w:val="28"/>
          <w:spacing w:val="-15"/>
        </w:rPr>
        <w:t xml:space="preserve"> </w:t>
      </w:r>
      <w:r>
        <w:rPr>
          <w:rFonts w:ascii="Times New Roman" w:hAnsi="Times New Roman" w:eastAsia="Times New Roman" w:cs="Times New Roman"/>
          <w:sz w:val="28"/>
          <w:szCs w:val="28"/>
          <w:spacing w:val="-3"/>
        </w:rPr>
        <w:t>Interface</w:t>
      </w:r>
      <w:r>
        <w:rPr>
          <w:rFonts w:ascii="Times New Roman" w:hAnsi="Times New Roman" w:eastAsia="Times New Roman" w:cs="Times New Roman"/>
          <w:sz w:val="28"/>
          <w:szCs w:val="28"/>
          <w:spacing w:val="-28"/>
        </w:rPr>
        <w:t xml:space="preserve"> </w:t>
      </w:r>
      <w:r>
        <w:rPr>
          <w:rFonts w:ascii="FangSong" w:hAnsi="FangSong" w:eastAsia="FangSong" w:cs="FangSong"/>
          <w:sz w:val="28"/>
          <w:szCs w:val="28"/>
          <w:spacing w:val="-3"/>
        </w:rPr>
        <w:t>，</w:t>
      </w:r>
      <w:r>
        <w:rPr>
          <w:rFonts w:ascii="FangSong" w:hAnsi="FangSong" w:eastAsia="FangSong" w:cs="FangSong"/>
          <w:sz w:val="28"/>
          <w:szCs w:val="28"/>
        </w:rPr>
        <w:t xml:space="preserve"> </w:t>
      </w:r>
      <w:r>
        <w:rPr>
          <w:rFonts w:ascii="FangSong" w:hAnsi="FangSong" w:eastAsia="FangSong" w:cs="FangSong"/>
          <w:sz w:val="28"/>
          <w:szCs w:val="28"/>
          <w:spacing w:val="-3"/>
        </w:rPr>
        <w:t>互联网小型计算机系统接口）或者厂商自研的存储平台。由于目</w:t>
      </w:r>
      <w:r>
        <w:rPr>
          <w:rFonts w:ascii="FangSong" w:hAnsi="FangSong" w:eastAsia="FangSong" w:cs="FangSong"/>
          <w:sz w:val="28"/>
          <w:szCs w:val="28"/>
          <w:spacing w:val="-4"/>
        </w:rPr>
        <w:t>前使</w:t>
      </w:r>
      <w:r>
        <w:rPr>
          <w:rFonts w:ascii="FangSong" w:hAnsi="FangSong" w:eastAsia="FangSong" w:cs="FangSong"/>
          <w:sz w:val="28"/>
          <w:szCs w:val="28"/>
        </w:rPr>
        <w:t xml:space="preserve"> </w:t>
      </w:r>
      <w:r>
        <w:rPr>
          <w:rFonts w:ascii="FangSong" w:hAnsi="FangSong" w:eastAsia="FangSong" w:cs="FangSong"/>
          <w:sz w:val="28"/>
          <w:szCs w:val="28"/>
          <w:spacing w:val="-2"/>
        </w:rPr>
        <w:t>用的</w:t>
      </w:r>
      <w:r>
        <w:rPr>
          <w:rFonts w:ascii="FangSong" w:hAnsi="FangSong" w:eastAsia="FangSong" w:cs="FangSong"/>
          <w:sz w:val="28"/>
          <w:szCs w:val="28"/>
          <w:spacing w:val="-36"/>
        </w:rPr>
        <w:t xml:space="preserve"> </w:t>
      </w:r>
      <w:r>
        <w:rPr>
          <w:rFonts w:ascii="Times New Roman" w:hAnsi="Times New Roman" w:eastAsia="Times New Roman" w:cs="Times New Roman"/>
          <w:sz w:val="28"/>
          <w:szCs w:val="28"/>
          <w:spacing w:val="-2"/>
        </w:rPr>
        <w:t>Ceph</w:t>
      </w:r>
      <w:r>
        <w:rPr>
          <w:rFonts w:ascii="Times New Roman" w:hAnsi="Times New Roman" w:eastAsia="Times New Roman" w:cs="Times New Roman"/>
          <w:sz w:val="28"/>
          <w:szCs w:val="28"/>
          <w:spacing w:val="30"/>
        </w:rPr>
        <w:t xml:space="preserve"> </w:t>
      </w:r>
      <w:r>
        <w:rPr>
          <w:rFonts w:ascii="FangSong" w:hAnsi="FangSong" w:eastAsia="FangSong" w:cs="FangSong"/>
          <w:sz w:val="28"/>
          <w:szCs w:val="28"/>
          <w:spacing w:val="-2"/>
        </w:rPr>
        <w:t>和</w:t>
      </w:r>
      <w:r>
        <w:rPr>
          <w:rFonts w:ascii="FangSong" w:hAnsi="FangSong" w:eastAsia="FangSong" w:cs="FangSong"/>
          <w:sz w:val="28"/>
          <w:szCs w:val="28"/>
          <w:spacing w:val="-48"/>
        </w:rPr>
        <w:t xml:space="preserve"> </w:t>
      </w:r>
      <w:r>
        <w:rPr>
          <w:rFonts w:ascii="Times New Roman" w:hAnsi="Times New Roman" w:eastAsia="Times New Roman" w:cs="Times New Roman"/>
          <w:sz w:val="28"/>
          <w:szCs w:val="28"/>
          <w:spacing w:val="-2"/>
        </w:rPr>
        <w:t>iSCSI</w:t>
      </w:r>
      <w:r>
        <w:rPr>
          <w:rFonts w:ascii="Times New Roman" w:hAnsi="Times New Roman" w:eastAsia="Times New Roman" w:cs="Times New Roman"/>
          <w:sz w:val="28"/>
          <w:szCs w:val="28"/>
          <w:spacing w:val="27"/>
        </w:rPr>
        <w:t xml:space="preserve"> </w:t>
      </w:r>
      <w:r>
        <w:rPr>
          <w:rFonts w:ascii="FangSong" w:hAnsi="FangSong" w:eastAsia="FangSong" w:cs="FangSong"/>
          <w:sz w:val="28"/>
          <w:szCs w:val="28"/>
          <w:spacing w:val="-2"/>
        </w:rPr>
        <w:t>在协议上的限制，在高性能块存储的场景下，需</w:t>
      </w:r>
      <w:r>
        <w:rPr>
          <w:rFonts w:ascii="FangSong" w:hAnsi="FangSong" w:eastAsia="FangSong" w:cs="FangSong"/>
          <w:sz w:val="28"/>
          <w:szCs w:val="28"/>
        </w:rPr>
        <w:t xml:space="preserve"> </w:t>
      </w:r>
      <w:r>
        <w:rPr>
          <w:rFonts w:ascii="FangSong" w:hAnsi="FangSong" w:eastAsia="FangSong" w:cs="FangSong"/>
          <w:sz w:val="28"/>
          <w:szCs w:val="28"/>
          <w:spacing w:val="-6"/>
        </w:rPr>
        <w:t>要</w:t>
      </w:r>
      <w:r>
        <w:rPr>
          <w:rFonts w:ascii="FangSong" w:hAnsi="FangSong" w:eastAsia="FangSong" w:cs="FangSong"/>
          <w:sz w:val="28"/>
          <w:szCs w:val="28"/>
          <w:spacing w:val="-76"/>
        </w:rPr>
        <w:t xml:space="preserve"> </w:t>
      </w:r>
      <w:r>
        <w:rPr>
          <w:rFonts w:ascii="FangSong" w:hAnsi="FangSong" w:eastAsia="FangSong" w:cs="FangSong"/>
          <w:sz w:val="28"/>
          <w:szCs w:val="28"/>
          <w:spacing w:val="-6"/>
        </w:rPr>
        <w:t>在</w:t>
      </w:r>
      <w:r>
        <w:rPr>
          <w:rFonts w:ascii="FangSong" w:hAnsi="FangSong" w:eastAsia="FangSong" w:cs="FangSong"/>
          <w:sz w:val="28"/>
          <w:szCs w:val="28"/>
          <w:spacing w:val="-82"/>
        </w:rPr>
        <w:t xml:space="preserve"> </w:t>
      </w:r>
      <w:r>
        <w:rPr>
          <w:rFonts w:ascii="FangSong" w:hAnsi="FangSong" w:eastAsia="FangSong" w:cs="FangSong"/>
          <w:sz w:val="28"/>
          <w:szCs w:val="28"/>
          <w:spacing w:val="-6"/>
        </w:rPr>
        <w:t>存</w:t>
      </w:r>
      <w:r>
        <w:rPr>
          <w:rFonts w:ascii="FangSong" w:hAnsi="FangSong" w:eastAsia="FangSong" w:cs="FangSong"/>
          <w:sz w:val="28"/>
          <w:szCs w:val="28"/>
          <w:spacing w:val="-82"/>
        </w:rPr>
        <w:t xml:space="preserve"> </w:t>
      </w:r>
      <w:r>
        <w:rPr>
          <w:rFonts w:ascii="FangSong" w:hAnsi="FangSong" w:eastAsia="FangSong" w:cs="FangSong"/>
          <w:sz w:val="28"/>
          <w:szCs w:val="28"/>
          <w:spacing w:val="-6"/>
        </w:rPr>
        <w:t>储</w:t>
      </w:r>
      <w:r>
        <w:rPr>
          <w:rFonts w:ascii="FangSong" w:hAnsi="FangSong" w:eastAsia="FangSong" w:cs="FangSong"/>
          <w:sz w:val="28"/>
          <w:szCs w:val="28"/>
          <w:spacing w:val="-55"/>
        </w:rPr>
        <w:t xml:space="preserve"> </w:t>
      </w:r>
      <w:r>
        <w:rPr>
          <w:rFonts w:ascii="FangSong" w:hAnsi="FangSong" w:eastAsia="FangSong" w:cs="FangSong"/>
          <w:sz w:val="28"/>
          <w:szCs w:val="28"/>
          <w:spacing w:val="-6"/>
        </w:rPr>
        <w:t>的</w:t>
      </w:r>
      <w:r>
        <w:rPr>
          <w:rFonts w:ascii="FangSong" w:hAnsi="FangSong" w:eastAsia="FangSong" w:cs="FangSong"/>
          <w:sz w:val="28"/>
          <w:szCs w:val="28"/>
          <w:spacing w:val="-76"/>
        </w:rPr>
        <w:t xml:space="preserve"> </w:t>
      </w:r>
      <w:r>
        <w:rPr>
          <w:rFonts w:ascii="FangSong" w:hAnsi="FangSong" w:eastAsia="FangSong" w:cs="FangSong"/>
          <w:sz w:val="28"/>
          <w:szCs w:val="28"/>
          <w:spacing w:val="-6"/>
        </w:rPr>
        <w:t>后</w:t>
      </w:r>
      <w:r>
        <w:rPr>
          <w:rFonts w:ascii="FangSong" w:hAnsi="FangSong" w:eastAsia="FangSong" w:cs="FangSong"/>
          <w:sz w:val="28"/>
          <w:szCs w:val="28"/>
          <w:spacing w:val="-72"/>
        </w:rPr>
        <w:t xml:space="preserve"> </w:t>
      </w:r>
      <w:r>
        <w:rPr>
          <w:rFonts w:ascii="FangSong" w:hAnsi="FangSong" w:eastAsia="FangSong" w:cs="FangSong"/>
          <w:sz w:val="28"/>
          <w:szCs w:val="28"/>
          <w:spacing w:val="-6"/>
        </w:rPr>
        <w:t>端</w:t>
      </w:r>
      <w:r>
        <w:rPr>
          <w:rFonts w:ascii="FangSong" w:hAnsi="FangSong" w:eastAsia="FangSong" w:cs="FangSong"/>
          <w:sz w:val="28"/>
          <w:szCs w:val="28"/>
          <w:spacing w:val="-72"/>
        </w:rPr>
        <w:t xml:space="preserve"> </w:t>
      </w:r>
      <w:r>
        <w:rPr>
          <w:rFonts w:ascii="FangSong" w:hAnsi="FangSong" w:eastAsia="FangSong" w:cs="FangSong"/>
          <w:sz w:val="28"/>
          <w:szCs w:val="28"/>
          <w:spacing w:val="-6"/>
        </w:rPr>
        <w:t>和</w:t>
      </w:r>
      <w:r>
        <w:rPr>
          <w:rFonts w:ascii="FangSong" w:hAnsi="FangSong" w:eastAsia="FangSong" w:cs="FangSong"/>
          <w:sz w:val="28"/>
          <w:szCs w:val="28"/>
          <w:spacing w:val="-72"/>
        </w:rPr>
        <w:t xml:space="preserve"> </w:t>
      </w:r>
      <w:r>
        <w:rPr>
          <w:rFonts w:ascii="FangSong" w:hAnsi="FangSong" w:eastAsia="FangSong" w:cs="FangSong"/>
          <w:sz w:val="28"/>
          <w:szCs w:val="28"/>
          <w:spacing w:val="-6"/>
        </w:rPr>
        <w:t>前</w:t>
      </w:r>
      <w:r>
        <w:rPr>
          <w:rFonts w:ascii="FangSong" w:hAnsi="FangSong" w:eastAsia="FangSong" w:cs="FangSong"/>
          <w:sz w:val="28"/>
          <w:szCs w:val="28"/>
          <w:spacing w:val="-72"/>
        </w:rPr>
        <w:t xml:space="preserve"> </w:t>
      </w:r>
      <w:r>
        <w:rPr>
          <w:rFonts w:ascii="FangSong" w:hAnsi="FangSong" w:eastAsia="FangSong" w:cs="FangSong"/>
          <w:sz w:val="28"/>
          <w:szCs w:val="28"/>
          <w:spacing w:val="-6"/>
        </w:rPr>
        <w:t>端</w:t>
      </w:r>
      <w:r>
        <w:rPr>
          <w:rFonts w:ascii="FangSong" w:hAnsi="FangSong" w:eastAsia="FangSong" w:cs="FangSong"/>
          <w:sz w:val="28"/>
          <w:szCs w:val="28"/>
          <w:spacing w:val="-70"/>
        </w:rPr>
        <w:t xml:space="preserve"> </w:t>
      </w:r>
      <w:r>
        <w:rPr>
          <w:rFonts w:ascii="FangSong" w:hAnsi="FangSong" w:eastAsia="FangSong" w:cs="FangSong"/>
          <w:sz w:val="28"/>
          <w:szCs w:val="28"/>
          <w:spacing w:val="-6"/>
        </w:rPr>
        <w:t>通</w:t>
      </w:r>
      <w:r>
        <w:rPr>
          <w:rFonts w:ascii="FangSong" w:hAnsi="FangSong" w:eastAsia="FangSong" w:cs="FangSong"/>
          <w:sz w:val="28"/>
          <w:szCs w:val="28"/>
          <w:spacing w:val="-72"/>
        </w:rPr>
        <w:t xml:space="preserve"> </w:t>
      </w:r>
      <w:r>
        <w:rPr>
          <w:rFonts w:ascii="FangSong" w:hAnsi="FangSong" w:eastAsia="FangSong" w:cs="FangSong"/>
          <w:sz w:val="28"/>
          <w:szCs w:val="28"/>
          <w:spacing w:val="-6"/>
        </w:rPr>
        <w:t>过</w:t>
      </w:r>
      <w:r>
        <w:rPr>
          <w:rFonts w:ascii="FangSong" w:hAnsi="FangSong" w:eastAsia="FangSong" w:cs="FangSong"/>
          <w:sz w:val="28"/>
          <w:szCs w:val="28"/>
          <w:spacing w:val="-84"/>
        </w:rPr>
        <w:t xml:space="preserve"> </w:t>
      </w:r>
      <w:r>
        <w:rPr>
          <w:rFonts w:ascii="FangSong" w:hAnsi="FangSong" w:eastAsia="FangSong" w:cs="FangSong"/>
          <w:sz w:val="28"/>
          <w:szCs w:val="28"/>
          <w:spacing w:val="-6"/>
        </w:rPr>
        <w:t>基</w:t>
      </w:r>
      <w:r>
        <w:rPr>
          <w:rFonts w:ascii="FangSong" w:hAnsi="FangSong" w:eastAsia="FangSong" w:cs="FangSong"/>
          <w:sz w:val="28"/>
          <w:szCs w:val="28"/>
          <w:spacing w:val="-66"/>
        </w:rPr>
        <w:t xml:space="preserve"> </w:t>
      </w:r>
      <w:r>
        <w:rPr>
          <w:rFonts w:ascii="FangSong" w:hAnsi="FangSong" w:eastAsia="FangSong" w:cs="FangSong"/>
          <w:sz w:val="28"/>
          <w:szCs w:val="28"/>
          <w:spacing w:val="-6"/>
        </w:rPr>
        <w:t>于</w:t>
      </w:r>
      <w:r>
        <w:rPr>
          <w:rFonts w:ascii="FangSong" w:hAnsi="FangSong" w:eastAsia="FangSong" w:cs="FangSong"/>
          <w:sz w:val="28"/>
          <w:szCs w:val="28"/>
          <w:spacing w:val="69"/>
        </w:rPr>
        <w:t xml:space="preserve"> </w:t>
      </w:r>
      <w:r>
        <w:rPr>
          <w:rFonts w:ascii="Times New Roman" w:hAnsi="Times New Roman" w:eastAsia="Times New Roman" w:cs="Times New Roman"/>
          <w:sz w:val="28"/>
          <w:szCs w:val="28"/>
          <w:spacing w:val="-6"/>
        </w:rPr>
        <w:t>SPDK</w:t>
      </w:r>
      <w:r>
        <w:rPr>
          <w:rFonts w:ascii="Times New Roman" w:hAnsi="Times New Roman" w:eastAsia="Times New Roman" w:cs="Times New Roman"/>
          <w:sz w:val="28"/>
          <w:szCs w:val="28"/>
          <w:spacing w:val="-41"/>
        </w:rPr>
        <w:t xml:space="preserve"> </w:t>
      </w:r>
      <w:r>
        <w:rPr>
          <w:rFonts w:ascii="FangSong" w:hAnsi="FangSong" w:eastAsia="FangSong" w:cs="FangSong"/>
          <w:sz w:val="28"/>
          <w:szCs w:val="28"/>
          <w:spacing w:val="-6"/>
        </w:rPr>
        <w:t>（</w:t>
      </w:r>
      <w:r>
        <w:rPr>
          <w:rFonts w:ascii="FangSong" w:hAnsi="FangSong" w:eastAsia="FangSong" w:cs="FangSong"/>
          <w:sz w:val="28"/>
          <w:szCs w:val="28"/>
          <w:spacing w:val="-32"/>
        </w:rPr>
        <w:t xml:space="preserve"> </w:t>
      </w:r>
      <w:r>
        <w:rPr>
          <w:rFonts w:ascii="Times New Roman" w:hAnsi="Times New Roman" w:eastAsia="Times New Roman" w:cs="Times New Roman"/>
          <w:sz w:val="28"/>
          <w:szCs w:val="28"/>
          <w:spacing w:val="-6"/>
        </w:rPr>
        <w:t>Stora</w:t>
      </w:r>
      <w:r>
        <w:rPr>
          <w:rFonts w:ascii="Times New Roman" w:hAnsi="Times New Roman" w:eastAsia="Times New Roman" w:cs="Times New Roman"/>
          <w:sz w:val="28"/>
          <w:szCs w:val="28"/>
          <w:spacing w:val="-7"/>
        </w:rPr>
        <w:t>ge  Performance</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Development</w:t>
      </w:r>
      <w:r>
        <w:rPr>
          <w:rFonts w:ascii="Times New Roman" w:hAnsi="Times New Roman" w:eastAsia="Times New Roman" w:cs="Times New Roman"/>
          <w:sz w:val="28"/>
          <w:szCs w:val="28"/>
          <w:spacing w:val="68"/>
        </w:rPr>
        <w:t xml:space="preserve"> </w:t>
      </w:r>
      <w:r>
        <w:rPr>
          <w:rFonts w:ascii="Times New Roman" w:hAnsi="Times New Roman" w:eastAsia="Times New Roman" w:cs="Times New Roman"/>
          <w:sz w:val="28"/>
          <w:szCs w:val="28"/>
        </w:rPr>
        <w:t>Kit</w:t>
      </w:r>
      <w:r>
        <w:rPr>
          <w:rFonts w:ascii="Times New Roman" w:hAnsi="Times New Roman" w:eastAsia="Times New Roman" w:cs="Times New Roman"/>
          <w:sz w:val="28"/>
          <w:szCs w:val="28"/>
          <w:spacing w:val="-36"/>
        </w:rPr>
        <w:t xml:space="preserve"> </w:t>
      </w:r>
      <w:r>
        <w:rPr>
          <w:rFonts w:ascii="FangSong" w:hAnsi="FangSong" w:eastAsia="FangSong" w:cs="FangSong"/>
          <w:sz w:val="28"/>
          <w:szCs w:val="28"/>
          <w:spacing w:val="18"/>
        </w:rPr>
        <w:t>，存储性能开发工具包</w:t>
      </w:r>
      <w:r>
        <w:rPr>
          <w:rFonts w:ascii="FangSong" w:hAnsi="FangSong" w:eastAsia="FangSong" w:cs="FangSong"/>
          <w:sz w:val="28"/>
          <w:szCs w:val="28"/>
          <w:spacing w:val="-70"/>
        </w:rPr>
        <w:t xml:space="preserve"> </w:t>
      </w:r>
      <w:r>
        <w:rPr>
          <w:rFonts w:ascii="FangSong" w:hAnsi="FangSong" w:eastAsia="FangSong" w:cs="FangSong"/>
          <w:sz w:val="28"/>
          <w:szCs w:val="28"/>
          <w:spacing w:val="18"/>
        </w:rPr>
        <w:t>）和</w:t>
      </w:r>
      <w:r>
        <w:rPr>
          <w:rFonts w:ascii="FangSong" w:hAnsi="FangSong" w:eastAsia="FangSong" w:cs="FangSong"/>
          <w:sz w:val="28"/>
          <w:szCs w:val="28"/>
          <w:spacing w:val="57"/>
        </w:rPr>
        <w:t xml:space="preserve"> </w:t>
      </w:r>
      <w:r>
        <w:rPr>
          <w:rFonts w:ascii="Times New Roman" w:hAnsi="Times New Roman" w:eastAsia="Times New Roman" w:cs="Times New Roman"/>
          <w:sz w:val="28"/>
          <w:szCs w:val="28"/>
        </w:rPr>
        <w:t>DPDK</w:t>
      </w:r>
      <w:r>
        <w:rPr>
          <w:rFonts w:ascii="FangSong" w:hAnsi="FangSong" w:eastAsia="FangSong" w:cs="FangSong"/>
          <w:sz w:val="28"/>
          <w:szCs w:val="28"/>
          <w:spacing w:val="18"/>
        </w:rPr>
        <w:t>（</w:t>
      </w:r>
      <w:r>
        <w:rPr>
          <w:rFonts w:ascii="FangSong" w:hAnsi="FangSong" w:eastAsia="FangSong" w:cs="FangSong"/>
          <w:sz w:val="28"/>
          <w:szCs w:val="28"/>
          <w:spacing w:val="-61"/>
        </w:rPr>
        <w:t xml:space="preserve"> </w:t>
      </w:r>
      <w:r>
        <w:rPr>
          <w:rFonts w:ascii="Times New Roman" w:hAnsi="Times New Roman" w:eastAsia="Times New Roman" w:cs="Times New Roman"/>
          <w:sz w:val="28"/>
          <w:szCs w:val="28"/>
        </w:rPr>
        <w:t>Data</w:t>
      </w:r>
      <w:r>
        <w:rPr>
          <w:rFonts w:ascii="Times New Roman" w:hAnsi="Times New Roman" w:eastAsia="Times New Roman" w:cs="Times New Roman"/>
          <w:sz w:val="28"/>
          <w:szCs w:val="28"/>
          <w:spacing w:val="67"/>
        </w:rPr>
        <w:t xml:space="preserve"> </w:t>
      </w:r>
      <w:r>
        <w:rPr>
          <w:rFonts w:ascii="Times New Roman" w:hAnsi="Times New Roman" w:eastAsia="Times New Roman" w:cs="Times New Roman"/>
          <w:sz w:val="28"/>
          <w:szCs w:val="28"/>
        </w:rPr>
        <w:t>Plane  </w:t>
      </w:r>
      <w:r>
        <w:rPr>
          <w:rFonts w:ascii="Times New Roman" w:hAnsi="Times New Roman" w:eastAsia="Times New Roman" w:cs="Times New Roman"/>
          <w:sz w:val="28"/>
          <w:szCs w:val="28"/>
          <w:spacing w:val="-7"/>
        </w:rPr>
        <w:t>Development Kit</w:t>
      </w:r>
      <w:r>
        <w:rPr>
          <w:rFonts w:ascii="FangSong" w:hAnsi="FangSong" w:eastAsia="FangSong" w:cs="FangSong"/>
          <w:sz w:val="28"/>
          <w:szCs w:val="28"/>
          <w:spacing w:val="-7"/>
        </w:rPr>
        <w:t>，数据平面开发套件）的用户态框架来提升带宽性能，</w:t>
      </w:r>
      <w:r>
        <w:rPr>
          <w:rFonts w:ascii="FangSong" w:hAnsi="FangSong" w:eastAsia="FangSong" w:cs="FangSong"/>
          <w:sz w:val="28"/>
          <w:szCs w:val="28"/>
          <w:spacing w:val="1"/>
        </w:rPr>
        <w:t xml:space="preserve"> </w:t>
      </w:r>
      <w:r>
        <w:rPr>
          <w:rFonts w:ascii="FangSong" w:hAnsi="FangSong" w:eastAsia="FangSong" w:cs="FangSong"/>
          <w:sz w:val="28"/>
          <w:szCs w:val="28"/>
          <w:spacing w:val="4"/>
        </w:rPr>
        <w:t>在新型的块存储上，各大厂商正在向</w:t>
      </w:r>
      <w:r>
        <w:rPr>
          <w:rFonts w:ascii="FangSong" w:hAnsi="FangSong" w:eastAsia="FangSong" w:cs="FangSong"/>
          <w:sz w:val="28"/>
          <w:szCs w:val="28"/>
          <w:spacing w:val="4"/>
        </w:rPr>
        <w:t xml:space="preserve"> </w:t>
      </w:r>
      <w:r>
        <w:rPr>
          <w:rFonts w:ascii="Times New Roman" w:hAnsi="Times New Roman" w:eastAsia="Times New Roman" w:cs="Times New Roman"/>
          <w:sz w:val="28"/>
          <w:szCs w:val="28"/>
        </w:rPr>
        <w:t>NVMe</w:t>
      </w:r>
      <w:r>
        <w:rPr>
          <w:rFonts w:ascii="FangSong" w:hAnsi="FangSong" w:eastAsia="FangSong" w:cs="FangSong"/>
          <w:sz w:val="28"/>
          <w:szCs w:val="28"/>
          <w:spacing w:val="4"/>
        </w:rPr>
        <w:t>（</w:t>
      </w:r>
      <w:r>
        <w:rPr>
          <w:rFonts w:ascii="Times New Roman" w:hAnsi="Times New Roman" w:eastAsia="Times New Roman" w:cs="Times New Roman"/>
          <w:sz w:val="28"/>
          <w:szCs w:val="28"/>
        </w:rPr>
        <w:t>Non</w:t>
      </w:r>
      <w:r>
        <w:rPr>
          <w:rFonts w:ascii="Times New Roman" w:hAnsi="Times New Roman" w:eastAsia="Times New Roman" w:cs="Times New Roman"/>
          <w:sz w:val="28"/>
          <w:szCs w:val="28"/>
          <w:spacing w:val="4"/>
        </w:rPr>
        <w:t>-</w:t>
      </w:r>
      <w:r>
        <w:rPr>
          <w:rFonts w:ascii="Times New Roman" w:hAnsi="Times New Roman" w:eastAsia="Times New Roman" w:cs="Times New Roman"/>
          <w:sz w:val="28"/>
          <w:szCs w:val="28"/>
        </w:rPr>
        <w:t>Volatile</w:t>
      </w:r>
      <w:r>
        <w:rPr>
          <w:rFonts w:ascii="Times New Roman" w:hAnsi="Times New Roman" w:eastAsia="Times New Roman" w:cs="Times New Roman"/>
          <w:sz w:val="28"/>
          <w:szCs w:val="28"/>
          <w:spacing w:val="42"/>
        </w:rPr>
        <w:t xml:space="preserve"> </w:t>
      </w:r>
      <w:r>
        <w:rPr>
          <w:rFonts w:ascii="Times New Roman" w:hAnsi="Times New Roman" w:eastAsia="Times New Roman" w:cs="Times New Roman"/>
          <w:sz w:val="28"/>
          <w:szCs w:val="28"/>
        </w:rPr>
        <w:t>Memory  </w:t>
      </w:r>
      <w:r>
        <w:rPr>
          <w:rFonts w:ascii="Times New Roman" w:hAnsi="Times New Roman" w:eastAsia="Times New Roman" w:cs="Times New Roman"/>
          <w:sz w:val="28"/>
          <w:szCs w:val="28"/>
        </w:rPr>
        <w:t>Express</w:t>
      </w:r>
      <w:r>
        <w:rPr>
          <w:rFonts w:ascii="FangSong" w:hAnsi="FangSong" w:eastAsia="FangSong" w:cs="FangSong"/>
          <w:sz w:val="28"/>
          <w:szCs w:val="28"/>
        </w:rPr>
        <w:t>，非易失性快速存储器）接</w:t>
      </w:r>
      <w:r>
        <w:rPr>
          <w:rFonts w:ascii="FangSong" w:hAnsi="FangSong" w:eastAsia="FangSong" w:cs="FangSong"/>
          <w:sz w:val="28"/>
          <w:szCs w:val="28"/>
          <w:spacing w:val="-1"/>
        </w:rPr>
        <w:t>口演进。</w:t>
      </w:r>
    </w:p>
    <w:p>
      <w:pPr>
        <w:ind w:left="36" w:right="74" w:firstLine="558"/>
        <w:spacing w:before="61" w:line="407" w:lineRule="auto"/>
        <w:jc w:val="both"/>
        <w:rPr>
          <w:rFonts w:ascii="FangSong" w:hAnsi="FangSong" w:eastAsia="FangSong" w:cs="FangSong"/>
          <w:sz w:val="28"/>
          <w:szCs w:val="28"/>
        </w:rPr>
      </w:pPr>
      <w:r>
        <w:rPr>
          <w:rFonts w:ascii="Times New Roman" w:hAnsi="Times New Roman" w:eastAsia="Times New Roman" w:cs="Times New Roman"/>
          <w:sz w:val="28"/>
          <w:szCs w:val="28"/>
          <w:spacing w:val="-4"/>
        </w:rPr>
        <w:t>AIIaaS </w:t>
      </w:r>
      <w:r>
        <w:rPr>
          <w:rFonts w:ascii="SimHei" w:hAnsi="SimHei" w:eastAsia="SimHei" w:cs="SimHei"/>
          <w:sz w:val="28"/>
          <w:szCs w:val="28"/>
          <w:spacing w:val="-4"/>
        </w:rPr>
        <w:t>调度管理层提供资源管理功能，助力智能云提效升级。一</w:t>
      </w:r>
      <w:r>
        <w:rPr>
          <w:rFonts w:ascii="SimHei" w:hAnsi="SimHei" w:eastAsia="SimHei" w:cs="SimHei"/>
          <w:sz w:val="28"/>
          <w:szCs w:val="28"/>
          <w:spacing w:val="10"/>
        </w:rPr>
        <w:t xml:space="preserve"> </w:t>
      </w:r>
      <w:r>
        <w:rPr>
          <w:rFonts w:ascii="SimHei" w:hAnsi="SimHei" w:eastAsia="SimHei" w:cs="SimHei"/>
          <w:sz w:val="28"/>
          <w:szCs w:val="28"/>
          <w:spacing w:val="-4"/>
        </w:rPr>
        <w:t>是资源管理能够提升智能云多类型资源的调度分配能力。</w:t>
      </w:r>
      <w:r>
        <w:rPr>
          <w:rFonts w:ascii="FangSong" w:hAnsi="FangSong" w:eastAsia="FangSong" w:cs="FangSong"/>
          <w:sz w:val="28"/>
          <w:szCs w:val="28"/>
          <w:spacing w:val="-4"/>
        </w:rPr>
        <w:t>在</w:t>
      </w:r>
      <w:r>
        <w:rPr>
          <w:rFonts w:ascii="Times New Roman" w:hAnsi="Times New Roman" w:eastAsia="Times New Roman" w:cs="Times New Roman"/>
          <w:sz w:val="28"/>
          <w:szCs w:val="28"/>
          <w:spacing w:val="-5"/>
        </w:rPr>
        <w:t>AIIaaS</w:t>
      </w:r>
      <w:r>
        <w:rPr>
          <w:rFonts w:ascii="Times New Roman" w:hAnsi="Times New Roman" w:eastAsia="Times New Roman" w:cs="Times New Roman"/>
          <w:sz w:val="28"/>
          <w:szCs w:val="28"/>
          <w:spacing w:val="22"/>
        </w:rPr>
        <w:t xml:space="preserve"> </w:t>
      </w:r>
      <w:r>
        <w:rPr>
          <w:rFonts w:ascii="FangSong" w:hAnsi="FangSong" w:eastAsia="FangSong" w:cs="FangSong"/>
          <w:sz w:val="28"/>
          <w:szCs w:val="28"/>
          <w:spacing w:val="-5"/>
        </w:rPr>
        <w:t>中</w:t>
      </w:r>
      <w:r>
        <w:rPr>
          <w:rFonts w:ascii="FangSong" w:hAnsi="FangSong" w:eastAsia="FangSong" w:cs="FangSong"/>
          <w:sz w:val="28"/>
          <w:szCs w:val="28"/>
        </w:rPr>
        <w:t xml:space="preserve"> </w:t>
      </w:r>
      <w:r>
        <w:rPr>
          <w:rFonts w:ascii="FangSong" w:hAnsi="FangSong" w:eastAsia="FangSong" w:cs="FangSong"/>
          <w:sz w:val="28"/>
          <w:szCs w:val="28"/>
          <w:spacing w:val="-3"/>
        </w:rPr>
        <w:t>存在多种资源管理模块，包括容器平台、虚拟化平台</w:t>
      </w:r>
      <w:r>
        <w:rPr>
          <w:rFonts w:ascii="FangSong" w:hAnsi="FangSong" w:eastAsia="FangSong" w:cs="FangSong"/>
          <w:sz w:val="28"/>
          <w:szCs w:val="28"/>
          <w:spacing w:val="-4"/>
        </w:rPr>
        <w:t>和裸金属服务器</w:t>
      </w:r>
      <w:r>
        <w:rPr>
          <w:rFonts w:ascii="FangSong" w:hAnsi="FangSong" w:eastAsia="FangSong" w:cs="FangSong"/>
          <w:sz w:val="28"/>
          <w:szCs w:val="28"/>
        </w:rPr>
        <w:t xml:space="preserve"> </w:t>
      </w:r>
      <w:r>
        <w:rPr>
          <w:rFonts w:ascii="FangSong" w:hAnsi="FangSong" w:eastAsia="FangSong" w:cs="FangSong"/>
          <w:sz w:val="28"/>
          <w:szCs w:val="28"/>
          <w:spacing w:val="-3"/>
        </w:rPr>
        <w:t>等，各个资源管理模块使用智能调度和管理功能自动</w:t>
      </w:r>
      <w:r>
        <w:rPr>
          <w:rFonts w:ascii="FangSong" w:hAnsi="FangSong" w:eastAsia="FangSong" w:cs="FangSong"/>
          <w:sz w:val="28"/>
          <w:szCs w:val="28"/>
          <w:spacing w:val="-4"/>
        </w:rPr>
        <w:t>分配和优化资源</w:t>
      </w:r>
      <w:r>
        <w:rPr>
          <w:rFonts w:ascii="FangSong" w:hAnsi="FangSong" w:eastAsia="FangSong" w:cs="FangSong"/>
          <w:sz w:val="28"/>
          <w:szCs w:val="28"/>
        </w:rPr>
        <w:t xml:space="preserve"> </w:t>
      </w:r>
      <w:r>
        <w:rPr>
          <w:rFonts w:ascii="FangSong" w:hAnsi="FangSong" w:eastAsia="FangSong" w:cs="FangSong"/>
          <w:sz w:val="28"/>
          <w:szCs w:val="28"/>
          <w:spacing w:val="-3"/>
        </w:rPr>
        <w:t>调度，实现提高整个系统工作效率的目标。</w:t>
      </w:r>
      <w:r>
        <w:rPr>
          <w:rFonts w:ascii="SimHei" w:hAnsi="SimHei" w:eastAsia="SimHei" w:cs="SimHei"/>
          <w:sz w:val="28"/>
          <w:szCs w:val="28"/>
          <w:spacing w:val="-3"/>
        </w:rPr>
        <w:t>二是基础软件</w:t>
      </w:r>
      <w:r>
        <w:rPr>
          <w:rFonts w:ascii="SimHei" w:hAnsi="SimHei" w:eastAsia="SimHei" w:cs="SimHei"/>
          <w:sz w:val="28"/>
          <w:szCs w:val="28"/>
          <w:spacing w:val="-4"/>
        </w:rPr>
        <w:t>创新优化智</w:t>
      </w:r>
      <w:r>
        <w:rPr>
          <w:rFonts w:ascii="SimHei" w:hAnsi="SimHei" w:eastAsia="SimHei" w:cs="SimHei"/>
          <w:sz w:val="28"/>
          <w:szCs w:val="28"/>
        </w:rPr>
        <w:t xml:space="preserve"> </w:t>
      </w:r>
      <w:r>
        <w:rPr>
          <w:rFonts w:ascii="SimHei" w:hAnsi="SimHei" w:eastAsia="SimHei" w:cs="SimHei"/>
          <w:sz w:val="28"/>
          <w:szCs w:val="28"/>
          <w:spacing w:val="-5"/>
        </w:rPr>
        <w:t>能云调度管理能力。</w:t>
      </w:r>
      <w:r>
        <w:rPr>
          <w:rFonts w:ascii="Times New Roman" w:hAnsi="Times New Roman" w:eastAsia="Times New Roman" w:cs="Times New Roman"/>
          <w:sz w:val="28"/>
          <w:szCs w:val="28"/>
          <w:spacing w:val="-5"/>
        </w:rPr>
        <w:t>GPU </w:t>
      </w:r>
      <w:r>
        <w:rPr>
          <w:rFonts w:ascii="FangSong" w:hAnsi="FangSong" w:eastAsia="FangSong" w:cs="FangSong"/>
          <w:sz w:val="28"/>
          <w:szCs w:val="28"/>
          <w:spacing w:val="-5"/>
        </w:rPr>
        <w:t>作为智能云的核心计算资源，在对外</w:t>
      </w:r>
      <w:r>
        <w:rPr>
          <w:rFonts w:ascii="FangSong" w:hAnsi="FangSong" w:eastAsia="FangSong" w:cs="FangSong"/>
          <w:sz w:val="28"/>
          <w:szCs w:val="28"/>
          <w:spacing w:val="-6"/>
        </w:rPr>
        <w:t>提供云</w:t>
      </w:r>
      <w:r>
        <w:rPr>
          <w:rFonts w:ascii="FangSong" w:hAnsi="FangSong" w:eastAsia="FangSong" w:cs="FangSong"/>
          <w:sz w:val="28"/>
          <w:szCs w:val="28"/>
        </w:rPr>
        <w:t xml:space="preserve"> </w:t>
      </w:r>
      <w:r>
        <w:rPr>
          <w:rFonts w:ascii="FangSong" w:hAnsi="FangSong" w:eastAsia="FangSong" w:cs="FangSong"/>
          <w:sz w:val="28"/>
          <w:szCs w:val="28"/>
          <w:spacing w:val="-1"/>
        </w:rPr>
        <w:t>服务时仍存在异构化的特点，为满足用户的不同</w:t>
      </w:r>
      <w:r>
        <w:rPr>
          <w:rFonts w:ascii="FangSong" w:hAnsi="FangSong" w:eastAsia="FangSong" w:cs="FangSong"/>
          <w:sz w:val="28"/>
          <w:szCs w:val="28"/>
          <w:spacing w:val="-2"/>
        </w:rPr>
        <w:t>需求，在</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AIIaaS  </w:t>
      </w:r>
      <w:r>
        <w:rPr>
          <w:rFonts w:ascii="FangSong" w:hAnsi="FangSong" w:eastAsia="FangSong" w:cs="FangSong"/>
          <w:sz w:val="28"/>
          <w:szCs w:val="28"/>
          <w:spacing w:val="-2"/>
        </w:rPr>
        <w:t>中</w:t>
      </w:r>
    </w:p>
    <w:p>
      <w:pPr>
        <w:spacing w:line="407" w:lineRule="auto"/>
        <w:sectPr>
          <w:headerReference w:type="default" r:id="rId122"/>
          <w:footerReference w:type="default" r:id="rId123"/>
          <w:pgSz w:w="11907" w:h="16160"/>
          <w:pgMar w:top="1134" w:right="1718" w:bottom="1154" w:left="1769" w:header="861" w:footer="984" w:gutter="0"/>
        </w:sectPr>
        <w:rPr>
          <w:rFonts w:ascii="FangSong" w:hAnsi="FangSong" w:eastAsia="FangSong" w:cs="FangSong"/>
          <w:sz w:val="28"/>
          <w:szCs w:val="28"/>
        </w:rPr>
      </w:pPr>
    </w:p>
    <w:p>
      <w:pPr>
        <w:pStyle w:val="BodyText"/>
        <w:spacing w:line="382" w:lineRule="auto"/>
        <w:rPr/>
      </w:pPr>
      <w:r/>
    </w:p>
    <w:p>
      <w:pPr>
        <w:ind w:left="36" w:right="214" w:firstLine="3"/>
        <w:spacing w:before="91" w:line="409" w:lineRule="auto"/>
        <w:rPr>
          <w:rFonts w:ascii="FangSong" w:hAnsi="FangSong" w:eastAsia="FangSong" w:cs="FangSong"/>
          <w:sz w:val="28"/>
          <w:szCs w:val="28"/>
        </w:rPr>
      </w:pPr>
      <w:r>
        <w:rPr>
          <w:rFonts w:ascii="FangSong" w:hAnsi="FangSong" w:eastAsia="FangSong" w:cs="FangSong"/>
          <w:sz w:val="28"/>
          <w:szCs w:val="28"/>
          <w:spacing w:val="-1"/>
        </w:rPr>
        <w:t>部署统一的</w:t>
      </w:r>
      <w:r>
        <w:rPr>
          <w:rFonts w:ascii="FangSong" w:hAnsi="FangSong" w:eastAsia="FangSong" w:cs="FangSong"/>
          <w:sz w:val="28"/>
          <w:szCs w:val="28"/>
          <w:spacing w:val="-34"/>
        </w:rPr>
        <w:t xml:space="preserve"> </w:t>
      </w:r>
      <w:r>
        <w:rPr>
          <w:rFonts w:ascii="Times New Roman" w:hAnsi="Times New Roman" w:eastAsia="Times New Roman" w:cs="Times New Roman"/>
          <w:sz w:val="28"/>
          <w:szCs w:val="28"/>
          <w:spacing w:val="-1"/>
        </w:rPr>
        <w:t>GPU</w:t>
      </w:r>
      <w:r>
        <w:rPr>
          <w:rFonts w:ascii="Times New Roman" w:hAnsi="Times New Roman" w:eastAsia="Times New Roman" w:cs="Times New Roman"/>
          <w:sz w:val="28"/>
          <w:szCs w:val="28"/>
          <w:spacing w:val="43"/>
        </w:rPr>
        <w:t xml:space="preserve"> </w:t>
      </w:r>
      <w:r>
        <w:rPr>
          <w:rFonts w:ascii="FangSong" w:hAnsi="FangSong" w:eastAsia="FangSong" w:cs="FangSong"/>
          <w:sz w:val="28"/>
          <w:szCs w:val="28"/>
          <w:spacing w:val="-1"/>
        </w:rPr>
        <w:t>开发框架有助于消除支撑层智算</w:t>
      </w:r>
      <w:r>
        <w:rPr>
          <w:rFonts w:ascii="FangSong" w:hAnsi="FangSong" w:eastAsia="FangSong" w:cs="FangSong"/>
          <w:sz w:val="28"/>
          <w:szCs w:val="28"/>
          <w:spacing w:val="-2"/>
        </w:rPr>
        <w:t>资源异构化带来的</w:t>
      </w:r>
      <w:r>
        <w:rPr>
          <w:rFonts w:ascii="FangSong" w:hAnsi="FangSong" w:eastAsia="FangSong" w:cs="FangSong"/>
          <w:sz w:val="28"/>
          <w:szCs w:val="28"/>
        </w:rPr>
        <w:t xml:space="preserve"> </w:t>
      </w:r>
      <w:r>
        <w:rPr>
          <w:rFonts w:ascii="FangSong" w:hAnsi="FangSong" w:eastAsia="FangSong" w:cs="FangSong"/>
          <w:sz w:val="28"/>
          <w:szCs w:val="28"/>
          <w:spacing w:val="-1"/>
        </w:rPr>
        <w:t>弊端，加速</w:t>
      </w:r>
      <w:r>
        <w:rPr>
          <w:rFonts w:ascii="FangSong" w:hAnsi="FangSong" w:eastAsia="FangSong" w:cs="FangSong"/>
          <w:sz w:val="28"/>
          <w:szCs w:val="28"/>
          <w:spacing w:val="-46"/>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34"/>
        </w:rPr>
        <w:t xml:space="preserve"> </w:t>
      </w:r>
      <w:r>
        <w:rPr>
          <w:rFonts w:ascii="FangSong" w:hAnsi="FangSong" w:eastAsia="FangSong" w:cs="FangSong"/>
          <w:sz w:val="28"/>
          <w:szCs w:val="28"/>
          <w:spacing w:val="-1"/>
        </w:rPr>
        <w:t>应用落地。在调度管理层面，使用算网云操作系统完</w:t>
      </w:r>
      <w:r>
        <w:rPr>
          <w:rFonts w:ascii="FangSong" w:hAnsi="FangSong" w:eastAsia="FangSong" w:cs="FangSong"/>
          <w:sz w:val="28"/>
          <w:szCs w:val="28"/>
        </w:rPr>
        <w:t xml:space="preserve"> </w:t>
      </w:r>
      <w:r>
        <w:rPr>
          <w:rFonts w:ascii="FangSong" w:hAnsi="FangSong" w:eastAsia="FangSong" w:cs="FangSong"/>
          <w:sz w:val="28"/>
          <w:szCs w:val="28"/>
          <w:spacing w:val="-3"/>
        </w:rPr>
        <w:t>成智算资源的调度管理，充分发挥智算集群的工程化</w:t>
      </w:r>
      <w:r>
        <w:rPr>
          <w:rFonts w:ascii="FangSong" w:hAnsi="FangSong" w:eastAsia="FangSong" w:cs="FangSong"/>
          <w:sz w:val="28"/>
          <w:szCs w:val="28"/>
          <w:spacing w:val="-4"/>
        </w:rPr>
        <w:t>能力，实现大规</w:t>
      </w:r>
      <w:r>
        <w:rPr>
          <w:rFonts w:ascii="FangSong" w:hAnsi="FangSong" w:eastAsia="FangSong" w:cs="FangSong"/>
          <w:sz w:val="28"/>
          <w:szCs w:val="28"/>
        </w:rPr>
        <w:t xml:space="preserve"> </w:t>
      </w:r>
      <w:r>
        <w:rPr>
          <w:rFonts w:ascii="FangSong" w:hAnsi="FangSong" w:eastAsia="FangSong" w:cs="FangSong"/>
          <w:sz w:val="28"/>
          <w:szCs w:val="28"/>
          <w:spacing w:val="-3"/>
        </w:rPr>
        <w:t>模芯片资源高效协同工作。</w:t>
      </w:r>
      <w:r>
        <w:rPr>
          <w:rFonts w:ascii="SimHei" w:hAnsi="SimHei" w:eastAsia="SimHei" w:cs="SimHei"/>
          <w:sz w:val="28"/>
          <w:szCs w:val="28"/>
          <w:spacing w:val="-3"/>
        </w:rPr>
        <w:t>三是关键技术突破提升智能</w:t>
      </w:r>
      <w:r>
        <w:rPr>
          <w:rFonts w:ascii="SimHei" w:hAnsi="SimHei" w:eastAsia="SimHei" w:cs="SimHei"/>
          <w:sz w:val="28"/>
          <w:szCs w:val="28"/>
          <w:spacing w:val="-4"/>
        </w:rPr>
        <w:t>云资源利用效</w:t>
      </w:r>
      <w:r>
        <w:rPr>
          <w:rFonts w:ascii="SimHei" w:hAnsi="SimHei" w:eastAsia="SimHei" w:cs="SimHei"/>
          <w:sz w:val="28"/>
          <w:szCs w:val="28"/>
        </w:rPr>
        <w:t xml:space="preserve"> </w:t>
      </w:r>
      <w:r>
        <w:rPr>
          <w:rFonts w:ascii="SimHei" w:hAnsi="SimHei" w:eastAsia="SimHei" w:cs="SimHei"/>
          <w:sz w:val="28"/>
          <w:szCs w:val="28"/>
          <w:spacing w:val="-3"/>
        </w:rPr>
        <w:t>率。</w:t>
      </w:r>
      <w:r>
        <w:rPr>
          <w:rFonts w:ascii="FangSong" w:hAnsi="FangSong" w:eastAsia="FangSong" w:cs="FangSong"/>
          <w:sz w:val="28"/>
          <w:szCs w:val="28"/>
          <w:spacing w:val="-3"/>
        </w:rPr>
        <w:t>虚拟化作为云计算领域的核心技术之一，能够使</w:t>
      </w:r>
      <w:r>
        <w:rPr>
          <w:rFonts w:ascii="FangSong" w:hAnsi="FangSong" w:eastAsia="FangSong" w:cs="FangSong"/>
          <w:sz w:val="28"/>
          <w:szCs w:val="28"/>
          <w:spacing w:val="-4"/>
        </w:rPr>
        <w:t>计算资源更加灵</w:t>
      </w:r>
      <w:r>
        <w:rPr>
          <w:rFonts w:ascii="FangSong" w:hAnsi="FangSong" w:eastAsia="FangSong" w:cs="FangSong"/>
          <w:sz w:val="28"/>
          <w:szCs w:val="28"/>
        </w:rPr>
        <w:t xml:space="preserve"> </w:t>
      </w:r>
      <w:r>
        <w:rPr>
          <w:rFonts w:ascii="FangSong" w:hAnsi="FangSong" w:eastAsia="FangSong" w:cs="FangSong"/>
          <w:sz w:val="28"/>
          <w:szCs w:val="28"/>
          <w:spacing w:val="-2"/>
        </w:rPr>
        <w:t>活和高效。在</w:t>
      </w:r>
      <w:r>
        <w:rPr>
          <w:rFonts w:ascii="FangSong" w:hAnsi="FangSong" w:eastAsia="FangSong" w:cs="FangSong"/>
          <w:sz w:val="28"/>
          <w:szCs w:val="28"/>
          <w:spacing w:val="-32"/>
        </w:rPr>
        <w:t xml:space="preserve"> </w:t>
      </w:r>
      <w:r>
        <w:rPr>
          <w:rFonts w:ascii="Times New Roman" w:hAnsi="Times New Roman" w:eastAsia="Times New Roman" w:cs="Times New Roman"/>
          <w:sz w:val="28"/>
          <w:szCs w:val="28"/>
          <w:spacing w:val="-2"/>
        </w:rPr>
        <w:t>AIIaaS</w:t>
      </w:r>
      <w:r>
        <w:rPr>
          <w:rFonts w:ascii="Times New Roman" w:hAnsi="Times New Roman" w:eastAsia="Times New Roman" w:cs="Times New Roman"/>
          <w:sz w:val="28"/>
          <w:szCs w:val="28"/>
          <w:spacing w:val="53"/>
          <w:w w:val="101"/>
        </w:rPr>
        <w:t xml:space="preserve"> </w:t>
      </w:r>
      <w:r>
        <w:rPr>
          <w:rFonts w:ascii="FangSong" w:hAnsi="FangSong" w:eastAsia="FangSong" w:cs="FangSong"/>
          <w:sz w:val="28"/>
          <w:szCs w:val="28"/>
          <w:spacing w:val="-2"/>
        </w:rPr>
        <w:t>中，</w:t>
      </w:r>
      <w:r>
        <w:rPr>
          <w:rFonts w:ascii="Times New Roman" w:hAnsi="Times New Roman" w:eastAsia="Times New Roman" w:cs="Times New Roman"/>
          <w:sz w:val="28"/>
          <w:szCs w:val="28"/>
          <w:spacing w:val="-2"/>
        </w:rPr>
        <w:t>GPU </w:t>
      </w:r>
      <w:r>
        <w:rPr>
          <w:rFonts w:ascii="FangSong" w:hAnsi="FangSong" w:eastAsia="FangSong" w:cs="FangSong"/>
          <w:sz w:val="28"/>
          <w:szCs w:val="28"/>
          <w:spacing w:val="-2"/>
        </w:rPr>
        <w:t>虚拟化技术能够通过虚拟化管理</w:t>
      </w:r>
      <w:r>
        <w:rPr>
          <w:rFonts w:ascii="FangSong" w:hAnsi="FangSong" w:eastAsia="FangSong" w:cs="FangSong"/>
          <w:sz w:val="28"/>
          <w:szCs w:val="28"/>
          <w:spacing w:val="-3"/>
        </w:rPr>
        <w:t>器实</w:t>
      </w:r>
      <w:r>
        <w:rPr>
          <w:rFonts w:ascii="FangSong" w:hAnsi="FangSong" w:eastAsia="FangSong" w:cs="FangSong"/>
          <w:sz w:val="28"/>
          <w:szCs w:val="28"/>
        </w:rPr>
        <w:t xml:space="preserve"> </w:t>
      </w:r>
      <w:r>
        <w:rPr>
          <w:rFonts w:ascii="FangSong" w:hAnsi="FangSong" w:eastAsia="FangSong" w:cs="FangSong"/>
          <w:sz w:val="28"/>
          <w:szCs w:val="28"/>
          <w:spacing w:val="-1"/>
        </w:rPr>
        <w:t>现对</w:t>
      </w:r>
      <w:r>
        <w:rPr>
          <w:rFonts w:ascii="FangSong" w:hAnsi="FangSong" w:eastAsia="FangSong" w:cs="FangSong"/>
          <w:sz w:val="28"/>
          <w:szCs w:val="28"/>
          <w:spacing w:val="-32"/>
        </w:rPr>
        <w:t xml:space="preserve"> </w:t>
      </w:r>
      <w:r>
        <w:rPr>
          <w:rFonts w:ascii="Times New Roman" w:hAnsi="Times New Roman" w:eastAsia="Times New Roman" w:cs="Times New Roman"/>
          <w:sz w:val="28"/>
          <w:szCs w:val="28"/>
          <w:spacing w:val="-1"/>
        </w:rPr>
        <w:t>GPU</w:t>
      </w:r>
      <w:r>
        <w:rPr>
          <w:rFonts w:ascii="Times New Roman" w:hAnsi="Times New Roman" w:eastAsia="Times New Roman" w:cs="Times New Roman"/>
          <w:sz w:val="28"/>
          <w:szCs w:val="28"/>
          <w:spacing w:val="45"/>
          <w:w w:val="101"/>
        </w:rPr>
        <w:t xml:space="preserve"> </w:t>
      </w:r>
      <w:r>
        <w:rPr>
          <w:rFonts w:ascii="FangSong" w:hAnsi="FangSong" w:eastAsia="FangSong" w:cs="FangSong"/>
          <w:sz w:val="28"/>
          <w:szCs w:val="28"/>
          <w:spacing w:val="-1"/>
        </w:rPr>
        <w:t>资源的抽象和管理，提升智能云对</w:t>
      </w:r>
      <w:r>
        <w:rPr>
          <w:rFonts w:ascii="FangSong" w:hAnsi="FangSong" w:eastAsia="FangSong" w:cs="FangSong"/>
          <w:sz w:val="28"/>
          <w:szCs w:val="28"/>
          <w:spacing w:val="-2"/>
        </w:rPr>
        <w:t>计算资源尤其是智算资</w:t>
      </w:r>
      <w:r>
        <w:rPr>
          <w:rFonts w:ascii="FangSong" w:hAnsi="FangSong" w:eastAsia="FangSong" w:cs="FangSong"/>
          <w:sz w:val="28"/>
          <w:szCs w:val="28"/>
        </w:rPr>
        <w:t xml:space="preserve"> </w:t>
      </w:r>
      <w:r>
        <w:rPr>
          <w:rFonts w:ascii="FangSong" w:hAnsi="FangSong" w:eastAsia="FangSong" w:cs="FangSong"/>
          <w:sz w:val="28"/>
          <w:szCs w:val="28"/>
          <w:spacing w:val="-1"/>
        </w:rPr>
        <w:t>源的高效使用。例如微软云和谷歌云都提供了</w:t>
      </w:r>
      <w:r>
        <w:rPr>
          <w:rFonts w:ascii="FangSong" w:hAnsi="FangSong" w:eastAsia="FangSong" w:cs="FangSong"/>
          <w:sz w:val="28"/>
          <w:szCs w:val="28"/>
          <w:spacing w:val="-25"/>
        </w:rPr>
        <w:t xml:space="preserve"> </w:t>
      </w:r>
      <w:r>
        <w:rPr>
          <w:rFonts w:ascii="Times New Roman" w:hAnsi="Times New Roman" w:eastAsia="Times New Roman" w:cs="Times New Roman"/>
          <w:sz w:val="28"/>
          <w:szCs w:val="28"/>
          <w:spacing w:val="-1"/>
        </w:rPr>
        <w:t>GPU</w:t>
      </w:r>
      <w:r>
        <w:rPr>
          <w:rFonts w:ascii="Times New Roman" w:hAnsi="Times New Roman" w:eastAsia="Times New Roman" w:cs="Times New Roman"/>
          <w:sz w:val="28"/>
          <w:szCs w:val="28"/>
          <w:spacing w:val="30"/>
        </w:rPr>
        <w:t xml:space="preserve"> </w:t>
      </w:r>
      <w:r>
        <w:rPr>
          <w:rFonts w:ascii="FangSong" w:hAnsi="FangSong" w:eastAsia="FangSong" w:cs="FangSong"/>
          <w:sz w:val="28"/>
          <w:szCs w:val="28"/>
          <w:spacing w:val="-1"/>
        </w:rPr>
        <w:t>虚拟化的实现方</w:t>
      </w:r>
      <w:r>
        <w:rPr>
          <w:rFonts w:ascii="FangSong" w:hAnsi="FangSong" w:eastAsia="FangSong" w:cs="FangSong"/>
          <w:sz w:val="28"/>
          <w:szCs w:val="28"/>
        </w:rPr>
        <w:t xml:space="preserve"> </w:t>
      </w:r>
      <w:r>
        <w:rPr>
          <w:rFonts w:ascii="FangSong" w:hAnsi="FangSong" w:eastAsia="FangSong" w:cs="FangSong"/>
          <w:sz w:val="28"/>
          <w:szCs w:val="28"/>
          <w:spacing w:val="-7"/>
        </w:rPr>
        <w:t>案，允许将单个物理</w:t>
      </w:r>
      <w:r>
        <w:rPr>
          <w:rFonts w:ascii="FangSong" w:hAnsi="FangSong" w:eastAsia="FangSong" w:cs="FangSong"/>
          <w:sz w:val="28"/>
          <w:szCs w:val="28"/>
          <w:spacing w:val="-67"/>
        </w:rPr>
        <w:t xml:space="preserve"> </w:t>
      </w:r>
      <w:r>
        <w:rPr>
          <w:rFonts w:ascii="Times New Roman" w:hAnsi="Times New Roman" w:eastAsia="Times New Roman" w:cs="Times New Roman"/>
          <w:sz w:val="28"/>
          <w:szCs w:val="28"/>
          <w:spacing w:val="-7"/>
        </w:rPr>
        <w:t>GPU </w:t>
      </w:r>
      <w:r>
        <w:rPr>
          <w:rFonts w:ascii="FangSong" w:hAnsi="FangSong" w:eastAsia="FangSong" w:cs="FangSong"/>
          <w:sz w:val="28"/>
          <w:szCs w:val="28"/>
          <w:spacing w:val="-7"/>
        </w:rPr>
        <w:t>分为多个虚拟</w:t>
      </w:r>
      <w:r>
        <w:rPr>
          <w:rFonts w:ascii="Times New Roman" w:hAnsi="Times New Roman" w:eastAsia="Times New Roman" w:cs="Times New Roman"/>
          <w:sz w:val="28"/>
          <w:szCs w:val="28"/>
          <w:spacing w:val="-7"/>
        </w:rPr>
        <w:t>GPU</w:t>
      </w:r>
      <w:r>
        <w:rPr>
          <w:rFonts w:ascii="FangSong" w:hAnsi="FangSong" w:eastAsia="FangSong" w:cs="FangSong"/>
          <w:sz w:val="28"/>
          <w:szCs w:val="28"/>
          <w:spacing w:val="-7"/>
        </w:rPr>
        <w:t>，供不同</w:t>
      </w:r>
      <w:r>
        <w:rPr>
          <w:rFonts w:ascii="FangSong" w:hAnsi="FangSong" w:eastAsia="FangSong" w:cs="FangSong"/>
          <w:sz w:val="28"/>
          <w:szCs w:val="28"/>
          <w:spacing w:val="-8"/>
        </w:rPr>
        <w:t>的虚拟机使用；</w:t>
      </w:r>
      <w:r>
        <w:rPr>
          <w:rFonts w:ascii="FangSong" w:hAnsi="FangSong" w:eastAsia="FangSong" w:cs="FangSong"/>
          <w:sz w:val="28"/>
          <w:szCs w:val="28"/>
        </w:rPr>
        <w:t xml:space="preserve"> </w:t>
      </w:r>
      <w:r>
        <w:rPr>
          <w:rFonts w:ascii="FangSong" w:hAnsi="FangSong" w:eastAsia="FangSong" w:cs="FangSong"/>
          <w:sz w:val="28"/>
          <w:szCs w:val="28"/>
          <w:spacing w:val="-2"/>
        </w:rPr>
        <w:t>火山引擎具备容器共享功能，实现</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GPU</w:t>
      </w:r>
      <w:r>
        <w:rPr>
          <w:rFonts w:ascii="Times New Roman" w:hAnsi="Times New Roman" w:eastAsia="Times New Roman" w:cs="Times New Roman"/>
          <w:sz w:val="28"/>
          <w:szCs w:val="28"/>
          <w:spacing w:val="45"/>
        </w:rPr>
        <w:t xml:space="preserve"> </w:t>
      </w:r>
      <w:r>
        <w:rPr>
          <w:rFonts w:ascii="FangSong" w:hAnsi="FangSong" w:eastAsia="FangSong" w:cs="FangSong"/>
          <w:sz w:val="28"/>
          <w:szCs w:val="28"/>
          <w:spacing w:val="-2"/>
        </w:rPr>
        <w:t>算力与显</w:t>
      </w:r>
      <w:r>
        <w:rPr>
          <w:rFonts w:ascii="FangSong" w:hAnsi="FangSong" w:eastAsia="FangSong" w:cs="FangSong"/>
          <w:sz w:val="28"/>
          <w:szCs w:val="28"/>
          <w:spacing w:val="-3"/>
        </w:rPr>
        <w:t>存的灵活切分与隔</w:t>
      </w:r>
      <w:r>
        <w:rPr>
          <w:rFonts w:ascii="FangSong" w:hAnsi="FangSong" w:eastAsia="FangSong" w:cs="FangSong"/>
          <w:sz w:val="28"/>
          <w:szCs w:val="28"/>
        </w:rPr>
        <w:t xml:space="preserve"> </w:t>
      </w:r>
      <w:r>
        <w:rPr>
          <w:rFonts w:ascii="FangSong" w:hAnsi="FangSong" w:eastAsia="FangSong" w:cs="FangSong"/>
          <w:sz w:val="28"/>
          <w:szCs w:val="28"/>
          <w:spacing w:val="-4"/>
        </w:rPr>
        <w:t>离，提升</w:t>
      </w:r>
      <w:r>
        <w:rPr>
          <w:rFonts w:ascii="FangSong" w:hAnsi="FangSong" w:eastAsia="FangSong" w:cs="FangSong"/>
          <w:sz w:val="28"/>
          <w:szCs w:val="28"/>
          <w:spacing w:val="-60"/>
        </w:rPr>
        <w:t xml:space="preserve"> </w:t>
      </w:r>
      <w:r>
        <w:rPr>
          <w:rFonts w:ascii="Times New Roman" w:hAnsi="Times New Roman" w:eastAsia="Times New Roman" w:cs="Times New Roman"/>
          <w:sz w:val="28"/>
          <w:szCs w:val="28"/>
          <w:spacing w:val="-4"/>
        </w:rPr>
        <w:t>GPU</w:t>
      </w:r>
      <w:r>
        <w:rPr>
          <w:rFonts w:ascii="Times New Roman" w:hAnsi="Times New Roman" w:eastAsia="Times New Roman" w:cs="Times New Roman"/>
          <w:sz w:val="28"/>
          <w:szCs w:val="28"/>
          <w:spacing w:val="31"/>
        </w:rPr>
        <w:t xml:space="preserve"> </w:t>
      </w:r>
      <w:r>
        <w:rPr>
          <w:rFonts w:ascii="FangSong" w:hAnsi="FangSong" w:eastAsia="FangSong" w:cs="FangSong"/>
          <w:sz w:val="28"/>
          <w:szCs w:val="28"/>
          <w:spacing w:val="-4"/>
        </w:rPr>
        <w:t>的使用率。</w:t>
      </w:r>
    </w:p>
    <w:p>
      <w:pPr>
        <w:ind w:left="53" w:right="213" w:firstLine="656"/>
        <w:spacing w:before="83" w:line="295" w:lineRule="auto"/>
        <w:outlineLvl w:val="1"/>
        <w:rPr>
          <w:rFonts w:ascii="KaiTi" w:hAnsi="KaiTi" w:eastAsia="KaiTi" w:cs="KaiTi"/>
          <w:sz w:val="31"/>
          <w:szCs w:val="31"/>
        </w:rPr>
      </w:pPr>
      <w:bookmarkStart w:name="bookmark32" w:id="114"/>
      <w:bookmarkEnd w:id="114"/>
      <w:bookmarkStart w:name="bookmark31" w:id="115"/>
      <w:bookmarkEnd w:id="115"/>
      <w:r>
        <w:rPr>
          <w:rFonts w:ascii="KaiTi" w:hAnsi="KaiTi" w:eastAsia="KaiTi" w:cs="KaiTi"/>
          <w:sz w:val="31"/>
          <w:szCs w:val="31"/>
          <w:b/>
          <w:bCs/>
          <w:spacing w:val="7"/>
        </w:rPr>
        <w:t>（二）</w:t>
      </w:r>
      <w:r>
        <w:rPr>
          <w:rFonts w:ascii="Times New Roman" w:hAnsi="Times New Roman" w:eastAsia="Times New Roman" w:cs="Times New Roman"/>
          <w:sz w:val="31"/>
          <w:szCs w:val="31"/>
          <w:b/>
          <w:bCs/>
        </w:rPr>
        <w:t>AIPaaS</w:t>
      </w:r>
      <w:r>
        <w:rPr>
          <w:rFonts w:ascii="Times New Roman" w:hAnsi="Times New Roman" w:eastAsia="Times New Roman" w:cs="Times New Roman"/>
          <w:sz w:val="31"/>
          <w:szCs w:val="31"/>
          <w:b/>
          <w:bCs/>
          <w:spacing w:val="7"/>
        </w:rPr>
        <w:t xml:space="preserve"> </w:t>
      </w:r>
      <w:r>
        <w:rPr>
          <w:rFonts w:ascii="KaiTi" w:hAnsi="KaiTi" w:eastAsia="KaiTi" w:cs="KaiTi"/>
          <w:sz w:val="31"/>
          <w:szCs w:val="31"/>
          <w:b/>
          <w:bCs/>
          <w:spacing w:val="7"/>
        </w:rPr>
        <w:t>聚焦智算服务开发能力，成为</w:t>
      </w:r>
      <w:r>
        <w:rPr>
          <w:rFonts w:ascii="Times New Roman" w:hAnsi="Times New Roman" w:eastAsia="Times New Roman" w:cs="Times New Roman"/>
          <w:sz w:val="31"/>
          <w:szCs w:val="31"/>
          <w:b/>
          <w:bCs/>
        </w:rPr>
        <w:t>AI</w:t>
      </w:r>
      <w:r>
        <w:rPr>
          <w:rFonts w:ascii="Times New Roman" w:hAnsi="Times New Roman" w:eastAsia="Times New Roman" w:cs="Times New Roman"/>
          <w:sz w:val="31"/>
          <w:szCs w:val="31"/>
          <w:b/>
          <w:bCs/>
          <w:spacing w:val="7"/>
        </w:rPr>
        <w:t xml:space="preserve"> </w:t>
      </w:r>
      <w:r>
        <w:rPr>
          <w:rFonts w:ascii="KaiTi" w:hAnsi="KaiTi" w:eastAsia="KaiTi" w:cs="KaiTi"/>
          <w:sz w:val="31"/>
          <w:szCs w:val="31"/>
          <w:b/>
          <w:bCs/>
          <w:spacing w:val="7"/>
        </w:rPr>
        <w:t>工程化</w:t>
      </w:r>
      <w:r>
        <w:rPr>
          <w:rFonts w:ascii="KaiTi" w:hAnsi="KaiTi" w:eastAsia="KaiTi" w:cs="KaiTi"/>
          <w:sz w:val="31"/>
          <w:szCs w:val="31"/>
          <w:spacing w:val="18"/>
        </w:rPr>
        <w:t xml:space="preserve"> </w:t>
      </w:r>
      <w:bookmarkStart w:name="bookmark31" w:id="116"/>
      <w:bookmarkEnd w:id="116"/>
      <w:r>
        <w:rPr>
          <w:rFonts w:ascii="KaiTi" w:hAnsi="KaiTi" w:eastAsia="KaiTi" w:cs="KaiTi"/>
          <w:sz w:val="31"/>
          <w:szCs w:val="31"/>
          <w:b/>
          <w:bCs/>
          <w:spacing w:val="2"/>
        </w:rPr>
        <w:t>实践最优解</w:t>
      </w:r>
    </w:p>
    <w:p>
      <w:pPr>
        <w:pStyle w:val="BodyText"/>
        <w:spacing w:line="241" w:lineRule="auto"/>
        <w:rPr/>
      </w:pPr>
      <w:r/>
    </w:p>
    <w:p>
      <w:pPr>
        <w:ind w:left="36" w:firstLine="580"/>
        <w:spacing w:before="91" w:line="407" w:lineRule="auto"/>
        <w:jc w:val="both"/>
        <w:rPr>
          <w:rFonts w:ascii="FangSong" w:hAnsi="FangSong" w:eastAsia="FangSong" w:cs="FangSong"/>
          <w:sz w:val="28"/>
          <w:szCs w:val="28"/>
        </w:rPr>
      </w:pPr>
      <w:r>
        <w:rPr>
          <w:rFonts w:ascii="FangSong" w:hAnsi="FangSong" w:eastAsia="FangSong" w:cs="FangSong"/>
          <w:sz w:val="28"/>
          <w:szCs w:val="28"/>
          <w:spacing w:val="1"/>
        </w:rPr>
        <w:t>随着大模型技术的火热以及云计算技术的发展，</w:t>
      </w:r>
      <w:r>
        <w:rPr>
          <w:rFonts w:ascii="FangSong" w:hAnsi="FangSong" w:eastAsia="FangSong" w:cs="FangSong"/>
          <w:sz w:val="28"/>
          <w:szCs w:val="28"/>
        </w:rPr>
        <w:t>打造智能算力、</w:t>
      </w:r>
      <w:r>
        <w:rPr>
          <w:rFonts w:ascii="FangSong" w:hAnsi="FangSong" w:eastAsia="FangSong" w:cs="FangSong"/>
          <w:sz w:val="28"/>
          <w:szCs w:val="28"/>
        </w:rPr>
        <w:t xml:space="preserve"> </w:t>
      </w:r>
      <w:r>
        <w:rPr>
          <w:rFonts w:ascii="FangSong" w:hAnsi="FangSong" w:eastAsia="FangSong" w:cs="FangSong"/>
          <w:sz w:val="28"/>
          <w:szCs w:val="28"/>
          <w:spacing w:val="6"/>
        </w:rPr>
        <w:t>通用算法和开发平台一体化的新型智能云工程平台成为云服务商竞</w:t>
      </w:r>
      <w:r>
        <w:rPr>
          <w:rFonts w:ascii="FangSong" w:hAnsi="FangSong" w:eastAsia="FangSong" w:cs="FangSong"/>
          <w:sz w:val="28"/>
          <w:szCs w:val="28"/>
          <w:spacing w:val="2"/>
        </w:rPr>
        <w:t xml:space="preserve">  </w:t>
      </w:r>
      <w:r>
        <w:rPr>
          <w:rFonts w:ascii="FangSong" w:hAnsi="FangSong" w:eastAsia="FangSong" w:cs="FangSong"/>
          <w:sz w:val="28"/>
          <w:szCs w:val="28"/>
          <w:spacing w:val="-5"/>
        </w:rPr>
        <w:t>相发力的方向。智能云工程平台在传统的云服务基础上融合</w:t>
      </w:r>
      <w:r>
        <w:rPr>
          <w:rFonts w:ascii="FangSong" w:hAnsi="FangSong" w:eastAsia="FangSong" w:cs="FangSong"/>
          <w:sz w:val="28"/>
          <w:szCs w:val="28"/>
          <w:spacing w:val="-6"/>
        </w:rPr>
        <w:t>智算资源，</w:t>
      </w:r>
      <w:r>
        <w:rPr>
          <w:rFonts w:ascii="FangSong" w:hAnsi="FangSong" w:eastAsia="FangSong" w:cs="FangSong"/>
          <w:sz w:val="28"/>
          <w:szCs w:val="28"/>
        </w:rPr>
        <w:t xml:space="preserve"> </w:t>
      </w:r>
      <w:r>
        <w:rPr>
          <w:rFonts w:ascii="FangSong" w:hAnsi="FangSong" w:eastAsia="FangSong" w:cs="FangSong"/>
          <w:sz w:val="28"/>
          <w:szCs w:val="28"/>
          <w:spacing w:val="-3"/>
        </w:rPr>
        <w:t>更加注重平台在智算服务开发能力的丰富和创新，为</w:t>
      </w:r>
      <w:r>
        <w:rPr>
          <w:rFonts w:ascii="FangSong" w:hAnsi="FangSong" w:eastAsia="FangSong" w:cs="FangSong"/>
          <w:sz w:val="28"/>
          <w:szCs w:val="28"/>
          <w:spacing w:val="-4"/>
        </w:rPr>
        <w:t>人工智能的发展</w:t>
      </w:r>
      <w:r>
        <w:rPr>
          <w:rFonts w:ascii="FangSong" w:hAnsi="FangSong" w:eastAsia="FangSong" w:cs="FangSong"/>
          <w:sz w:val="28"/>
          <w:szCs w:val="28"/>
        </w:rPr>
        <w:t xml:space="preserve">  </w:t>
      </w:r>
      <w:r>
        <w:rPr>
          <w:rFonts w:ascii="FangSong" w:hAnsi="FangSong" w:eastAsia="FangSong" w:cs="FangSong"/>
          <w:sz w:val="28"/>
          <w:szCs w:val="28"/>
          <w:spacing w:val="-3"/>
        </w:rPr>
        <w:t>提供更加高性能的计算、更加智能的运维、更加稳定</w:t>
      </w:r>
      <w:r>
        <w:rPr>
          <w:rFonts w:ascii="FangSong" w:hAnsi="FangSong" w:eastAsia="FangSong" w:cs="FangSong"/>
          <w:sz w:val="28"/>
          <w:szCs w:val="28"/>
          <w:spacing w:val="-4"/>
        </w:rPr>
        <w:t>的平台性能和更</w:t>
      </w:r>
      <w:r>
        <w:rPr>
          <w:rFonts w:ascii="FangSong" w:hAnsi="FangSong" w:eastAsia="FangSong" w:cs="FangSong"/>
          <w:sz w:val="28"/>
          <w:szCs w:val="28"/>
        </w:rPr>
        <w:t xml:space="preserve">  </w:t>
      </w:r>
      <w:r>
        <w:rPr>
          <w:rFonts w:ascii="FangSong" w:hAnsi="FangSong" w:eastAsia="FangSong" w:cs="FangSong"/>
          <w:sz w:val="28"/>
          <w:szCs w:val="28"/>
          <w:spacing w:val="-5"/>
        </w:rPr>
        <w:t>加灵活的应用生成能力。</w:t>
      </w:r>
    </w:p>
    <w:p>
      <w:pPr>
        <w:ind w:left="36" w:right="107" w:firstLine="534"/>
        <w:spacing w:before="44" w:line="397" w:lineRule="auto"/>
        <w:rPr>
          <w:rFonts w:ascii="FangSong" w:hAnsi="FangSong" w:eastAsia="FangSong" w:cs="FangSong"/>
          <w:sz w:val="28"/>
          <w:szCs w:val="28"/>
        </w:rPr>
      </w:pPr>
      <w:r>
        <w:rPr>
          <w:rFonts w:ascii="Times New Roman" w:hAnsi="Times New Roman" w:eastAsia="Times New Roman" w:cs="Times New Roman"/>
          <w:sz w:val="28"/>
          <w:szCs w:val="28"/>
          <w:spacing w:val="-12"/>
        </w:rPr>
        <w:t>AIPaaS </w:t>
      </w:r>
      <w:r>
        <w:rPr>
          <w:rFonts w:ascii="SimHei" w:hAnsi="SimHei" w:eastAsia="SimHei" w:cs="SimHei"/>
          <w:sz w:val="28"/>
          <w:szCs w:val="28"/>
          <w:spacing w:val="-12"/>
        </w:rPr>
        <w:t>提供丰富的</w:t>
      </w:r>
      <w:r>
        <w:rPr>
          <w:rFonts w:ascii="Times New Roman" w:hAnsi="Times New Roman" w:eastAsia="Times New Roman" w:cs="Times New Roman"/>
          <w:sz w:val="28"/>
          <w:szCs w:val="28"/>
          <w:spacing w:val="-12"/>
        </w:rPr>
        <w:t>AI </w:t>
      </w:r>
      <w:r>
        <w:rPr>
          <w:rFonts w:ascii="SimHei" w:hAnsi="SimHei" w:eastAsia="SimHei" w:cs="SimHei"/>
          <w:sz w:val="28"/>
          <w:szCs w:val="28"/>
          <w:spacing w:val="-12"/>
        </w:rPr>
        <w:t>工具组件和模型及算法仓库，让用户模块化、</w:t>
      </w:r>
      <w:r>
        <w:rPr>
          <w:rFonts w:ascii="SimHei" w:hAnsi="SimHei" w:eastAsia="SimHei" w:cs="SimHei"/>
          <w:sz w:val="28"/>
          <w:szCs w:val="28"/>
          <w:spacing w:val="7"/>
        </w:rPr>
        <w:t xml:space="preserve"> </w:t>
      </w:r>
      <w:r>
        <w:rPr>
          <w:rFonts w:ascii="SimHei" w:hAnsi="SimHei" w:eastAsia="SimHei" w:cs="SimHei"/>
          <w:sz w:val="28"/>
          <w:szCs w:val="28"/>
          <w:spacing w:val="-5"/>
        </w:rPr>
        <w:t>定制化进行人工智能开发。</w:t>
      </w:r>
      <w:r>
        <w:rPr>
          <w:rFonts w:ascii="Times New Roman" w:hAnsi="Times New Roman" w:eastAsia="Times New Roman" w:cs="Times New Roman"/>
          <w:sz w:val="28"/>
          <w:szCs w:val="28"/>
          <w:spacing w:val="-5"/>
        </w:rPr>
        <w:t>AIPaaS </w:t>
      </w:r>
      <w:r>
        <w:rPr>
          <w:rFonts w:ascii="FangSong" w:hAnsi="FangSong" w:eastAsia="FangSong" w:cs="FangSong"/>
          <w:sz w:val="28"/>
          <w:szCs w:val="28"/>
          <w:spacing w:val="-5"/>
        </w:rPr>
        <w:t>通过融合强大的</w:t>
      </w:r>
      <w:r>
        <w:rPr>
          <w:rFonts w:ascii="FangSong" w:hAnsi="FangSong" w:eastAsia="FangSong" w:cs="FangSong"/>
          <w:sz w:val="28"/>
          <w:szCs w:val="28"/>
          <w:spacing w:val="-6"/>
        </w:rPr>
        <w:t>智算资源，提供高</w:t>
      </w:r>
    </w:p>
    <w:p>
      <w:pPr>
        <w:spacing w:line="397" w:lineRule="auto"/>
        <w:sectPr>
          <w:headerReference w:type="default" r:id="rId124"/>
          <w:footerReference w:type="default" r:id="rId125"/>
          <w:pgSz w:w="11907" w:h="16160"/>
          <w:pgMar w:top="1134" w:right="1579" w:bottom="1154" w:left="1769" w:header="861" w:footer="984" w:gutter="0"/>
        </w:sectPr>
        <w:rPr>
          <w:rFonts w:ascii="FangSong" w:hAnsi="FangSong" w:eastAsia="FangSong" w:cs="FangSong"/>
          <w:sz w:val="28"/>
          <w:szCs w:val="28"/>
        </w:rPr>
      </w:pPr>
    </w:p>
    <w:p>
      <w:pPr>
        <w:pStyle w:val="BodyText"/>
        <w:spacing w:line="376" w:lineRule="auto"/>
        <w:rPr/>
      </w:pPr>
      <w:r/>
    </w:p>
    <w:p>
      <w:pPr>
        <w:ind w:left="39" w:right="15" w:firstLine="7"/>
        <w:spacing w:before="91" w:line="409" w:lineRule="auto"/>
        <w:jc w:val="both"/>
        <w:rPr>
          <w:rFonts w:ascii="FangSong" w:hAnsi="FangSong" w:eastAsia="FangSong" w:cs="FangSong"/>
          <w:sz w:val="28"/>
          <w:szCs w:val="28"/>
        </w:rPr>
      </w:pPr>
      <w:r>
        <w:rPr>
          <w:rFonts w:ascii="FangSong" w:hAnsi="FangSong" w:eastAsia="FangSong" w:cs="FangSong"/>
          <w:sz w:val="28"/>
          <w:szCs w:val="28"/>
          <w:spacing w:val="-4"/>
        </w:rPr>
        <w:t>效的开发工具、通用模型仓库、私域模型仓库以及集成高质量的数据</w:t>
      </w:r>
      <w:r>
        <w:rPr>
          <w:rFonts w:ascii="FangSong" w:hAnsi="FangSong" w:eastAsia="FangSong" w:cs="FangSong"/>
          <w:sz w:val="28"/>
          <w:szCs w:val="28"/>
          <w:spacing w:val="15"/>
        </w:rPr>
        <w:t xml:space="preserve"> </w:t>
      </w:r>
      <w:r>
        <w:rPr>
          <w:rFonts w:ascii="FangSong" w:hAnsi="FangSong" w:eastAsia="FangSong" w:cs="FangSong"/>
          <w:sz w:val="28"/>
          <w:szCs w:val="28"/>
          <w:spacing w:val="-3"/>
        </w:rPr>
        <w:t>集，为满足人工智能从零开始训练大规模模型</w:t>
      </w:r>
      <w:r>
        <w:rPr>
          <w:rFonts w:ascii="FangSong" w:hAnsi="FangSong" w:eastAsia="FangSong" w:cs="FangSong"/>
          <w:sz w:val="28"/>
          <w:szCs w:val="28"/>
          <w:spacing w:val="-4"/>
        </w:rPr>
        <w:t>、处理复杂计算任务的</w:t>
      </w:r>
      <w:r>
        <w:rPr>
          <w:rFonts w:ascii="FangSong" w:hAnsi="FangSong" w:eastAsia="FangSong" w:cs="FangSong"/>
          <w:sz w:val="28"/>
          <w:szCs w:val="28"/>
        </w:rPr>
        <w:t xml:space="preserve"> </w:t>
      </w:r>
      <w:r>
        <w:rPr>
          <w:rFonts w:ascii="FangSong" w:hAnsi="FangSong" w:eastAsia="FangSong" w:cs="FangSong"/>
          <w:sz w:val="28"/>
          <w:szCs w:val="28"/>
          <w:spacing w:val="-1"/>
        </w:rPr>
        <w:t>需求提供了强有力的支撑。平台丰富的算法库、数据集和开发工具，</w:t>
      </w:r>
      <w:r>
        <w:rPr>
          <w:rFonts w:ascii="FangSong" w:hAnsi="FangSong" w:eastAsia="FangSong" w:cs="FangSong"/>
          <w:sz w:val="28"/>
          <w:szCs w:val="28"/>
          <w:spacing w:val="4"/>
        </w:rPr>
        <w:t xml:space="preserve"> </w:t>
      </w:r>
      <w:r>
        <w:rPr>
          <w:rFonts w:ascii="FangSong" w:hAnsi="FangSong" w:eastAsia="FangSong" w:cs="FangSong"/>
          <w:sz w:val="28"/>
          <w:szCs w:val="28"/>
          <w:spacing w:val="-3"/>
        </w:rPr>
        <w:t>通过自动化的流程管理和优化，降低了人工智</w:t>
      </w:r>
      <w:r>
        <w:rPr>
          <w:rFonts w:ascii="FangSong" w:hAnsi="FangSong" w:eastAsia="FangSong" w:cs="FangSong"/>
          <w:sz w:val="28"/>
          <w:szCs w:val="28"/>
          <w:spacing w:val="-4"/>
        </w:rPr>
        <w:t>能应用的开发门槛。平</w:t>
      </w:r>
      <w:r>
        <w:rPr>
          <w:rFonts w:ascii="FangSong" w:hAnsi="FangSong" w:eastAsia="FangSong" w:cs="FangSong"/>
          <w:sz w:val="28"/>
          <w:szCs w:val="28"/>
        </w:rPr>
        <w:t xml:space="preserve"> </w:t>
      </w:r>
      <w:r>
        <w:rPr>
          <w:rFonts w:ascii="FangSong" w:hAnsi="FangSong" w:eastAsia="FangSong" w:cs="FangSong"/>
          <w:sz w:val="28"/>
          <w:szCs w:val="28"/>
          <w:spacing w:val="-3"/>
        </w:rPr>
        <w:t>台内置的通用大模型和私域模型，还可以实现</w:t>
      </w:r>
      <w:r>
        <w:rPr>
          <w:rFonts w:ascii="FangSong" w:hAnsi="FangSong" w:eastAsia="FangSong" w:cs="FangSong"/>
          <w:sz w:val="28"/>
          <w:szCs w:val="28"/>
          <w:spacing w:val="-4"/>
        </w:rPr>
        <w:t>模型的开箱即用，提高</w:t>
      </w:r>
      <w:r>
        <w:rPr>
          <w:rFonts w:ascii="FangSong" w:hAnsi="FangSong" w:eastAsia="FangSong" w:cs="FangSong"/>
          <w:sz w:val="28"/>
          <w:szCs w:val="28"/>
        </w:rPr>
        <w:t xml:space="preserve"> </w:t>
      </w:r>
      <w:r>
        <w:rPr>
          <w:rFonts w:ascii="FangSong" w:hAnsi="FangSong" w:eastAsia="FangSong" w:cs="FangSong"/>
          <w:sz w:val="28"/>
          <w:szCs w:val="28"/>
          <w:spacing w:val="-1"/>
        </w:rPr>
        <w:t>开发效率。例如腾讯云</w:t>
      </w:r>
      <w:r>
        <w:rPr>
          <w:rFonts w:ascii="FangSong" w:hAnsi="FangSong" w:eastAsia="FangSong" w:cs="FangSong"/>
          <w:sz w:val="28"/>
          <w:szCs w:val="28"/>
          <w:spacing w:val="-25"/>
        </w:rPr>
        <w:t xml:space="preserve"> </w:t>
      </w:r>
      <w:r>
        <w:rPr>
          <w:rFonts w:ascii="Times New Roman" w:hAnsi="Times New Roman" w:eastAsia="Times New Roman" w:cs="Times New Roman"/>
          <w:sz w:val="28"/>
          <w:szCs w:val="28"/>
          <w:spacing w:val="-1"/>
        </w:rPr>
        <w:t>TI</w:t>
      </w:r>
      <w:r>
        <w:rPr>
          <w:rFonts w:ascii="Times New Roman" w:hAnsi="Times New Roman" w:eastAsia="Times New Roman" w:cs="Times New Roman"/>
          <w:sz w:val="28"/>
          <w:szCs w:val="28"/>
          <w:spacing w:val="47"/>
        </w:rPr>
        <w:t xml:space="preserve"> </w:t>
      </w:r>
      <w:r>
        <w:rPr>
          <w:rFonts w:ascii="FangSong" w:hAnsi="FangSong" w:eastAsia="FangSong" w:cs="FangSong"/>
          <w:sz w:val="28"/>
          <w:szCs w:val="28"/>
          <w:spacing w:val="-1"/>
        </w:rPr>
        <w:t>平台、火山云方舟平台，支持</w:t>
      </w:r>
      <w:r>
        <w:rPr>
          <w:rFonts w:ascii="FangSong" w:hAnsi="FangSong" w:eastAsia="FangSong" w:cs="FangSong"/>
          <w:sz w:val="28"/>
          <w:szCs w:val="28"/>
          <w:spacing w:val="-2"/>
        </w:rPr>
        <w:t>多种编程语</w:t>
      </w:r>
      <w:r>
        <w:rPr>
          <w:rFonts w:ascii="FangSong" w:hAnsi="FangSong" w:eastAsia="FangSong" w:cs="FangSong"/>
          <w:sz w:val="28"/>
          <w:szCs w:val="28"/>
        </w:rPr>
        <w:t xml:space="preserve"> </w:t>
      </w:r>
      <w:r>
        <w:rPr>
          <w:rFonts w:ascii="FangSong" w:hAnsi="FangSong" w:eastAsia="FangSong" w:cs="FangSong"/>
          <w:sz w:val="28"/>
          <w:szCs w:val="28"/>
          <w:spacing w:val="-3"/>
        </w:rPr>
        <w:t>言、框架和工具，满足不同开发者的需求，提</w:t>
      </w:r>
      <w:r>
        <w:rPr>
          <w:rFonts w:ascii="FangSong" w:hAnsi="FangSong" w:eastAsia="FangSong" w:cs="FangSong"/>
          <w:sz w:val="28"/>
          <w:szCs w:val="28"/>
          <w:spacing w:val="-4"/>
        </w:rPr>
        <w:t>供包含各种预训练模型</w:t>
      </w:r>
      <w:r>
        <w:rPr>
          <w:rFonts w:ascii="FangSong" w:hAnsi="FangSong" w:eastAsia="FangSong" w:cs="FangSong"/>
          <w:sz w:val="28"/>
          <w:szCs w:val="28"/>
        </w:rPr>
        <w:t xml:space="preserve"> </w:t>
      </w:r>
      <w:r>
        <w:rPr>
          <w:rFonts w:ascii="FangSong" w:hAnsi="FangSong" w:eastAsia="FangSong" w:cs="FangSong"/>
          <w:sz w:val="28"/>
          <w:szCs w:val="28"/>
          <w:spacing w:val="-3"/>
        </w:rPr>
        <w:t>的通用模型仓库，可以供开发者直接使用或作</w:t>
      </w:r>
      <w:r>
        <w:rPr>
          <w:rFonts w:ascii="FangSong" w:hAnsi="FangSong" w:eastAsia="FangSong" w:cs="FangSong"/>
          <w:sz w:val="28"/>
          <w:szCs w:val="28"/>
          <w:spacing w:val="-4"/>
        </w:rPr>
        <w:t>为迁移学习的起点。这</w:t>
      </w:r>
      <w:r>
        <w:rPr>
          <w:rFonts w:ascii="FangSong" w:hAnsi="FangSong" w:eastAsia="FangSong" w:cs="FangSong"/>
          <w:sz w:val="28"/>
          <w:szCs w:val="28"/>
        </w:rPr>
        <w:t xml:space="preserve"> </w:t>
      </w:r>
      <w:r>
        <w:rPr>
          <w:rFonts w:ascii="FangSong" w:hAnsi="FangSong" w:eastAsia="FangSong" w:cs="FangSong"/>
          <w:sz w:val="28"/>
          <w:szCs w:val="28"/>
          <w:spacing w:val="-3"/>
        </w:rPr>
        <w:t>些平台还提供丰富的数据集，包括公开数据集</w:t>
      </w:r>
      <w:r>
        <w:rPr>
          <w:rFonts w:ascii="FangSong" w:hAnsi="FangSong" w:eastAsia="FangSong" w:cs="FangSong"/>
          <w:sz w:val="28"/>
          <w:szCs w:val="28"/>
          <w:spacing w:val="-4"/>
        </w:rPr>
        <w:t>和定制数据集，帮助开</w:t>
      </w:r>
      <w:r>
        <w:rPr>
          <w:rFonts w:ascii="FangSong" w:hAnsi="FangSong" w:eastAsia="FangSong" w:cs="FangSong"/>
          <w:sz w:val="28"/>
          <w:szCs w:val="28"/>
        </w:rPr>
        <w:t xml:space="preserve"> </w:t>
      </w:r>
      <w:r>
        <w:rPr>
          <w:rFonts w:ascii="FangSong" w:hAnsi="FangSong" w:eastAsia="FangSong" w:cs="FangSong"/>
          <w:sz w:val="28"/>
          <w:szCs w:val="28"/>
          <w:spacing w:val="-5"/>
        </w:rPr>
        <w:t>发者进行模型训练和测试。</w:t>
      </w:r>
    </w:p>
    <w:p>
      <w:pPr>
        <w:ind w:left="33" w:firstLine="537"/>
        <w:spacing w:before="40" w:line="409" w:lineRule="auto"/>
        <w:rPr>
          <w:rFonts w:ascii="FangSong" w:hAnsi="FangSong" w:eastAsia="FangSong" w:cs="FangSong"/>
          <w:sz w:val="28"/>
          <w:szCs w:val="28"/>
        </w:rPr>
      </w:pPr>
      <w:r>
        <w:rPr>
          <w:rFonts w:ascii="Times New Roman" w:hAnsi="Times New Roman" w:eastAsia="Times New Roman" w:cs="Times New Roman"/>
          <w:sz w:val="28"/>
          <w:szCs w:val="28"/>
          <w:spacing w:val="-7"/>
        </w:rPr>
        <w:t>AIPaaS  </w:t>
      </w:r>
      <w:r>
        <w:rPr>
          <w:rFonts w:ascii="SimHei" w:hAnsi="SimHei" w:eastAsia="SimHei" w:cs="SimHei"/>
          <w:sz w:val="28"/>
          <w:szCs w:val="28"/>
          <w:spacing w:val="-7"/>
        </w:rPr>
        <w:t>是一站式模型开发训练推理部署平台，成为大模型时代应</w:t>
      </w:r>
      <w:r>
        <w:rPr>
          <w:rFonts w:ascii="SimHei" w:hAnsi="SimHei" w:eastAsia="SimHei" w:cs="SimHei"/>
          <w:sz w:val="28"/>
          <w:szCs w:val="28"/>
          <w:spacing w:val="14"/>
        </w:rPr>
        <w:t xml:space="preserve"> </w:t>
      </w:r>
      <w:r>
        <w:rPr>
          <w:rFonts w:ascii="SimHei" w:hAnsi="SimHei" w:eastAsia="SimHei" w:cs="SimHei"/>
          <w:sz w:val="28"/>
          <w:szCs w:val="28"/>
          <w:spacing w:val="-3"/>
        </w:rPr>
        <w:t>用生成的加速器。</w:t>
      </w:r>
      <w:r>
        <w:rPr>
          <w:rFonts w:ascii="FangSong" w:hAnsi="FangSong" w:eastAsia="FangSong" w:cs="FangSong"/>
          <w:sz w:val="28"/>
          <w:szCs w:val="28"/>
          <w:spacing w:val="-3"/>
        </w:rPr>
        <w:t>随着模型规模的不断增大和复杂度的不断提</w:t>
      </w:r>
      <w:r>
        <w:rPr>
          <w:rFonts w:ascii="FangSong" w:hAnsi="FangSong" w:eastAsia="FangSong" w:cs="FangSong"/>
          <w:sz w:val="28"/>
          <w:szCs w:val="28"/>
          <w:spacing w:val="-4"/>
        </w:rPr>
        <w:t>高，其</w:t>
      </w:r>
      <w:r>
        <w:rPr>
          <w:rFonts w:ascii="FangSong" w:hAnsi="FangSong" w:eastAsia="FangSong" w:cs="FangSong"/>
          <w:sz w:val="28"/>
          <w:szCs w:val="28"/>
        </w:rPr>
        <w:t xml:space="preserve"> </w:t>
      </w:r>
      <w:r>
        <w:rPr>
          <w:rFonts w:ascii="FangSong" w:hAnsi="FangSong" w:eastAsia="FangSong" w:cs="FangSong"/>
          <w:sz w:val="28"/>
          <w:szCs w:val="28"/>
          <w:spacing w:val="-5"/>
        </w:rPr>
        <w:t>对计算资源和开发效率的要求也越来越高。</w:t>
      </w:r>
      <w:r>
        <w:rPr>
          <w:rFonts w:ascii="Times New Roman" w:hAnsi="Times New Roman" w:eastAsia="Times New Roman" w:cs="Times New Roman"/>
          <w:sz w:val="28"/>
          <w:szCs w:val="28"/>
          <w:spacing w:val="-5"/>
        </w:rPr>
        <w:t>AIPaaS </w:t>
      </w:r>
      <w:r>
        <w:rPr>
          <w:rFonts w:ascii="FangSong" w:hAnsi="FangSong" w:eastAsia="FangSong" w:cs="FangSong"/>
          <w:sz w:val="28"/>
          <w:szCs w:val="28"/>
          <w:spacing w:val="-5"/>
        </w:rPr>
        <w:t>在智算资源的加持</w:t>
      </w:r>
      <w:r>
        <w:rPr>
          <w:rFonts w:ascii="FangSong" w:hAnsi="FangSong" w:eastAsia="FangSong" w:cs="FangSong"/>
          <w:sz w:val="28"/>
          <w:szCs w:val="28"/>
          <w:spacing w:val="3"/>
        </w:rPr>
        <w:t xml:space="preserve"> </w:t>
      </w:r>
      <w:r>
        <w:rPr>
          <w:rFonts w:ascii="FangSong" w:hAnsi="FangSong" w:eastAsia="FangSong" w:cs="FangSong"/>
          <w:sz w:val="28"/>
          <w:szCs w:val="28"/>
          <w:spacing w:val="-12"/>
        </w:rPr>
        <w:t>下，提供一站式的大模型开发部署流程，包括数据预处理、模型训练、</w:t>
      </w:r>
      <w:r>
        <w:rPr>
          <w:rFonts w:ascii="FangSong" w:hAnsi="FangSong" w:eastAsia="FangSong" w:cs="FangSong"/>
          <w:sz w:val="28"/>
          <w:szCs w:val="28"/>
          <w:spacing w:val="1"/>
        </w:rPr>
        <w:t xml:space="preserve"> </w:t>
      </w:r>
      <w:r>
        <w:rPr>
          <w:rFonts w:ascii="FangSong" w:hAnsi="FangSong" w:eastAsia="FangSong" w:cs="FangSong"/>
          <w:sz w:val="28"/>
          <w:szCs w:val="28"/>
          <w:spacing w:val="-9"/>
        </w:rPr>
        <w:t>模型评估、模型部署等。这些流程可以通过自动化工具进行</w:t>
      </w:r>
      <w:r>
        <w:rPr>
          <w:rFonts w:ascii="FangSong" w:hAnsi="FangSong" w:eastAsia="FangSong" w:cs="FangSong"/>
          <w:sz w:val="28"/>
          <w:szCs w:val="28"/>
          <w:spacing w:val="-10"/>
        </w:rPr>
        <w:t>高效执行，</w:t>
      </w:r>
      <w:r>
        <w:rPr>
          <w:rFonts w:ascii="FangSong" w:hAnsi="FangSong" w:eastAsia="FangSong" w:cs="FangSong"/>
          <w:sz w:val="28"/>
          <w:szCs w:val="28"/>
        </w:rPr>
        <w:t xml:space="preserve"> </w:t>
      </w:r>
      <w:r>
        <w:rPr>
          <w:rFonts w:ascii="FangSong" w:hAnsi="FangSong" w:eastAsia="FangSong" w:cs="FangSong"/>
          <w:sz w:val="28"/>
          <w:szCs w:val="28"/>
          <w:spacing w:val="-9"/>
        </w:rPr>
        <w:t>减少了开发者的重复劳动，提高了开发效率。这种集中化的</w:t>
      </w:r>
      <w:r>
        <w:rPr>
          <w:rFonts w:ascii="FangSong" w:hAnsi="FangSong" w:eastAsia="FangSong" w:cs="FangSong"/>
          <w:sz w:val="28"/>
          <w:szCs w:val="28"/>
          <w:spacing w:val="-10"/>
        </w:rPr>
        <w:t>资源管理、</w:t>
      </w:r>
      <w:r>
        <w:rPr>
          <w:rFonts w:ascii="FangSong" w:hAnsi="FangSong" w:eastAsia="FangSong" w:cs="FangSong"/>
          <w:sz w:val="28"/>
          <w:szCs w:val="28"/>
        </w:rPr>
        <w:t xml:space="preserve"> </w:t>
      </w:r>
      <w:r>
        <w:rPr>
          <w:rFonts w:ascii="FangSong" w:hAnsi="FangSong" w:eastAsia="FangSong" w:cs="FangSong"/>
          <w:sz w:val="28"/>
          <w:szCs w:val="28"/>
          <w:spacing w:val="-3"/>
        </w:rPr>
        <w:t>自动化的流程执行、高效的协作方式、弹性扩展的能力，为</w:t>
      </w:r>
      <w:r>
        <w:rPr>
          <w:rFonts w:ascii="FangSong" w:hAnsi="FangSong" w:eastAsia="FangSong" w:cs="FangSong"/>
          <w:sz w:val="28"/>
          <w:szCs w:val="28"/>
          <w:spacing w:val="-4"/>
        </w:rPr>
        <w:t>大模型时</w:t>
      </w:r>
      <w:r>
        <w:rPr>
          <w:rFonts w:ascii="FangSong" w:hAnsi="FangSong" w:eastAsia="FangSong" w:cs="FangSong"/>
          <w:sz w:val="28"/>
          <w:szCs w:val="28"/>
        </w:rPr>
        <w:t xml:space="preserve"> </w:t>
      </w:r>
      <w:r>
        <w:rPr>
          <w:rFonts w:ascii="FangSong" w:hAnsi="FangSong" w:eastAsia="FangSong" w:cs="FangSong"/>
          <w:sz w:val="28"/>
          <w:szCs w:val="28"/>
          <w:spacing w:val="-3"/>
        </w:rPr>
        <w:t>代的人工智能应用生成提供了强有力的支持。智能云工程平</w:t>
      </w:r>
      <w:r>
        <w:rPr>
          <w:rFonts w:ascii="FangSong" w:hAnsi="FangSong" w:eastAsia="FangSong" w:cs="FangSong"/>
          <w:sz w:val="28"/>
          <w:szCs w:val="28"/>
          <w:spacing w:val="-4"/>
        </w:rPr>
        <w:t>台继承了</w:t>
      </w:r>
      <w:r>
        <w:rPr>
          <w:rFonts w:ascii="FangSong" w:hAnsi="FangSong" w:eastAsia="FangSong" w:cs="FangSong"/>
          <w:sz w:val="28"/>
          <w:szCs w:val="28"/>
        </w:rPr>
        <w:t xml:space="preserve"> </w:t>
      </w:r>
      <w:r>
        <w:rPr>
          <w:rFonts w:ascii="FangSong" w:hAnsi="FangSong" w:eastAsia="FangSong" w:cs="FangSong"/>
          <w:sz w:val="28"/>
          <w:szCs w:val="28"/>
          <w:spacing w:val="-3"/>
        </w:rPr>
        <w:t>传统通用云平台开发和部署流程的优势，支持多用户协作开发</w:t>
      </w:r>
      <w:r>
        <w:rPr>
          <w:rFonts w:ascii="FangSong" w:hAnsi="FangSong" w:eastAsia="FangSong" w:cs="FangSong"/>
          <w:sz w:val="28"/>
          <w:szCs w:val="28"/>
          <w:spacing w:val="-4"/>
        </w:rPr>
        <w:t>，不同</w:t>
      </w:r>
      <w:r>
        <w:rPr>
          <w:rFonts w:ascii="FangSong" w:hAnsi="FangSong" w:eastAsia="FangSong" w:cs="FangSong"/>
          <w:sz w:val="28"/>
          <w:szCs w:val="28"/>
        </w:rPr>
        <w:t xml:space="preserve"> </w:t>
      </w:r>
      <w:r>
        <w:rPr>
          <w:rFonts w:ascii="FangSong" w:hAnsi="FangSong" w:eastAsia="FangSong" w:cs="FangSong"/>
          <w:sz w:val="28"/>
          <w:szCs w:val="28"/>
          <w:spacing w:val="-3"/>
        </w:rPr>
        <w:t>的开发者可以同时在平台上进行工作，通过版本控制等工具进</w:t>
      </w:r>
      <w:r>
        <w:rPr>
          <w:rFonts w:ascii="FangSong" w:hAnsi="FangSong" w:eastAsia="FangSong" w:cs="FangSong"/>
          <w:sz w:val="28"/>
          <w:szCs w:val="28"/>
          <w:spacing w:val="-4"/>
        </w:rPr>
        <w:t>行代码</w:t>
      </w:r>
      <w:r>
        <w:rPr>
          <w:rFonts w:ascii="FangSong" w:hAnsi="FangSong" w:eastAsia="FangSong" w:cs="FangSong"/>
          <w:sz w:val="28"/>
          <w:szCs w:val="28"/>
        </w:rPr>
        <w:t xml:space="preserve"> </w:t>
      </w:r>
      <w:r>
        <w:rPr>
          <w:rFonts w:ascii="FangSong" w:hAnsi="FangSong" w:eastAsia="FangSong" w:cs="FangSong"/>
          <w:sz w:val="28"/>
          <w:szCs w:val="28"/>
          <w:spacing w:val="-3"/>
        </w:rPr>
        <w:t>和数据的共享和协作，这种高效的协作方式可以加快模型的迭代</w:t>
      </w:r>
      <w:r>
        <w:rPr>
          <w:rFonts w:ascii="FangSong" w:hAnsi="FangSong" w:eastAsia="FangSong" w:cs="FangSong"/>
          <w:sz w:val="28"/>
          <w:szCs w:val="28"/>
          <w:spacing w:val="-4"/>
        </w:rPr>
        <w:t>和优</w:t>
      </w:r>
    </w:p>
    <w:p>
      <w:pPr>
        <w:spacing w:line="409" w:lineRule="auto"/>
        <w:sectPr>
          <w:headerReference w:type="default" r:id="rId126"/>
          <w:footerReference w:type="default" r:id="rId127"/>
          <w:pgSz w:w="11907" w:h="16160"/>
          <w:pgMar w:top="1134" w:right="1706" w:bottom="1154" w:left="1769" w:header="861" w:footer="984" w:gutter="0"/>
        </w:sectPr>
        <w:rPr>
          <w:rFonts w:ascii="FangSong" w:hAnsi="FangSong" w:eastAsia="FangSong" w:cs="FangSong"/>
          <w:sz w:val="28"/>
          <w:szCs w:val="28"/>
        </w:rPr>
      </w:pPr>
    </w:p>
    <w:p>
      <w:pPr>
        <w:pStyle w:val="BodyText"/>
        <w:spacing w:line="383" w:lineRule="auto"/>
        <w:rPr/>
      </w:pPr>
      <w:r/>
    </w:p>
    <w:p>
      <w:pPr>
        <w:ind w:left="37" w:right="85" w:firstLine="12"/>
        <w:spacing w:before="91" w:line="406" w:lineRule="auto"/>
        <w:jc w:val="both"/>
        <w:rPr>
          <w:rFonts w:ascii="FangSong" w:hAnsi="FangSong" w:eastAsia="FangSong" w:cs="FangSong"/>
          <w:sz w:val="28"/>
          <w:szCs w:val="28"/>
        </w:rPr>
      </w:pPr>
      <w:r>
        <w:rPr>
          <w:rFonts w:ascii="FangSong" w:hAnsi="FangSong" w:eastAsia="FangSong" w:cs="FangSong"/>
          <w:sz w:val="28"/>
          <w:szCs w:val="28"/>
          <w:spacing w:val="-4"/>
        </w:rPr>
        <w:t>化速度，提高模型的性能。例如阿里云灵骏、天翼云慧聚以及移动云</w:t>
      </w:r>
      <w:r>
        <w:rPr>
          <w:rFonts w:ascii="FangSong" w:hAnsi="FangSong" w:eastAsia="FangSong" w:cs="FangSong"/>
          <w:sz w:val="28"/>
          <w:szCs w:val="28"/>
          <w:spacing w:val="11"/>
        </w:rPr>
        <w:t xml:space="preserve"> </w:t>
      </w:r>
      <w:r>
        <w:rPr>
          <w:rFonts w:ascii="FangSong" w:hAnsi="FangSong" w:eastAsia="FangSong" w:cs="FangSong"/>
          <w:sz w:val="28"/>
          <w:szCs w:val="28"/>
          <w:spacing w:val="-3"/>
        </w:rPr>
        <w:t>九天智算，这些智能云工程平台提供了从数据到模</w:t>
      </w:r>
      <w:r>
        <w:rPr>
          <w:rFonts w:ascii="FangSong" w:hAnsi="FangSong" w:eastAsia="FangSong" w:cs="FangSong"/>
          <w:sz w:val="28"/>
          <w:szCs w:val="28"/>
          <w:spacing w:val="-4"/>
        </w:rPr>
        <w:t>型应用的全流程开</w:t>
      </w:r>
      <w:r>
        <w:rPr>
          <w:rFonts w:ascii="FangSong" w:hAnsi="FangSong" w:eastAsia="FangSong" w:cs="FangSong"/>
          <w:sz w:val="28"/>
          <w:szCs w:val="28"/>
        </w:rPr>
        <w:t xml:space="preserve"> </w:t>
      </w:r>
      <w:r>
        <w:rPr>
          <w:rFonts w:ascii="FangSong" w:hAnsi="FangSong" w:eastAsia="FangSong" w:cs="FangSong"/>
          <w:sz w:val="28"/>
          <w:szCs w:val="28"/>
          <w:spacing w:val="-2"/>
        </w:rPr>
        <w:t>发服务，通过自动化的流程管理和优化，突破原有</w:t>
      </w:r>
      <w:r>
        <w:rPr>
          <w:rFonts w:ascii="FangSong" w:hAnsi="FangSong" w:eastAsia="FangSong" w:cs="FangSong"/>
          <w:sz w:val="28"/>
          <w:szCs w:val="28"/>
          <w:spacing w:val="-33"/>
        </w:rPr>
        <w:t xml:space="preserve"> </w:t>
      </w:r>
      <w:r>
        <w:rPr>
          <w:rFonts w:ascii="Times New Roman" w:hAnsi="Times New Roman" w:eastAsia="Times New Roman" w:cs="Times New Roman"/>
          <w:sz w:val="28"/>
          <w:szCs w:val="28"/>
          <w:spacing w:val="-2"/>
        </w:rPr>
        <w:t>AI</w:t>
      </w:r>
      <w:r>
        <w:rPr>
          <w:rFonts w:ascii="Times New Roman" w:hAnsi="Times New Roman" w:eastAsia="Times New Roman" w:cs="Times New Roman"/>
          <w:sz w:val="28"/>
          <w:szCs w:val="28"/>
          <w:spacing w:val="52"/>
        </w:rPr>
        <w:t xml:space="preserve"> </w:t>
      </w:r>
      <w:r>
        <w:rPr>
          <w:rFonts w:ascii="FangSong" w:hAnsi="FangSong" w:eastAsia="FangSong" w:cs="FangSong"/>
          <w:sz w:val="28"/>
          <w:szCs w:val="28"/>
          <w:spacing w:val="-2"/>
        </w:rPr>
        <w:t>能力构建效率</w:t>
      </w:r>
      <w:r>
        <w:rPr>
          <w:rFonts w:ascii="FangSong" w:hAnsi="FangSong" w:eastAsia="FangSong" w:cs="FangSong"/>
          <w:sz w:val="28"/>
          <w:szCs w:val="28"/>
        </w:rPr>
        <w:t xml:space="preserve"> </w:t>
      </w:r>
      <w:r>
        <w:rPr>
          <w:rFonts w:ascii="FangSong" w:hAnsi="FangSong" w:eastAsia="FangSong" w:cs="FangSong"/>
          <w:sz w:val="28"/>
          <w:szCs w:val="28"/>
          <w:spacing w:val="-2"/>
        </w:rPr>
        <w:t>低、成本高、迭代混乱等限制，构建通用</w:t>
      </w:r>
      <w:r>
        <w:rPr>
          <w:rFonts w:ascii="FangSong" w:hAnsi="FangSong" w:eastAsia="FangSong" w:cs="FangSong"/>
          <w:sz w:val="28"/>
          <w:szCs w:val="28"/>
          <w:spacing w:val="-42"/>
        </w:rPr>
        <w:t xml:space="preserve"> </w:t>
      </w:r>
      <w:r>
        <w:rPr>
          <w:rFonts w:ascii="Times New Roman" w:hAnsi="Times New Roman" w:eastAsia="Times New Roman" w:cs="Times New Roman"/>
          <w:sz w:val="28"/>
          <w:szCs w:val="28"/>
          <w:spacing w:val="-2"/>
        </w:rPr>
        <w:t>AI</w:t>
      </w:r>
      <w:r>
        <w:rPr>
          <w:rFonts w:ascii="Times New Roman" w:hAnsi="Times New Roman" w:eastAsia="Times New Roman" w:cs="Times New Roman"/>
          <w:sz w:val="28"/>
          <w:szCs w:val="28"/>
          <w:spacing w:val="61"/>
        </w:rPr>
        <w:t xml:space="preserve"> </w:t>
      </w:r>
      <w:r>
        <w:rPr>
          <w:rFonts w:ascii="FangSong" w:hAnsi="FangSong" w:eastAsia="FangSong" w:cs="FangSong"/>
          <w:sz w:val="28"/>
          <w:szCs w:val="28"/>
          <w:spacing w:val="-2"/>
        </w:rPr>
        <w:t>中台，加速模型快速生</w:t>
      </w:r>
      <w:r>
        <w:rPr>
          <w:rFonts w:ascii="FangSong" w:hAnsi="FangSong" w:eastAsia="FangSong" w:cs="FangSong"/>
          <w:sz w:val="28"/>
          <w:szCs w:val="28"/>
        </w:rPr>
        <w:t xml:space="preserve"> </w:t>
      </w:r>
      <w:r>
        <w:rPr>
          <w:rFonts w:ascii="FangSong" w:hAnsi="FangSong" w:eastAsia="FangSong" w:cs="FangSong"/>
          <w:sz w:val="28"/>
          <w:szCs w:val="28"/>
          <w:spacing w:val="-7"/>
        </w:rPr>
        <w:t>成和应用落地。</w:t>
      </w:r>
    </w:p>
    <w:p>
      <w:pPr>
        <w:ind w:left="38" w:firstLine="532"/>
        <w:spacing w:before="31" w:line="410" w:lineRule="auto"/>
        <w:rPr>
          <w:rFonts w:ascii="FangSong" w:hAnsi="FangSong" w:eastAsia="FangSong" w:cs="FangSong"/>
          <w:sz w:val="28"/>
          <w:szCs w:val="28"/>
        </w:rPr>
      </w:pPr>
      <w:r>
        <w:rPr>
          <w:rFonts w:ascii="Times New Roman" w:hAnsi="Times New Roman" w:eastAsia="Times New Roman" w:cs="Times New Roman"/>
          <w:sz w:val="28"/>
          <w:szCs w:val="28"/>
          <w:spacing w:val="-7"/>
        </w:rPr>
        <w:t>AIPaaS</w:t>
      </w:r>
      <w:r>
        <w:rPr>
          <w:rFonts w:ascii="Times New Roman" w:hAnsi="Times New Roman" w:eastAsia="Times New Roman" w:cs="Times New Roman"/>
          <w:sz w:val="28"/>
          <w:szCs w:val="28"/>
          <w:spacing w:val="70"/>
        </w:rPr>
        <w:t xml:space="preserve"> </w:t>
      </w:r>
      <w:r>
        <w:rPr>
          <w:rFonts w:ascii="SimHei" w:hAnsi="SimHei" w:eastAsia="SimHei" w:cs="SimHei"/>
          <w:sz w:val="28"/>
          <w:szCs w:val="28"/>
          <w:spacing w:val="-7"/>
        </w:rPr>
        <w:t>提供安全稳定的运行环境，为人工智能模型开发提供支撑</w:t>
      </w:r>
      <w:r>
        <w:rPr>
          <w:rFonts w:ascii="SimHei" w:hAnsi="SimHei" w:eastAsia="SimHei" w:cs="SimHei"/>
          <w:sz w:val="28"/>
          <w:szCs w:val="28"/>
        </w:rPr>
        <w:t xml:space="preserve"> </w:t>
      </w:r>
      <w:r>
        <w:rPr>
          <w:rFonts w:ascii="SimHei" w:hAnsi="SimHei" w:eastAsia="SimHei" w:cs="SimHei"/>
          <w:sz w:val="28"/>
          <w:szCs w:val="28"/>
        </w:rPr>
        <w:t>和保障。</w:t>
      </w:r>
      <w:r>
        <w:rPr>
          <w:rFonts w:ascii="Times New Roman" w:hAnsi="Times New Roman" w:eastAsia="Times New Roman" w:cs="Times New Roman"/>
          <w:sz w:val="28"/>
          <w:szCs w:val="28"/>
        </w:rPr>
        <w:t>AIPaaS </w:t>
      </w:r>
      <w:r>
        <w:rPr>
          <w:rFonts w:ascii="FangSong" w:hAnsi="FangSong" w:eastAsia="FangSong" w:cs="FangSong"/>
          <w:sz w:val="28"/>
          <w:szCs w:val="28"/>
        </w:rPr>
        <w:t>通过多层次的安全保障和稳定性措施，确保了</w:t>
      </w:r>
      <w:r>
        <w:rPr>
          <w:rFonts w:ascii="Times New Roman" w:hAnsi="Times New Roman" w:eastAsia="Times New Roman" w:cs="Times New Roman"/>
          <w:sz w:val="28"/>
          <w:szCs w:val="28"/>
        </w:rPr>
        <w:t>AI </w:t>
      </w:r>
      <w:r>
        <w:rPr>
          <w:rFonts w:ascii="FangSong" w:hAnsi="FangSong" w:eastAsia="FangSong" w:cs="FangSong"/>
          <w:sz w:val="28"/>
          <w:szCs w:val="28"/>
        </w:rPr>
        <w:t>模</w:t>
      </w:r>
      <w:r>
        <w:rPr>
          <w:rFonts w:ascii="FangSong" w:hAnsi="FangSong" w:eastAsia="FangSong" w:cs="FangSong"/>
          <w:sz w:val="28"/>
          <w:szCs w:val="28"/>
          <w:spacing w:val="10"/>
        </w:rPr>
        <w:t xml:space="preserve"> </w:t>
      </w:r>
      <w:r>
        <w:rPr>
          <w:rFonts w:ascii="FangSong" w:hAnsi="FangSong" w:eastAsia="FangSong" w:cs="FangSong"/>
          <w:sz w:val="28"/>
          <w:szCs w:val="28"/>
          <w:spacing w:val="-3"/>
        </w:rPr>
        <w:t>型从训练到部署的整个过程都处在一个安全、可靠的环境中。</w:t>
      </w:r>
      <w:r>
        <w:rPr>
          <w:rFonts w:ascii="SimHei" w:hAnsi="SimHei" w:eastAsia="SimHei" w:cs="SimHei"/>
          <w:sz w:val="28"/>
          <w:szCs w:val="28"/>
          <w:spacing w:val="-3"/>
        </w:rPr>
        <w:t>在安全</w:t>
      </w:r>
      <w:r>
        <w:rPr>
          <w:rFonts w:ascii="SimHei" w:hAnsi="SimHei" w:eastAsia="SimHei" w:cs="SimHei"/>
          <w:sz w:val="28"/>
          <w:szCs w:val="28"/>
          <w:spacing w:val="6"/>
        </w:rPr>
        <w:t xml:space="preserve"> </w:t>
      </w:r>
      <w:r>
        <w:rPr>
          <w:rFonts w:ascii="SimHei" w:hAnsi="SimHei" w:eastAsia="SimHei" w:cs="SimHei"/>
          <w:sz w:val="28"/>
          <w:szCs w:val="28"/>
          <w:spacing w:val="-1"/>
        </w:rPr>
        <w:t>方面，</w:t>
      </w:r>
      <w:r>
        <w:rPr>
          <w:rFonts w:ascii="FangSong" w:hAnsi="FangSong" w:eastAsia="FangSong" w:cs="FangSong"/>
          <w:sz w:val="28"/>
          <w:szCs w:val="28"/>
          <w:spacing w:val="-1"/>
        </w:rPr>
        <w:t>智能云工程平台全面考虑了数据安全、模型安全、通信安全、</w:t>
      </w:r>
      <w:r>
        <w:rPr>
          <w:rFonts w:ascii="FangSong" w:hAnsi="FangSong" w:eastAsia="FangSong" w:cs="FangSong"/>
          <w:sz w:val="28"/>
          <w:szCs w:val="28"/>
          <w:spacing w:val="18"/>
        </w:rPr>
        <w:t xml:space="preserve"> </w:t>
      </w:r>
      <w:r>
        <w:rPr>
          <w:rFonts w:ascii="FangSong" w:hAnsi="FangSong" w:eastAsia="FangSong" w:cs="FangSong"/>
          <w:sz w:val="28"/>
          <w:szCs w:val="28"/>
          <w:spacing w:val="-3"/>
        </w:rPr>
        <w:t>平台安全、网络安全和算法安全等多个维度。通</w:t>
      </w:r>
      <w:r>
        <w:rPr>
          <w:rFonts w:ascii="FangSong" w:hAnsi="FangSong" w:eastAsia="FangSong" w:cs="FangSong"/>
          <w:sz w:val="28"/>
          <w:szCs w:val="28"/>
          <w:spacing w:val="-4"/>
        </w:rPr>
        <w:t>过数据加密、访问控</w:t>
      </w:r>
      <w:r>
        <w:rPr>
          <w:rFonts w:ascii="FangSong" w:hAnsi="FangSong" w:eastAsia="FangSong" w:cs="FangSong"/>
          <w:sz w:val="28"/>
          <w:szCs w:val="28"/>
        </w:rPr>
        <w:t xml:space="preserve"> </w:t>
      </w:r>
      <w:r>
        <w:rPr>
          <w:rFonts w:ascii="FangSong" w:hAnsi="FangSong" w:eastAsia="FangSong" w:cs="FangSong"/>
          <w:sz w:val="28"/>
          <w:szCs w:val="28"/>
          <w:spacing w:val="-3"/>
        </w:rPr>
        <w:t>制、模型鉴权、算法认证、入侵检测与防御等手段</w:t>
      </w:r>
      <w:r>
        <w:rPr>
          <w:rFonts w:ascii="FangSong" w:hAnsi="FangSong" w:eastAsia="FangSong" w:cs="FangSong"/>
          <w:sz w:val="28"/>
          <w:szCs w:val="28"/>
          <w:spacing w:val="-4"/>
        </w:rPr>
        <w:t>，防止了未经授权</w:t>
      </w:r>
      <w:r>
        <w:rPr>
          <w:rFonts w:ascii="FangSong" w:hAnsi="FangSong" w:eastAsia="FangSong" w:cs="FangSong"/>
          <w:sz w:val="28"/>
          <w:szCs w:val="28"/>
        </w:rPr>
        <w:t xml:space="preserve"> </w:t>
      </w:r>
      <w:r>
        <w:rPr>
          <w:rFonts w:ascii="FangSong" w:hAnsi="FangSong" w:eastAsia="FangSong" w:cs="FangSong"/>
          <w:sz w:val="28"/>
          <w:szCs w:val="28"/>
          <w:spacing w:val="-8"/>
        </w:rPr>
        <w:t>的访问和恶意攻击。同时，平台还对</w:t>
      </w:r>
      <w:r>
        <w:rPr>
          <w:rFonts w:ascii="FangSong" w:hAnsi="FangSong" w:eastAsia="FangSong" w:cs="FangSong"/>
          <w:sz w:val="28"/>
          <w:szCs w:val="28"/>
          <w:spacing w:val="-63"/>
        </w:rPr>
        <w:t xml:space="preserve"> </w:t>
      </w:r>
      <w:r>
        <w:rPr>
          <w:rFonts w:ascii="Times New Roman" w:hAnsi="Times New Roman" w:eastAsia="Times New Roman" w:cs="Times New Roman"/>
          <w:sz w:val="28"/>
          <w:szCs w:val="28"/>
          <w:spacing w:val="-8"/>
        </w:rPr>
        <w:t>AI </w:t>
      </w:r>
      <w:r>
        <w:rPr>
          <w:rFonts w:ascii="FangSong" w:hAnsi="FangSong" w:eastAsia="FangSong" w:cs="FangSong"/>
          <w:sz w:val="28"/>
          <w:szCs w:val="28"/>
          <w:spacing w:val="-8"/>
        </w:rPr>
        <w:t>模型进行了严格的安全防护，</w:t>
      </w:r>
      <w:r>
        <w:rPr>
          <w:rFonts w:ascii="FangSong" w:hAnsi="FangSong" w:eastAsia="FangSong" w:cs="FangSong"/>
          <w:sz w:val="28"/>
          <w:szCs w:val="28"/>
        </w:rPr>
        <w:t xml:space="preserve"> </w:t>
      </w:r>
      <w:r>
        <w:rPr>
          <w:rFonts w:ascii="FangSong" w:hAnsi="FangSong" w:eastAsia="FangSong" w:cs="FangSong"/>
          <w:sz w:val="28"/>
          <w:szCs w:val="28"/>
          <w:spacing w:val="-3"/>
        </w:rPr>
        <w:t>防止了模型被篡改或滥用。这些安全措施共同构</w:t>
      </w:r>
      <w:r>
        <w:rPr>
          <w:rFonts w:ascii="FangSong" w:hAnsi="FangSong" w:eastAsia="FangSong" w:cs="FangSong"/>
          <w:sz w:val="28"/>
          <w:szCs w:val="28"/>
          <w:spacing w:val="-4"/>
        </w:rPr>
        <w:t>成了一个全方位的安</w:t>
      </w:r>
      <w:r>
        <w:rPr>
          <w:rFonts w:ascii="FangSong" w:hAnsi="FangSong" w:eastAsia="FangSong" w:cs="FangSong"/>
          <w:sz w:val="28"/>
          <w:szCs w:val="28"/>
        </w:rPr>
        <w:t xml:space="preserve"> </w:t>
      </w:r>
      <w:r>
        <w:rPr>
          <w:rFonts w:ascii="FangSong" w:hAnsi="FangSong" w:eastAsia="FangSong" w:cs="FangSong"/>
          <w:sz w:val="28"/>
          <w:szCs w:val="28"/>
          <w:spacing w:val="-7"/>
        </w:rPr>
        <w:t>全体系，为</w:t>
      </w:r>
      <w:r>
        <w:rPr>
          <w:rFonts w:ascii="FangSong" w:hAnsi="FangSong" w:eastAsia="FangSong" w:cs="FangSong"/>
          <w:sz w:val="28"/>
          <w:szCs w:val="28"/>
          <w:spacing w:val="-68"/>
        </w:rPr>
        <w:t xml:space="preserve"> </w:t>
      </w:r>
      <w:r>
        <w:rPr>
          <w:rFonts w:ascii="Times New Roman" w:hAnsi="Times New Roman" w:eastAsia="Times New Roman" w:cs="Times New Roman"/>
          <w:sz w:val="28"/>
          <w:szCs w:val="28"/>
          <w:spacing w:val="-7"/>
        </w:rPr>
        <w:t>AI </w:t>
      </w:r>
      <w:r>
        <w:rPr>
          <w:rFonts w:ascii="FangSong" w:hAnsi="FangSong" w:eastAsia="FangSong" w:cs="FangSong"/>
          <w:sz w:val="28"/>
          <w:szCs w:val="28"/>
          <w:spacing w:val="-7"/>
        </w:rPr>
        <w:t>模型的开发和应用提供了坚实的保</w:t>
      </w:r>
      <w:r>
        <w:rPr>
          <w:rFonts w:ascii="FangSong" w:hAnsi="FangSong" w:eastAsia="FangSong" w:cs="FangSong"/>
          <w:sz w:val="28"/>
          <w:szCs w:val="28"/>
          <w:spacing w:val="-8"/>
        </w:rPr>
        <w:t>障。</w:t>
      </w:r>
      <w:r>
        <w:rPr>
          <w:rFonts w:ascii="SimHei" w:hAnsi="SimHei" w:eastAsia="SimHei" w:cs="SimHei"/>
          <w:sz w:val="28"/>
          <w:szCs w:val="28"/>
          <w:spacing w:val="-8"/>
        </w:rPr>
        <w:t>在稳定性方面，</w:t>
      </w:r>
      <w:r>
        <w:rPr>
          <w:rFonts w:ascii="SimHei" w:hAnsi="SimHei" w:eastAsia="SimHei" w:cs="SimHei"/>
          <w:sz w:val="28"/>
          <w:szCs w:val="28"/>
        </w:rPr>
        <w:t xml:space="preserve"> </w:t>
      </w:r>
      <w:r>
        <w:rPr>
          <w:rFonts w:ascii="FangSong" w:hAnsi="FangSong" w:eastAsia="FangSong" w:cs="FangSong"/>
          <w:sz w:val="28"/>
          <w:szCs w:val="28"/>
          <w:spacing w:val="-3"/>
        </w:rPr>
        <w:t>面对大规模集群训练中断频繁，恢复时间长，重复训练</w:t>
      </w:r>
      <w:r>
        <w:rPr>
          <w:rFonts w:ascii="FangSong" w:hAnsi="FangSong" w:eastAsia="FangSong" w:cs="FangSong"/>
          <w:sz w:val="28"/>
          <w:szCs w:val="28"/>
          <w:spacing w:val="-4"/>
        </w:rPr>
        <w:t>等困境，智能</w:t>
      </w:r>
      <w:r>
        <w:rPr>
          <w:rFonts w:ascii="FangSong" w:hAnsi="FangSong" w:eastAsia="FangSong" w:cs="FangSong"/>
          <w:sz w:val="28"/>
          <w:szCs w:val="28"/>
        </w:rPr>
        <w:t xml:space="preserve"> </w:t>
      </w:r>
      <w:r>
        <w:rPr>
          <w:rFonts w:ascii="FangSong" w:hAnsi="FangSong" w:eastAsia="FangSong" w:cs="FangSong"/>
          <w:sz w:val="28"/>
          <w:szCs w:val="28"/>
          <w:spacing w:val="-3"/>
        </w:rPr>
        <w:t>云工程平台通过容灾建设、可观测性和混沌工程</w:t>
      </w:r>
      <w:r>
        <w:rPr>
          <w:rFonts w:ascii="FangSong" w:hAnsi="FangSong" w:eastAsia="FangSong" w:cs="FangSong"/>
          <w:sz w:val="28"/>
          <w:szCs w:val="28"/>
          <w:spacing w:val="-4"/>
        </w:rPr>
        <w:t>等手段，确保了平台</w:t>
      </w:r>
      <w:r>
        <w:rPr>
          <w:rFonts w:ascii="FangSong" w:hAnsi="FangSong" w:eastAsia="FangSong" w:cs="FangSong"/>
          <w:sz w:val="28"/>
          <w:szCs w:val="28"/>
        </w:rPr>
        <w:t xml:space="preserve"> </w:t>
      </w:r>
      <w:r>
        <w:rPr>
          <w:rFonts w:ascii="FangSong" w:hAnsi="FangSong" w:eastAsia="FangSong" w:cs="FangSong"/>
          <w:sz w:val="28"/>
          <w:szCs w:val="28"/>
          <w:spacing w:val="-3"/>
        </w:rPr>
        <w:t>的稳定性和可靠性。平台具备强大的容错和恢复</w:t>
      </w:r>
      <w:r>
        <w:rPr>
          <w:rFonts w:ascii="FangSong" w:hAnsi="FangSong" w:eastAsia="FangSong" w:cs="FangSong"/>
          <w:sz w:val="28"/>
          <w:szCs w:val="28"/>
          <w:spacing w:val="-4"/>
        </w:rPr>
        <w:t>能力，能够在发生故</w:t>
      </w:r>
      <w:r>
        <w:rPr>
          <w:rFonts w:ascii="FangSong" w:hAnsi="FangSong" w:eastAsia="FangSong" w:cs="FangSong"/>
          <w:sz w:val="28"/>
          <w:szCs w:val="28"/>
        </w:rPr>
        <w:t xml:space="preserve"> </w:t>
      </w:r>
      <w:r>
        <w:rPr>
          <w:rFonts w:ascii="FangSong" w:hAnsi="FangSong" w:eastAsia="FangSong" w:cs="FangSong"/>
          <w:sz w:val="28"/>
          <w:szCs w:val="28"/>
          <w:spacing w:val="-3"/>
        </w:rPr>
        <w:t>障或异常情况时迅速恢复服务，保障业务的连续</w:t>
      </w:r>
      <w:r>
        <w:rPr>
          <w:rFonts w:ascii="FangSong" w:hAnsi="FangSong" w:eastAsia="FangSong" w:cs="FangSong"/>
          <w:sz w:val="28"/>
          <w:szCs w:val="28"/>
          <w:spacing w:val="-4"/>
        </w:rPr>
        <w:t>性。同时，平台提供</w:t>
      </w:r>
      <w:r>
        <w:rPr>
          <w:rFonts w:ascii="FangSong" w:hAnsi="FangSong" w:eastAsia="FangSong" w:cs="FangSong"/>
          <w:sz w:val="28"/>
          <w:szCs w:val="28"/>
        </w:rPr>
        <w:t xml:space="preserve"> </w:t>
      </w:r>
      <w:r>
        <w:rPr>
          <w:rFonts w:ascii="FangSong" w:hAnsi="FangSong" w:eastAsia="FangSong" w:cs="FangSong"/>
          <w:sz w:val="28"/>
          <w:szCs w:val="28"/>
          <w:spacing w:val="-3"/>
        </w:rPr>
        <w:t>了全面的监控和日志记录功能，使管理员能够实</w:t>
      </w:r>
      <w:r>
        <w:rPr>
          <w:rFonts w:ascii="FangSong" w:hAnsi="FangSong" w:eastAsia="FangSong" w:cs="FangSong"/>
          <w:sz w:val="28"/>
          <w:szCs w:val="28"/>
          <w:spacing w:val="-4"/>
        </w:rPr>
        <w:t>时了解平台的运行状</w:t>
      </w:r>
      <w:r>
        <w:rPr>
          <w:rFonts w:ascii="FangSong" w:hAnsi="FangSong" w:eastAsia="FangSong" w:cs="FangSong"/>
          <w:sz w:val="28"/>
          <w:szCs w:val="28"/>
        </w:rPr>
        <w:t xml:space="preserve"> </w:t>
      </w:r>
      <w:r>
        <w:rPr>
          <w:rFonts w:ascii="FangSong" w:hAnsi="FangSong" w:eastAsia="FangSong" w:cs="FangSong"/>
          <w:sz w:val="28"/>
          <w:szCs w:val="28"/>
          <w:spacing w:val="-3"/>
        </w:rPr>
        <w:t>态和性能表现，及时发现潜在问题并进行处理。</w:t>
      </w:r>
      <w:r>
        <w:rPr>
          <w:rFonts w:ascii="FangSong" w:hAnsi="FangSong" w:eastAsia="FangSong" w:cs="FangSong"/>
          <w:sz w:val="28"/>
          <w:szCs w:val="28"/>
          <w:spacing w:val="-4"/>
        </w:rPr>
        <w:t>此外，平台还通过混</w:t>
      </w:r>
      <w:r>
        <w:rPr>
          <w:rFonts w:ascii="FangSong" w:hAnsi="FangSong" w:eastAsia="FangSong" w:cs="FangSong"/>
          <w:sz w:val="28"/>
          <w:szCs w:val="28"/>
        </w:rPr>
        <w:t xml:space="preserve"> </w:t>
      </w:r>
      <w:r>
        <w:rPr>
          <w:rFonts w:ascii="FangSong" w:hAnsi="FangSong" w:eastAsia="FangSong" w:cs="FangSong"/>
          <w:sz w:val="28"/>
          <w:szCs w:val="28"/>
          <w:spacing w:val="-3"/>
        </w:rPr>
        <w:t>沌工程等手段模拟各种故障和异常情况，测试平台的</w:t>
      </w:r>
      <w:r>
        <w:rPr>
          <w:rFonts w:ascii="FangSong" w:hAnsi="FangSong" w:eastAsia="FangSong" w:cs="FangSong"/>
          <w:sz w:val="28"/>
          <w:szCs w:val="28"/>
          <w:spacing w:val="-4"/>
        </w:rPr>
        <w:t>容错能力和恢复</w:t>
      </w:r>
    </w:p>
    <w:p>
      <w:pPr>
        <w:spacing w:line="410" w:lineRule="auto"/>
        <w:sectPr>
          <w:headerReference w:type="default" r:id="rId128"/>
          <w:footerReference w:type="default" r:id="rId129"/>
          <w:pgSz w:w="11907" w:h="16160"/>
          <w:pgMar w:top="1134" w:right="1708" w:bottom="1154" w:left="1769" w:header="861" w:footer="984" w:gutter="0"/>
        </w:sectPr>
        <w:rPr>
          <w:rFonts w:ascii="FangSong" w:hAnsi="FangSong" w:eastAsia="FangSong" w:cs="FangSong"/>
          <w:sz w:val="28"/>
          <w:szCs w:val="28"/>
        </w:rPr>
      </w:pPr>
    </w:p>
    <w:p>
      <w:pPr>
        <w:pStyle w:val="BodyText"/>
        <w:spacing w:line="383" w:lineRule="auto"/>
        <w:rPr/>
      </w:pPr>
      <w:r/>
    </w:p>
    <w:p>
      <w:pPr>
        <w:ind w:left="63"/>
        <w:spacing w:before="91" w:line="216" w:lineRule="auto"/>
        <w:rPr>
          <w:rFonts w:ascii="FangSong" w:hAnsi="FangSong" w:eastAsia="FangSong" w:cs="FangSong"/>
          <w:sz w:val="28"/>
          <w:szCs w:val="28"/>
        </w:rPr>
      </w:pPr>
      <w:r>
        <w:rPr>
          <w:rFonts w:ascii="FangSong" w:hAnsi="FangSong" w:eastAsia="FangSong" w:cs="FangSong"/>
          <w:sz w:val="28"/>
          <w:szCs w:val="28"/>
          <w:spacing w:val="-4"/>
        </w:rPr>
        <w:t>能力，进一步提高平台的稳定性和可靠性。</w:t>
      </w:r>
    </w:p>
    <w:p>
      <w:pPr>
        <w:ind w:left="33" w:right="218" w:firstLine="676"/>
        <w:spacing w:before="334" w:line="297" w:lineRule="auto"/>
        <w:outlineLvl w:val="1"/>
        <w:rPr>
          <w:rFonts w:ascii="KaiTi" w:hAnsi="KaiTi" w:eastAsia="KaiTi" w:cs="KaiTi"/>
          <w:sz w:val="31"/>
          <w:szCs w:val="31"/>
        </w:rPr>
      </w:pPr>
      <w:bookmarkStart w:name="bookmark34" w:id="117"/>
      <w:bookmarkEnd w:id="117"/>
      <w:bookmarkStart w:name="bookmark33" w:id="118"/>
      <w:bookmarkEnd w:id="118"/>
      <w:r>
        <w:rPr>
          <w:rFonts w:ascii="KaiTi" w:hAnsi="KaiTi" w:eastAsia="KaiTi" w:cs="KaiTi"/>
          <w:sz w:val="31"/>
          <w:szCs w:val="31"/>
          <w:b/>
          <w:bCs/>
          <w:spacing w:val="-1"/>
        </w:rPr>
        <w:t>（三）</w:t>
      </w:r>
      <w:r>
        <w:rPr>
          <w:rFonts w:ascii="Times New Roman" w:hAnsi="Times New Roman" w:eastAsia="Times New Roman" w:cs="Times New Roman"/>
          <w:sz w:val="31"/>
          <w:szCs w:val="31"/>
          <w:b/>
          <w:bCs/>
          <w:spacing w:val="-1"/>
        </w:rPr>
        <w:t>MaaS</w:t>
      </w:r>
      <w:r>
        <w:rPr>
          <w:rFonts w:ascii="Times New Roman" w:hAnsi="Times New Roman" w:eastAsia="Times New Roman" w:cs="Times New Roman"/>
          <w:sz w:val="31"/>
          <w:szCs w:val="31"/>
          <w:b/>
          <w:bCs/>
          <w:spacing w:val="32"/>
        </w:rPr>
        <w:t xml:space="preserve"> </w:t>
      </w:r>
      <w:r>
        <w:rPr>
          <w:rFonts w:ascii="KaiTi" w:hAnsi="KaiTi" w:eastAsia="KaiTi" w:cs="KaiTi"/>
          <w:sz w:val="31"/>
          <w:szCs w:val="31"/>
          <w:b/>
          <w:bCs/>
          <w:spacing w:val="-1"/>
        </w:rPr>
        <w:t>定义云上服务新范式，赋能</w:t>
      </w:r>
      <w:r>
        <w:rPr>
          <w:rFonts w:ascii="KaiTi" w:hAnsi="KaiTi" w:eastAsia="KaiTi" w:cs="KaiTi"/>
          <w:sz w:val="31"/>
          <w:szCs w:val="31"/>
          <w:spacing w:val="-68"/>
        </w:rPr>
        <w:t xml:space="preserve"> </w:t>
      </w:r>
      <w:r>
        <w:rPr>
          <w:rFonts w:ascii="Times New Roman" w:hAnsi="Times New Roman" w:eastAsia="Times New Roman" w:cs="Times New Roman"/>
          <w:sz w:val="31"/>
          <w:szCs w:val="31"/>
          <w:b/>
          <w:bCs/>
          <w:spacing w:val="-1"/>
        </w:rPr>
        <w:t>AI </w:t>
      </w:r>
      <w:r>
        <w:rPr>
          <w:rFonts w:ascii="KaiTi" w:hAnsi="KaiTi" w:eastAsia="KaiTi" w:cs="KaiTi"/>
          <w:sz w:val="31"/>
          <w:szCs w:val="31"/>
          <w:b/>
          <w:bCs/>
          <w:spacing w:val="-1"/>
        </w:rPr>
        <w:t>创新与效率</w:t>
      </w:r>
      <w:r>
        <w:rPr>
          <w:rFonts w:ascii="KaiTi" w:hAnsi="KaiTi" w:eastAsia="KaiTi" w:cs="KaiTi"/>
          <w:sz w:val="31"/>
          <w:szCs w:val="31"/>
        </w:rPr>
        <w:t xml:space="preserve"> </w:t>
      </w:r>
      <w:bookmarkStart w:name="bookmark33" w:id="119"/>
      <w:bookmarkEnd w:id="119"/>
      <w:r>
        <w:rPr>
          <w:rFonts w:ascii="KaiTi" w:hAnsi="KaiTi" w:eastAsia="KaiTi" w:cs="KaiTi"/>
          <w:sz w:val="31"/>
          <w:szCs w:val="31"/>
          <w:b/>
          <w:bCs/>
          <w:spacing w:val="4"/>
        </w:rPr>
        <w:t>提升</w:t>
      </w:r>
    </w:p>
    <w:p>
      <w:pPr>
        <w:pStyle w:val="BodyText"/>
        <w:spacing w:line="246" w:lineRule="auto"/>
        <w:rPr/>
      </w:pPr>
      <w:r/>
    </w:p>
    <w:p>
      <w:pPr>
        <w:ind w:left="38" w:firstLine="534"/>
        <w:spacing w:before="91" w:line="409" w:lineRule="auto"/>
        <w:jc w:val="both"/>
        <w:rPr>
          <w:rFonts w:ascii="FangSong" w:hAnsi="FangSong" w:eastAsia="FangSong" w:cs="FangSong"/>
          <w:sz w:val="28"/>
          <w:szCs w:val="28"/>
        </w:rPr>
      </w:pPr>
      <w:r>
        <w:rPr>
          <w:rFonts w:ascii="Times New Roman" w:hAnsi="Times New Roman" w:eastAsia="Times New Roman" w:cs="Times New Roman"/>
          <w:sz w:val="28"/>
          <w:szCs w:val="28"/>
          <w:spacing w:val="-11"/>
        </w:rPr>
        <w:t>MaaS </w:t>
      </w:r>
      <w:r>
        <w:rPr>
          <w:rFonts w:ascii="SimHei" w:hAnsi="SimHei" w:eastAsia="SimHei" w:cs="SimHei"/>
          <w:sz w:val="28"/>
          <w:szCs w:val="28"/>
          <w:spacing w:val="-11"/>
        </w:rPr>
        <w:t>将复杂的</w:t>
      </w:r>
      <w:r>
        <w:rPr>
          <w:rFonts w:ascii="SimHei" w:hAnsi="SimHei" w:eastAsia="SimHei" w:cs="SimHei"/>
          <w:sz w:val="28"/>
          <w:szCs w:val="28"/>
          <w:spacing w:val="-80"/>
        </w:rPr>
        <w:t xml:space="preserve"> </w:t>
      </w:r>
      <w:r>
        <w:rPr>
          <w:rFonts w:ascii="Times New Roman" w:hAnsi="Times New Roman" w:eastAsia="Times New Roman" w:cs="Times New Roman"/>
          <w:sz w:val="28"/>
          <w:szCs w:val="28"/>
          <w:spacing w:val="-11"/>
        </w:rPr>
        <w:t>AI </w:t>
      </w:r>
      <w:r>
        <w:rPr>
          <w:rFonts w:ascii="SimHei" w:hAnsi="SimHei" w:eastAsia="SimHei" w:cs="SimHei"/>
          <w:sz w:val="28"/>
          <w:szCs w:val="28"/>
          <w:spacing w:val="-11"/>
        </w:rPr>
        <w:t>模型应用开发能力进行标准化封装，为用</w:t>
      </w:r>
      <w:r>
        <w:rPr>
          <w:rFonts w:ascii="SimHei" w:hAnsi="SimHei" w:eastAsia="SimHei" w:cs="SimHei"/>
          <w:sz w:val="28"/>
          <w:szCs w:val="28"/>
          <w:spacing w:val="-12"/>
        </w:rPr>
        <w:t>户提供</w:t>
      </w:r>
      <w:r>
        <w:rPr>
          <w:rFonts w:ascii="SimHei" w:hAnsi="SimHei" w:eastAsia="SimHei" w:cs="SimHei"/>
          <w:sz w:val="28"/>
          <w:szCs w:val="28"/>
        </w:rPr>
        <w:t xml:space="preserve">  </w:t>
      </w:r>
      <w:r>
        <w:rPr>
          <w:rFonts w:ascii="SimHei" w:hAnsi="SimHei" w:eastAsia="SimHei" w:cs="SimHei"/>
          <w:sz w:val="28"/>
          <w:szCs w:val="28"/>
          <w:spacing w:val="-12"/>
        </w:rPr>
        <w:t>了一个便捷化的模型服务平台。</w:t>
      </w:r>
      <w:r>
        <w:rPr>
          <w:rFonts w:ascii="FangSong" w:hAnsi="FangSong" w:eastAsia="FangSong" w:cs="FangSong"/>
          <w:sz w:val="28"/>
          <w:szCs w:val="28"/>
          <w:spacing w:val="-12"/>
        </w:rPr>
        <w:t>在传统模式下，大模型的训练、推理和</w:t>
      </w:r>
      <w:r>
        <w:rPr>
          <w:rFonts w:ascii="FangSong" w:hAnsi="FangSong" w:eastAsia="FangSong" w:cs="FangSong"/>
          <w:sz w:val="28"/>
          <w:szCs w:val="28"/>
          <w:spacing w:val="4"/>
        </w:rPr>
        <w:t xml:space="preserve">  </w:t>
      </w:r>
      <w:r>
        <w:rPr>
          <w:rFonts w:ascii="FangSong" w:hAnsi="FangSong" w:eastAsia="FangSong" w:cs="FangSong"/>
          <w:sz w:val="28"/>
          <w:szCs w:val="28"/>
          <w:spacing w:val="-12"/>
        </w:rPr>
        <w:t>部署通常需要庞大的底层算力、丰富的训练数据以及先进的模型算法支</w:t>
      </w:r>
      <w:r>
        <w:rPr>
          <w:rFonts w:ascii="FangSong" w:hAnsi="FangSong" w:eastAsia="FangSong" w:cs="FangSong"/>
          <w:sz w:val="28"/>
          <w:szCs w:val="28"/>
          <w:spacing w:val="4"/>
        </w:rPr>
        <w:t xml:space="preserve">  </w:t>
      </w:r>
      <w:r>
        <w:rPr>
          <w:rFonts w:ascii="FangSong" w:hAnsi="FangSong" w:eastAsia="FangSong" w:cs="FangSong"/>
          <w:sz w:val="28"/>
          <w:szCs w:val="28"/>
          <w:spacing w:val="-12"/>
        </w:rPr>
        <w:t>撑。此外，数据管理、模型安全、应用编排、性能监控等环节也需要大</w:t>
      </w:r>
      <w:r>
        <w:rPr>
          <w:rFonts w:ascii="FangSong" w:hAnsi="FangSong" w:eastAsia="FangSong" w:cs="FangSong"/>
          <w:sz w:val="28"/>
          <w:szCs w:val="28"/>
          <w:spacing w:val="3"/>
        </w:rPr>
        <w:t xml:space="preserve">  </w:t>
      </w:r>
      <w:r>
        <w:rPr>
          <w:rFonts w:ascii="FangSong" w:hAnsi="FangSong" w:eastAsia="FangSong" w:cs="FangSong"/>
          <w:sz w:val="28"/>
          <w:szCs w:val="28"/>
          <w:spacing w:val="-12"/>
        </w:rPr>
        <w:t>数据、云原生、网络安全等复杂技术的支撑。这些因素不仅增加了企业</w:t>
      </w:r>
      <w:r>
        <w:rPr>
          <w:rFonts w:ascii="FangSong" w:hAnsi="FangSong" w:eastAsia="FangSong" w:cs="FangSong"/>
          <w:sz w:val="28"/>
          <w:szCs w:val="28"/>
          <w:spacing w:val="4"/>
        </w:rPr>
        <w:t xml:space="preserve">  </w:t>
      </w:r>
      <w:r>
        <w:rPr>
          <w:rFonts w:ascii="FangSong" w:hAnsi="FangSong" w:eastAsia="FangSong" w:cs="FangSong"/>
          <w:sz w:val="28"/>
          <w:szCs w:val="28"/>
          <w:spacing w:val="-12"/>
        </w:rPr>
        <w:t>的技术投入和运营成本，也限制了</w:t>
      </w:r>
      <w:r>
        <w:rPr>
          <w:rFonts w:ascii="FangSong" w:hAnsi="FangSong" w:eastAsia="FangSong" w:cs="FangSong"/>
          <w:sz w:val="28"/>
          <w:szCs w:val="28"/>
          <w:spacing w:val="-79"/>
        </w:rPr>
        <w:t xml:space="preserve"> </w:t>
      </w:r>
      <w:r>
        <w:rPr>
          <w:rFonts w:ascii="Times New Roman" w:hAnsi="Times New Roman" w:eastAsia="Times New Roman" w:cs="Times New Roman"/>
          <w:sz w:val="28"/>
          <w:szCs w:val="28"/>
          <w:spacing w:val="-12"/>
        </w:rPr>
        <w:t>AI </w:t>
      </w:r>
      <w:r>
        <w:rPr>
          <w:rFonts w:ascii="FangSong" w:hAnsi="FangSong" w:eastAsia="FangSong" w:cs="FangSong"/>
          <w:sz w:val="28"/>
          <w:szCs w:val="28"/>
          <w:spacing w:val="-12"/>
        </w:rPr>
        <w:t>技术的广泛</w:t>
      </w:r>
      <w:r>
        <w:rPr>
          <w:rFonts w:ascii="FangSong" w:hAnsi="FangSong" w:eastAsia="FangSong" w:cs="FangSong"/>
          <w:sz w:val="28"/>
          <w:szCs w:val="28"/>
          <w:spacing w:val="-13"/>
        </w:rPr>
        <w:t>应用。然而，</w:t>
      </w:r>
      <w:r>
        <w:rPr>
          <w:rFonts w:ascii="Times New Roman" w:hAnsi="Times New Roman" w:eastAsia="Times New Roman" w:cs="Times New Roman"/>
          <w:sz w:val="28"/>
          <w:szCs w:val="28"/>
          <w:spacing w:val="-13"/>
        </w:rPr>
        <w:t>MaaS</w:t>
      </w:r>
      <w:r>
        <w:rPr>
          <w:rFonts w:ascii="Times New Roman" w:hAnsi="Times New Roman" w:eastAsia="Times New Roman" w:cs="Times New Roman"/>
          <w:sz w:val="28"/>
          <w:szCs w:val="28"/>
          <w:spacing w:val="25"/>
        </w:rPr>
        <w:t xml:space="preserve"> </w:t>
      </w:r>
      <w:r>
        <w:rPr>
          <w:rFonts w:ascii="FangSong" w:hAnsi="FangSong" w:eastAsia="FangSong" w:cs="FangSong"/>
          <w:sz w:val="28"/>
          <w:szCs w:val="28"/>
          <w:spacing w:val="-13"/>
        </w:rPr>
        <w:t>的</w:t>
      </w:r>
      <w:r>
        <w:rPr>
          <w:rFonts w:ascii="FangSong" w:hAnsi="FangSong" w:eastAsia="FangSong" w:cs="FangSong"/>
          <w:sz w:val="28"/>
          <w:szCs w:val="28"/>
        </w:rPr>
        <w:t xml:space="preserve">  </w:t>
      </w:r>
      <w:r>
        <w:rPr>
          <w:rFonts w:ascii="FangSong" w:hAnsi="FangSong" w:eastAsia="FangSong" w:cs="FangSong"/>
          <w:sz w:val="28"/>
          <w:szCs w:val="28"/>
          <w:spacing w:val="-9"/>
        </w:rPr>
        <w:t>出现彻底改变了这一局面，它在</w:t>
      </w:r>
      <w:r>
        <w:rPr>
          <w:rFonts w:ascii="FangSong" w:hAnsi="FangSong" w:eastAsia="FangSong" w:cs="FangSong"/>
          <w:sz w:val="28"/>
          <w:szCs w:val="28"/>
          <w:spacing w:val="-39"/>
        </w:rPr>
        <w:t xml:space="preserve"> </w:t>
      </w:r>
      <w:r>
        <w:rPr>
          <w:rFonts w:ascii="Times New Roman" w:hAnsi="Times New Roman" w:eastAsia="Times New Roman" w:cs="Times New Roman"/>
          <w:sz w:val="28"/>
          <w:szCs w:val="28"/>
          <w:spacing w:val="-9"/>
        </w:rPr>
        <w:t>AIPaaS</w:t>
      </w:r>
      <w:r>
        <w:rPr>
          <w:rFonts w:ascii="Times New Roman" w:hAnsi="Times New Roman" w:eastAsia="Times New Roman" w:cs="Times New Roman"/>
          <w:sz w:val="28"/>
          <w:szCs w:val="28"/>
          <w:spacing w:val="28"/>
        </w:rPr>
        <w:t xml:space="preserve"> </w:t>
      </w:r>
      <w:r>
        <w:rPr>
          <w:rFonts w:ascii="FangSong" w:hAnsi="FangSong" w:eastAsia="FangSong" w:cs="FangSong"/>
          <w:sz w:val="28"/>
          <w:szCs w:val="28"/>
          <w:spacing w:val="-9"/>
        </w:rPr>
        <w:t>基础上通过标准化封装，深度</w:t>
      </w:r>
      <w:r>
        <w:rPr>
          <w:rFonts w:ascii="FangSong" w:hAnsi="FangSong" w:eastAsia="FangSong" w:cs="FangSong"/>
          <w:sz w:val="28"/>
          <w:szCs w:val="28"/>
        </w:rPr>
        <w:t xml:space="preserve">  </w:t>
      </w:r>
      <w:r>
        <w:rPr>
          <w:rFonts w:ascii="FangSong" w:hAnsi="FangSong" w:eastAsia="FangSong" w:cs="FangSong"/>
          <w:sz w:val="28"/>
          <w:szCs w:val="28"/>
          <w:spacing w:val="-12"/>
        </w:rPr>
        <w:t>整合计算资源、模型算法资源以及数据管理、模型安全、应用编排、性</w:t>
      </w:r>
      <w:r>
        <w:rPr>
          <w:rFonts w:ascii="FangSong" w:hAnsi="FangSong" w:eastAsia="FangSong" w:cs="FangSong"/>
          <w:sz w:val="28"/>
          <w:szCs w:val="28"/>
          <w:spacing w:val="4"/>
        </w:rPr>
        <w:t xml:space="preserve">  </w:t>
      </w:r>
      <w:r>
        <w:rPr>
          <w:rFonts w:ascii="FangSong" w:hAnsi="FangSong" w:eastAsia="FangSong" w:cs="FangSong"/>
          <w:sz w:val="28"/>
          <w:szCs w:val="28"/>
          <w:spacing w:val="-12"/>
        </w:rPr>
        <w:t>能监控等能力，形成了面向应用开发的覆盖训练、推理到部署的全生命</w:t>
      </w:r>
      <w:r>
        <w:rPr>
          <w:rFonts w:ascii="FangSong" w:hAnsi="FangSong" w:eastAsia="FangSong" w:cs="FangSong"/>
          <w:sz w:val="28"/>
          <w:szCs w:val="28"/>
          <w:spacing w:val="5"/>
        </w:rPr>
        <w:t xml:space="preserve">  </w:t>
      </w:r>
      <w:r>
        <w:rPr>
          <w:rFonts w:ascii="FangSong" w:hAnsi="FangSong" w:eastAsia="FangSong" w:cs="FangSong"/>
          <w:sz w:val="28"/>
          <w:szCs w:val="28"/>
          <w:spacing w:val="-10"/>
        </w:rPr>
        <w:t>周期模型服务方案，用户只需通过</w:t>
      </w:r>
      <w:r>
        <w:rPr>
          <w:rFonts w:ascii="FangSong" w:hAnsi="FangSong" w:eastAsia="FangSong" w:cs="FangSong"/>
          <w:sz w:val="28"/>
          <w:szCs w:val="28"/>
          <w:spacing w:val="-70"/>
        </w:rPr>
        <w:t xml:space="preserve"> </w:t>
      </w:r>
      <w:r>
        <w:rPr>
          <w:rFonts w:ascii="Times New Roman" w:hAnsi="Times New Roman" w:eastAsia="Times New Roman" w:cs="Times New Roman"/>
          <w:sz w:val="28"/>
          <w:szCs w:val="28"/>
          <w:spacing w:val="-10"/>
        </w:rPr>
        <w:t>API</w:t>
      </w:r>
      <w:r>
        <w:rPr>
          <w:rFonts w:ascii="Times New Roman" w:hAnsi="Times New Roman" w:eastAsia="Times New Roman" w:cs="Times New Roman"/>
          <w:sz w:val="28"/>
          <w:szCs w:val="28"/>
          <w:spacing w:val="18"/>
        </w:rPr>
        <w:t xml:space="preserve"> </w:t>
      </w:r>
      <w:r>
        <w:rPr>
          <w:rFonts w:ascii="FangSong" w:hAnsi="FangSong" w:eastAsia="FangSong" w:cs="FangSong"/>
          <w:sz w:val="28"/>
          <w:szCs w:val="28"/>
          <w:spacing w:val="-10"/>
        </w:rPr>
        <w:t>和</w:t>
      </w:r>
      <w:r>
        <w:rPr>
          <w:rFonts w:ascii="FangSong" w:hAnsi="FangSong" w:eastAsia="FangSong" w:cs="FangSong"/>
          <w:sz w:val="28"/>
          <w:szCs w:val="28"/>
          <w:spacing w:val="-53"/>
        </w:rPr>
        <w:t xml:space="preserve"> </w:t>
      </w:r>
      <w:r>
        <w:rPr>
          <w:rFonts w:ascii="Times New Roman" w:hAnsi="Times New Roman" w:eastAsia="Times New Roman" w:cs="Times New Roman"/>
          <w:sz w:val="28"/>
          <w:szCs w:val="28"/>
          <w:spacing w:val="-10"/>
        </w:rPr>
        <w:t>SDK</w:t>
      </w:r>
      <w:r>
        <w:rPr>
          <w:rFonts w:ascii="Times New Roman" w:hAnsi="Times New Roman" w:eastAsia="Times New Roman" w:cs="Times New Roman"/>
          <w:sz w:val="28"/>
          <w:szCs w:val="28"/>
          <w:spacing w:val="37"/>
          <w:w w:val="101"/>
        </w:rPr>
        <w:t xml:space="preserve"> </w:t>
      </w:r>
      <w:r>
        <w:rPr>
          <w:rFonts w:ascii="FangSong" w:hAnsi="FangSong" w:eastAsia="FangSong" w:cs="FangSong"/>
          <w:sz w:val="28"/>
          <w:szCs w:val="28"/>
          <w:spacing w:val="-10"/>
        </w:rPr>
        <w:t>即可进行</w:t>
      </w:r>
      <w:r>
        <w:rPr>
          <w:rFonts w:ascii="FangSong" w:hAnsi="FangSong" w:eastAsia="FangSong" w:cs="FangSong"/>
          <w:sz w:val="28"/>
          <w:szCs w:val="28"/>
          <w:spacing w:val="-11"/>
        </w:rPr>
        <w:t>模型服务的调</w:t>
      </w:r>
      <w:r>
        <w:rPr>
          <w:rFonts w:ascii="FangSong" w:hAnsi="FangSong" w:eastAsia="FangSong" w:cs="FangSong"/>
          <w:sz w:val="28"/>
          <w:szCs w:val="28"/>
        </w:rPr>
        <w:t xml:space="preserve">  </w:t>
      </w:r>
      <w:r>
        <w:rPr>
          <w:rFonts w:ascii="FangSong" w:hAnsi="FangSong" w:eastAsia="FangSong" w:cs="FangSong"/>
          <w:sz w:val="28"/>
          <w:szCs w:val="28"/>
          <w:spacing w:val="-14"/>
        </w:rPr>
        <w:t>用和使用。这种一站式的服务模式为用户提供了便捷化的模型服务体验，</w:t>
      </w:r>
      <w:r>
        <w:rPr>
          <w:rFonts w:ascii="FangSong" w:hAnsi="FangSong" w:eastAsia="FangSong" w:cs="FangSong"/>
          <w:sz w:val="28"/>
          <w:szCs w:val="28"/>
          <w:spacing w:val="9"/>
        </w:rPr>
        <w:t xml:space="preserve"> </w:t>
      </w:r>
      <w:r>
        <w:rPr>
          <w:rFonts w:ascii="FangSong" w:hAnsi="FangSong" w:eastAsia="FangSong" w:cs="FangSong"/>
          <w:sz w:val="28"/>
          <w:szCs w:val="28"/>
          <w:spacing w:val="-10"/>
        </w:rPr>
        <w:t>极大地降低了用户管理模型和开发应用的门槛，使得</w:t>
      </w:r>
      <w:r>
        <w:rPr>
          <w:rFonts w:ascii="FangSong" w:hAnsi="FangSong" w:eastAsia="FangSong" w:cs="FangSong"/>
          <w:sz w:val="28"/>
          <w:szCs w:val="28"/>
          <w:spacing w:val="-33"/>
        </w:rPr>
        <w:t xml:space="preserve"> </w:t>
      </w:r>
      <w:r>
        <w:rPr>
          <w:rFonts w:ascii="Times New Roman" w:hAnsi="Times New Roman" w:eastAsia="Times New Roman" w:cs="Times New Roman"/>
          <w:sz w:val="28"/>
          <w:szCs w:val="28"/>
          <w:spacing w:val="-10"/>
        </w:rPr>
        <w:t>AI</w:t>
      </w:r>
      <w:r>
        <w:rPr>
          <w:rFonts w:ascii="Times New Roman" w:hAnsi="Times New Roman" w:eastAsia="Times New Roman" w:cs="Times New Roman"/>
          <w:sz w:val="28"/>
          <w:szCs w:val="28"/>
          <w:spacing w:val="35"/>
        </w:rPr>
        <w:t xml:space="preserve"> </w:t>
      </w:r>
      <w:r>
        <w:rPr>
          <w:rFonts w:ascii="FangSong" w:hAnsi="FangSong" w:eastAsia="FangSong" w:cs="FangSong"/>
          <w:sz w:val="28"/>
          <w:szCs w:val="28"/>
          <w:spacing w:val="-10"/>
        </w:rPr>
        <w:t>技术成为每个</w:t>
      </w:r>
      <w:r>
        <w:rPr>
          <w:rFonts w:ascii="FangSong" w:hAnsi="FangSong" w:eastAsia="FangSong" w:cs="FangSong"/>
          <w:sz w:val="28"/>
          <w:szCs w:val="28"/>
        </w:rPr>
        <w:t xml:space="preserve">  </w:t>
      </w:r>
      <w:r>
        <w:rPr>
          <w:rFonts w:ascii="FangSong" w:hAnsi="FangSong" w:eastAsia="FangSong" w:cs="FangSong"/>
          <w:sz w:val="28"/>
          <w:szCs w:val="28"/>
          <w:spacing w:val="-9"/>
        </w:rPr>
        <w:t>企业都可以轻松利用的工具。</w:t>
      </w:r>
    </w:p>
    <w:p>
      <w:pPr>
        <w:ind w:left="40" w:right="203" w:firstLine="532"/>
        <w:spacing w:before="40" w:line="406" w:lineRule="auto"/>
        <w:jc w:val="both"/>
        <w:rPr>
          <w:rFonts w:ascii="FangSong" w:hAnsi="FangSong" w:eastAsia="FangSong" w:cs="FangSong"/>
          <w:sz w:val="28"/>
          <w:szCs w:val="28"/>
        </w:rPr>
      </w:pPr>
      <w:r>
        <w:rPr>
          <w:rFonts w:ascii="Times New Roman" w:hAnsi="Times New Roman" w:eastAsia="Times New Roman" w:cs="Times New Roman"/>
          <w:sz w:val="28"/>
          <w:szCs w:val="28"/>
          <w:spacing w:val="-11"/>
        </w:rPr>
        <w:t>MaaS </w:t>
      </w:r>
      <w:r>
        <w:rPr>
          <w:rFonts w:ascii="SimHei" w:hAnsi="SimHei" w:eastAsia="SimHei" w:cs="SimHei"/>
          <w:sz w:val="28"/>
          <w:szCs w:val="28"/>
          <w:spacing w:val="-11"/>
        </w:rPr>
        <w:t>提供通用模型管理和垂域模型训练服务，助力企业推动</w:t>
      </w:r>
      <w:r>
        <w:rPr>
          <w:rFonts w:ascii="SimHei" w:hAnsi="SimHei" w:eastAsia="SimHei" w:cs="SimHei"/>
          <w:sz w:val="28"/>
          <w:szCs w:val="28"/>
          <w:spacing w:val="-81"/>
        </w:rPr>
        <w:t xml:space="preserve"> </w:t>
      </w:r>
      <w:r>
        <w:rPr>
          <w:rFonts w:ascii="Times New Roman" w:hAnsi="Times New Roman" w:eastAsia="Times New Roman" w:cs="Times New Roman"/>
          <w:sz w:val="28"/>
          <w:szCs w:val="28"/>
          <w:spacing w:val="-12"/>
        </w:rPr>
        <w:t>AI </w:t>
      </w:r>
      <w:r>
        <w:rPr>
          <w:rFonts w:ascii="SimHei" w:hAnsi="SimHei" w:eastAsia="SimHei" w:cs="SimHei"/>
          <w:sz w:val="28"/>
          <w:szCs w:val="28"/>
          <w:spacing w:val="-12"/>
        </w:rPr>
        <w:t>产</w:t>
      </w:r>
      <w:r>
        <w:rPr>
          <w:rFonts w:ascii="SimHei" w:hAnsi="SimHei" w:eastAsia="SimHei" w:cs="SimHei"/>
          <w:sz w:val="28"/>
          <w:szCs w:val="28"/>
        </w:rPr>
        <w:t xml:space="preserve"> </w:t>
      </w:r>
      <w:r>
        <w:rPr>
          <w:rFonts w:ascii="SimHei" w:hAnsi="SimHei" w:eastAsia="SimHei" w:cs="SimHei"/>
          <w:sz w:val="28"/>
          <w:szCs w:val="28"/>
          <w:spacing w:val="-9"/>
        </w:rPr>
        <w:t>品创新。</w:t>
      </w:r>
      <w:r>
        <w:rPr>
          <w:rFonts w:ascii="FangSong" w:hAnsi="FangSong" w:eastAsia="FangSong" w:cs="FangSong"/>
          <w:sz w:val="28"/>
          <w:szCs w:val="28"/>
          <w:spacing w:val="-9"/>
        </w:rPr>
        <w:t>在</w:t>
      </w:r>
      <w:r>
        <w:rPr>
          <w:rFonts w:ascii="FangSong" w:hAnsi="FangSong" w:eastAsia="FangSong" w:cs="FangSong"/>
          <w:sz w:val="28"/>
          <w:szCs w:val="28"/>
          <w:spacing w:val="-51"/>
        </w:rPr>
        <w:t xml:space="preserve"> </w:t>
      </w:r>
      <w:r>
        <w:rPr>
          <w:rFonts w:ascii="Times New Roman" w:hAnsi="Times New Roman" w:eastAsia="Times New Roman" w:cs="Times New Roman"/>
          <w:sz w:val="28"/>
          <w:szCs w:val="28"/>
          <w:spacing w:val="-9"/>
        </w:rPr>
        <w:t>MaaS</w:t>
      </w:r>
      <w:r>
        <w:rPr>
          <w:rFonts w:ascii="Times New Roman" w:hAnsi="Times New Roman" w:eastAsia="Times New Roman" w:cs="Times New Roman"/>
          <w:sz w:val="28"/>
          <w:szCs w:val="28"/>
          <w:spacing w:val="33"/>
        </w:rPr>
        <w:t xml:space="preserve"> </w:t>
      </w:r>
      <w:r>
        <w:rPr>
          <w:rFonts w:ascii="FangSong" w:hAnsi="FangSong" w:eastAsia="FangSong" w:cs="FangSong"/>
          <w:sz w:val="28"/>
          <w:szCs w:val="28"/>
          <w:spacing w:val="-9"/>
        </w:rPr>
        <w:t>平台中，常见的通用大模</w:t>
      </w:r>
      <w:r>
        <w:rPr>
          <w:rFonts w:ascii="FangSong" w:hAnsi="FangSong" w:eastAsia="FangSong" w:cs="FangSong"/>
          <w:sz w:val="28"/>
          <w:szCs w:val="28"/>
          <w:spacing w:val="-10"/>
        </w:rPr>
        <w:t>型和</w:t>
      </w:r>
      <w:r>
        <w:rPr>
          <w:rFonts w:ascii="FangSong" w:hAnsi="FangSong" w:eastAsia="FangSong" w:cs="FangSong"/>
          <w:sz w:val="28"/>
          <w:szCs w:val="28"/>
          <w:spacing w:val="-54"/>
        </w:rPr>
        <w:t xml:space="preserve"> </w:t>
      </w:r>
      <w:r>
        <w:rPr>
          <w:rFonts w:ascii="Times New Roman" w:hAnsi="Times New Roman" w:eastAsia="Times New Roman" w:cs="Times New Roman"/>
          <w:sz w:val="28"/>
          <w:szCs w:val="28"/>
          <w:spacing w:val="-10"/>
        </w:rPr>
        <w:t>AI</w:t>
      </w:r>
      <w:r>
        <w:rPr>
          <w:rFonts w:ascii="Times New Roman" w:hAnsi="Times New Roman" w:eastAsia="Times New Roman" w:cs="Times New Roman"/>
          <w:sz w:val="28"/>
          <w:szCs w:val="28"/>
          <w:spacing w:val="36"/>
          <w:w w:val="101"/>
        </w:rPr>
        <w:t xml:space="preserve"> </w:t>
      </w:r>
      <w:r>
        <w:rPr>
          <w:rFonts w:ascii="FangSong" w:hAnsi="FangSong" w:eastAsia="FangSong" w:cs="FangSong"/>
          <w:sz w:val="28"/>
          <w:szCs w:val="28"/>
          <w:spacing w:val="-10"/>
        </w:rPr>
        <w:t>算法可以被接入纳</w:t>
      </w:r>
      <w:r>
        <w:rPr>
          <w:rFonts w:ascii="FangSong" w:hAnsi="FangSong" w:eastAsia="FangSong" w:cs="FangSong"/>
          <w:sz w:val="28"/>
          <w:szCs w:val="28"/>
        </w:rPr>
        <w:t xml:space="preserve"> </w:t>
      </w:r>
      <w:r>
        <w:rPr>
          <w:rFonts w:ascii="FangSong" w:hAnsi="FangSong" w:eastAsia="FangSong" w:cs="FangSong"/>
          <w:sz w:val="28"/>
          <w:szCs w:val="28"/>
          <w:spacing w:val="-10"/>
        </w:rPr>
        <w:t>管，面向企业不同的</w:t>
      </w:r>
      <w:r>
        <w:rPr>
          <w:rFonts w:ascii="FangSong" w:hAnsi="FangSong" w:eastAsia="FangSong" w:cs="FangSong"/>
          <w:sz w:val="28"/>
          <w:szCs w:val="28"/>
          <w:spacing w:val="-45"/>
        </w:rPr>
        <w:t xml:space="preserve"> </w:t>
      </w:r>
      <w:r>
        <w:rPr>
          <w:rFonts w:ascii="Times New Roman" w:hAnsi="Times New Roman" w:eastAsia="Times New Roman" w:cs="Times New Roman"/>
          <w:sz w:val="28"/>
          <w:szCs w:val="28"/>
          <w:spacing w:val="-10"/>
        </w:rPr>
        <w:t>AI</w:t>
      </w:r>
      <w:r>
        <w:rPr>
          <w:rFonts w:ascii="Times New Roman" w:hAnsi="Times New Roman" w:eastAsia="Times New Roman" w:cs="Times New Roman"/>
          <w:sz w:val="28"/>
          <w:szCs w:val="28"/>
          <w:spacing w:val="44"/>
          <w:w w:val="101"/>
        </w:rPr>
        <w:t xml:space="preserve"> </w:t>
      </w:r>
      <w:r>
        <w:rPr>
          <w:rFonts w:ascii="FangSong" w:hAnsi="FangSong" w:eastAsia="FangSong" w:cs="FangSong"/>
          <w:sz w:val="28"/>
          <w:szCs w:val="28"/>
          <w:spacing w:val="-10"/>
        </w:rPr>
        <w:t>大模型使用需求和垂域模型的训练需求，可以</w:t>
      </w:r>
      <w:r>
        <w:rPr>
          <w:rFonts w:ascii="FangSong" w:hAnsi="FangSong" w:eastAsia="FangSong" w:cs="FangSong"/>
          <w:sz w:val="28"/>
          <w:szCs w:val="28"/>
        </w:rPr>
        <w:t xml:space="preserve"> </w:t>
      </w:r>
      <w:r>
        <w:rPr>
          <w:rFonts w:ascii="FangSong" w:hAnsi="FangSong" w:eastAsia="FangSong" w:cs="FangSong"/>
          <w:sz w:val="28"/>
          <w:szCs w:val="28"/>
          <w:spacing w:val="-12"/>
        </w:rPr>
        <w:t>通过预设的模型和算法智能调整参数、优化模型性能、自动部署模型到</w:t>
      </w:r>
      <w:r>
        <w:rPr>
          <w:rFonts w:ascii="FangSong" w:hAnsi="FangSong" w:eastAsia="FangSong" w:cs="FangSong"/>
          <w:sz w:val="28"/>
          <w:szCs w:val="28"/>
          <w:spacing w:val="6"/>
        </w:rPr>
        <w:t xml:space="preserve"> </w:t>
      </w:r>
      <w:r>
        <w:rPr>
          <w:rFonts w:ascii="FangSong" w:hAnsi="FangSong" w:eastAsia="FangSong" w:cs="FangSong"/>
          <w:sz w:val="28"/>
          <w:szCs w:val="28"/>
          <w:spacing w:val="-12"/>
        </w:rPr>
        <w:t>生产环境、实时监控模型运行状态和更新微调模型，使得用户无需过多</w:t>
      </w:r>
    </w:p>
    <w:p>
      <w:pPr>
        <w:spacing w:line="406" w:lineRule="auto"/>
        <w:sectPr>
          <w:headerReference w:type="default" r:id="rId130"/>
          <w:footerReference w:type="default" r:id="rId131"/>
          <w:pgSz w:w="11907" w:h="16160"/>
          <w:pgMar w:top="1134" w:right="1575" w:bottom="1153" w:left="1769" w:header="861" w:footer="983" w:gutter="0"/>
        </w:sectPr>
        <w:rPr>
          <w:rFonts w:ascii="FangSong" w:hAnsi="FangSong" w:eastAsia="FangSong" w:cs="FangSong"/>
          <w:sz w:val="28"/>
          <w:szCs w:val="28"/>
        </w:rPr>
      </w:pPr>
    </w:p>
    <w:p>
      <w:pPr>
        <w:pStyle w:val="BodyText"/>
        <w:spacing w:line="381" w:lineRule="auto"/>
        <w:rPr/>
      </w:pPr>
      <w:r/>
    </w:p>
    <w:p>
      <w:pPr>
        <w:ind w:left="31" w:right="75" w:firstLine="20"/>
        <w:spacing w:before="91" w:line="407" w:lineRule="auto"/>
        <w:jc w:val="both"/>
        <w:rPr>
          <w:rFonts w:ascii="FangSong" w:hAnsi="FangSong" w:eastAsia="FangSong" w:cs="FangSong"/>
          <w:sz w:val="28"/>
          <w:szCs w:val="28"/>
        </w:rPr>
      </w:pPr>
      <w:r>
        <w:rPr>
          <w:rFonts w:ascii="FangSong" w:hAnsi="FangSong" w:eastAsia="FangSong" w:cs="FangSong"/>
          <w:sz w:val="28"/>
          <w:szCs w:val="28"/>
          <w:spacing w:val="-10"/>
        </w:rPr>
        <w:t>关注包括</w:t>
      </w:r>
      <w:r>
        <w:rPr>
          <w:rFonts w:ascii="FangSong" w:hAnsi="FangSong" w:eastAsia="FangSong" w:cs="FangSong"/>
          <w:sz w:val="28"/>
          <w:szCs w:val="28"/>
          <w:spacing w:val="-31"/>
        </w:rPr>
        <w:t xml:space="preserve"> </w:t>
      </w:r>
      <w:r>
        <w:rPr>
          <w:rFonts w:ascii="Times New Roman" w:hAnsi="Times New Roman" w:eastAsia="Times New Roman" w:cs="Times New Roman"/>
          <w:sz w:val="28"/>
          <w:szCs w:val="28"/>
          <w:spacing w:val="-10"/>
        </w:rPr>
        <w:t>AIPaaS</w:t>
      </w:r>
      <w:r>
        <w:rPr>
          <w:rFonts w:ascii="Times New Roman" w:hAnsi="Times New Roman" w:eastAsia="Times New Roman" w:cs="Times New Roman"/>
          <w:sz w:val="28"/>
          <w:szCs w:val="28"/>
          <w:spacing w:val="40"/>
        </w:rPr>
        <w:t xml:space="preserve"> </w:t>
      </w:r>
      <w:r>
        <w:rPr>
          <w:rFonts w:ascii="FangSong" w:hAnsi="FangSong" w:eastAsia="FangSong" w:cs="FangSong"/>
          <w:sz w:val="28"/>
          <w:szCs w:val="28"/>
          <w:spacing w:val="-10"/>
        </w:rPr>
        <w:t>层在内的底层大模型训练、部署等技术细节，只需专</w:t>
      </w:r>
      <w:r>
        <w:rPr>
          <w:rFonts w:ascii="FangSong" w:hAnsi="FangSong" w:eastAsia="FangSong" w:cs="FangSong"/>
          <w:sz w:val="28"/>
          <w:szCs w:val="28"/>
        </w:rPr>
        <w:t xml:space="preserve"> </w:t>
      </w:r>
      <w:r>
        <w:rPr>
          <w:rFonts w:ascii="FangSong" w:hAnsi="FangSong" w:eastAsia="FangSong" w:cs="FangSong"/>
          <w:sz w:val="28"/>
          <w:szCs w:val="28"/>
          <w:spacing w:val="-12"/>
        </w:rPr>
        <w:t>注于业务核心逻辑和应用场景，大大提高了垂域模型训练的效率。为实</w:t>
      </w:r>
      <w:r>
        <w:rPr>
          <w:rFonts w:ascii="FangSong" w:hAnsi="FangSong" w:eastAsia="FangSong" w:cs="FangSong"/>
          <w:sz w:val="28"/>
          <w:szCs w:val="28"/>
          <w:spacing w:val="16"/>
        </w:rPr>
        <w:t xml:space="preserve"> </w:t>
      </w:r>
      <w:r>
        <w:rPr>
          <w:rFonts w:ascii="FangSong" w:hAnsi="FangSong" w:eastAsia="FangSong" w:cs="FangSong"/>
          <w:sz w:val="28"/>
          <w:szCs w:val="28"/>
          <w:spacing w:val="-12"/>
        </w:rPr>
        <w:t>现通用大模型便捷使用和垂域模型的高效训练，国内外云厂商纷纷推出</w:t>
      </w:r>
      <w:r>
        <w:rPr>
          <w:rFonts w:ascii="FangSong" w:hAnsi="FangSong" w:eastAsia="FangSong" w:cs="FangSong"/>
          <w:sz w:val="28"/>
          <w:szCs w:val="28"/>
          <w:spacing w:val="16"/>
        </w:rPr>
        <w:t xml:space="preserve"> </w:t>
      </w:r>
      <w:r>
        <w:rPr>
          <w:rFonts w:ascii="Times New Roman" w:hAnsi="Times New Roman" w:eastAsia="Times New Roman" w:cs="Times New Roman"/>
          <w:sz w:val="28"/>
          <w:szCs w:val="28"/>
          <w:spacing w:val="-8"/>
        </w:rPr>
        <w:t>MaaS </w:t>
      </w:r>
      <w:r>
        <w:rPr>
          <w:rFonts w:ascii="FangSong" w:hAnsi="FangSong" w:eastAsia="FangSong" w:cs="FangSong"/>
          <w:sz w:val="28"/>
          <w:szCs w:val="28"/>
          <w:spacing w:val="-8"/>
        </w:rPr>
        <w:t>模型管理平台，例如</w:t>
      </w:r>
      <w:r>
        <w:rPr>
          <w:rFonts w:ascii="FangSong" w:hAnsi="FangSong" w:eastAsia="FangSong" w:cs="FangSong"/>
          <w:sz w:val="28"/>
          <w:szCs w:val="28"/>
          <w:spacing w:val="-68"/>
        </w:rPr>
        <w:t xml:space="preserve"> </w:t>
      </w:r>
      <w:r>
        <w:rPr>
          <w:rFonts w:ascii="Times New Roman" w:hAnsi="Times New Roman" w:eastAsia="Times New Roman" w:cs="Times New Roman"/>
          <w:sz w:val="28"/>
          <w:szCs w:val="28"/>
          <w:spacing w:val="-8"/>
        </w:rPr>
        <w:t>Azure</w:t>
      </w:r>
      <w:r>
        <w:rPr>
          <w:rFonts w:ascii="Times New Roman" w:hAnsi="Times New Roman" w:eastAsia="Times New Roman" w:cs="Times New Roman"/>
          <w:sz w:val="28"/>
          <w:szCs w:val="28"/>
          <w:spacing w:val="38"/>
        </w:rPr>
        <w:t xml:space="preserve"> </w:t>
      </w:r>
      <w:r>
        <w:rPr>
          <w:rFonts w:ascii="FangSong" w:hAnsi="FangSong" w:eastAsia="FangSong" w:cs="FangSong"/>
          <w:sz w:val="28"/>
          <w:szCs w:val="28"/>
          <w:spacing w:val="-8"/>
        </w:rPr>
        <w:t>的</w:t>
      </w:r>
      <w:r>
        <w:rPr>
          <w:rFonts w:ascii="FangSong" w:hAnsi="FangSong" w:eastAsia="FangSong" w:cs="FangSong"/>
          <w:sz w:val="28"/>
          <w:szCs w:val="28"/>
          <w:spacing w:val="-69"/>
        </w:rPr>
        <w:t xml:space="preserve"> </w:t>
      </w:r>
      <w:r>
        <w:rPr>
          <w:rFonts w:ascii="Times New Roman" w:hAnsi="Times New Roman" w:eastAsia="Times New Roman" w:cs="Times New Roman"/>
          <w:sz w:val="28"/>
          <w:szCs w:val="28"/>
          <w:spacing w:val="-8"/>
        </w:rPr>
        <w:t>Azure AI</w:t>
      </w:r>
      <w:r>
        <w:rPr>
          <w:rFonts w:ascii="Times New Roman" w:hAnsi="Times New Roman" w:eastAsia="Times New Roman" w:cs="Times New Roman"/>
          <w:sz w:val="28"/>
          <w:szCs w:val="28"/>
          <w:spacing w:val="41"/>
          <w:w w:val="101"/>
        </w:rPr>
        <w:t xml:space="preserve"> </w:t>
      </w:r>
      <w:r>
        <w:rPr>
          <w:rFonts w:ascii="Times New Roman" w:hAnsi="Times New Roman" w:eastAsia="Times New Roman" w:cs="Times New Roman"/>
          <w:sz w:val="28"/>
          <w:szCs w:val="28"/>
          <w:spacing w:val="-8"/>
        </w:rPr>
        <w:t>Studio</w:t>
      </w:r>
      <w:r>
        <w:rPr>
          <w:rFonts w:ascii="Times New Roman" w:hAnsi="Times New Roman" w:eastAsia="Times New Roman" w:cs="Times New Roman"/>
          <w:sz w:val="28"/>
          <w:szCs w:val="28"/>
          <w:spacing w:val="-37"/>
        </w:rPr>
        <w:t xml:space="preserve"> </w:t>
      </w:r>
      <w:r>
        <w:rPr>
          <w:rFonts w:ascii="FangSong" w:hAnsi="FangSong" w:eastAsia="FangSong" w:cs="FangSong"/>
          <w:sz w:val="28"/>
          <w:szCs w:val="28"/>
          <w:spacing w:val="-8"/>
        </w:rPr>
        <w:t>，</w:t>
      </w:r>
      <w:r>
        <w:rPr>
          <w:rFonts w:ascii="Times New Roman" w:hAnsi="Times New Roman" w:eastAsia="Times New Roman" w:cs="Times New Roman"/>
          <w:sz w:val="28"/>
          <w:szCs w:val="28"/>
          <w:spacing w:val="-8"/>
        </w:rPr>
        <w:t>Go</w:t>
      </w:r>
      <w:r>
        <w:rPr>
          <w:rFonts w:ascii="Times New Roman" w:hAnsi="Times New Roman" w:eastAsia="Times New Roman" w:cs="Times New Roman"/>
          <w:sz w:val="28"/>
          <w:szCs w:val="28"/>
          <w:spacing w:val="-9"/>
        </w:rPr>
        <w:t>ogle</w:t>
      </w:r>
      <w:r>
        <w:rPr>
          <w:rFonts w:ascii="Times New Roman" w:hAnsi="Times New Roman" w:eastAsia="Times New Roman" w:cs="Times New Roman"/>
          <w:sz w:val="28"/>
          <w:szCs w:val="28"/>
          <w:spacing w:val="38"/>
        </w:rPr>
        <w:t xml:space="preserve"> </w:t>
      </w:r>
      <w:r>
        <w:rPr>
          <w:rFonts w:ascii="FangSong" w:hAnsi="FangSong" w:eastAsia="FangSong" w:cs="FangSong"/>
          <w:sz w:val="28"/>
          <w:szCs w:val="28"/>
          <w:spacing w:val="-9"/>
        </w:rPr>
        <w:t>的</w:t>
      </w:r>
      <w:r>
        <w:rPr>
          <w:rFonts w:ascii="FangSong" w:hAnsi="FangSong" w:eastAsia="FangSong" w:cs="FangSong"/>
          <w:sz w:val="28"/>
          <w:szCs w:val="28"/>
          <w:spacing w:val="-68"/>
        </w:rPr>
        <w:t xml:space="preserve"> </w:t>
      </w:r>
      <w:r>
        <w:rPr>
          <w:rFonts w:ascii="Times New Roman" w:hAnsi="Times New Roman" w:eastAsia="Times New Roman" w:cs="Times New Roman"/>
          <w:sz w:val="28"/>
          <w:szCs w:val="28"/>
          <w:spacing w:val="-9"/>
        </w:rPr>
        <w:t>Vertex</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spacing w:val="-12"/>
        </w:rPr>
        <w:t>AI Studio</w:t>
      </w:r>
      <w:r>
        <w:rPr>
          <w:rFonts w:ascii="Times New Roman" w:hAnsi="Times New Roman" w:eastAsia="Times New Roman" w:cs="Times New Roman"/>
          <w:sz w:val="28"/>
          <w:szCs w:val="28"/>
          <w:spacing w:val="41"/>
        </w:rPr>
        <w:t xml:space="preserve"> </w:t>
      </w:r>
      <w:r>
        <w:rPr>
          <w:rFonts w:ascii="FangSong" w:hAnsi="FangSong" w:eastAsia="FangSong" w:cs="FangSong"/>
          <w:sz w:val="28"/>
          <w:szCs w:val="28"/>
          <w:spacing w:val="-12"/>
        </w:rPr>
        <w:t>以及阿里云的百炼大模型服务</w:t>
      </w:r>
      <w:r>
        <w:rPr>
          <w:rFonts w:ascii="FangSong" w:hAnsi="FangSong" w:eastAsia="FangSong" w:cs="FangSong"/>
          <w:sz w:val="28"/>
          <w:szCs w:val="28"/>
          <w:spacing w:val="-13"/>
        </w:rPr>
        <w:t>平台、百度智能云的千帆大模型</w:t>
      </w:r>
      <w:r>
        <w:rPr>
          <w:rFonts w:ascii="FangSong" w:hAnsi="FangSong" w:eastAsia="FangSong" w:cs="FangSong"/>
          <w:sz w:val="28"/>
          <w:szCs w:val="28"/>
        </w:rPr>
        <w:t xml:space="preserve"> </w:t>
      </w:r>
      <w:r>
        <w:rPr>
          <w:rFonts w:ascii="FangSong" w:hAnsi="FangSong" w:eastAsia="FangSong" w:cs="FangSong"/>
          <w:sz w:val="28"/>
          <w:szCs w:val="28"/>
          <w:spacing w:val="-9"/>
        </w:rPr>
        <w:t>平台，使得用户可根据需要灵活构建和管理模型，提高</w:t>
      </w:r>
      <w:r>
        <w:rPr>
          <w:rFonts w:ascii="FangSong" w:hAnsi="FangSong" w:eastAsia="FangSong" w:cs="FangSong"/>
          <w:sz w:val="28"/>
          <w:szCs w:val="28"/>
          <w:spacing w:val="-48"/>
        </w:rPr>
        <w:t xml:space="preserve"> </w:t>
      </w:r>
      <w:r>
        <w:rPr>
          <w:rFonts w:ascii="Times New Roman" w:hAnsi="Times New Roman" w:eastAsia="Times New Roman" w:cs="Times New Roman"/>
          <w:sz w:val="28"/>
          <w:szCs w:val="28"/>
          <w:spacing w:val="-9"/>
        </w:rPr>
        <w:t>AI</w:t>
      </w:r>
      <w:r>
        <w:rPr>
          <w:rFonts w:ascii="Times New Roman" w:hAnsi="Times New Roman" w:eastAsia="Times New Roman" w:cs="Times New Roman"/>
          <w:sz w:val="28"/>
          <w:szCs w:val="28"/>
          <w:spacing w:val="32"/>
        </w:rPr>
        <w:t xml:space="preserve"> </w:t>
      </w:r>
      <w:r>
        <w:rPr>
          <w:rFonts w:ascii="FangSong" w:hAnsi="FangSong" w:eastAsia="FangSong" w:cs="FangSong"/>
          <w:sz w:val="28"/>
          <w:szCs w:val="28"/>
          <w:spacing w:val="-10"/>
        </w:rPr>
        <w:t>产品的上线</w:t>
      </w:r>
      <w:r>
        <w:rPr>
          <w:rFonts w:ascii="FangSong" w:hAnsi="FangSong" w:eastAsia="FangSong" w:cs="FangSong"/>
          <w:sz w:val="28"/>
          <w:szCs w:val="28"/>
        </w:rPr>
        <w:t xml:space="preserve"> </w:t>
      </w:r>
      <w:r>
        <w:rPr>
          <w:rFonts w:ascii="FangSong" w:hAnsi="FangSong" w:eastAsia="FangSong" w:cs="FangSong"/>
          <w:sz w:val="28"/>
          <w:szCs w:val="28"/>
          <w:spacing w:val="-9"/>
        </w:rPr>
        <w:t>速度，更好地满足市场需求。</w:t>
      </w:r>
    </w:p>
    <w:p>
      <w:pPr>
        <w:ind w:left="31" w:firstLine="542"/>
        <w:spacing w:before="42" w:line="409" w:lineRule="auto"/>
        <w:rPr>
          <w:rFonts w:ascii="FangSong" w:hAnsi="FangSong" w:eastAsia="FangSong" w:cs="FangSong"/>
          <w:sz w:val="28"/>
          <w:szCs w:val="28"/>
        </w:rPr>
      </w:pPr>
      <w:r>
        <w:rPr>
          <w:rFonts w:ascii="Times New Roman" w:hAnsi="Times New Roman" w:eastAsia="Times New Roman" w:cs="Times New Roman"/>
          <w:sz w:val="28"/>
          <w:szCs w:val="28"/>
          <w:spacing w:val="-11"/>
        </w:rPr>
        <w:t>MaaS </w:t>
      </w:r>
      <w:r>
        <w:rPr>
          <w:rFonts w:ascii="SimHei" w:hAnsi="SimHei" w:eastAsia="SimHei" w:cs="SimHei"/>
          <w:sz w:val="28"/>
          <w:szCs w:val="28"/>
          <w:spacing w:val="-11"/>
        </w:rPr>
        <w:t>提供基于模型的全流程应用开发工具链，助推</w:t>
      </w:r>
      <w:r>
        <w:rPr>
          <w:rFonts w:ascii="SimHei" w:hAnsi="SimHei" w:eastAsia="SimHei" w:cs="SimHei"/>
          <w:sz w:val="28"/>
          <w:szCs w:val="28"/>
          <w:spacing w:val="-80"/>
        </w:rPr>
        <w:t xml:space="preserve"> </w:t>
      </w:r>
      <w:r>
        <w:rPr>
          <w:rFonts w:ascii="Times New Roman" w:hAnsi="Times New Roman" w:eastAsia="Times New Roman" w:cs="Times New Roman"/>
          <w:sz w:val="28"/>
          <w:szCs w:val="28"/>
          <w:spacing w:val="-11"/>
        </w:rPr>
        <w:t>AI </w:t>
      </w:r>
      <w:r>
        <w:rPr>
          <w:rFonts w:ascii="SimHei" w:hAnsi="SimHei" w:eastAsia="SimHei" w:cs="SimHei"/>
          <w:sz w:val="28"/>
          <w:szCs w:val="28"/>
          <w:spacing w:val="-11"/>
        </w:rPr>
        <w:t>应用</w:t>
      </w:r>
      <w:r>
        <w:rPr>
          <w:rFonts w:ascii="SimHei" w:hAnsi="SimHei" w:eastAsia="SimHei" w:cs="SimHei"/>
          <w:sz w:val="28"/>
          <w:szCs w:val="28"/>
          <w:spacing w:val="-12"/>
        </w:rPr>
        <w:t>价值落</w:t>
      </w:r>
      <w:r>
        <w:rPr>
          <w:rFonts w:ascii="SimHei" w:hAnsi="SimHei" w:eastAsia="SimHei" w:cs="SimHei"/>
          <w:sz w:val="28"/>
          <w:szCs w:val="28"/>
        </w:rPr>
        <w:t xml:space="preserve"> </w:t>
      </w:r>
      <w:r>
        <w:rPr>
          <w:rFonts w:ascii="SimHei" w:hAnsi="SimHei" w:eastAsia="SimHei" w:cs="SimHei"/>
          <w:sz w:val="28"/>
          <w:szCs w:val="28"/>
          <w:spacing w:val="-10"/>
        </w:rPr>
        <w:t>地。</w:t>
      </w:r>
      <w:r>
        <w:rPr>
          <w:rFonts w:ascii="Times New Roman" w:hAnsi="Times New Roman" w:eastAsia="Times New Roman" w:cs="Times New Roman"/>
          <w:sz w:val="28"/>
          <w:szCs w:val="28"/>
          <w:spacing w:val="-10"/>
        </w:rPr>
        <w:t>AI</w:t>
      </w:r>
      <w:r>
        <w:rPr>
          <w:rFonts w:ascii="Times New Roman" w:hAnsi="Times New Roman" w:eastAsia="Times New Roman" w:cs="Times New Roman"/>
          <w:sz w:val="28"/>
          <w:szCs w:val="28"/>
          <w:spacing w:val="50"/>
        </w:rPr>
        <w:t xml:space="preserve"> </w:t>
      </w:r>
      <w:r>
        <w:rPr>
          <w:rFonts w:ascii="FangSong" w:hAnsi="FangSong" w:eastAsia="FangSong" w:cs="FangSong"/>
          <w:sz w:val="28"/>
          <w:szCs w:val="28"/>
          <w:spacing w:val="-10"/>
        </w:rPr>
        <w:t>应用开发涉及了数据处理、</w:t>
      </w:r>
      <w:r>
        <w:rPr>
          <w:rFonts w:ascii="Times New Roman" w:hAnsi="Times New Roman" w:eastAsia="Times New Roman" w:cs="Times New Roman"/>
          <w:sz w:val="28"/>
          <w:szCs w:val="28"/>
          <w:spacing w:val="-10"/>
        </w:rPr>
        <w:t>AI</w:t>
      </w:r>
      <w:r>
        <w:rPr>
          <w:rFonts w:ascii="Times New Roman" w:hAnsi="Times New Roman" w:eastAsia="Times New Roman" w:cs="Times New Roman"/>
          <w:sz w:val="28"/>
          <w:szCs w:val="28"/>
          <w:spacing w:val="22"/>
        </w:rPr>
        <w:t xml:space="preserve"> </w:t>
      </w:r>
      <w:r>
        <w:rPr>
          <w:rFonts w:ascii="FangSong" w:hAnsi="FangSong" w:eastAsia="FangSong" w:cs="FangSong"/>
          <w:sz w:val="28"/>
          <w:szCs w:val="28"/>
          <w:spacing w:val="-10"/>
        </w:rPr>
        <w:t>模型、分布式计算、部署推理等</w:t>
      </w:r>
      <w:r>
        <w:rPr>
          <w:rFonts w:ascii="FangSong" w:hAnsi="FangSong" w:eastAsia="FangSong" w:cs="FangSong"/>
          <w:sz w:val="28"/>
          <w:szCs w:val="28"/>
        </w:rPr>
        <w:t xml:space="preserve"> </w:t>
      </w:r>
      <w:r>
        <w:rPr>
          <w:rFonts w:ascii="FangSong" w:hAnsi="FangSong" w:eastAsia="FangSong" w:cs="FangSong"/>
          <w:sz w:val="28"/>
          <w:szCs w:val="28"/>
          <w:spacing w:val="-9"/>
        </w:rPr>
        <w:t>一系列复杂的技术栈，而</w:t>
      </w:r>
      <w:r>
        <w:rPr>
          <w:rFonts w:ascii="FangSong" w:hAnsi="FangSong" w:eastAsia="FangSong" w:cs="FangSong"/>
          <w:sz w:val="28"/>
          <w:szCs w:val="28"/>
          <w:spacing w:val="-44"/>
        </w:rPr>
        <w:t xml:space="preserve"> </w:t>
      </w:r>
      <w:r>
        <w:rPr>
          <w:rFonts w:ascii="Times New Roman" w:hAnsi="Times New Roman" w:eastAsia="Times New Roman" w:cs="Times New Roman"/>
          <w:sz w:val="28"/>
          <w:szCs w:val="28"/>
          <w:spacing w:val="-9"/>
        </w:rPr>
        <w:t>MaaS</w:t>
      </w:r>
      <w:r>
        <w:rPr>
          <w:rFonts w:ascii="Times New Roman" w:hAnsi="Times New Roman" w:eastAsia="Times New Roman" w:cs="Times New Roman"/>
          <w:sz w:val="28"/>
          <w:szCs w:val="28"/>
          <w:spacing w:val="25"/>
          <w:w w:val="101"/>
        </w:rPr>
        <w:t xml:space="preserve"> </w:t>
      </w:r>
      <w:r>
        <w:rPr>
          <w:rFonts w:ascii="FangSong" w:hAnsi="FangSong" w:eastAsia="FangSong" w:cs="FangSong"/>
          <w:sz w:val="28"/>
          <w:szCs w:val="28"/>
          <w:spacing w:val="-9"/>
        </w:rPr>
        <w:t>提供了全流程的</w:t>
      </w:r>
      <w:r>
        <w:rPr>
          <w:rFonts w:ascii="FangSong" w:hAnsi="FangSong" w:eastAsia="FangSong" w:cs="FangSong"/>
          <w:sz w:val="28"/>
          <w:szCs w:val="28"/>
          <w:spacing w:val="-54"/>
        </w:rPr>
        <w:t xml:space="preserve"> </w:t>
      </w:r>
      <w:r>
        <w:rPr>
          <w:rFonts w:ascii="Times New Roman" w:hAnsi="Times New Roman" w:eastAsia="Times New Roman" w:cs="Times New Roman"/>
          <w:sz w:val="28"/>
          <w:szCs w:val="28"/>
          <w:spacing w:val="-9"/>
        </w:rPr>
        <w:t>AI</w:t>
      </w:r>
      <w:r>
        <w:rPr>
          <w:rFonts w:ascii="Times New Roman" w:hAnsi="Times New Roman" w:eastAsia="Times New Roman" w:cs="Times New Roman"/>
          <w:sz w:val="28"/>
          <w:szCs w:val="28"/>
          <w:spacing w:val="34"/>
          <w:w w:val="101"/>
        </w:rPr>
        <w:t xml:space="preserve"> </w:t>
      </w:r>
      <w:r>
        <w:rPr>
          <w:rFonts w:ascii="FangSong" w:hAnsi="FangSong" w:eastAsia="FangSong" w:cs="FangSong"/>
          <w:sz w:val="28"/>
          <w:szCs w:val="28"/>
          <w:spacing w:val="-9"/>
        </w:rPr>
        <w:t>应用开发能力，覆</w:t>
      </w:r>
      <w:r>
        <w:rPr>
          <w:rFonts w:ascii="FangSong" w:hAnsi="FangSong" w:eastAsia="FangSong" w:cs="FangSong"/>
          <w:sz w:val="28"/>
          <w:szCs w:val="28"/>
        </w:rPr>
        <w:t xml:space="preserve"> </w:t>
      </w:r>
      <w:r>
        <w:rPr>
          <w:rFonts w:ascii="FangSong" w:hAnsi="FangSong" w:eastAsia="FangSong" w:cs="FangSong"/>
          <w:sz w:val="28"/>
          <w:szCs w:val="28"/>
          <w:spacing w:val="-12"/>
        </w:rPr>
        <w:t>盖数据管理、模型训练、模型微调、编排部署等，帮助下游用户更加高</w:t>
      </w:r>
      <w:r>
        <w:rPr>
          <w:rFonts w:ascii="FangSong" w:hAnsi="FangSong" w:eastAsia="FangSong" w:cs="FangSong"/>
          <w:sz w:val="28"/>
          <w:szCs w:val="28"/>
          <w:spacing w:val="16"/>
        </w:rPr>
        <w:t xml:space="preserve"> </w:t>
      </w:r>
      <w:r>
        <w:rPr>
          <w:rFonts w:ascii="FangSong" w:hAnsi="FangSong" w:eastAsia="FangSong" w:cs="FangSong"/>
          <w:sz w:val="28"/>
          <w:szCs w:val="28"/>
          <w:spacing w:val="-10"/>
        </w:rPr>
        <w:t>效、便捷地实现大模型的应用开发。为实现</w:t>
      </w:r>
      <w:r>
        <w:rPr>
          <w:rFonts w:ascii="FangSong" w:hAnsi="FangSong" w:eastAsia="FangSong" w:cs="FangSong"/>
          <w:sz w:val="28"/>
          <w:szCs w:val="28"/>
          <w:spacing w:val="-29"/>
        </w:rPr>
        <w:t xml:space="preserve"> </w:t>
      </w:r>
      <w:r>
        <w:rPr>
          <w:rFonts w:ascii="Times New Roman" w:hAnsi="Times New Roman" w:eastAsia="Times New Roman" w:cs="Times New Roman"/>
          <w:sz w:val="28"/>
          <w:szCs w:val="28"/>
          <w:spacing w:val="-10"/>
        </w:rPr>
        <w:t>AI</w:t>
      </w:r>
      <w:r>
        <w:rPr>
          <w:rFonts w:ascii="Times New Roman" w:hAnsi="Times New Roman" w:eastAsia="Times New Roman" w:cs="Times New Roman"/>
          <w:sz w:val="28"/>
          <w:szCs w:val="28"/>
          <w:spacing w:val="39"/>
        </w:rPr>
        <w:t xml:space="preserve"> </w:t>
      </w:r>
      <w:r>
        <w:rPr>
          <w:rFonts w:ascii="FangSong" w:hAnsi="FangSong" w:eastAsia="FangSong" w:cs="FangSong"/>
          <w:sz w:val="28"/>
          <w:szCs w:val="28"/>
          <w:spacing w:val="-10"/>
        </w:rPr>
        <w:t>应用价值落地，国内外</w:t>
      </w:r>
      <w:r>
        <w:rPr>
          <w:rFonts w:ascii="FangSong" w:hAnsi="FangSong" w:eastAsia="FangSong" w:cs="FangSong"/>
          <w:sz w:val="28"/>
          <w:szCs w:val="28"/>
        </w:rPr>
        <w:t xml:space="preserve"> </w:t>
      </w:r>
      <w:r>
        <w:rPr>
          <w:rFonts w:ascii="FangSong" w:hAnsi="FangSong" w:eastAsia="FangSong" w:cs="FangSong"/>
          <w:sz w:val="28"/>
          <w:szCs w:val="28"/>
          <w:spacing w:val="4"/>
        </w:rPr>
        <w:t>各大厂商都推出了全流程应用开发的</w:t>
      </w:r>
      <w:r>
        <w:rPr>
          <w:rFonts w:ascii="FangSong" w:hAnsi="FangSong" w:eastAsia="FangSong" w:cs="FangSong"/>
          <w:sz w:val="28"/>
          <w:szCs w:val="28"/>
          <w:spacing w:val="4"/>
        </w:rPr>
        <w:t xml:space="preserve"> </w:t>
      </w:r>
      <w:r>
        <w:rPr>
          <w:rFonts w:ascii="Times New Roman" w:hAnsi="Times New Roman" w:eastAsia="Times New Roman" w:cs="Times New Roman"/>
          <w:sz w:val="28"/>
          <w:szCs w:val="28"/>
        </w:rPr>
        <w:t>MaaS</w:t>
      </w:r>
      <w:r>
        <w:rPr>
          <w:rFonts w:ascii="Times New Roman" w:hAnsi="Times New Roman" w:eastAsia="Times New Roman" w:cs="Times New Roman"/>
          <w:sz w:val="28"/>
          <w:szCs w:val="28"/>
          <w:spacing w:val="4"/>
        </w:rPr>
        <w:t xml:space="preserve">  </w:t>
      </w:r>
      <w:r>
        <w:rPr>
          <w:rFonts w:ascii="FangSong" w:hAnsi="FangSong" w:eastAsia="FangSong" w:cs="FangSong"/>
          <w:sz w:val="28"/>
          <w:szCs w:val="28"/>
          <w:spacing w:val="4"/>
        </w:rPr>
        <w:t>平</w:t>
      </w:r>
      <w:r>
        <w:rPr>
          <w:rFonts w:ascii="FangSong" w:hAnsi="FangSong" w:eastAsia="FangSong" w:cs="FangSong"/>
          <w:sz w:val="28"/>
          <w:szCs w:val="28"/>
          <w:spacing w:val="3"/>
        </w:rPr>
        <w:t>台，包括亚马逊云的</w:t>
      </w:r>
      <w:r>
        <w:rPr>
          <w:rFonts w:ascii="FangSong" w:hAnsi="FangSong" w:eastAsia="FangSong" w:cs="FangSong"/>
          <w:sz w:val="28"/>
          <w:szCs w:val="28"/>
        </w:rPr>
        <w:t xml:space="preserve"> </w:t>
      </w:r>
      <w:r>
        <w:rPr>
          <w:rFonts w:ascii="Times New Roman" w:hAnsi="Times New Roman" w:eastAsia="Times New Roman" w:cs="Times New Roman"/>
          <w:sz w:val="28"/>
          <w:szCs w:val="28"/>
          <w:spacing w:val="-10"/>
        </w:rPr>
        <w:t>Amazon</w:t>
      </w:r>
      <w:r>
        <w:rPr>
          <w:rFonts w:ascii="Times New Roman" w:hAnsi="Times New Roman" w:eastAsia="Times New Roman" w:cs="Times New Roman"/>
          <w:sz w:val="28"/>
          <w:szCs w:val="28"/>
          <w:spacing w:val="-16"/>
        </w:rPr>
        <w:t xml:space="preserve"> </w:t>
      </w:r>
      <w:r>
        <w:rPr>
          <w:rFonts w:ascii="Times New Roman" w:hAnsi="Times New Roman" w:eastAsia="Times New Roman" w:cs="Times New Roman"/>
          <w:sz w:val="28"/>
          <w:szCs w:val="28"/>
          <w:spacing w:val="-10"/>
        </w:rPr>
        <w:t>Bedrock</w:t>
      </w:r>
      <w:r>
        <w:rPr>
          <w:rFonts w:ascii="FangSong" w:hAnsi="FangSong" w:eastAsia="FangSong" w:cs="FangSong"/>
          <w:sz w:val="28"/>
          <w:szCs w:val="28"/>
          <w:spacing w:val="-10"/>
        </w:rPr>
        <w:t>、腾讯云</w:t>
      </w:r>
      <w:r>
        <w:rPr>
          <w:rFonts w:ascii="FangSong" w:hAnsi="FangSong" w:eastAsia="FangSong" w:cs="FangSong"/>
          <w:sz w:val="28"/>
          <w:szCs w:val="28"/>
          <w:spacing w:val="-73"/>
        </w:rPr>
        <w:t xml:space="preserve"> </w:t>
      </w:r>
      <w:r>
        <w:rPr>
          <w:rFonts w:ascii="Times New Roman" w:hAnsi="Times New Roman" w:eastAsia="Times New Roman" w:cs="Times New Roman"/>
          <w:sz w:val="28"/>
          <w:szCs w:val="28"/>
          <w:spacing w:val="-10"/>
        </w:rPr>
        <w:t>TI </w:t>
      </w:r>
      <w:r>
        <w:rPr>
          <w:rFonts w:ascii="FangSong" w:hAnsi="FangSong" w:eastAsia="FangSong" w:cs="FangSong"/>
          <w:sz w:val="28"/>
          <w:szCs w:val="28"/>
          <w:spacing w:val="-10"/>
        </w:rPr>
        <w:t>平台、华为云</w:t>
      </w:r>
      <w:r>
        <w:rPr>
          <w:rFonts w:ascii="FangSong" w:hAnsi="FangSong" w:eastAsia="FangSong" w:cs="FangSong"/>
          <w:sz w:val="28"/>
          <w:szCs w:val="28"/>
          <w:spacing w:val="-78"/>
        </w:rPr>
        <w:t xml:space="preserve"> </w:t>
      </w:r>
      <w:r>
        <w:rPr>
          <w:rFonts w:ascii="Times New Roman" w:hAnsi="Times New Roman" w:eastAsia="Times New Roman" w:cs="Times New Roman"/>
          <w:sz w:val="28"/>
          <w:szCs w:val="28"/>
          <w:spacing w:val="-10"/>
        </w:rPr>
        <w:t>ModelArts</w:t>
      </w:r>
      <w:r>
        <w:rPr>
          <w:rFonts w:ascii="Times New Roman" w:hAnsi="Times New Roman" w:eastAsia="Times New Roman" w:cs="Times New Roman"/>
          <w:sz w:val="28"/>
          <w:szCs w:val="28"/>
          <w:spacing w:val="15"/>
        </w:rPr>
        <w:t xml:space="preserve"> </w:t>
      </w:r>
      <w:r>
        <w:rPr>
          <w:rFonts w:ascii="FangSong" w:hAnsi="FangSong" w:eastAsia="FangSong" w:cs="FangSong"/>
          <w:sz w:val="28"/>
          <w:szCs w:val="28"/>
          <w:spacing w:val="-10"/>
        </w:rPr>
        <w:t>等。这些平台覆盖</w:t>
      </w:r>
      <w:r>
        <w:rPr>
          <w:rFonts w:ascii="FangSong" w:hAnsi="FangSong" w:eastAsia="FangSong" w:cs="FangSong"/>
          <w:sz w:val="28"/>
          <w:szCs w:val="28"/>
        </w:rPr>
        <w:t xml:space="preserve"> </w:t>
      </w:r>
      <w:r>
        <w:rPr>
          <w:rFonts w:ascii="FangSong" w:hAnsi="FangSong" w:eastAsia="FangSong" w:cs="FangSong"/>
          <w:sz w:val="28"/>
          <w:szCs w:val="28"/>
          <w:spacing w:val="-9"/>
        </w:rPr>
        <w:t>了数据管理、模型训练、模型调优、模型评估、推理部署、提示工程、</w:t>
      </w:r>
      <w:r>
        <w:rPr>
          <w:rFonts w:ascii="FangSong" w:hAnsi="FangSong" w:eastAsia="FangSong" w:cs="FangSong"/>
          <w:sz w:val="28"/>
          <w:szCs w:val="28"/>
        </w:rPr>
        <w:t xml:space="preserve"> </w:t>
      </w:r>
      <w:r>
        <w:rPr>
          <w:rFonts w:ascii="FangSong" w:hAnsi="FangSong" w:eastAsia="FangSong" w:cs="FangSong"/>
          <w:sz w:val="28"/>
          <w:szCs w:val="28"/>
          <w:spacing w:val="-9"/>
        </w:rPr>
        <w:t>测试编排等完整的</w:t>
      </w:r>
      <w:r>
        <w:rPr>
          <w:rFonts w:ascii="FangSong" w:hAnsi="FangSong" w:eastAsia="FangSong" w:cs="FangSong"/>
          <w:sz w:val="28"/>
          <w:szCs w:val="28"/>
          <w:spacing w:val="-49"/>
        </w:rPr>
        <w:t xml:space="preserve"> </w:t>
      </w:r>
      <w:r>
        <w:rPr>
          <w:rFonts w:ascii="Times New Roman" w:hAnsi="Times New Roman" w:eastAsia="Times New Roman" w:cs="Times New Roman"/>
          <w:sz w:val="28"/>
          <w:szCs w:val="28"/>
          <w:spacing w:val="-9"/>
        </w:rPr>
        <w:t>AI</w:t>
      </w:r>
      <w:r>
        <w:rPr>
          <w:rFonts w:ascii="Times New Roman" w:hAnsi="Times New Roman" w:eastAsia="Times New Roman" w:cs="Times New Roman"/>
          <w:sz w:val="28"/>
          <w:szCs w:val="28"/>
          <w:spacing w:val="39"/>
        </w:rPr>
        <w:t xml:space="preserve"> </w:t>
      </w:r>
      <w:r>
        <w:rPr>
          <w:rFonts w:ascii="FangSong" w:hAnsi="FangSong" w:eastAsia="FangSong" w:cs="FangSong"/>
          <w:sz w:val="28"/>
          <w:szCs w:val="28"/>
          <w:spacing w:val="-9"/>
        </w:rPr>
        <w:t>应用开发工具链，并逐步在政府、金融、</w:t>
      </w:r>
      <w:r>
        <w:rPr>
          <w:rFonts w:ascii="FangSong" w:hAnsi="FangSong" w:eastAsia="FangSong" w:cs="FangSong"/>
          <w:sz w:val="28"/>
          <w:szCs w:val="28"/>
          <w:spacing w:val="-10"/>
        </w:rPr>
        <w:t>制造、</w:t>
      </w:r>
      <w:r>
        <w:rPr>
          <w:rFonts w:ascii="FangSong" w:hAnsi="FangSong" w:eastAsia="FangSong" w:cs="FangSong"/>
          <w:sz w:val="28"/>
          <w:szCs w:val="28"/>
        </w:rPr>
        <w:t xml:space="preserve"> </w:t>
      </w:r>
      <w:r>
        <w:rPr>
          <w:rFonts w:ascii="FangSong" w:hAnsi="FangSong" w:eastAsia="FangSong" w:cs="FangSong"/>
          <w:sz w:val="28"/>
          <w:szCs w:val="28"/>
          <w:spacing w:val="-15"/>
        </w:rPr>
        <w:t>能源、医疗、零售等多个行业中进行应用开发，助力</w:t>
      </w:r>
      <w:r>
        <w:rPr>
          <w:rFonts w:ascii="FangSong" w:hAnsi="FangSong" w:eastAsia="FangSong" w:cs="FangSong"/>
          <w:sz w:val="28"/>
          <w:szCs w:val="28"/>
          <w:spacing w:val="-76"/>
        </w:rPr>
        <w:t xml:space="preserve"> </w:t>
      </w:r>
      <w:r>
        <w:rPr>
          <w:rFonts w:ascii="Times New Roman" w:hAnsi="Times New Roman" w:eastAsia="Times New Roman" w:cs="Times New Roman"/>
          <w:sz w:val="28"/>
          <w:szCs w:val="28"/>
          <w:spacing w:val="-15"/>
        </w:rPr>
        <w:t>AI </w:t>
      </w:r>
      <w:r>
        <w:rPr>
          <w:rFonts w:ascii="FangSong" w:hAnsi="FangSong" w:eastAsia="FangSong" w:cs="FangSong"/>
          <w:sz w:val="28"/>
          <w:szCs w:val="28"/>
          <w:spacing w:val="-15"/>
        </w:rPr>
        <w:t>应用价值落地。</w:t>
      </w:r>
    </w:p>
    <w:p>
      <w:pPr>
        <w:ind w:left="48" w:right="76" w:firstLine="525"/>
        <w:spacing w:before="42" w:line="404" w:lineRule="auto"/>
        <w:rPr>
          <w:rFonts w:ascii="FangSong" w:hAnsi="FangSong" w:eastAsia="FangSong" w:cs="FangSong"/>
          <w:sz w:val="28"/>
          <w:szCs w:val="28"/>
        </w:rPr>
      </w:pPr>
      <w:r>
        <w:rPr>
          <w:rFonts w:ascii="Times New Roman" w:hAnsi="Times New Roman" w:eastAsia="Times New Roman" w:cs="Times New Roman"/>
          <w:sz w:val="28"/>
          <w:szCs w:val="28"/>
          <w:spacing w:val="-7"/>
        </w:rPr>
        <w:t>MaaS </w:t>
      </w:r>
      <w:r>
        <w:rPr>
          <w:rFonts w:ascii="SimHei" w:hAnsi="SimHei" w:eastAsia="SimHei" w:cs="SimHei"/>
          <w:sz w:val="28"/>
          <w:szCs w:val="28"/>
          <w:spacing w:val="-7"/>
        </w:rPr>
        <w:t>提供丰富的基础</w:t>
      </w:r>
      <w:r>
        <w:rPr>
          <w:rFonts w:ascii="SimHei" w:hAnsi="SimHei" w:eastAsia="SimHei" w:cs="SimHei"/>
          <w:sz w:val="28"/>
          <w:szCs w:val="28"/>
          <w:spacing w:val="-72"/>
        </w:rPr>
        <w:t xml:space="preserve"> </w:t>
      </w:r>
      <w:r>
        <w:rPr>
          <w:rFonts w:ascii="Times New Roman" w:hAnsi="Times New Roman" w:eastAsia="Times New Roman" w:cs="Times New Roman"/>
          <w:sz w:val="28"/>
          <w:szCs w:val="28"/>
          <w:spacing w:val="-7"/>
        </w:rPr>
        <w:t>AI </w:t>
      </w:r>
      <w:r>
        <w:rPr>
          <w:rFonts w:ascii="SimHei" w:hAnsi="SimHei" w:eastAsia="SimHei" w:cs="SimHei"/>
          <w:sz w:val="28"/>
          <w:szCs w:val="28"/>
          <w:spacing w:val="-7"/>
        </w:rPr>
        <w:t>云服务，赋予了企</w:t>
      </w:r>
      <w:r>
        <w:rPr>
          <w:rFonts w:ascii="SimHei" w:hAnsi="SimHei" w:eastAsia="SimHei" w:cs="SimHei"/>
          <w:sz w:val="28"/>
          <w:szCs w:val="28"/>
          <w:spacing w:val="-8"/>
        </w:rPr>
        <w:t>业定制开发</w:t>
      </w:r>
      <w:r>
        <w:rPr>
          <w:rFonts w:ascii="SimHei" w:hAnsi="SimHei" w:eastAsia="SimHei" w:cs="SimHei"/>
          <w:sz w:val="28"/>
          <w:szCs w:val="28"/>
          <w:spacing w:val="-72"/>
        </w:rPr>
        <w:t xml:space="preserve"> </w:t>
      </w:r>
      <w:r>
        <w:rPr>
          <w:rFonts w:ascii="Times New Roman" w:hAnsi="Times New Roman" w:eastAsia="Times New Roman" w:cs="Times New Roman"/>
          <w:sz w:val="28"/>
          <w:szCs w:val="28"/>
          <w:spacing w:val="-8"/>
        </w:rPr>
        <w:t>AI </w:t>
      </w:r>
      <w:r>
        <w:rPr>
          <w:rFonts w:ascii="SimHei" w:hAnsi="SimHei" w:eastAsia="SimHei" w:cs="SimHei"/>
          <w:sz w:val="28"/>
          <w:szCs w:val="28"/>
          <w:spacing w:val="-8"/>
        </w:rPr>
        <w:t>应用的</w:t>
      </w:r>
      <w:r>
        <w:rPr>
          <w:rFonts w:ascii="SimHei" w:hAnsi="SimHei" w:eastAsia="SimHei" w:cs="SimHei"/>
          <w:sz w:val="28"/>
          <w:szCs w:val="28"/>
        </w:rPr>
        <w:t xml:space="preserve"> </w:t>
      </w:r>
      <w:r>
        <w:rPr>
          <w:rFonts w:ascii="SimHei" w:hAnsi="SimHei" w:eastAsia="SimHei" w:cs="SimHei"/>
          <w:sz w:val="28"/>
          <w:szCs w:val="28"/>
          <w:spacing w:val="-9"/>
        </w:rPr>
        <w:t>能力，支撑各行业生产力变革。</w:t>
      </w:r>
      <w:r>
        <w:rPr>
          <w:rFonts w:ascii="FangSong" w:hAnsi="FangSong" w:eastAsia="FangSong" w:cs="FangSong"/>
          <w:sz w:val="28"/>
          <w:szCs w:val="28"/>
          <w:spacing w:val="-9"/>
        </w:rPr>
        <w:t>随着</w:t>
      </w:r>
      <w:r>
        <w:rPr>
          <w:rFonts w:ascii="FangSong" w:hAnsi="FangSong" w:eastAsia="FangSong" w:cs="FangSong"/>
          <w:sz w:val="28"/>
          <w:szCs w:val="28"/>
          <w:spacing w:val="-63"/>
        </w:rPr>
        <w:t xml:space="preserve"> </w:t>
      </w:r>
      <w:r>
        <w:rPr>
          <w:rFonts w:ascii="Times New Roman" w:hAnsi="Times New Roman" w:eastAsia="Times New Roman" w:cs="Times New Roman"/>
          <w:sz w:val="28"/>
          <w:szCs w:val="28"/>
          <w:spacing w:val="-9"/>
        </w:rPr>
        <w:t>ChatGPT</w:t>
      </w:r>
      <w:r>
        <w:rPr>
          <w:rFonts w:ascii="FangSong" w:hAnsi="FangSong" w:eastAsia="FangSong" w:cs="FangSong"/>
          <w:sz w:val="28"/>
          <w:szCs w:val="28"/>
          <w:spacing w:val="-9"/>
        </w:rPr>
        <w:t>、</w:t>
      </w:r>
      <w:r>
        <w:rPr>
          <w:rFonts w:ascii="Times New Roman" w:hAnsi="Times New Roman" w:eastAsia="Times New Roman" w:cs="Times New Roman"/>
          <w:sz w:val="28"/>
          <w:szCs w:val="28"/>
          <w:spacing w:val="-9"/>
        </w:rPr>
        <w:t>Gemini</w:t>
      </w:r>
      <w:r>
        <w:rPr>
          <w:rFonts w:ascii="Times New Roman" w:hAnsi="Times New Roman" w:eastAsia="Times New Roman" w:cs="Times New Roman"/>
          <w:sz w:val="28"/>
          <w:szCs w:val="28"/>
          <w:spacing w:val="16"/>
        </w:rPr>
        <w:t xml:space="preserve"> </w:t>
      </w:r>
      <w:r>
        <w:rPr>
          <w:rFonts w:ascii="FangSong" w:hAnsi="FangSong" w:eastAsia="FangSong" w:cs="FangSong"/>
          <w:sz w:val="28"/>
          <w:szCs w:val="28"/>
          <w:spacing w:val="-9"/>
        </w:rPr>
        <w:t>等</w:t>
      </w:r>
      <w:r>
        <w:rPr>
          <w:rFonts w:ascii="FangSong" w:hAnsi="FangSong" w:eastAsia="FangSong" w:cs="FangSong"/>
          <w:sz w:val="28"/>
          <w:szCs w:val="28"/>
          <w:spacing w:val="-81"/>
        </w:rPr>
        <w:t xml:space="preserve"> </w:t>
      </w:r>
      <w:r>
        <w:rPr>
          <w:rFonts w:ascii="Times New Roman" w:hAnsi="Times New Roman" w:eastAsia="Times New Roman" w:cs="Times New Roman"/>
          <w:sz w:val="28"/>
          <w:szCs w:val="28"/>
          <w:spacing w:val="-9"/>
        </w:rPr>
        <w:t>AI </w:t>
      </w:r>
      <w:r>
        <w:rPr>
          <w:rFonts w:ascii="FangSong" w:hAnsi="FangSong" w:eastAsia="FangSong" w:cs="FangSong"/>
          <w:sz w:val="28"/>
          <w:szCs w:val="28"/>
          <w:spacing w:val="-9"/>
        </w:rPr>
        <w:t>大模型的</w:t>
      </w:r>
      <w:r>
        <w:rPr>
          <w:rFonts w:ascii="FangSong" w:hAnsi="FangSong" w:eastAsia="FangSong" w:cs="FangSong"/>
          <w:sz w:val="28"/>
          <w:szCs w:val="28"/>
        </w:rPr>
        <w:t xml:space="preserve"> </w:t>
      </w:r>
      <w:r>
        <w:rPr>
          <w:rFonts w:ascii="FangSong" w:hAnsi="FangSong" w:eastAsia="FangSong" w:cs="FangSong"/>
          <w:sz w:val="28"/>
          <w:szCs w:val="28"/>
          <w:spacing w:val="-11"/>
        </w:rPr>
        <w:t>涌现，人工智能</w:t>
      </w:r>
      <w:r>
        <w:rPr>
          <w:rFonts w:ascii="FangSong" w:hAnsi="FangSong" w:eastAsia="FangSong" w:cs="FangSong"/>
          <w:sz w:val="28"/>
          <w:szCs w:val="28"/>
          <w:spacing w:val="-57"/>
        </w:rPr>
        <w:t xml:space="preserve"> </w:t>
      </w:r>
      <w:r>
        <w:rPr>
          <w:rFonts w:ascii="Times New Roman" w:hAnsi="Times New Roman" w:eastAsia="Times New Roman" w:cs="Times New Roman"/>
          <w:sz w:val="28"/>
          <w:szCs w:val="28"/>
          <w:spacing w:val="-11"/>
        </w:rPr>
        <w:t>2.0</w:t>
      </w:r>
      <w:r>
        <w:rPr>
          <w:rFonts w:ascii="Times New Roman" w:hAnsi="Times New Roman" w:eastAsia="Times New Roman" w:cs="Times New Roman"/>
          <w:sz w:val="28"/>
          <w:szCs w:val="28"/>
          <w:spacing w:val="36"/>
          <w:w w:val="101"/>
        </w:rPr>
        <w:t xml:space="preserve"> </w:t>
      </w:r>
      <w:r>
        <w:rPr>
          <w:rFonts w:ascii="FangSong" w:hAnsi="FangSong" w:eastAsia="FangSong" w:cs="FangSong"/>
          <w:sz w:val="28"/>
          <w:szCs w:val="28"/>
          <w:spacing w:val="-11"/>
        </w:rPr>
        <w:t>时代已经来临，各行业都在积极探索更加智能化、</w:t>
      </w:r>
      <w:r>
        <w:rPr>
          <w:rFonts w:ascii="FangSong" w:hAnsi="FangSong" w:eastAsia="FangSong" w:cs="FangSong"/>
          <w:sz w:val="28"/>
          <w:szCs w:val="28"/>
        </w:rPr>
        <w:t xml:space="preserve"> </w:t>
      </w:r>
      <w:r>
        <w:rPr>
          <w:rFonts w:ascii="FangSong" w:hAnsi="FangSong" w:eastAsia="FangSong" w:cs="FangSong"/>
          <w:sz w:val="28"/>
          <w:szCs w:val="28"/>
          <w:spacing w:val="-10"/>
        </w:rPr>
        <w:t>自动化的</w:t>
      </w:r>
      <w:r>
        <w:rPr>
          <w:rFonts w:ascii="FangSong" w:hAnsi="FangSong" w:eastAsia="FangSong" w:cs="FangSong"/>
          <w:sz w:val="28"/>
          <w:szCs w:val="28"/>
          <w:spacing w:val="-49"/>
        </w:rPr>
        <w:t xml:space="preserve"> </w:t>
      </w:r>
      <w:r>
        <w:rPr>
          <w:rFonts w:ascii="Times New Roman" w:hAnsi="Times New Roman" w:eastAsia="Times New Roman" w:cs="Times New Roman"/>
          <w:sz w:val="28"/>
          <w:szCs w:val="28"/>
          <w:spacing w:val="-10"/>
        </w:rPr>
        <w:t>AI</w:t>
      </w:r>
      <w:r>
        <w:rPr>
          <w:rFonts w:ascii="Times New Roman" w:hAnsi="Times New Roman" w:eastAsia="Times New Roman" w:cs="Times New Roman"/>
          <w:sz w:val="28"/>
          <w:szCs w:val="28"/>
          <w:spacing w:val="44"/>
        </w:rPr>
        <w:t xml:space="preserve"> </w:t>
      </w:r>
      <w:r>
        <w:rPr>
          <w:rFonts w:ascii="FangSong" w:hAnsi="FangSong" w:eastAsia="FangSong" w:cs="FangSong"/>
          <w:sz w:val="28"/>
          <w:szCs w:val="28"/>
          <w:spacing w:val="-10"/>
        </w:rPr>
        <w:t>大模型应用落地。在政府、金融、制造等行业中，</w:t>
      </w:r>
      <w:r>
        <w:rPr>
          <w:rFonts w:ascii="FangSong" w:hAnsi="FangSong" w:eastAsia="FangSong" w:cs="FangSong"/>
          <w:sz w:val="28"/>
          <w:szCs w:val="28"/>
          <w:spacing w:val="-11"/>
        </w:rPr>
        <w:t>智能办</w:t>
      </w:r>
    </w:p>
    <w:p>
      <w:pPr>
        <w:spacing w:line="404" w:lineRule="auto"/>
        <w:sectPr>
          <w:headerReference w:type="default" r:id="rId132"/>
          <w:footerReference w:type="default" r:id="rId133"/>
          <w:pgSz w:w="11907" w:h="16160"/>
          <w:pgMar w:top="1134" w:right="1703" w:bottom="1154" w:left="1769" w:header="861" w:footer="983" w:gutter="0"/>
        </w:sectPr>
        <w:rPr>
          <w:rFonts w:ascii="FangSong" w:hAnsi="FangSong" w:eastAsia="FangSong" w:cs="FangSong"/>
          <w:sz w:val="28"/>
          <w:szCs w:val="28"/>
        </w:rPr>
      </w:pPr>
    </w:p>
    <w:p>
      <w:pPr>
        <w:pStyle w:val="BodyText"/>
        <w:spacing w:line="388" w:lineRule="auto"/>
        <w:rPr/>
      </w:pPr>
      <w:r/>
    </w:p>
    <w:p>
      <w:pPr>
        <w:ind w:left="31" w:right="14" w:firstLine="7"/>
        <w:spacing w:before="91" w:line="408" w:lineRule="auto"/>
        <w:rPr>
          <w:rFonts w:ascii="FangSong" w:hAnsi="FangSong" w:eastAsia="FangSong" w:cs="FangSong"/>
          <w:sz w:val="28"/>
          <w:szCs w:val="28"/>
        </w:rPr>
      </w:pPr>
      <w:r>
        <w:rPr>
          <w:rFonts w:ascii="FangSong" w:hAnsi="FangSong" w:eastAsia="FangSong" w:cs="FangSong"/>
          <w:sz w:val="28"/>
          <w:szCs w:val="28"/>
          <w:spacing w:val="-20"/>
        </w:rPr>
        <w:t>公、文档写作等应用需求日益增长，而智能交互、应用商店则成为零</w:t>
      </w:r>
      <w:r>
        <w:rPr>
          <w:rFonts w:ascii="FangSong" w:hAnsi="FangSong" w:eastAsia="FangSong" w:cs="FangSong"/>
          <w:sz w:val="28"/>
          <w:szCs w:val="28"/>
          <w:spacing w:val="-21"/>
        </w:rPr>
        <w:t>售、</w:t>
      </w:r>
      <w:r>
        <w:rPr>
          <w:rFonts w:ascii="FangSong" w:hAnsi="FangSong" w:eastAsia="FangSong" w:cs="FangSong"/>
          <w:sz w:val="28"/>
          <w:szCs w:val="28"/>
        </w:rPr>
        <w:t xml:space="preserve"> </w:t>
      </w:r>
      <w:r>
        <w:rPr>
          <w:rFonts w:ascii="FangSong" w:hAnsi="FangSong" w:eastAsia="FangSong" w:cs="FangSong"/>
          <w:sz w:val="28"/>
          <w:szCs w:val="28"/>
          <w:spacing w:val="-11"/>
        </w:rPr>
        <w:t>电商、文娱等行业中的关键需求。针对这些</w:t>
      </w:r>
      <w:r>
        <w:rPr>
          <w:rFonts w:ascii="FangSong" w:hAnsi="FangSong" w:eastAsia="FangSong" w:cs="FangSong"/>
          <w:sz w:val="28"/>
          <w:szCs w:val="28"/>
          <w:spacing w:val="-77"/>
        </w:rPr>
        <w:t xml:space="preserve"> </w:t>
      </w:r>
      <w:r>
        <w:rPr>
          <w:rFonts w:ascii="Times New Roman" w:hAnsi="Times New Roman" w:eastAsia="Times New Roman" w:cs="Times New Roman"/>
          <w:sz w:val="28"/>
          <w:szCs w:val="28"/>
          <w:spacing w:val="-11"/>
        </w:rPr>
        <w:t>AI </w:t>
      </w:r>
      <w:r>
        <w:rPr>
          <w:rFonts w:ascii="FangSong" w:hAnsi="FangSong" w:eastAsia="FangSong" w:cs="FangSong"/>
          <w:sz w:val="28"/>
          <w:szCs w:val="28"/>
          <w:spacing w:val="-11"/>
        </w:rPr>
        <w:t>应用需求，</w:t>
      </w:r>
      <w:r>
        <w:rPr>
          <w:rFonts w:ascii="Times New Roman" w:hAnsi="Times New Roman" w:eastAsia="Times New Roman" w:cs="Times New Roman"/>
          <w:sz w:val="28"/>
          <w:szCs w:val="28"/>
          <w:spacing w:val="-11"/>
        </w:rPr>
        <w:t>MaaS </w:t>
      </w:r>
      <w:r>
        <w:rPr>
          <w:rFonts w:ascii="FangSong" w:hAnsi="FangSong" w:eastAsia="FangSong" w:cs="FangSong"/>
          <w:sz w:val="28"/>
          <w:szCs w:val="28"/>
          <w:spacing w:val="-12"/>
        </w:rPr>
        <w:t>提供了</w:t>
      </w:r>
      <w:r>
        <w:rPr>
          <w:rFonts w:ascii="FangSong" w:hAnsi="FangSong" w:eastAsia="FangSong" w:cs="FangSong"/>
          <w:sz w:val="28"/>
          <w:szCs w:val="28"/>
        </w:rPr>
        <w:t xml:space="preserve"> </w:t>
      </w:r>
      <w:r>
        <w:rPr>
          <w:rFonts w:ascii="FangSong" w:hAnsi="FangSong" w:eastAsia="FangSong" w:cs="FangSong"/>
          <w:sz w:val="28"/>
          <w:szCs w:val="28"/>
          <w:spacing w:val="-11"/>
        </w:rPr>
        <w:t>丰富的基础</w:t>
      </w:r>
      <w:r>
        <w:rPr>
          <w:rFonts w:ascii="FangSong" w:hAnsi="FangSong" w:eastAsia="FangSong" w:cs="FangSong"/>
          <w:sz w:val="28"/>
          <w:szCs w:val="28"/>
          <w:spacing w:val="-75"/>
        </w:rPr>
        <w:t xml:space="preserve"> </w:t>
      </w:r>
      <w:r>
        <w:rPr>
          <w:rFonts w:ascii="Times New Roman" w:hAnsi="Times New Roman" w:eastAsia="Times New Roman" w:cs="Times New Roman"/>
          <w:sz w:val="28"/>
          <w:szCs w:val="28"/>
          <w:spacing w:val="-11"/>
        </w:rPr>
        <w:t>AI </w:t>
      </w:r>
      <w:r>
        <w:rPr>
          <w:rFonts w:ascii="FangSong" w:hAnsi="FangSong" w:eastAsia="FangSong" w:cs="FangSong"/>
          <w:sz w:val="28"/>
          <w:szCs w:val="28"/>
          <w:spacing w:val="-11"/>
        </w:rPr>
        <w:t>云服务，赋予了企业定制开发</w:t>
      </w:r>
      <w:r>
        <w:rPr>
          <w:rFonts w:ascii="FangSong" w:hAnsi="FangSong" w:eastAsia="FangSong" w:cs="FangSong"/>
          <w:sz w:val="28"/>
          <w:szCs w:val="28"/>
          <w:spacing w:val="-79"/>
        </w:rPr>
        <w:t xml:space="preserve"> </w:t>
      </w:r>
      <w:r>
        <w:rPr>
          <w:rFonts w:ascii="Times New Roman" w:hAnsi="Times New Roman" w:eastAsia="Times New Roman" w:cs="Times New Roman"/>
          <w:sz w:val="28"/>
          <w:szCs w:val="28"/>
          <w:spacing w:val="-11"/>
        </w:rPr>
        <w:t>AI </w:t>
      </w:r>
      <w:r>
        <w:rPr>
          <w:rFonts w:ascii="FangSong" w:hAnsi="FangSong" w:eastAsia="FangSong" w:cs="FangSong"/>
          <w:sz w:val="28"/>
          <w:szCs w:val="28"/>
          <w:spacing w:val="-11"/>
        </w:rPr>
        <w:t>应用的能力，企业只需</w:t>
      </w:r>
      <w:r>
        <w:rPr>
          <w:rFonts w:ascii="FangSong" w:hAnsi="FangSong" w:eastAsia="FangSong" w:cs="FangSong"/>
          <w:sz w:val="28"/>
          <w:szCs w:val="28"/>
        </w:rPr>
        <w:t xml:space="preserve"> </w:t>
      </w:r>
      <w:r>
        <w:rPr>
          <w:rFonts w:ascii="FangSong" w:hAnsi="FangSong" w:eastAsia="FangSong" w:cs="FangSong"/>
          <w:sz w:val="28"/>
          <w:szCs w:val="28"/>
          <w:spacing w:val="-9"/>
        </w:rPr>
        <w:t>要选择需要的</w:t>
      </w:r>
      <w:r>
        <w:rPr>
          <w:rFonts w:ascii="FangSong" w:hAnsi="FangSong" w:eastAsia="FangSong" w:cs="FangSong"/>
          <w:sz w:val="28"/>
          <w:szCs w:val="28"/>
          <w:spacing w:val="-49"/>
        </w:rPr>
        <w:t xml:space="preserve"> </w:t>
      </w:r>
      <w:r>
        <w:rPr>
          <w:rFonts w:ascii="Times New Roman" w:hAnsi="Times New Roman" w:eastAsia="Times New Roman" w:cs="Times New Roman"/>
          <w:sz w:val="28"/>
          <w:szCs w:val="28"/>
          <w:spacing w:val="-9"/>
        </w:rPr>
        <w:t>AI</w:t>
      </w:r>
      <w:r>
        <w:rPr>
          <w:rFonts w:ascii="Times New Roman" w:hAnsi="Times New Roman" w:eastAsia="Times New Roman" w:cs="Times New Roman"/>
          <w:sz w:val="28"/>
          <w:szCs w:val="28"/>
          <w:spacing w:val="39"/>
          <w:w w:val="101"/>
        </w:rPr>
        <w:t xml:space="preserve"> </w:t>
      </w:r>
      <w:r>
        <w:rPr>
          <w:rFonts w:ascii="FangSong" w:hAnsi="FangSong" w:eastAsia="FangSong" w:cs="FangSong"/>
          <w:sz w:val="28"/>
          <w:szCs w:val="28"/>
          <w:spacing w:val="-9"/>
        </w:rPr>
        <w:t>应用类型和功能、上传企</w:t>
      </w:r>
      <w:r>
        <w:rPr>
          <w:rFonts w:ascii="FangSong" w:hAnsi="FangSong" w:eastAsia="FangSong" w:cs="FangSong"/>
          <w:sz w:val="28"/>
          <w:szCs w:val="28"/>
          <w:spacing w:val="-10"/>
        </w:rPr>
        <w:t>业专有训练数据，即可获得</w:t>
      </w:r>
      <w:r>
        <w:rPr>
          <w:rFonts w:ascii="FangSong" w:hAnsi="FangSong" w:eastAsia="FangSong" w:cs="FangSong"/>
          <w:sz w:val="28"/>
          <w:szCs w:val="28"/>
        </w:rPr>
        <w:t xml:space="preserve"> </w:t>
      </w:r>
      <w:r>
        <w:rPr>
          <w:rFonts w:ascii="FangSong" w:hAnsi="FangSong" w:eastAsia="FangSong" w:cs="FangSong"/>
          <w:sz w:val="28"/>
          <w:szCs w:val="28"/>
          <w:spacing w:val="-11"/>
        </w:rPr>
        <w:t>企业专属的</w:t>
      </w:r>
      <w:r>
        <w:rPr>
          <w:rFonts w:ascii="FangSong" w:hAnsi="FangSong" w:eastAsia="FangSong" w:cs="FangSong"/>
          <w:sz w:val="28"/>
          <w:szCs w:val="28"/>
          <w:spacing w:val="-72"/>
        </w:rPr>
        <w:t xml:space="preserve"> </w:t>
      </w:r>
      <w:r>
        <w:rPr>
          <w:rFonts w:ascii="Times New Roman" w:hAnsi="Times New Roman" w:eastAsia="Times New Roman" w:cs="Times New Roman"/>
          <w:sz w:val="28"/>
          <w:szCs w:val="28"/>
          <w:spacing w:val="-11"/>
        </w:rPr>
        <w:t>AI </w:t>
      </w:r>
      <w:r>
        <w:rPr>
          <w:rFonts w:ascii="FangSong" w:hAnsi="FangSong" w:eastAsia="FangSong" w:cs="FangSong"/>
          <w:sz w:val="28"/>
          <w:szCs w:val="28"/>
          <w:spacing w:val="-11"/>
        </w:rPr>
        <w:t>应用，进一步降低了企业开发专属</w:t>
      </w:r>
      <w:r>
        <w:rPr>
          <w:rFonts w:ascii="FangSong" w:hAnsi="FangSong" w:eastAsia="FangSong" w:cs="FangSong"/>
          <w:sz w:val="28"/>
          <w:szCs w:val="28"/>
          <w:spacing w:val="-80"/>
        </w:rPr>
        <w:t xml:space="preserve"> </w:t>
      </w:r>
      <w:r>
        <w:rPr>
          <w:rFonts w:ascii="Times New Roman" w:hAnsi="Times New Roman" w:eastAsia="Times New Roman" w:cs="Times New Roman"/>
          <w:sz w:val="28"/>
          <w:szCs w:val="28"/>
          <w:spacing w:val="-11"/>
        </w:rPr>
        <w:t>AI </w:t>
      </w:r>
      <w:r>
        <w:rPr>
          <w:rFonts w:ascii="FangSong" w:hAnsi="FangSong" w:eastAsia="FangSong" w:cs="FangSong"/>
          <w:sz w:val="28"/>
          <w:szCs w:val="28"/>
          <w:spacing w:val="-11"/>
        </w:rPr>
        <w:t>应用的难度和工作</w:t>
      </w:r>
      <w:r>
        <w:rPr>
          <w:rFonts w:ascii="FangSong" w:hAnsi="FangSong" w:eastAsia="FangSong" w:cs="FangSong"/>
          <w:sz w:val="28"/>
          <w:szCs w:val="28"/>
        </w:rPr>
        <w:t xml:space="preserve"> </w:t>
      </w:r>
      <w:r>
        <w:rPr>
          <w:rFonts w:ascii="FangSong" w:hAnsi="FangSong" w:eastAsia="FangSong" w:cs="FangSong"/>
          <w:sz w:val="28"/>
          <w:szCs w:val="28"/>
          <w:spacing w:val="1"/>
        </w:rPr>
        <w:t>量。国内外厂商已推出多种</w:t>
      </w:r>
      <w:r>
        <w:rPr>
          <w:rFonts w:ascii="FangSong" w:hAnsi="FangSong" w:eastAsia="FangSong" w:cs="FangSong"/>
          <w:sz w:val="28"/>
          <w:szCs w:val="28"/>
          <w:spacing w:val="1"/>
        </w:rPr>
        <w:t xml:space="preserve"> </w:t>
      </w:r>
      <w:r>
        <w:rPr>
          <w:rFonts w:ascii="Times New Roman" w:hAnsi="Times New Roman" w:eastAsia="Times New Roman" w:cs="Times New Roman"/>
          <w:sz w:val="28"/>
          <w:szCs w:val="28"/>
        </w:rPr>
        <w:t>MaaS</w:t>
      </w:r>
      <w:r>
        <w:rPr>
          <w:rFonts w:ascii="Times New Roman" w:hAnsi="Times New Roman" w:eastAsia="Times New Roman" w:cs="Times New Roman"/>
          <w:sz w:val="28"/>
          <w:szCs w:val="28"/>
          <w:spacing w:val="1"/>
        </w:rPr>
        <w:t xml:space="preserve">  </w:t>
      </w:r>
      <w:r>
        <w:rPr>
          <w:rFonts w:ascii="FangSong" w:hAnsi="FangSong" w:eastAsia="FangSong" w:cs="FangSong"/>
          <w:sz w:val="28"/>
          <w:szCs w:val="28"/>
          <w:spacing w:val="1"/>
        </w:rPr>
        <w:t>基础</w:t>
      </w:r>
      <w:r>
        <w:rPr>
          <w:rFonts w:ascii="FangSong" w:hAnsi="FangSong" w:eastAsia="FangSong" w:cs="FangSong"/>
          <w:sz w:val="28"/>
          <w:szCs w:val="28"/>
          <w:spacing w:val="1"/>
        </w:rPr>
        <w:t xml:space="preserve"> </w:t>
      </w:r>
      <w:r>
        <w:rPr>
          <w:rFonts w:ascii="Times New Roman" w:hAnsi="Times New Roman" w:eastAsia="Times New Roman" w:cs="Times New Roman"/>
          <w:sz w:val="28"/>
          <w:szCs w:val="28"/>
        </w:rPr>
        <w:t>AI</w:t>
      </w:r>
      <w:r>
        <w:rPr>
          <w:rFonts w:ascii="Times New Roman" w:hAnsi="Times New Roman" w:eastAsia="Times New Roman" w:cs="Times New Roman"/>
          <w:sz w:val="28"/>
          <w:szCs w:val="28"/>
          <w:spacing w:val="1"/>
        </w:rPr>
        <w:t xml:space="preserve">  </w:t>
      </w:r>
      <w:r>
        <w:rPr>
          <w:rFonts w:ascii="FangSong" w:hAnsi="FangSong" w:eastAsia="FangSong" w:cs="FangSong"/>
          <w:sz w:val="28"/>
          <w:szCs w:val="28"/>
          <w:spacing w:val="1"/>
        </w:rPr>
        <w:t>云服务</w:t>
      </w:r>
      <w:r>
        <w:rPr>
          <w:rFonts w:ascii="Times New Roman" w:hAnsi="Times New Roman" w:eastAsia="Times New Roman" w:cs="Times New Roman"/>
          <w:sz w:val="28"/>
          <w:szCs w:val="28"/>
        </w:rPr>
        <w:t>,</w:t>
      </w:r>
      <w:r>
        <w:rPr>
          <w:rFonts w:ascii="FangSong" w:hAnsi="FangSong" w:eastAsia="FangSong" w:cs="FangSong"/>
          <w:sz w:val="28"/>
          <w:szCs w:val="28"/>
        </w:rPr>
        <w:t>例如亚马逊云的</w:t>
      </w:r>
      <w:r>
        <w:rPr>
          <w:rFonts w:ascii="FangSong" w:hAnsi="FangSong" w:eastAsia="FangSong" w:cs="FangSong"/>
          <w:sz w:val="28"/>
          <w:szCs w:val="28"/>
        </w:rPr>
        <w:t xml:space="preserve"> </w:t>
      </w:r>
      <w:r>
        <w:rPr>
          <w:rFonts w:ascii="Times New Roman" w:hAnsi="Times New Roman" w:eastAsia="Times New Roman" w:cs="Times New Roman"/>
          <w:sz w:val="28"/>
          <w:szCs w:val="28"/>
          <w:spacing w:val="-6"/>
        </w:rPr>
        <w:t>Amazon</w:t>
      </w:r>
      <w:r>
        <w:rPr>
          <w:rFonts w:ascii="Times New Roman" w:hAnsi="Times New Roman" w:eastAsia="Times New Roman" w:cs="Times New Roman"/>
          <w:sz w:val="28"/>
          <w:szCs w:val="28"/>
          <w:spacing w:val="-22"/>
        </w:rPr>
        <w:t xml:space="preserve"> </w:t>
      </w:r>
      <w:r>
        <w:rPr>
          <w:rFonts w:ascii="Times New Roman" w:hAnsi="Times New Roman" w:eastAsia="Times New Roman" w:cs="Times New Roman"/>
          <w:sz w:val="28"/>
          <w:szCs w:val="28"/>
          <w:spacing w:val="-6"/>
        </w:rPr>
        <w:t>Transcribe</w:t>
      </w:r>
      <w:r>
        <w:rPr>
          <w:rFonts w:ascii="FangSong" w:hAnsi="FangSong" w:eastAsia="FangSong" w:cs="FangSong"/>
          <w:sz w:val="28"/>
          <w:szCs w:val="28"/>
          <w:spacing w:val="-6"/>
        </w:rPr>
        <w:t>、微软云的</w:t>
      </w:r>
      <w:r>
        <w:rPr>
          <w:rFonts w:ascii="FangSong" w:hAnsi="FangSong" w:eastAsia="FangSong" w:cs="FangSong"/>
          <w:sz w:val="28"/>
          <w:szCs w:val="28"/>
          <w:spacing w:val="-72"/>
        </w:rPr>
        <w:t xml:space="preserve"> </w:t>
      </w:r>
      <w:r>
        <w:rPr>
          <w:rFonts w:ascii="Times New Roman" w:hAnsi="Times New Roman" w:eastAsia="Times New Roman" w:cs="Times New Roman"/>
          <w:sz w:val="28"/>
          <w:szCs w:val="28"/>
          <w:spacing w:val="-6"/>
        </w:rPr>
        <w:t>Copilot </w:t>
      </w:r>
      <w:r>
        <w:rPr>
          <w:rFonts w:ascii="FangSong" w:hAnsi="FangSong" w:eastAsia="FangSong" w:cs="FangSong"/>
          <w:sz w:val="28"/>
          <w:szCs w:val="28"/>
          <w:spacing w:val="-6"/>
        </w:rPr>
        <w:t>代码助手、谷歌云的</w:t>
      </w:r>
      <w:r>
        <w:rPr>
          <w:rFonts w:ascii="FangSong" w:hAnsi="FangSong" w:eastAsia="FangSong" w:cs="FangSong"/>
          <w:sz w:val="28"/>
          <w:szCs w:val="28"/>
          <w:spacing w:val="-78"/>
        </w:rPr>
        <w:t xml:space="preserve"> </w:t>
      </w:r>
      <w:r>
        <w:rPr>
          <w:rFonts w:ascii="Times New Roman" w:hAnsi="Times New Roman" w:eastAsia="Times New Roman" w:cs="Times New Roman"/>
          <w:sz w:val="28"/>
          <w:szCs w:val="28"/>
          <w:spacing w:val="-7"/>
        </w:rPr>
        <w:t>DocumentAI</w:t>
      </w:r>
      <w:r>
        <w:rPr>
          <w:rFonts w:ascii="Times New Roman" w:hAnsi="Times New Roman" w:eastAsia="Times New Roman" w:cs="Times New Roman"/>
          <w:sz w:val="28"/>
          <w:szCs w:val="28"/>
        </w:rPr>
        <w:t xml:space="preserve"> </w:t>
      </w:r>
      <w:r>
        <w:rPr>
          <w:rFonts w:ascii="FangSong" w:hAnsi="FangSong" w:eastAsia="FangSong" w:cs="FangSong"/>
          <w:sz w:val="28"/>
          <w:szCs w:val="28"/>
          <w:spacing w:val="-10"/>
        </w:rPr>
        <w:t>等智能办公产品，阿里云的</w:t>
      </w:r>
      <w:r>
        <w:rPr>
          <w:rFonts w:ascii="FangSong" w:hAnsi="FangSong" w:eastAsia="FangSong" w:cs="FangSong"/>
          <w:sz w:val="28"/>
          <w:szCs w:val="28"/>
          <w:spacing w:val="-31"/>
        </w:rPr>
        <w:t xml:space="preserve"> </w:t>
      </w:r>
      <w:r>
        <w:rPr>
          <w:rFonts w:ascii="Times New Roman" w:hAnsi="Times New Roman" w:eastAsia="Times New Roman" w:cs="Times New Roman"/>
          <w:sz w:val="28"/>
          <w:szCs w:val="28"/>
          <w:spacing w:val="-10"/>
        </w:rPr>
        <w:t>AI</w:t>
      </w:r>
      <w:r>
        <w:rPr>
          <w:rFonts w:ascii="Times New Roman" w:hAnsi="Times New Roman" w:eastAsia="Times New Roman" w:cs="Times New Roman"/>
          <w:sz w:val="28"/>
          <w:szCs w:val="28"/>
          <w:spacing w:val="40"/>
          <w:w w:val="101"/>
        </w:rPr>
        <w:t xml:space="preserve"> </w:t>
      </w:r>
      <w:r>
        <w:rPr>
          <w:rFonts w:ascii="FangSong" w:hAnsi="FangSong" w:eastAsia="FangSong" w:cs="FangSong"/>
          <w:sz w:val="28"/>
          <w:szCs w:val="28"/>
          <w:spacing w:val="-10"/>
        </w:rPr>
        <w:t>数字人、华为云的智能客服等智能交互</w:t>
      </w:r>
      <w:r>
        <w:rPr>
          <w:rFonts w:ascii="FangSong" w:hAnsi="FangSong" w:eastAsia="FangSong" w:cs="FangSong"/>
          <w:sz w:val="28"/>
          <w:szCs w:val="28"/>
        </w:rPr>
        <w:t xml:space="preserve"> </w:t>
      </w:r>
      <w:r>
        <w:rPr>
          <w:rFonts w:ascii="FangSong" w:hAnsi="FangSong" w:eastAsia="FangSong" w:cs="FangSong"/>
          <w:sz w:val="28"/>
          <w:szCs w:val="28"/>
          <w:spacing w:val="-12"/>
        </w:rPr>
        <w:t>产品。此外，腾讯云、百度智能云、讯飞星火等服务商也相继推出大模</w:t>
      </w:r>
      <w:r>
        <w:rPr>
          <w:rFonts w:ascii="FangSong" w:hAnsi="FangSong" w:eastAsia="FangSong" w:cs="FangSong"/>
          <w:sz w:val="28"/>
          <w:szCs w:val="28"/>
          <w:spacing w:val="16"/>
        </w:rPr>
        <w:t xml:space="preserve"> </w:t>
      </w:r>
      <w:r>
        <w:rPr>
          <w:rFonts w:ascii="FangSong" w:hAnsi="FangSong" w:eastAsia="FangSong" w:cs="FangSong"/>
          <w:sz w:val="28"/>
          <w:szCs w:val="28"/>
          <w:spacing w:val="-9"/>
        </w:rPr>
        <w:t>型应用商店，为企业业务拓展和</w:t>
      </w:r>
      <w:r>
        <w:rPr>
          <w:rFonts w:ascii="FangSong" w:hAnsi="FangSong" w:eastAsia="FangSong" w:cs="FangSong"/>
          <w:sz w:val="28"/>
          <w:szCs w:val="28"/>
          <w:spacing w:val="-46"/>
        </w:rPr>
        <w:t xml:space="preserve"> </w:t>
      </w:r>
      <w:r>
        <w:rPr>
          <w:rFonts w:ascii="Times New Roman" w:hAnsi="Times New Roman" w:eastAsia="Times New Roman" w:cs="Times New Roman"/>
          <w:sz w:val="28"/>
          <w:szCs w:val="28"/>
          <w:spacing w:val="-9"/>
        </w:rPr>
        <w:t>AI</w:t>
      </w:r>
      <w:r>
        <w:rPr>
          <w:rFonts w:ascii="Times New Roman" w:hAnsi="Times New Roman" w:eastAsia="Times New Roman" w:cs="Times New Roman"/>
          <w:sz w:val="28"/>
          <w:szCs w:val="28"/>
          <w:spacing w:val="25"/>
          <w:w w:val="101"/>
        </w:rPr>
        <w:t xml:space="preserve"> </w:t>
      </w:r>
      <w:r>
        <w:rPr>
          <w:rFonts w:ascii="FangSong" w:hAnsi="FangSong" w:eastAsia="FangSong" w:cs="FangSong"/>
          <w:sz w:val="28"/>
          <w:szCs w:val="28"/>
          <w:spacing w:val="-9"/>
        </w:rPr>
        <w:t>创新需求提供了更多可能性，进而</w:t>
      </w:r>
      <w:r>
        <w:rPr>
          <w:rFonts w:ascii="FangSong" w:hAnsi="FangSong" w:eastAsia="FangSong" w:cs="FangSong"/>
          <w:sz w:val="28"/>
          <w:szCs w:val="28"/>
        </w:rPr>
        <w:t xml:space="preserve"> </w:t>
      </w:r>
      <w:r>
        <w:rPr>
          <w:rFonts w:ascii="FangSong" w:hAnsi="FangSong" w:eastAsia="FangSong" w:cs="FangSong"/>
          <w:sz w:val="28"/>
          <w:szCs w:val="28"/>
          <w:spacing w:val="-9"/>
        </w:rPr>
        <w:t>实现企业数字化转型和行业生产力变革。</w:t>
      </w:r>
    </w:p>
    <w:p>
      <w:pPr>
        <w:ind w:left="39" w:right="33" w:firstLine="670"/>
        <w:spacing w:before="94" w:line="299" w:lineRule="auto"/>
        <w:outlineLvl w:val="1"/>
        <w:rPr>
          <w:rFonts w:ascii="KaiTi" w:hAnsi="KaiTi" w:eastAsia="KaiTi" w:cs="KaiTi"/>
          <w:sz w:val="31"/>
          <w:szCs w:val="31"/>
        </w:rPr>
      </w:pPr>
      <w:bookmarkStart w:name="bookmark36" w:id="120"/>
      <w:bookmarkEnd w:id="120"/>
      <w:bookmarkStart w:name="bookmark35" w:id="121"/>
      <w:bookmarkEnd w:id="121"/>
      <w:r>
        <w:rPr>
          <w:rFonts w:ascii="KaiTi" w:hAnsi="KaiTi" w:eastAsia="KaiTi" w:cs="KaiTi"/>
          <w:sz w:val="31"/>
          <w:szCs w:val="31"/>
          <w:b/>
          <w:bCs/>
          <w:spacing w:val="8"/>
        </w:rPr>
        <w:t>（四）</w:t>
      </w:r>
      <w:r>
        <w:rPr>
          <w:rFonts w:ascii="Times New Roman" w:hAnsi="Times New Roman" w:eastAsia="Times New Roman" w:cs="Times New Roman"/>
          <w:sz w:val="31"/>
          <w:szCs w:val="31"/>
          <w:b/>
          <w:bCs/>
        </w:rPr>
        <w:t>AISaaS</w:t>
      </w:r>
      <w:r>
        <w:rPr>
          <w:rFonts w:ascii="Times New Roman" w:hAnsi="Times New Roman" w:eastAsia="Times New Roman" w:cs="Times New Roman"/>
          <w:sz w:val="31"/>
          <w:szCs w:val="31"/>
          <w:b/>
          <w:bCs/>
          <w:spacing w:val="8"/>
        </w:rPr>
        <w:t xml:space="preserve"> </w:t>
      </w:r>
      <w:r>
        <w:rPr>
          <w:rFonts w:ascii="KaiTi" w:hAnsi="KaiTi" w:eastAsia="KaiTi" w:cs="KaiTi"/>
          <w:sz w:val="31"/>
          <w:szCs w:val="31"/>
          <w:b/>
          <w:bCs/>
          <w:spacing w:val="8"/>
        </w:rPr>
        <w:t>推动</w:t>
      </w:r>
      <w:r>
        <w:rPr>
          <w:rFonts w:ascii="Times New Roman" w:hAnsi="Times New Roman" w:eastAsia="Times New Roman" w:cs="Times New Roman"/>
          <w:sz w:val="31"/>
          <w:szCs w:val="31"/>
          <w:b/>
          <w:bCs/>
        </w:rPr>
        <w:t>AI</w:t>
      </w:r>
      <w:r>
        <w:rPr>
          <w:rFonts w:ascii="Times New Roman" w:hAnsi="Times New Roman" w:eastAsia="Times New Roman" w:cs="Times New Roman"/>
          <w:sz w:val="31"/>
          <w:szCs w:val="31"/>
          <w:b/>
          <w:bCs/>
          <w:spacing w:val="8"/>
        </w:rPr>
        <w:t xml:space="preserve"> </w:t>
      </w:r>
      <w:r>
        <w:rPr>
          <w:rFonts w:ascii="KaiTi" w:hAnsi="KaiTi" w:eastAsia="KaiTi" w:cs="KaiTi"/>
          <w:sz w:val="31"/>
          <w:szCs w:val="31"/>
          <w:b/>
          <w:bCs/>
          <w:spacing w:val="8"/>
        </w:rPr>
        <w:t>应用落地实践，加速企业数字化</w:t>
      </w:r>
      <w:r>
        <w:rPr>
          <w:rFonts w:ascii="KaiTi" w:hAnsi="KaiTi" w:eastAsia="KaiTi" w:cs="KaiTi"/>
          <w:sz w:val="31"/>
          <w:szCs w:val="31"/>
          <w:spacing w:val="9"/>
        </w:rPr>
        <w:t xml:space="preserve"> </w:t>
      </w:r>
      <w:bookmarkStart w:name="bookmark35" w:id="122"/>
      <w:bookmarkEnd w:id="122"/>
      <w:r>
        <w:rPr>
          <w:rFonts w:ascii="KaiTi" w:hAnsi="KaiTi" w:eastAsia="KaiTi" w:cs="KaiTi"/>
          <w:sz w:val="31"/>
          <w:szCs w:val="31"/>
          <w:b/>
          <w:bCs/>
          <w:spacing w:val="4"/>
        </w:rPr>
        <w:t>转型进程</w:t>
      </w:r>
    </w:p>
    <w:p>
      <w:pPr>
        <w:ind w:left="39" w:right="26" w:firstLine="550"/>
        <w:spacing w:before="319" w:line="408"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5"/>
        </w:rPr>
        <w:t>AISaaS </w:t>
      </w:r>
      <w:r>
        <w:rPr>
          <w:rFonts w:ascii="SimHei" w:hAnsi="SimHei" w:eastAsia="SimHei" w:cs="SimHei"/>
          <w:sz w:val="28"/>
          <w:szCs w:val="28"/>
          <w:spacing w:val="-5"/>
        </w:rPr>
        <w:t>推动</w:t>
      </w:r>
      <w:r>
        <w:rPr>
          <w:rFonts w:ascii="SimHei" w:hAnsi="SimHei" w:eastAsia="SimHei" w:cs="SimHei"/>
          <w:sz w:val="28"/>
          <w:szCs w:val="28"/>
          <w:spacing w:val="-77"/>
        </w:rPr>
        <w:t xml:space="preserve"> </w:t>
      </w:r>
      <w:r>
        <w:rPr>
          <w:rFonts w:ascii="Times New Roman" w:hAnsi="Times New Roman" w:eastAsia="Times New Roman" w:cs="Times New Roman"/>
          <w:sz w:val="28"/>
          <w:szCs w:val="28"/>
          <w:spacing w:val="-5"/>
        </w:rPr>
        <w:t>AI </w:t>
      </w:r>
      <w:r>
        <w:rPr>
          <w:rFonts w:ascii="SimHei" w:hAnsi="SimHei" w:eastAsia="SimHei" w:cs="SimHei"/>
          <w:sz w:val="28"/>
          <w:szCs w:val="28"/>
          <w:spacing w:val="-5"/>
        </w:rPr>
        <w:t>技术深入行业企业，助力用户</w:t>
      </w:r>
      <w:r>
        <w:rPr>
          <w:rFonts w:ascii="SimHei" w:hAnsi="SimHei" w:eastAsia="SimHei" w:cs="SimHei"/>
          <w:sz w:val="28"/>
          <w:szCs w:val="28"/>
          <w:spacing w:val="-6"/>
        </w:rPr>
        <w:t>快速应用</w:t>
      </w:r>
      <w:r>
        <w:rPr>
          <w:rFonts w:ascii="SimHei" w:hAnsi="SimHei" w:eastAsia="SimHei" w:cs="SimHei"/>
          <w:sz w:val="28"/>
          <w:szCs w:val="28"/>
          <w:spacing w:val="-80"/>
        </w:rPr>
        <w:t xml:space="preserve"> </w:t>
      </w:r>
      <w:r>
        <w:rPr>
          <w:rFonts w:ascii="Times New Roman" w:hAnsi="Times New Roman" w:eastAsia="Times New Roman" w:cs="Times New Roman"/>
          <w:sz w:val="28"/>
          <w:szCs w:val="28"/>
          <w:spacing w:val="-6"/>
        </w:rPr>
        <w:t>AI </w:t>
      </w:r>
      <w:r>
        <w:rPr>
          <w:rFonts w:ascii="SimHei" w:hAnsi="SimHei" w:eastAsia="SimHei" w:cs="SimHei"/>
          <w:sz w:val="28"/>
          <w:szCs w:val="28"/>
          <w:spacing w:val="-6"/>
        </w:rPr>
        <w:t>服务。</w:t>
      </w:r>
      <w:r>
        <w:rPr>
          <w:rFonts w:ascii="SimHei" w:hAnsi="SimHei" w:eastAsia="SimHei" w:cs="SimHei"/>
          <w:sz w:val="28"/>
          <w:szCs w:val="28"/>
        </w:rPr>
        <w:t xml:space="preserve"> </w:t>
      </w:r>
      <w:r>
        <w:rPr>
          <w:rFonts w:ascii="Times New Roman" w:hAnsi="Times New Roman" w:eastAsia="Times New Roman" w:cs="Times New Roman"/>
          <w:sz w:val="28"/>
          <w:szCs w:val="28"/>
          <w:spacing w:val="-1"/>
        </w:rPr>
        <w:t>SaaS </w:t>
      </w:r>
      <w:r>
        <w:rPr>
          <w:rFonts w:ascii="FangSong" w:hAnsi="FangSong" w:eastAsia="FangSong" w:cs="FangSong"/>
          <w:sz w:val="28"/>
          <w:szCs w:val="28"/>
          <w:spacing w:val="-1"/>
        </w:rPr>
        <w:t>是云技术的综合体现和应用形式，通过结合云与</w:t>
      </w:r>
      <w:r>
        <w:rPr>
          <w:rFonts w:ascii="FangSong" w:hAnsi="FangSong" w:eastAsia="FangSong" w:cs="FangSong"/>
          <w:sz w:val="28"/>
          <w:szCs w:val="28"/>
          <w:spacing w:val="-68"/>
        </w:rPr>
        <w:t xml:space="preserve"> </w:t>
      </w:r>
      <w:r>
        <w:rPr>
          <w:rFonts w:ascii="Times New Roman" w:hAnsi="Times New Roman" w:eastAsia="Times New Roman" w:cs="Times New Roman"/>
          <w:sz w:val="28"/>
          <w:szCs w:val="28"/>
          <w:spacing w:val="-2"/>
        </w:rPr>
        <w:t>AI </w:t>
      </w:r>
      <w:r>
        <w:rPr>
          <w:rFonts w:ascii="FangSong" w:hAnsi="FangSong" w:eastAsia="FangSong" w:cs="FangSong"/>
          <w:sz w:val="28"/>
          <w:szCs w:val="28"/>
          <w:spacing w:val="-2"/>
        </w:rPr>
        <w:t>技术，面向</w:t>
      </w:r>
      <w:r>
        <w:rPr>
          <w:rFonts w:ascii="FangSong" w:hAnsi="FangSong" w:eastAsia="FangSong" w:cs="FangSong"/>
          <w:sz w:val="28"/>
          <w:szCs w:val="28"/>
        </w:rPr>
        <w:t xml:space="preserve"> </w:t>
      </w:r>
      <w:r>
        <w:rPr>
          <w:rFonts w:ascii="FangSong" w:hAnsi="FangSong" w:eastAsia="FangSong" w:cs="FangSong"/>
          <w:sz w:val="28"/>
          <w:szCs w:val="28"/>
          <w:spacing w:val="-6"/>
        </w:rPr>
        <w:t>企业与各行业需求开发，包装形成开箱即用的</w:t>
      </w:r>
      <w:r>
        <w:rPr>
          <w:rFonts w:ascii="FangSong" w:hAnsi="FangSong" w:eastAsia="FangSong" w:cs="FangSong"/>
          <w:sz w:val="28"/>
          <w:szCs w:val="28"/>
          <w:spacing w:val="-56"/>
        </w:rPr>
        <w:t xml:space="preserve"> </w:t>
      </w:r>
      <w:r>
        <w:rPr>
          <w:rFonts w:ascii="Times New Roman" w:hAnsi="Times New Roman" w:eastAsia="Times New Roman" w:cs="Times New Roman"/>
          <w:sz w:val="28"/>
          <w:szCs w:val="28"/>
          <w:spacing w:val="-6"/>
        </w:rPr>
        <w:t>AISaaS</w:t>
      </w:r>
      <w:r>
        <w:rPr>
          <w:rFonts w:ascii="FangSong" w:hAnsi="FangSong" w:eastAsia="FangSong" w:cs="FangSong"/>
          <w:sz w:val="28"/>
          <w:szCs w:val="28"/>
          <w:spacing w:val="-6"/>
        </w:rPr>
        <w:t>，为用户提供便</w:t>
      </w:r>
      <w:r>
        <w:rPr>
          <w:rFonts w:ascii="FangSong" w:hAnsi="FangSong" w:eastAsia="FangSong" w:cs="FangSong"/>
          <w:sz w:val="28"/>
          <w:szCs w:val="28"/>
        </w:rPr>
        <w:t xml:space="preserve"> </w:t>
      </w:r>
      <w:r>
        <w:rPr>
          <w:rFonts w:ascii="FangSong" w:hAnsi="FangSong" w:eastAsia="FangSong" w:cs="FangSong"/>
          <w:sz w:val="28"/>
          <w:szCs w:val="28"/>
          <w:spacing w:val="-4"/>
        </w:rPr>
        <w:t>捷的</w:t>
      </w:r>
      <w:r>
        <w:rPr>
          <w:rFonts w:ascii="FangSong" w:hAnsi="FangSong" w:eastAsia="FangSong" w:cs="FangSong"/>
          <w:sz w:val="28"/>
          <w:szCs w:val="28"/>
          <w:spacing w:val="-65"/>
        </w:rPr>
        <w:t xml:space="preserve"> </w:t>
      </w:r>
      <w:r>
        <w:rPr>
          <w:rFonts w:ascii="Times New Roman" w:hAnsi="Times New Roman" w:eastAsia="Times New Roman" w:cs="Times New Roman"/>
          <w:sz w:val="28"/>
          <w:szCs w:val="28"/>
          <w:spacing w:val="-4"/>
        </w:rPr>
        <w:t>AI </w:t>
      </w:r>
      <w:r>
        <w:rPr>
          <w:rFonts w:ascii="FangSong" w:hAnsi="FangSong" w:eastAsia="FangSong" w:cs="FangSong"/>
          <w:sz w:val="28"/>
          <w:szCs w:val="28"/>
          <w:spacing w:val="-4"/>
        </w:rPr>
        <w:t>服务入口。</w:t>
      </w:r>
      <w:r>
        <w:rPr>
          <w:rFonts w:ascii="Times New Roman" w:hAnsi="Times New Roman" w:eastAsia="Times New Roman" w:cs="Times New Roman"/>
          <w:sz w:val="28"/>
          <w:szCs w:val="28"/>
          <w:spacing w:val="-4"/>
        </w:rPr>
        <w:t>SaaS</w:t>
      </w:r>
      <w:r>
        <w:rPr>
          <w:rFonts w:ascii="Times New Roman" w:hAnsi="Times New Roman" w:eastAsia="Times New Roman" w:cs="Times New Roman"/>
          <w:sz w:val="28"/>
          <w:szCs w:val="28"/>
          <w:spacing w:val="24"/>
        </w:rPr>
        <w:t xml:space="preserve"> </w:t>
      </w:r>
      <w:r>
        <w:rPr>
          <w:rFonts w:ascii="FangSong" w:hAnsi="FangSong" w:eastAsia="FangSong" w:cs="FangSong"/>
          <w:sz w:val="28"/>
          <w:szCs w:val="28"/>
          <w:spacing w:val="-4"/>
        </w:rPr>
        <w:t>与</w:t>
      </w:r>
      <w:r>
        <w:rPr>
          <w:rFonts w:ascii="FangSong" w:hAnsi="FangSong" w:eastAsia="FangSong" w:cs="FangSong"/>
          <w:sz w:val="28"/>
          <w:szCs w:val="28"/>
          <w:spacing w:val="-66"/>
        </w:rPr>
        <w:t xml:space="preserve"> </w:t>
      </w:r>
      <w:r>
        <w:rPr>
          <w:rFonts w:ascii="Times New Roman" w:hAnsi="Times New Roman" w:eastAsia="Times New Roman" w:cs="Times New Roman"/>
          <w:sz w:val="28"/>
          <w:szCs w:val="28"/>
          <w:spacing w:val="-4"/>
        </w:rPr>
        <w:t>AI</w:t>
      </w:r>
      <w:r>
        <w:rPr>
          <w:rFonts w:ascii="Times New Roman" w:hAnsi="Times New Roman" w:eastAsia="Times New Roman" w:cs="Times New Roman"/>
          <w:sz w:val="28"/>
          <w:szCs w:val="28"/>
          <w:spacing w:val="33"/>
        </w:rPr>
        <w:t xml:space="preserve"> </w:t>
      </w:r>
      <w:r>
        <w:rPr>
          <w:rFonts w:ascii="FangSong" w:hAnsi="FangSong" w:eastAsia="FangSong" w:cs="FangSong"/>
          <w:sz w:val="28"/>
          <w:szCs w:val="28"/>
          <w:spacing w:val="-4"/>
        </w:rPr>
        <w:t>的深度融合不仅加速</w:t>
      </w:r>
      <w:r>
        <w:rPr>
          <w:rFonts w:ascii="FangSong" w:hAnsi="FangSong" w:eastAsia="FangSong" w:cs="FangSong"/>
          <w:sz w:val="28"/>
          <w:szCs w:val="28"/>
          <w:spacing w:val="-68"/>
        </w:rPr>
        <w:t xml:space="preserve"> </w:t>
      </w:r>
      <w:r>
        <w:rPr>
          <w:rFonts w:ascii="Times New Roman" w:hAnsi="Times New Roman" w:eastAsia="Times New Roman" w:cs="Times New Roman"/>
          <w:sz w:val="28"/>
          <w:szCs w:val="28"/>
          <w:spacing w:val="-4"/>
        </w:rPr>
        <w:t>AI </w:t>
      </w:r>
      <w:r>
        <w:rPr>
          <w:rFonts w:ascii="FangSong" w:hAnsi="FangSong" w:eastAsia="FangSong" w:cs="FangSong"/>
          <w:sz w:val="28"/>
          <w:szCs w:val="28"/>
          <w:spacing w:val="-4"/>
        </w:rPr>
        <w:t>本身的创新和</w:t>
      </w:r>
      <w:r>
        <w:rPr>
          <w:rFonts w:ascii="FangSong" w:hAnsi="FangSong" w:eastAsia="FangSong" w:cs="FangSong"/>
          <w:sz w:val="28"/>
          <w:szCs w:val="28"/>
        </w:rPr>
        <w:t xml:space="preserve"> </w:t>
      </w:r>
      <w:r>
        <w:rPr>
          <w:rFonts w:ascii="FangSong" w:hAnsi="FangSong" w:eastAsia="FangSong" w:cs="FangSong"/>
          <w:sz w:val="28"/>
          <w:szCs w:val="28"/>
          <w:spacing w:val="-4"/>
        </w:rPr>
        <w:t>训练过程，而且极大地拓展了</w:t>
      </w:r>
      <w:r>
        <w:rPr>
          <w:rFonts w:ascii="FangSong" w:hAnsi="FangSong" w:eastAsia="FangSong" w:cs="FangSong"/>
          <w:sz w:val="28"/>
          <w:szCs w:val="28"/>
          <w:spacing w:val="-64"/>
        </w:rPr>
        <w:t xml:space="preserve"> </w:t>
      </w:r>
      <w:r>
        <w:rPr>
          <w:rFonts w:ascii="Times New Roman" w:hAnsi="Times New Roman" w:eastAsia="Times New Roman" w:cs="Times New Roman"/>
          <w:sz w:val="28"/>
          <w:szCs w:val="28"/>
          <w:spacing w:val="-4"/>
        </w:rPr>
        <w:t>AI </w:t>
      </w:r>
      <w:r>
        <w:rPr>
          <w:rFonts w:ascii="FangSong" w:hAnsi="FangSong" w:eastAsia="FangSong" w:cs="FangSong"/>
          <w:sz w:val="28"/>
          <w:szCs w:val="28"/>
          <w:spacing w:val="-4"/>
        </w:rPr>
        <w:t>技术的应用边界。</w:t>
      </w:r>
      <w:r>
        <w:rPr>
          <w:rFonts w:ascii="SimHei" w:hAnsi="SimHei" w:eastAsia="SimHei" w:cs="SimHei"/>
          <w:sz w:val="28"/>
          <w:szCs w:val="28"/>
          <w:spacing w:val="-4"/>
        </w:rPr>
        <w:t>一是</w:t>
      </w:r>
      <w:r>
        <w:rPr>
          <w:rFonts w:ascii="SimHei" w:hAnsi="SimHei" w:eastAsia="SimHei" w:cs="SimHei"/>
          <w:sz w:val="28"/>
          <w:szCs w:val="28"/>
          <w:spacing w:val="-53"/>
        </w:rPr>
        <w:t xml:space="preserve"> </w:t>
      </w:r>
      <w:r>
        <w:rPr>
          <w:rFonts w:ascii="Times New Roman" w:hAnsi="Times New Roman" w:eastAsia="Times New Roman" w:cs="Times New Roman"/>
          <w:sz w:val="28"/>
          <w:szCs w:val="28"/>
          <w:spacing w:val="-4"/>
        </w:rPr>
        <w:t>SaaS </w:t>
      </w:r>
      <w:r>
        <w:rPr>
          <w:rFonts w:ascii="SimHei" w:hAnsi="SimHei" w:eastAsia="SimHei" w:cs="SimHei"/>
          <w:sz w:val="28"/>
          <w:szCs w:val="28"/>
          <w:spacing w:val="-4"/>
        </w:rPr>
        <w:t>模式助</w:t>
      </w:r>
      <w:r>
        <w:rPr>
          <w:rFonts w:ascii="SimHei" w:hAnsi="SimHei" w:eastAsia="SimHei" w:cs="SimHei"/>
          <w:sz w:val="28"/>
          <w:szCs w:val="28"/>
        </w:rPr>
        <w:t xml:space="preserve"> </w:t>
      </w:r>
      <w:r>
        <w:rPr>
          <w:rFonts w:ascii="SimHei" w:hAnsi="SimHei" w:eastAsia="SimHei" w:cs="SimHei"/>
          <w:sz w:val="28"/>
          <w:szCs w:val="28"/>
          <w:spacing w:val="-2"/>
        </w:rPr>
        <w:t>力</w:t>
      </w:r>
      <w:r>
        <w:rPr>
          <w:rFonts w:ascii="SimHei" w:hAnsi="SimHei" w:eastAsia="SimHei" w:cs="SimHei"/>
          <w:sz w:val="28"/>
          <w:szCs w:val="28"/>
          <w:spacing w:val="-63"/>
        </w:rPr>
        <w:t xml:space="preserve"> </w:t>
      </w:r>
      <w:r>
        <w:rPr>
          <w:rFonts w:ascii="Times New Roman" w:hAnsi="Times New Roman" w:eastAsia="Times New Roman" w:cs="Times New Roman"/>
          <w:sz w:val="28"/>
          <w:szCs w:val="28"/>
          <w:spacing w:val="-2"/>
        </w:rPr>
        <w:t>AI </w:t>
      </w:r>
      <w:r>
        <w:rPr>
          <w:rFonts w:ascii="SimHei" w:hAnsi="SimHei" w:eastAsia="SimHei" w:cs="SimHei"/>
          <w:sz w:val="28"/>
          <w:szCs w:val="28"/>
          <w:spacing w:val="-2"/>
        </w:rPr>
        <w:t>理解业务细节。</w:t>
      </w:r>
      <w:r>
        <w:rPr>
          <w:rFonts w:ascii="Times New Roman" w:hAnsi="Times New Roman" w:eastAsia="Times New Roman" w:cs="Times New Roman"/>
          <w:sz w:val="28"/>
          <w:szCs w:val="28"/>
          <w:spacing w:val="-2"/>
        </w:rPr>
        <w:t>AI </w:t>
      </w:r>
      <w:r>
        <w:rPr>
          <w:rFonts w:ascii="FangSong" w:hAnsi="FangSong" w:eastAsia="FangSong" w:cs="FangSong"/>
          <w:sz w:val="28"/>
          <w:szCs w:val="28"/>
          <w:spacing w:val="-2"/>
        </w:rPr>
        <w:t>技术实现大范围应用，需要深入了解行业业</w:t>
      </w:r>
      <w:r>
        <w:rPr>
          <w:rFonts w:ascii="FangSong" w:hAnsi="FangSong" w:eastAsia="FangSong" w:cs="FangSong"/>
          <w:sz w:val="28"/>
          <w:szCs w:val="28"/>
        </w:rPr>
        <w:t xml:space="preserve"> </w:t>
      </w:r>
      <w:r>
        <w:rPr>
          <w:rFonts w:ascii="FangSong" w:hAnsi="FangSong" w:eastAsia="FangSong" w:cs="FangSong"/>
          <w:sz w:val="28"/>
          <w:szCs w:val="28"/>
          <w:spacing w:val="-9"/>
        </w:rPr>
        <w:t>务的运作机制、业务流程和痛点难点。与深入各个业务领域的</w:t>
      </w:r>
      <w:r>
        <w:rPr>
          <w:rFonts w:ascii="FangSong" w:hAnsi="FangSong" w:eastAsia="FangSong" w:cs="FangSong"/>
          <w:sz w:val="28"/>
          <w:szCs w:val="28"/>
          <w:spacing w:val="-48"/>
        </w:rPr>
        <w:t xml:space="preserve"> </w:t>
      </w:r>
      <w:r>
        <w:rPr>
          <w:rFonts w:ascii="Times New Roman" w:hAnsi="Times New Roman" w:eastAsia="Times New Roman" w:cs="Times New Roman"/>
          <w:sz w:val="28"/>
          <w:szCs w:val="28"/>
          <w:spacing w:val="-9"/>
        </w:rPr>
        <w:t>SaaS</w:t>
      </w:r>
      <w:r>
        <w:rPr>
          <w:rFonts w:ascii="Times New Roman" w:hAnsi="Times New Roman" w:eastAsia="Times New Roman" w:cs="Times New Roman"/>
          <w:sz w:val="28"/>
          <w:szCs w:val="28"/>
          <w:spacing w:val="29"/>
        </w:rPr>
        <w:t xml:space="preserve"> </w:t>
      </w:r>
      <w:r>
        <w:rPr>
          <w:rFonts w:ascii="FangSong" w:hAnsi="FangSong" w:eastAsia="FangSong" w:cs="FangSong"/>
          <w:sz w:val="28"/>
          <w:szCs w:val="28"/>
          <w:spacing w:val="-9"/>
        </w:rPr>
        <w:t>紧</w:t>
      </w:r>
      <w:r>
        <w:rPr>
          <w:rFonts w:ascii="FangSong" w:hAnsi="FangSong" w:eastAsia="FangSong" w:cs="FangSong"/>
          <w:sz w:val="28"/>
          <w:szCs w:val="28"/>
        </w:rPr>
        <w:t xml:space="preserve"> </w:t>
      </w:r>
      <w:r>
        <w:rPr>
          <w:rFonts w:ascii="FangSong" w:hAnsi="FangSong" w:eastAsia="FangSong" w:cs="FangSong"/>
          <w:sz w:val="28"/>
          <w:szCs w:val="28"/>
          <w:spacing w:val="-11"/>
        </w:rPr>
        <w:t>密合作，有助于</w:t>
      </w:r>
      <w:r>
        <w:rPr>
          <w:rFonts w:ascii="FangSong" w:hAnsi="FangSong" w:eastAsia="FangSong" w:cs="FangSong"/>
          <w:sz w:val="28"/>
          <w:szCs w:val="28"/>
          <w:spacing w:val="-67"/>
        </w:rPr>
        <w:t xml:space="preserve"> </w:t>
      </w:r>
      <w:r>
        <w:rPr>
          <w:rFonts w:ascii="Times New Roman" w:hAnsi="Times New Roman" w:eastAsia="Times New Roman" w:cs="Times New Roman"/>
          <w:sz w:val="28"/>
          <w:szCs w:val="28"/>
          <w:spacing w:val="-11"/>
        </w:rPr>
        <w:t>AI</w:t>
      </w:r>
      <w:r>
        <w:rPr>
          <w:rFonts w:ascii="Times New Roman" w:hAnsi="Times New Roman" w:eastAsia="Times New Roman" w:cs="Times New Roman"/>
          <w:sz w:val="28"/>
          <w:szCs w:val="28"/>
          <w:spacing w:val="32"/>
          <w:w w:val="101"/>
        </w:rPr>
        <w:t xml:space="preserve"> </w:t>
      </w:r>
      <w:r>
        <w:rPr>
          <w:rFonts w:ascii="FangSong" w:hAnsi="FangSong" w:eastAsia="FangSong" w:cs="FangSong"/>
          <w:sz w:val="28"/>
          <w:szCs w:val="28"/>
          <w:spacing w:val="-11"/>
        </w:rPr>
        <w:t>能够深度融入业务需要，解决实</w:t>
      </w:r>
      <w:r>
        <w:rPr>
          <w:rFonts w:ascii="FangSong" w:hAnsi="FangSong" w:eastAsia="FangSong" w:cs="FangSong"/>
          <w:sz w:val="28"/>
          <w:szCs w:val="28"/>
          <w:spacing w:val="-12"/>
        </w:rPr>
        <w:t>际问题。</w:t>
      </w:r>
      <w:r>
        <w:rPr>
          <w:rFonts w:ascii="SimHei" w:hAnsi="SimHei" w:eastAsia="SimHei" w:cs="SimHei"/>
          <w:sz w:val="28"/>
          <w:szCs w:val="28"/>
          <w:spacing w:val="-12"/>
        </w:rPr>
        <w:t>二是</w:t>
      </w:r>
      <w:r>
        <w:rPr>
          <w:rFonts w:ascii="SimHei" w:hAnsi="SimHei" w:eastAsia="SimHei" w:cs="SimHei"/>
          <w:sz w:val="28"/>
          <w:szCs w:val="28"/>
          <w:spacing w:val="-53"/>
        </w:rPr>
        <w:t xml:space="preserve"> </w:t>
      </w:r>
      <w:r>
        <w:rPr>
          <w:rFonts w:ascii="Times New Roman" w:hAnsi="Times New Roman" w:eastAsia="Times New Roman" w:cs="Times New Roman"/>
          <w:sz w:val="28"/>
          <w:szCs w:val="28"/>
          <w:spacing w:val="-12"/>
        </w:rPr>
        <w:t>SaaS</w:t>
      </w:r>
    </w:p>
    <w:p>
      <w:pPr>
        <w:spacing w:line="408" w:lineRule="auto"/>
        <w:sectPr>
          <w:headerReference w:type="default" r:id="rId134"/>
          <w:footerReference w:type="default" r:id="rId135"/>
          <w:pgSz w:w="11907" w:h="16160"/>
          <w:pgMar w:top="1134" w:right="1764" w:bottom="1154" w:left="1769" w:header="861" w:footer="984" w:gutter="0"/>
        </w:sectPr>
        <w:rPr>
          <w:rFonts w:ascii="Times New Roman" w:hAnsi="Times New Roman" w:eastAsia="Times New Roman" w:cs="Times New Roman"/>
          <w:sz w:val="28"/>
          <w:szCs w:val="28"/>
        </w:rPr>
      </w:pPr>
    </w:p>
    <w:p>
      <w:pPr>
        <w:pStyle w:val="BodyText"/>
        <w:spacing w:line="382" w:lineRule="auto"/>
        <w:rPr/>
      </w:pPr>
      <w:r/>
    </w:p>
    <w:p>
      <w:pPr>
        <w:ind w:left="37" w:right="76"/>
        <w:spacing w:before="91" w:line="408" w:lineRule="auto"/>
        <w:jc w:val="both"/>
        <w:rPr>
          <w:rFonts w:ascii="FangSong" w:hAnsi="FangSong" w:eastAsia="FangSong" w:cs="FangSong"/>
          <w:sz w:val="28"/>
          <w:szCs w:val="28"/>
        </w:rPr>
      </w:pPr>
      <w:r>
        <w:rPr>
          <w:rFonts w:ascii="SimHei" w:hAnsi="SimHei" w:eastAsia="SimHei" w:cs="SimHei"/>
          <w:sz w:val="28"/>
          <w:szCs w:val="28"/>
          <w:spacing w:val="-3"/>
        </w:rPr>
        <w:t>模式推动用户快速接入</w:t>
      </w:r>
      <w:r>
        <w:rPr>
          <w:rFonts w:ascii="SimHei" w:hAnsi="SimHei" w:eastAsia="SimHei" w:cs="SimHei"/>
          <w:sz w:val="28"/>
          <w:szCs w:val="28"/>
          <w:spacing w:val="-37"/>
        </w:rPr>
        <w:t xml:space="preserve"> </w:t>
      </w:r>
      <w:r>
        <w:rPr>
          <w:rFonts w:ascii="Times New Roman" w:hAnsi="Times New Roman" w:eastAsia="Times New Roman" w:cs="Times New Roman"/>
          <w:sz w:val="28"/>
          <w:szCs w:val="28"/>
          <w:spacing w:val="-3"/>
        </w:rPr>
        <w:t>AI</w:t>
      </w:r>
      <w:r>
        <w:rPr>
          <w:rFonts w:ascii="Times New Roman" w:hAnsi="Times New Roman" w:eastAsia="Times New Roman" w:cs="Times New Roman"/>
          <w:sz w:val="28"/>
          <w:szCs w:val="28"/>
          <w:spacing w:val="-36"/>
        </w:rPr>
        <w:t xml:space="preserve"> </w:t>
      </w:r>
      <w:r>
        <w:rPr>
          <w:rFonts w:ascii="SimHei" w:hAnsi="SimHei" w:eastAsia="SimHei" w:cs="SimHei"/>
          <w:sz w:val="28"/>
          <w:szCs w:val="28"/>
          <w:spacing w:val="-3"/>
        </w:rPr>
        <w:t>。</w:t>
      </w:r>
      <w:r>
        <w:rPr>
          <w:rFonts w:ascii="Times New Roman" w:hAnsi="Times New Roman" w:eastAsia="Times New Roman" w:cs="Times New Roman"/>
          <w:sz w:val="28"/>
          <w:szCs w:val="28"/>
          <w:spacing w:val="-3"/>
        </w:rPr>
        <w:t>SaaS</w:t>
      </w:r>
      <w:r>
        <w:rPr>
          <w:rFonts w:ascii="Times New Roman" w:hAnsi="Times New Roman" w:eastAsia="Times New Roman" w:cs="Times New Roman"/>
          <w:sz w:val="28"/>
          <w:szCs w:val="28"/>
          <w:spacing w:val="57"/>
        </w:rPr>
        <w:t xml:space="preserve"> </w:t>
      </w:r>
      <w:r>
        <w:rPr>
          <w:rFonts w:ascii="FangSong" w:hAnsi="FangSong" w:eastAsia="FangSong" w:cs="FangSong"/>
          <w:sz w:val="28"/>
          <w:szCs w:val="28"/>
          <w:spacing w:val="-3"/>
        </w:rPr>
        <w:t>即开即用的业务模式帮助快速部署</w:t>
      </w:r>
      <w:r>
        <w:rPr>
          <w:rFonts w:ascii="FangSong" w:hAnsi="FangSong" w:eastAsia="FangSong" w:cs="FangSong"/>
          <w:sz w:val="28"/>
          <w:szCs w:val="28"/>
        </w:rPr>
        <w:t xml:space="preserve"> </w:t>
      </w:r>
      <w:r>
        <w:rPr>
          <w:rFonts w:ascii="FangSong" w:hAnsi="FangSong" w:eastAsia="FangSong" w:cs="FangSong"/>
          <w:sz w:val="28"/>
          <w:szCs w:val="28"/>
          <w:spacing w:val="-5"/>
        </w:rPr>
        <w:t>落地生产级的可用</w:t>
      </w:r>
      <w:r>
        <w:rPr>
          <w:rFonts w:ascii="FangSong" w:hAnsi="FangSong" w:eastAsia="FangSong" w:cs="FangSong"/>
          <w:sz w:val="28"/>
          <w:szCs w:val="28"/>
          <w:spacing w:val="-70"/>
        </w:rPr>
        <w:t xml:space="preserve"> </w:t>
      </w:r>
      <w:r>
        <w:rPr>
          <w:rFonts w:ascii="Times New Roman" w:hAnsi="Times New Roman" w:eastAsia="Times New Roman" w:cs="Times New Roman"/>
          <w:sz w:val="28"/>
          <w:szCs w:val="28"/>
          <w:spacing w:val="-5"/>
        </w:rPr>
        <w:t>AI</w:t>
      </w:r>
      <w:r>
        <w:rPr>
          <w:rFonts w:ascii="Times New Roman" w:hAnsi="Times New Roman" w:eastAsia="Times New Roman" w:cs="Times New Roman"/>
          <w:sz w:val="28"/>
          <w:szCs w:val="28"/>
          <w:spacing w:val="35"/>
        </w:rPr>
        <w:t xml:space="preserve"> </w:t>
      </w:r>
      <w:r>
        <w:rPr>
          <w:rFonts w:ascii="FangSong" w:hAnsi="FangSong" w:eastAsia="FangSong" w:cs="FangSong"/>
          <w:sz w:val="28"/>
          <w:szCs w:val="28"/>
          <w:spacing w:val="-5"/>
        </w:rPr>
        <w:t>能力，避免为搭建</w:t>
      </w:r>
      <w:r>
        <w:rPr>
          <w:rFonts w:ascii="FangSong" w:hAnsi="FangSong" w:eastAsia="FangSong" w:cs="FangSong"/>
          <w:sz w:val="28"/>
          <w:szCs w:val="28"/>
          <w:spacing w:val="-66"/>
        </w:rPr>
        <w:t xml:space="preserve"> </w:t>
      </w:r>
      <w:r>
        <w:rPr>
          <w:rFonts w:ascii="Times New Roman" w:hAnsi="Times New Roman" w:eastAsia="Times New Roman" w:cs="Times New Roman"/>
          <w:sz w:val="28"/>
          <w:szCs w:val="28"/>
          <w:spacing w:val="-5"/>
        </w:rPr>
        <w:t>AI </w:t>
      </w:r>
      <w:r>
        <w:rPr>
          <w:rFonts w:ascii="FangSong" w:hAnsi="FangSong" w:eastAsia="FangSong" w:cs="FangSong"/>
          <w:sz w:val="28"/>
          <w:szCs w:val="28"/>
          <w:spacing w:val="-5"/>
        </w:rPr>
        <w:t>基础设施和组建</w:t>
      </w:r>
      <w:r>
        <w:rPr>
          <w:rFonts w:ascii="FangSong" w:hAnsi="FangSong" w:eastAsia="FangSong" w:cs="FangSong"/>
          <w:sz w:val="28"/>
          <w:szCs w:val="28"/>
          <w:spacing w:val="-6"/>
        </w:rPr>
        <w:t>研发团队</w:t>
      </w:r>
      <w:r>
        <w:rPr>
          <w:rFonts w:ascii="FangSong" w:hAnsi="FangSong" w:eastAsia="FangSong" w:cs="FangSong"/>
          <w:sz w:val="28"/>
          <w:szCs w:val="28"/>
        </w:rPr>
        <w:t xml:space="preserve"> </w:t>
      </w:r>
      <w:r>
        <w:rPr>
          <w:rFonts w:ascii="FangSong" w:hAnsi="FangSong" w:eastAsia="FangSong" w:cs="FangSong"/>
          <w:sz w:val="28"/>
          <w:szCs w:val="28"/>
          <w:spacing w:val="-2"/>
        </w:rPr>
        <w:t>投入大量成本，并且</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SaaS</w:t>
      </w:r>
      <w:r>
        <w:rPr>
          <w:rFonts w:ascii="Times New Roman" w:hAnsi="Times New Roman" w:eastAsia="Times New Roman" w:cs="Times New Roman"/>
          <w:sz w:val="28"/>
          <w:szCs w:val="28"/>
          <w:spacing w:val="38"/>
        </w:rPr>
        <w:t xml:space="preserve"> </w:t>
      </w:r>
      <w:r>
        <w:rPr>
          <w:rFonts w:ascii="FangSong" w:hAnsi="FangSong" w:eastAsia="FangSong" w:cs="FangSong"/>
          <w:sz w:val="28"/>
          <w:szCs w:val="28"/>
          <w:spacing w:val="-2"/>
        </w:rPr>
        <w:t>模式按需使用、按量付费的收费方式也降</w:t>
      </w:r>
      <w:r>
        <w:rPr>
          <w:rFonts w:ascii="FangSong" w:hAnsi="FangSong" w:eastAsia="FangSong" w:cs="FangSong"/>
          <w:sz w:val="28"/>
          <w:szCs w:val="28"/>
        </w:rPr>
        <w:t xml:space="preserve"> </w:t>
      </w:r>
      <w:r>
        <w:rPr>
          <w:rFonts w:ascii="FangSong" w:hAnsi="FangSong" w:eastAsia="FangSong" w:cs="FangSong"/>
          <w:sz w:val="28"/>
          <w:szCs w:val="28"/>
          <w:spacing w:val="-1"/>
        </w:rPr>
        <w:t>低了用户的智能化成本。</w:t>
      </w:r>
      <w:r>
        <w:rPr>
          <w:rFonts w:ascii="SimHei" w:hAnsi="SimHei" w:eastAsia="SimHei" w:cs="SimHei"/>
          <w:sz w:val="28"/>
          <w:szCs w:val="28"/>
          <w:spacing w:val="-1"/>
        </w:rPr>
        <w:t>三是</w:t>
      </w:r>
      <w:r>
        <w:rPr>
          <w:rFonts w:ascii="SimHei" w:hAnsi="SimHei" w:eastAsia="SimHei" w:cs="SimHei"/>
          <w:sz w:val="28"/>
          <w:szCs w:val="28"/>
          <w:spacing w:val="-26"/>
        </w:rPr>
        <w:t xml:space="preserve"> </w:t>
      </w:r>
      <w:r>
        <w:rPr>
          <w:rFonts w:ascii="Times New Roman" w:hAnsi="Times New Roman" w:eastAsia="Times New Roman" w:cs="Times New Roman"/>
          <w:sz w:val="28"/>
          <w:szCs w:val="28"/>
          <w:spacing w:val="-1"/>
        </w:rPr>
        <w:t>SaaS</w:t>
      </w:r>
      <w:r>
        <w:rPr>
          <w:rFonts w:ascii="Times New Roman" w:hAnsi="Times New Roman" w:eastAsia="Times New Roman" w:cs="Times New Roman"/>
          <w:sz w:val="28"/>
          <w:szCs w:val="28"/>
          <w:spacing w:val="32"/>
          <w:w w:val="101"/>
        </w:rPr>
        <w:t xml:space="preserve"> </w:t>
      </w:r>
      <w:r>
        <w:rPr>
          <w:rFonts w:ascii="SimHei" w:hAnsi="SimHei" w:eastAsia="SimHei" w:cs="SimHei"/>
          <w:sz w:val="28"/>
          <w:szCs w:val="28"/>
          <w:spacing w:val="-1"/>
        </w:rPr>
        <w:t>模式提供高质量业务数据提</w:t>
      </w:r>
      <w:r>
        <w:rPr>
          <w:rFonts w:ascii="SimHei" w:hAnsi="SimHei" w:eastAsia="SimHei" w:cs="SimHei"/>
          <w:sz w:val="28"/>
          <w:szCs w:val="28"/>
          <w:spacing w:val="-2"/>
        </w:rPr>
        <w:t>升模</w:t>
      </w:r>
      <w:r>
        <w:rPr>
          <w:rFonts w:ascii="SimHei" w:hAnsi="SimHei" w:eastAsia="SimHei" w:cs="SimHei"/>
          <w:sz w:val="28"/>
          <w:szCs w:val="28"/>
        </w:rPr>
        <w:t xml:space="preserve"> </w:t>
      </w:r>
      <w:r>
        <w:rPr>
          <w:rFonts w:ascii="SimHei" w:hAnsi="SimHei" w:eastAsia="SimHei" w:cs="SimHei"/>
          <w:sz w:val="28"/>
          <w:szCs w:val="28"/>
          <w:spacing w:val="-2"/>
        </w:rPr>
        <w:t>型质量。</w:t>
      </w:r>
      <w:r>
        <w:rPr>
          <w:rFonts w:ascii="Times New Roman" w:hAnsi="Times New Roman" w:eastAsia="Times New Roman" w:cs="Times New Roman"/>
          <w:sz w:val="28"/>
          <w:szCs w:val="28"/>
          <w:spacing w:val="-2"/>
        </w:rPr>
        <w:t>SaaS</w:t>
      </w:r>
      <w:r>
        <w:rPr>
          <w:rFonts w:ascii="Times New Roman" w:hAnsi="Times New Roman" w:eastAsia="Times New Roman" w:cs="Times New Roman"/>
          <w:sz w:val="28"/>
          <w:szCs w:val="28"/>
          <w:spacing w:val="34"/>
        </w:rPr>
        <w:t xml:space="preserve"> </w:t>
      </w:r>
      <w:r>
        <w:rPr>
          <w:rFonts w:ascii="FangSong" w:hAnsi="FangSong" w:eastAsia="FangSong" w:cs="FangSong"/>
          <w:sz w:val="28"/>
          <w:szCs w:val="28"/>
          <w:spacing w:val="-2"/>
        </w:rPr>
        <w:t>服务商通过积累的大量业务数据训练</w:t>
      </w:r>
      <w:r>
        <w:rPr>
          <w:rFonts w:ascii="FangSong" w:hAnsi="FangSong" w:eastAsia="FangSong" w:cs="FangSong"/>
          <w:sz w:val="28"/>
          <w:szCs w:val="28"/>
          <w:spacing w:val="-47"/>
        </w:rPr>
        <w:t xml:space="preserve"> </w:t>
      </w:r>
      <w:r>
        <w:rPr>
          <w:rFonts w:ascii="Times New Roman" w:hAnsi="Times New Roman" w:eastAsia="Times New Roman" w:cs="Times New Roman"/>
          <w:sz w:val="28"/>
          <w:szCs w:val="28"/>
          <w:spacing w:val="-2"/>
        </w:rPr>
        <w:t>AI</w:t>
      </w:r>
      <w:r>
        <w:rPr>
          <w:rFonts w:ascii="Times New Roman" w:hAnsi="Times New Roman" w:eastAsia="Times New Roman" w:cs="Times New Roman"/>
          <w:sz w:val="28"/>
          <w:szCs w:val="28"/>
          <w:spacing w:val="-34"/>
        </w:rPr>
        <w:t xml:space="preserve"> </w:t>
      </w:r>
      <w:r>
        <w:rPr>
          <w:rFonts w:ascii="FangSong" w:hAnsi="FangSong" w:eastAsia="FangSong" w:cs="FangSong"/>
          <w:sz w:val="28"/>
          <w:szCs w:val="28"/>
          <w:spacing w:val="-2"/>
        </w:rPr>
        <w:t>，使其提供的</w:t>
      </w:r>
      <w:r>
        <w:rPr>
          <w:rFonts w:ascii="FangSong" w:hAnsi="FangSong" w:eastAsia="FangSong" w:cs="FangSong"/>
          <w:sz w:val="28"/>
          <w:szCs w:val="28"/>
        </w:rPr>
        <w:t xml:space="preserve"> </w:t>
      </w:r>
      <w:r>
        <w:rPr>
          <w:rFonts w:ascii="FangSong" w:hAnsi="FangSong" w:eastAsia="FangSong" w:cs="FangSong"/>
          <w:sz w:val="28"/>
          <w:szCs w:val="28"/>
          <w:spacing w:val="-3"/>
        </w:rPr>
        <w:t>人工智能服务能够根据用户需求和市场趋势持续迭代更新</w:t>
      </w:r>
      <w:r>
        <w:rPr>
          <w:rFonts w:ascii="FangSong" w:hAnsi="FangSong" w:eastAsia="FangSong" w:cs="FangSong"/>
          <w:sz w:val="28"/>
          <w:szCs w:val="28"/>
          <w:spacing w:val="-4"/>
        </w:rPr>
        <w:t>，使用户在</w:t>
      </w:r>
      <w:r>
        <w:rPr>
          <w:rFonts w:ascii="FangSong" w:hAnsi="FangSong" w:eastAsia="FangSong" w:cs="FangSong"/>
          <w:sz w:val="28"/>
          <w:szCs w:val="28"/>
        </w:rPr>
        <w:t xml:space="preserve"> </w:t>
      </w:r>
      <w:r>
        <w:rPr>
          <w:rFonts w:ascii="FangSong" w:hAnsi="FangSong" w:eastAsia="FangSong" w:cs="FangSong"/>
          <w:sz w:val="28"/>
          <w:szCs w:val="28"/>
          <w:spacing w:val="-2"/>
        </w:rPr>
        <w:t>没有充足数据训练的情况下，也能享受经过完善训练后</w:t>
      </w:r>
      <w:r>
        <w:rPr>
          <w:rFonts w:ascii="FangSong" w:hAnsi="FangSong" w:eastAsia="FangSong" w:cs="FangSong"/>
          <w:sz w:val="28"/>
          <w:szCs w:val="28"/>
          <w:spacing w:val="-3"/>
        </w:rPr>
        <w:t>的</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SaaS</w:t>
      </w:r>
      <w:r>
        <w:rPr>
          <w:rFonts w:ascii="Times New Roman" w:hAnsi="Times New Roman" w:eastAsia="Times New Roman" w:cs="Times New Roman"/>
          <w:sz w:val="28"/>
          <w:szCs w:val="28"/>
          <w:spacing w:val="45"/>
        </w:rPr>
        <w:t xml:space="preserve"> </w:t>
      </w:r>
      <w:r>
        <w:rPr>
          <w:rFonts w:ascii="FangSong" w:hAnsi="FangSong" w:eastAsia="FangSong" w:cs="FangSong"/>
          <w:sz w:val="28"/>
          <w:szCs w:val="28"/>
          <w:spacing w:val="-3"/>
        </w:rPr>
        <w:t>化智</w:t>
      </w:r>
      <w:r>
        <w:rPr>
          <w:rFonts w:ascii="FangSong" w:hAnsi="FangSong" w:eastAsia="FangSong" w:cs="FangSong"/>
          <w:sz w:val="28"/>
          <w:szCs w:val="28"/>
        </w:rPr>
        <w:t xml:space="preserve"> </w:t>
      </w:r>
      <w:r>
        <w:rPr>
          <w:rFonts w:ascii="FangSong" w:hAnsi="FangSong" w:eastAsia="FangSong" w:cs="FangSong"/>
          <w:sz w:val="28"/>
          <w:szCs w:val="28"/>
          <w:spacing w:val="-2"/>
        </w:rPr>
        <w:t>能服务。</w:t>
      </w:r>
    </w:p>
    <w:p>
      <w:pPr>
        <w:ind w:left="31" w:firstLine="559"/>
        <w:spacing w:before="46" w:line="409" w:lineRule="auto"/>
        <w:jc w:val="both"/>
        <w:rPr>
          <w:rFonts w:ascii="FangSong" w:hAnsi="FangSong" w:eastAsia="FangSong" w:cs="FangSong"/>
          <w:sz w:val="28"/>
          <w:szCs w:val="28"/>
        </w:rPr>
      </w:pPr>
      <w:r>
        <w:rPr>
          <w:rFonts w:ascii="Times New Roman" w:hAnsi="Times New Roman" w:eastAsia="Times New Roman" w:cs="Times New Roman"/>
          <w:sz w:val="28"/>
          <w:szCs w:val="28"/>
          <w:spacing w:val="-5"/>
        </w:rPr>
        <w:t>AISaaS </w:t>
      </w:r>
      <w:r>
        <w:rPr>
          <w:rFonts w:ascii="SimHei" w:hAnsi="SimHei" w:eastAsia="SimHei" w:cs="SimHei"/>
          <w:sz w:val="28"/>
          <w:szCs w:val="28"/>
          <w:spacing w:val="-5"/>
        </w:rPr>
        <w:t>在通用业务场景中展现广泛</w:t>
      </w:r>
      <w:r>
        <w:rPr>
          <w:rFonts w:ascii="SimHei" w:hAnsi="SimHei" w:eastAsia="SimHei" w:cs="SimHei"/>
          <w:sz w:val="28"/>
          <w:szCs w:val="28"/>
          <w:spacing w:val="-6"/>
        </w:rPr>
        <w:t>应用。在市场业务方面，</w:t>
      </w:r>
      <w:r>
        <w:rPr>
          <w:rFonts w:ascii="FangSong" w:hAnsi="FangSong" w:eastAsia="FangSong" w:cs="FangSong"/>
          <w:sz w:val="28"/>
          <w:szCs w:val="28"/>
          <w:spacing w:val="-6"/>
        </w:rPr>
        <w:t>通过</w:t>
      </w:r>
      <w:r>
        <w:rPr>
          <w:rFonts w:ascii="FangSong" w:hAnsi="FangSong" w:eastAsia="FangSong" w:cs="FangSong"/>
          <w:sz w:val="28"/>
          <w:szCs w:val="28"/>
        </w:rPr>
        <w:t xml:space="preserve"> </w:t>
      </w:r>
      <w:r>
        <w:rPr>
          <w:rFonts w:ascii="Times New Roman" w:hAnsi="Times New Roman" w:eastAsia="Times New Roman" w:cs="Times New Roman"/>
          <w:sz w:val="28"/>
          <w:szCs w:val="28"/>
          <w:spacing w:val="-6"/>
        </w:rPr>
        <w:t>AI </w:t>
      </w:r>
      <w:r>
        <w:rPr>
          <w:rFonts w:ascii="FangSong" w:hAnsi="FangSong" w:eastAsia="FangSong" w:cs="FangSong"/>
          <w:sz w:val="28"/>
          <w:szCs w:val="28"/>
          <w:spacing w:val="-6"/>
        </w:rPr>
        <w:t>增强的客户关系管理平台分析客户行为数据，预测客户需求，为用</w:t>
      </w:r>
      <w:r>
        <w:rPr>
          <w:rFonts w:ascii="FangSong" w:hAnsi="FangSong" w:eastAsia="FangSong" w:cs="FangSong"/>
          <w:sz w:val="28"/>
          <w:szCs w:val="28"/>
          <w:spacing w:val="18"/>
        </w:rPr>
        <w:t xml:space="preserve"> </w:t>
      </w:r>
      <w:r>
        <w:rPr>
          <w:rFonts w:ascii="FangSong" w:hAnsi="FangSong" w:eastAsia="FangSong" w:cs="FangSong"/>
          <w:sz w:val="28"/>
          <w:szCs w:val="28"/>
          <w:spacing w:val="-3"/>
        </w:rPr>
        <w:t>户定制个性化营销策略；通过分析销售数据识别市场趋势，针对性配</w:t>
      </w:r>
      <w:r>
        <w:rPr>
          <w:rFonts w:ascii="FangSong" w:hAnsi="FangSong" w:eastAsia="FangSong" w:cs="FangSong"/>
          <w:sz w:val="28"/>
          <w:szCs w:val="28"/>
          <w:spacing w:val="1"/>
        </w:rPr>
        <w:t xml:space="preserve"> </w:t>
      </w:r>
      <w:r>
        <w:rPr>
          <w:rFonts w:ascii="FangSong" w:hAnsi="FangSong" w:eastAsia="FangSong" w:cs="FangSong"/>
          <w:sz w:val="28"/>
          <w:szCs w:val="28"/>
          <w:spacing w:val="-3"/>
        </w:rPr>
        <w:t>置销售团队资源投入，分析客户质量，制定对应销售策略，提高转化</w:t>
      </w:r>
      <w:r>
        <w:rPr>
          <w:rFonts w:ascii="FangSong" w:hAnsi="FangSong" w:eastAsia="FangSong" w:cs="FangSong"/>
          <w:sz w:val="28"/>
          <w:szCs w:val="28"/>
          <w:spacing w:val="1"/>
        </w:rPr>
        <w:t xml:space="preserve"> </w:t>
      </w:r>
      <w:r>
        <w:rPr>
          <w:rFonts w:ascii="FangSong" w:hAnsi="FangSong" w:eastAsia="FangSong" w:cs="FangSong"/>
          <w:sz w:val="28"/>
          <w:szCs w:val="28"/>
          <w:spacing w:val="-4"/>
        </w:rPr>
        <w:t>率；通过</w:t>
      </w:r>
      <w:r>
        <w:rPr>
          <w:rFonts w:ascii="FangSong" w:hAnsi="FangSong" w:eastAsia="FangSong" w:cs="FangSong"/>
          <w:sz w:val="28"/>
          <w:szCs w:val="28"/>
          <w:spacing w:val="-69"/>
        </w:rPr>
        <w:t xml:space="preserve"> </w:t>
      </w:r>
      <w:r>
        <w:rPr>
          <w:rFonts w:ascii="Times New Roman" w:hAnsi="Times New Roman" w:eastAsia="Times New Roman" w:cs="Times New Roman"/>
          <w:sz w:val="28"/>
          <w:szCs w:val="28"/>
          <w:spacing w:val="-4"/>
        </w:rPr>
        <w:t>AI </w:t>
      </w:r>
      <w:r>
        <w:rPr>
          <w:rFonts w:ascii="FangSong" w:hAnsi="FangSong" w:eastAsia="FangSong" w:cs="FangSong"/>
          <w:sz w:val="28"/>
          <w:szCs w:val="28"/>
          <w:spacing w:val="-4"/>
        </w:rPr>
        <w:t>驱动的市场营销自动化</w:t>
      </w:r>
      <w:r>
        <w:rPr>
          <w:rFonts w:ascii="FangSong" w:hAnsi="FangSong" w:eastAsia="FangSong" w:cs="FangSong"/>
          <w:sz w:val="28"/>
          <w:szCs w:val="28"/>
          <w:spacing w:val="-51"/>
        </w:rPr>
        <w:t xml:space="preserve"> </w:t>
      </w:r>
      <w:r>
        <w:rPr>
          <w:rFonts w:ascii="Times New Roman" w:hAnsi="Times New Roman" w:eastAsia="Times New Roman" w:cs="Times New Roman"/>
          <w:sz w:val="28"/>
          <w:szCs w:val="28"/>
          <w:spacing w:val="-4"/>
        </w:rPr>
        <w:t>SaaS</w:t>
      </w:r>
      <w:r>
        <w:rPr>
          <w:rFonts w:ascii="Times New Roman" w:hAnsi="Times New Roman" w:eastAsia="Times New Roman" w:cs="Times New Roman"/>
          <w:sz w:val="28"/>
          <w:szCs w:val="28"/>
          <w:spacing w:val="19"/>
        </w:rPr>
        <w:t xml:space="preserve"> </w:t>
      </w:r>
      <w:r>
        <w:rPr>
          <w:rFonts w:ascii="FangSong" w:hAnsi="FangSong" w:eastAsia="FangSong" w:cs="FangSong"/>
          <w:sz w:val="28"/>
          <w:szCs w:val="28"/>
          <w:spacing w:val="-4"/>
        </w:rPr>
        <w:t>划分消</w:t>
      </w:r>
      <w:r>
        <w:rPr>
          <w:rFonts w:ascii="FangSong" w:hAnsi="FangSong" w:eastAsia="FangSong" w:cs="FangSong"/>
          <w:sz w:val="28"/>
          <w:szCs w:val="28"/>
          <w:spacing w:val="-5"/>
        </w:rPr>
        <w:t>费者兴趣点，执行定</w:t>
      </w:r>
      <w:r>
        <w:rPr>
          <w:rFonts w:ascii="FangSong" w:hAnsi="FangSong" w:eastAsia="FangSong" w:cs="FangSong"/>
          <w:sz w:val="28"/>
          <w:szCs w:val="28"/>
        </w:rPr>
        <w:t xml:space="preserve"> </w:t>
      </w:r>
      <w:r>
        <w:rPr>
          <w:rFonts w:ascii="FangSong" w:hAnsi="FangSong" w:eastAsia="FangSong" w:cs="FangSong"/>
          <w:sz w:val="28"/>
          <w:szCs w:val="28"/>
          <w:spacing w:val="-3"/>
        </w:rPr>
        <w:t>制化营销活动，提高营销行为的投资回报率。</w:t>
      </w:r>
      <w:r>
        <w:rPr>
          <w:rFonts w:ascii="SimHei" w:hAnsi="SimHei" w:eastAsia="SimHei" w:cs="SimHei"/>
          <w:sz w:val="28"/>
          <w:szCs w:val="28"/>
          <w:spacing w:val="-3"/>
        </w:rPr>
        <w:t>在公司管理方面，</w:t>
      </w:r>
      <w:r>
        <w:rPr>
          <w:rFonts w:ascii="FangSong" w:hAnsi="FangSong" w:eastAsia="FangSong" w:cs="FangSong"/>
          <w:sz w:val="28"/>
          <w:szCs w:val="28"/>
          <w:spacing w:val="-3"/>
        </w:rPr>
        <w:t>人力</w:t>
      </w:r>
      <w:r>
        <w:rPr>
          <w:rFonts w:ascii="FangSong" w:hAnsi="FangSong" w:eastAsia="FangSong" w:cs="FangSong"/>
          <w:sz w:val="28"/>
          <w:szCs w:val="28"/>
          <w:spacing w:val="1"/>
        </w:rPr>
        <w:t xml:space="preserve"> </w:t>
      </w:r>
      <w:r>
        <w:rPr>
          <w:rFonts w:ascii="FangSong" w:hAnsi="FangSong" w:eastAsia="FangSong" w:cs="FangSong"/>
          <w:sz w:val="28"/>
          <w:szCs w:val="28"/>
          <w:spacing w:val="-4"/>
        </w:rPr>
        <w:t>资源管理</w:t>
      </w:r>
      <w:r>
        <w:rPr>
          <w:rFonts w:ascii="FangSong" w:hAnsi="FangSong" w:eastAsia="FangSong" w:cs="FangSong"/>
          <w:sz w:val="28"/>
          <w:szCs w:val="28"/>
          <w:spacing w:val="-29"/>
        </w:rPr>
        <w:t xml:space="preserve"> </w:t>
      </w:r>
      <w:r>
        <w:rPr>
          <w:rFonts w:ascii="Times New Roman" w:hAnsi="Times New Roman" w:eastAsia="Times New Roman" w:cs="Times New Roman"/>
          <w:sz w:val="28"/>
          <w:szCs w:val="28"/>
          <w:spacing w:val="-4"/>
        </w:rPr>
        <w:t>SaaS</w:t>
      </w:r>
      <w:r>
        <w:rPr>
          <w:rFonts w:ascii="Times New Roman" w:hAnsi="Times New Roman" w:eastAsia="Times New Roman" w:cs="Times New Roman"/>
          <w:sz w:val="28"/>
          <w:szCs w:val="28"/>
          <w:spacing w:val="25"/>
        </w:rPr>
        <w:t xml:space="preserve"> </w:t>
      </w:r>
      <w:r>
        <w:rPr>
          <w:rFonts w:ascii="FangSong" w:hAnsi="FangSong" w:eastAsia="FangSong" w:cs="FangSong"/>
          <w:sz w:val="28"/>
          <w:szCs w:val="28"/>
          <w:spacing w:val="-4"/>
        </w:rPr>
        <w:t>通过结合</w:t>
      </w:r>
      <w:r>
        <w:rPr>
          <w:rFonts w:ascii="FangSong" w:hAnsi="FangSong" w:eastAsia="FangSong" w:cs="FangSong"/>
          <w:sz w:val="28"/>
          <w:szCs w:val="28"/>
          <w:spacing w:val="-56"/>
        </w:rPr>
        <w:t xml:space="preserve"> </w:t>
      </w:r>
      <w:r>
        <w:rPr>
          <w:rFonts w:ascii="Times New Roman" w:hAnsi="Times New Roman" w:eastAsia="Times New Roman" w:cs="Times New Roman"/>
          <w:sz w:val="28"/>
          <w:szCs w:val="28"/>
          <w:spacing w:val="-4"/>
        </w:rPr>
        <w:t>AI</w:t>
      </w:r>
      <w:r>
        <w:rPr>
          <w:rFonts w:ascii="Times New Roman" w:hAnsi="Times New Roman" w:eastAsia="Times New Roman" w:cs="Times New Roman"/>
          <w:sz w:val="28"/>
          <w:szCs w:val="28"/>
          <w:spacing w:val="21"/>
          <w:w w:val="101"/>
        </w:rPr>
        <w:t xml:space="preserve"> </w:t>
      </w:r>
      <w:r>
        <w:rPr>
          <w:rFonts w:ascii="FangSong" w:hAnsi="FangSong" w:eastAsia="FangSong" w:cs="FangSong"/>
          <w:sz w:val="28"/>
          <w:szCs w:val="28"/>
          <w:spacing w:val="-4"/>
        </w:rPr>
        <w:t>技术辅助建立简历筛选、智能匹配职位，</w:t>
      </w:r>
      <w:r>
        <w:rPr>
          <w:rFonts w:ascii="FangSong" w:hAnsi="FangSong" w:eastAsia="FangSong" w:cs="FangSong"/>
          <w:sz w:val="28"/>
          <w:szCs w:val="28"/>
        </w:rPr>
        <w:t xml:space="preserve"> </w:t>
      </w:r>
      <w:r>
        <w:rPr>
          <w:rFonts w:ascii="FangSong" w:hAnsi="FangSong" w:eastAsia="FangSong" w:cs="FangSong"/>
          <w:sz w:val="28"/>
          <w:szCs w:val="28"/>
          <w:spacing w:val="-3"/>
        </w:rPr>
        <w:t>预测员工离职风险，以及个性化培训建议等功能，提升企业人力部门</w:t>
      </w:r>
      <w:r>
        <w:rPr>
          <w:rFonts w:ascii="FangSong" w:hAnsi="FangSong" w:eastAsia="FangSong" w:cs="FangSong"/>
          <w:sz w:val="28"/>
          <w:szCs w:val="28"/>
        </w:rPr>
        <w:t xml:space="preserve"> </w:t>
      </w:r>
      <w:r>
        <w:rPr>
          <w:rFonts w:ascii="FangSong" w:hAnsi="FangSong" w:eastAsia="FangSong" w:cs="FangSong"/>
          <w:sz w:val="28"/>
          <w:szCs w:val="28"/>
          <w:spacing w:val="-3"/>
        </w:rPr>
        <w:t>的工作效率和效果；财税管理</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SaaS</w:t>
      </w:r>
      <w:r>
        <w:rPr>
          <w:rFonts w:ascii="Times New Roman" w:hAnsi="Times New Roman" w:eastAsia="Times New Roman" w:cs="Times New Roman"/>
          <w:sz w:val="28"/>
          <w:szCs w:val="28"/>
          <w:spacing w:val="77"/>
        </w:rPr>
        <w:t xml:space="preserve"> </w:t>
      </w:r>
      <w:r>
        <w:rPr>
          <w:rFonts w:ascii="FangSong" w:hAnsi="FangSong" w:eastAsia="FangSong" w:cs="FangSong"/>
          <w:sz w:val="28"/>
          <w:szCs w:val="28"/>
          <w:spacing w:val="-3"/>
        </w:rPr>
        <w:t>结合</w:t>
      </w:r>
      <w:r>
        <w:rPr>
          <w:rFonts w:ascii="FangSong" w:hAnsi="FangSong" w:eastAsia="FangSong" w:cs="FangSong"/>
          <w:sz w:val="28"/>
          <w:szCs w:val="28"/>
          <w:spacing w:val="-3"/>
        </w:rPr>
        <w:t xml:space="preserve"> </w:t>
      </w:r>
      <w:r>
        <w:rPr>
          <w:rFonts w:ascii="Times New Roman" w:hAnsi="Times New Roman" w:eastAsia="Times New Roman" w:cs="Times New Roman"/>
          <w:sz w:val="28"/>
          <w:szCs w:val="28"/>
          <w:spacing w:val="-3"/>
        </w:rPr>
        <w:t>AI</w:t>
      </w:r>
      <w:r>
        <w:rPr>
          <w:rFonts w:ascii="Times New Roman" w:hAnsi="Times New Roman" w:eastAsia="Times New Roman" w:cs="Times New Roman"/>
          <w:sz w:val="28"/>
          <w:szCs w:val="28"/>
          <w:spacing w:val="57"/>
        </w:rPr>
        <w:t xml:space="preserve"> </w:t>
      </w:r>
      <w:r>
        <w:rPr>
          <w:rFonts w:ascii="FangSong" w:hAnsi="FangSong" w:eastAsia="FangSong" w:cs="FangSong"/>
          <w:sz w:val="28"/>
          <w:szCs w:val="28"/>
          <w:spacing w:val="-3"/>
        </w:rPr>
        <w:t>技术进行自动化账务处</w:t>
      </w:r>
      <w:r>
        <w:rPr>
          <w:rFonts w:ascii="FangSong" w:hAnsi="FangSong" w:eastAsia="FangSong" w:cs="FangSong"/>
          <w:sz w:val="28"/>
          <w:szCs w:val="28"/>
        </w:rPr>
        <w:t xml:space="preserve"> </w:t>
      </w:r>
      <w:r>
        <w:rPr>
          <w:rFonts w:ascii="FangSong" w:hAnsi="FangSong" w:eastAsia="FangSong" w:cs="FangSong"/>
          <w:sz w:val="28"/>
          <w:szCs w:val="28"/>
          <w:spacing w:val="-3"/>
        </w:rPr>
        <w:t>理，发票识别、财务预测、风险评估等重复性财会工作，减少人工错</w:t>
      </w:r>
      <w:r>
        <w:rPr>
          <w:rFonts w:ascii="FangSong" w:hAnsi="FangSong" w:eastAsia="FangSong" w:cs="FangSong"/>
          <w:sz w:val="28"/>
          <w:szCs w:val="28"/>
          <w:spacing w:val="1"/>
        </w:rPr>
        <w:t xml:space="preserve"> </w:t>
      </w:r>
      <w:r>
        <w:rPr>
          <w:rFonts w:ascii="FangSong" w:hAnsi="FangSong" w:eastAsia="FangSong" w:cs="FangSong"/>
          <w:sz w:val="28"/>
          <w:szCs w:val="28"/>
          <w:spacing w:val="-3"/>
        </w:rPr>
        <w:t>误，进而提高财务部门的准确性和速度。</w:t>
      </w:r>
      <w:r>
        <w:rPr>
          <w:rFonts w:ascii="SimHei" w:hAnsi="SimHei" w:eastAsia="SimHei" w:cs="SimHei"/>
          <w:sz w:val="28"/>
          <w:szCs w:val="28"/>
          <w:spacing w:val="-3"/>
        </w:rPr>
        <w:t>在协同办公方面，</w:t>
      </w:r>
      <w:r>
        <w:rPr>
          <w:rFonts w:ascii="FangSong" w:hAnsi="FangSong" w:eastAsia="FangSong" w:cs="FangSong"/>
          <w:sz w:val="28"/>
          <w:szCs w:val="28"/>
          <w:spacing w:val="-3"/>
        </w:rPr>
        <w:t>企业员工</w:t>
      </w:r>
      <w:r>
        <w:rPr>
          <w:rFonts w:ascii="FangSong" w:hAnsi="FangSong" w:eastAsia="FangSong" w:cs="FangSong"/>
          <w:sz w:val="28"/>
          <w:szCs w:val="28"/>
          <w:spacing w:val="1"/>
        </w:rPr>
        <w:t xml:space="preserve"> </w:t>
      </w:r>
      <w:r>
        <w:rPr>
          <w:rFonts w:ascii="FangSong" w:hAnsi="FangSong" w:eastAsia="FangSong" w:cs="FangSong"/>
          <w:sz w:val="28"/>
          <w:szCs w:val="28"/>
          <w:spacing w:val="-2"/>
        </w:rPr>
        <w:t>通过</w:t>
      </w:r>
      <w:r>
        <w:rPr>
          <w:rFonts w:ascii="FangSong" w:hAnsi="FangSong" w:eastAsia="FangSong" w:cs="FangSong"/>
          <w:sz w:val="28"/>
          <w:szCs w:val="28"/>
          <w:spacing w:val="-66"/>
        </w:rPr>
        <w:t xml:space="preserve"> </w:t>
      </w:r>
      <w:r>
        <w:rPr>
          <w:rFonts w:ascii="Times New Roman" w:hAnsi="Times New Roman" w:eastAsia="Times New Roman" w:cs="Times New Roman"/>
          <w:sz w:val="28"/>
          <w:szCs w:val="28"/>
          <w:spacing w:val="-2"/>
        </w:rPr>
        <w:t>AIGC </w:t>
      </w:r>
      <w:r>
        <w:rPr>
          <w:rFonts w:ascii="FangSong" w:hAnsi="FangSong" w:eastAsia="FangSong" w:cs="FangSong"/>
          <w:sz w:val="28"/>
          <w:szCs w:val="28"/>
          <w:spacing w:val="-2"/>
        </w:rPr>
        <w:t>增强的办公系统提高工作效率，</w:t>
      </w:r>
      <w:r>
        <w:rPr>
          <w:rFonts w:ascii="FangSong" w:hAnsi="FangSong" w:eastAsia="FangSong" w:cs="FangSong"/>
          <w:sz w:val="28"/>
          <w:szCs w:val="28"/>
          <w:spacing w:val="-3"/>
        </w:rPr>
        <w:t>如智能会议纪要、智能助</w:t>
      </w:r>
      <w:r>
        <w:rPr>
          <w:rFonts w:ascii="FangSong" w:hAnsi="FangSong" w:eastAsia="FangSong" w:cs="FangSong"/>
          <w:sz w:val="28"/>
          <w:szCs w:val="28"/>
        </w:rPr>
        <w:t xml:space="preserve"> </w:t>
      </w:r>
      <w:r>
        <w:rPr>
          <w:rFonts w:ascii="FangSong" w:hAnsi="FangSong" w:eastAsia="FangSong" w:cs="FangSong"/>
          <w:sz w:val="28"/>
          <w:szCs w:val="28"/>
          <w:spacing w:val="-3"/>
        </w:rPr>
        <w:t>手、文本生成，</w:t>
      </w:r>
      <w:r>
        <w:rPr>
          <w:rFonts w:ascii="FangSong" w:hAnsi="FangSong" w:eastAsia="FangSong" w:cs="FangSong"/>
          <w:sz w:val="28"/>
          <w:szCs w:val="28"/>
          <w:spacing w:val="-67"/>
        </w:rPr>
        <w:t xml:space="preserve"> </w:t>
      </w:r>
      <w:r>
        <w:rPr>
          <w:rFonts w:ascii="FangSong" w:hAnsi="FangSong" w:eastAsia="FangSong" w:cs="FangSong"/>
          <w:sz w:val="28"/>
          <w:szCs w:val="28"/>
          <w:spacing w:val="-3"/>
        </w:rPr>
        <w:t>自动化审批等；项目管理者通过</w:t>
      </w:r>
      <w:r>
        <w:rPr>
          <w:rFonts w:ascii="FangSong" w:hAnsi="FangSong" w:eastAsia="FangSong" w:cs="FangSong"/>
          <w:sz w:val="28"/>
          <w:szCs w:val="28"/>
          <w:spacing w:val="-46"/>
        </w:rPr>
        <w:t xml:space="preserve"> </w:t>
      </w:r>
      <w:r>
        <w:rPr>
          <w:rFonts w:ascii="Times New Roman" w:hAnsi="Times New Roman" w:eastAsia="Times New Roman" w:cs="Times New Roman"/>
          <w:sz w:val="28"/>
          <w:szCs w:val="28"/>
          <w:spacing w:val="-3"/>
        </w:rPr>
        <w:t>AI</w:t>
      </w:r>
      <w:r>
        <w:rPr>
          <w:rFonts w:ascii="Times New Roman" w:hAnsi="Times New Roman" w:eastAsia="Times New Roman" w:cs="Times New Roman"/>
          <w:sz w:val="28"/>
          <w:szCs w:val="28"/>
          <w:spacing w:val="30"/>
        </w:rPr>
        <w:t xml:space="preserve"> </w:t>
      </w:r>
      <w:r>
        <w:rPr>
          <w:rFonts w:ascii="FangSong" w:hAnsi="FangSong" w:eastAsia="FangSong" w:cs="FangSong"/>
          <w:sz w:val="28"/>
          <w:szCs w:val="28"/>
          <w:spacing w:val="-3"/>
        </w:rPr>
        <w:t>分析进行资源分</w:t>
      </w:r>
    </w:p>
    <w:p>
      <w:pPr>
        <w:spacing w:line="409" w:lineRule="auto"/>
        <w:sectPr>
          <w:headerReference w:type="default" r:id="rId136"/>
          <w:footerReference w:type="default" r:id="rId137"/>
          <w:pgSz w:w="11907" w:h="16160"/>
          <w:pgMar w:top="1134" w:right="1715" w:bottom="1153" w:left="1769" w:header="861" w:footer="983" w:gutter="0"/>
        </w:sectPr>
        <w:rPr>
          <w:rFonts w:ascii="FangSong" w:hAnsi="FangSong" w:eastAsia="FangSong" w:cs="FangSong"/>
          <w:sz w:val="28"/>
          <w:szCs w:val="28"/>
        </w:rPr>
      </w:pPr>
    </w:p>
    <w:p>
      <w:pPr>
        <w:pStyle w:val="BodyText"/>
        <w:spacing w:line="384" w:lineRule="auto"/>
        <w:rPr/>
      </w:pPr>
      <w:r/>
    </w:p>
    <w:p>
      <w:pPr>
        <w:ind w:left="65" w:right="28" w:hanging="14"/>
        <w:spacing w:before="91" w:line="397" w:lineRule="auto"/>
        <w:rPr>
          <w:rFonts w:ascii="FangSong" w:hAnsi="FangSong" w:eastAsia="FangSong" w:cs="FangSong"/>
          <w:sz w:val="28"/>
          <w:szCs w:val="28"/>
        </w:rPr>
      </w:pPr>
      <w:r>
        <w:rPr>
          <w:rFonts w:ascii="FangSong" w:hAnsi="FangSong" w:eastAsia="FangSong" w:cs="FangSong"/>
          <w:sz w:val="28"/>
          <w:szCs w:val="28"/>
          <w:spacing w:val="-4"/>
        </w:rPr>
        <w:t>配、工作量预测和进度跟踪，提高项目管理的效率和精确度，确保按</w:t>
      </w:r>
      <w:r>
        <w:rPr>
          <w:rFonts w:ascii="FangSong" w:hAnsi="FangSong" w:eastAsia="FangSong" w:cs="FangSong"/>
          <w:sz w:val="28"/>
          <w:szCs w:val="28"/>
          <w:spacing w:val="10"/>
        </w:rPr>
        <w:t xml:space="preserve"> </w:t>
      </w:r>
      <w:r>
        <w:rPr>
          <w:rFonts w:ascii="FangSong" w:hAnsi="FangSong" w:eastAsia="FangSong" w:cs="FangSong"/>
          <w:sz w:val="28"/>
          <w:szCs w:val="28"/>
          <w:spacing w:val="-5"/>
        </w:rPr>
        <w:t>时完成项目目标。</w:t>
      </w:r>
    </w:p>
    <w:p>
      <w:pPr>
        <w:ind w:left="31" w:right="24" w:firstLine="559"/>
        <w:spacing w:before="39" w:line="410" w:lineRule="auto"/>
        <w:rPr>
          <w:rFonts w:ascii="FangSong" w:hAnsi="FangSong" w:eastAsia="FangSong" w:cs="FangSong"/>
          <w:sz w:val="28"/>
          <w:szCs w:val="28"/>
        </w:rPr>
      </w:pPr>
      <w:r>
        <w:rPr>
          <w:rFonts w:ascii="Times New Roman" w:hAnsi="Times New Roman" w:eastAsia="Times New Roman" w:cs="Times New Roman"/>
          <w:sz w:val="28"/>
          <w:szCs w:val="28"/>
          <w:spacing w:val="-6"/>
        </w:rPr>
        <w:t>AISaaS </w:t>
      </w:r>
      <w:r>
        <w:rPr>
          <w:rFonts w:ascii="SimHei" w:hAnsi="SimHei" w:eastAsia="SimHei" w:cs="SimHei"/>
          <w:sz w:val="28"/>
          <w:szCs w:val="28"/>
          <w:spacing w:val="-6"/>
        </w:rPr>
        <w:t>赋能垂直行业快速转型，适应市场变化。</w:t>
      </w:r>
      <w:r>
        <w:rPr>
          <w:rFonts w:ascii="FangSong" w:hAnsi="FangSong" w:eastAsia="FangSong" w:cs="FangSong"/>
          <w:sz w:val="28"/>
          <w:szCs w:val="28"/>
          <w:spacing w:val="-6"/>
        </w:rPr>
        <w:t>面向垂直行业的</w:t>
      </w:r>
      <w:r>
        <w:rPr>
          <w:rFonts w:ascii="FangSong" w:hAnsi="FangSong" w:eastAsia="FangSong" w:cs="FangSong"/>
          <w:sz w:val="28"/>
          <w:szCs w:val="28"/>
          <w:spacing w:val="18"/>
        </w:rPr>
        <w:t xml:space="preserve"> </w:t>
      </w:r>
      <w:r>
        <w:rPr>
          <w:rFonts w:ascii="Times New Roman" w:hAnsi="Times New Roman" w:eastAsia="Times New Roman" w:cs="Times New Roman"/>
          <w:sz w:val="28"/>
          <w:szCs w:val="28"/>
        </w:rPr>
        <w:t>SaaS</w:t>
      </w:r>
      <w:r>
        <w:rPr>
          <w:rFonts w:ascii="Times New Roman" w:hAnsi="Times New Roman" w:eastAsia="Times New Roman" w:cs="Times New Roman"/>
          <w:sz w:val="28"/>
          <w:szCs w:val="28"/>
          <w:spacing w:val="2"/>
        </w:rPr>
        <w:t xml:space="preserve">  </w:t>
      </w:r>
      <w:r>
        <w:rPr>
          <w:rFonts w:ascii="FangSong" w:hAnsi="FangSong" w:eastAsia="FangSong" w:cs="FangSong"/>
          <w:sz w:val="28"/>
          <w:szCs w:val="28"/>
          <w:spacing w:val="2"/>
        </w:rPr>
        <w:t>服务可以对特定行业的需求提供高度定制化的解决方</w:t>
      </w:r>
      <w:r>
        <w:rPr>
          <w:rFonts w:ascii="FangSong" w:hAnsi="FangSong" w:eastAsia="FangSong" w:cs="FangSong"/>
          <w:sz w:val="28"/>
          <w:szCs w:val="28"/>
          <w:spacing w:val="1"/>
        </w:rPr>
        <w:t>案，结合</w:t>
      </w:r>
      <w:r>
        <w:rPr>
          <w:rFonts w:ascii="FangSong" w:hAnsi="FangSong" w:eastAsia="FangSong" w:cs="FangSong"/>
          <w:sz w:val="28"/>
          <w:szCs w:val="28"/>
        </w:rPr>
        <w:t xml:space="preserve"> </w:t>
      </w:r>
      <w:r>
        <w:rPr>
          <w:rFonts w:ascii="FangSong" w:hAnsi="FangSong" w:eastAsia="FangSong" w:cs="FangSong"/>
          <w:sz w:val="28"/>
          <w:szCs w:val="28"/>
          <w:spacing w:val="-1"/>
        </w:rPr>
        <w:t>大模型等</w:t>
      </w:r>
      <w:r>
        <w:rPr>
          <w:rFonts w:ascii="FangSong" w:hAnsi="FangSong" w:eastAsia="FangSong" w:cs="FangSong"/>
          <w:sz w:val="28"/>
          <w:szCs w:val="28"/>
          <w:spacing w:val="-37"/>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31"/>
        </w:rPr>
        <w:t xml:space="preserve"> </w:t>
      </w:r>
      <w:r>
        <w:rPr>
          <w:rFonts w:ascii="FangSong" w:hAnsi="FangSong" w:eastAsia="FangSong" w:cs="FangSong"/>
          <w:sz w:val="28"/>
          <w:szCs w:val="28"/>
          <w:spacing w:val="-1"/>
        </w:rPr>
        <w:t>技术后，能够更好地理解行业特有的数据特征和业务需</w:t>
      </w:r>
      <w:r>
        <w:rPr>
          <w:rFonts w:ascii="FangSong" w:hAnsi="FangSong" w:eastAsia="FangSong" w:cs="FangSong"/>
          <w:sz w:val="28"/>
          <w:szCs w:val="28"/>
        </w:rPr>
        <w:t xml:space="preserve"> </w:t>
      </w:r>
      <w:r>
        <w:rPr>
          <w:rFonts w:ascii="FangSong" w:hAnsi="FangSong" w:eastAsia="FangSong" w:cs="FangSong"/>
          <w:sz w:val="28"/>
          <w:szCs w:val="28"/>
          <w:spacing w:val="-5"/>
        </w:rPr>
        <w:t>求，从而提供更加精准的服务。</w:t>
      </w:r>
      <w:r>
        <w:rPr>
          <w:rFonts w:ascii="SimHei" w:hAnsi="SimHei" w:eastAsia="SimHei" w:cs="SimHei"/>
          <w:sz w:val="28"/>
          <w:szCs w:val="28"/>
          <w:spacing w:val="-5"/>
        </w:rPr>
        <w:t>农业领域，</w:t>
      </w:r>
      <w:r>
        <w:rPr>
          <w:rFonts w:ascii="Times New Roman" w:hAnsi="Times New Roman" w:eastAsia="Times New Roman" w:cs="Times New Roman"/>
          <w:sz w:val="28"/>
          <w:szCs w:val="28"/>
          <w:spacing w:val="-6"/>
        </w:rPr>
        <w:t>SaaS</w:t>
      </w:r>
      <w:r>
        <w:rPr>
          <w:rFonts w:ascii="Times New Roman" w:hAnsi="Times New Roman" w:eastAsia="Times New Roman" w:cs="Times New Roman"/>
          <w:sz w:val="28"/>
          <w:szCs w:val="28"/>
          <w:spacing w:val="18"/>
          <w:w w:val="101"/>
        </w:rPr>
        <w:t xml:space="preserve"> </w:t>
      </w:r>
      <w:r>
        <w:rPr>
          <w:rFonts w:ascii="FangSong" w:hAnsi="FangSong" w:eastAsia="FangSong" w:cs="FangSong"/>
          <w:sz w:val="28"/>
          <w:szCs w:val="28"/>
          <w:spacing w:val="-6"/>
        </w:rPr>
        <w:t>化物联网设备管理与</w:t>
      </w:r>
      <w:r>
        <w:rPr>
          <w:rFonts w:ascii="FangSong" w:hAnsi="FangSong" w:eastAsia="FangSong" w:cs="FangSong"/>
          <w:sz w:val="28"/>
          <w:szCs w:val="28"/>
        </w:rPr>
        <w:t xml:space="preserve"> </w:t>
      </w:r>
      <w:r>
        <w:rPr>
          <w:rFonts w:ascii="Times New Roman" w:hAnsi="Times New Roman" w:eastAsia="Times New Roman" w:cs="Times New Roman"/>
          <w:sz w:val="28"/>
          <w:szCs w:val="28"/>
          <w:spacing w:val="-6"/>
        </w:rPr>
        <w:t>AI</w:t>
      </w:r>
      <w:r>
        <w:rPr>
          <w:rFonts w:ascii="Times New Roman" w:hAnsi="Times New Roman" w:eastAsia="Times New Roman" w:cs="Times New Roman"/>
          <w:sz w:val="28"/>
          <w:szCs w:val="28"/>
          <w:spacing w:val="19"/>
          <w:w w:val="101"/>
        </w:rPr>
        <w:t xml:space="preserve"> </w:t>
      </w:r>
      <w:r>
        <w:rPr>
          <w:rFonts w:ascii="FangSong" w:hAnsi="FangSong" w:eastAsia="FangSong" w:cs="FangSong"/>
          <w:sz w:val="28"/>
          <w:szCs w:val="28"/>
          <w:spacing w:val="-6"/>
        </w:rPr>
        <w:t>算法分析，极大提升了作物种植、畜牧和水产</w:t>
      </w:r>
      <w:r>
        <w:rPr>
          <w:rFonts w:ascii="FangSong" w:hAnsi="FangSong" w:eastAsia="FangSong" w:cs="FangSong"/>
          <w:sz w:val="28"/>
          <w:szCs w:val="28"/>
          <w:spacing w:val="-7"/>
        </w:rPr>
        <w:t>等子行业的种植和养</w:t>
      </w:r>
      <w:r>
        <w:rPr>
          <w:rFonts w:ascii="FangSong" w:hAnsi="FangSong" w:eastAsia="FangSong" w:cs="FangSong"/>
          <w:sz w:val="28"/>
          <w:szCs w:val="28"/>
        </w:rPr>
        <w:t xml:space="preserve"> </w:t>
      </w:r>
      <w:r>
        <w:rPr>
          <w:rFonts w:ascii="FangSong" w:hAnsi="FangSong" w:eastAsia="FangSong" w:cs="FangSong"/>
          <w:sz w:val="28"/>
          <w:szCs w:val="28"/>
          <w:spacing w:val="-1"/>
        </w:rPr>
        <w:t>殖效率，推动农业管理的现代化和精细化。如某农业数字化</w:t>
      </w:r>
      <w:r>
        <w:rPr>
          <w:rFonts w:ascii="FangSong" w:hAnsi="FangSong" w:eastAsia="FangSong" w:cs="FangSong"/>
          <w:sz w:val="28"/>
          <w:szCs w:val="28"/>
          <w:spacing w:val="-25"/>
        </w:rPr>
        <w:t xml:space="preserve"> </w:t>
      </w:r>
      <w:r>
        <w:rPr>
          <w:rFonts w:ascii="Times New Roman" w:hAnsi="Times New Roman" w:eastAsia="Times New Roman" w:cs="Times New Roman"/>
          <w:sz w:val="28"/>
          <w:szCs w:val="28"/>
          <w:spacing w:val="-1"/>
        </w:rPr>
        <w:t>S</w:t>
      </w:r>
      <w:r>
        <w:rPr>
          <w:rFonts w:ascii="Times New Roman" w:hAnsi="Times New Roman" w:eastAsia="Times New Roman" w:cs="Times New Roman"/>
          <w:sz w:val="28"/>
          <w:szCs w:val="28"/>
          <w:spacing w:val="-2"/>
        </w:rPr>
        <w:t>aaS</w:t>
      </w:r>
      <w:r>
        <w:rPr>
          <w:rFonts w:ascii="Times New Roman" w:hAnsi="Times New Roman" w:eastAsia="Times New Roman" w:cs="Times New Roman"/>
          <w:sz w:val="28"/>
          <w:szCs w:val="28"/>
          <w:spacing w:val="39"/>
        </w:rPr>
        <w:t xml:space="preserve"> </w:t>
      </w:r>
      <w:r>
        <w:rPr>
          <w:rFonts w:ascii="FangSong" w:hAnsi="FangSong" w:eastAsia="FangSong" w:cs="FangSong"/>
          <w:sz w:val="28"/>
          <w:szCs w:val="28"/>
          <w:spacing w:val="-2"/>
        </w:rPr>
        <w:t>平</w:t>
      </w:r>
      <w:r>
        <w:rPr>
          <w:rFonts w:ascii="FangSong" w:hAnsi="FangSong" w:eastAsia="FangSong" w:cs="FangSong"/>
          <w:sz w:val="28"/>
          <w:szCs w:val="28"/>
        </w:rPr>
        <w:t xml:space="preserve"> </w:t>
      </w:r>
      <w:r>
        <w:rPr>
          <w:rFonts w:ascii="FangSong" w:hAnsi="FangSong" w:eastAsia="FangSong" w:cs="FangSong"/>
          <w:sz w:val="28"/>
          <w:szCs w:val="28"/>
          <w:spacing w:val="-1"/>
        </w:rPr>
        <w:t>台整合物联网设备收集的农田环境和作物生长等数据，结合</w:t>
      </w:r>
      <w:r>
        <w:rPr>
          <w:rFonts w:ascii="FangSong" w:hAnsi="FangSong" w:eastAsia="FangSong" w:cs="FangSong"/>
          <w:sz w:val="28"/>
          <w:szCs w:val="28"/>
          <w:spacing w:val="-43"/>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37"/>
        </w:rPr>
        <w:t xml:space="preserve"> </w:t>
      </w:r>
      <w:r>
        <w:rPr>
          <w:rFonts w:ascii="FangSong" w:hAnsi="FangSong" w:eastAsia="FangSong" w:cs="FangSong"/>
          <w:sz w:val="28"/>
          <w:szCs w:val="28"/>
          <w:spacing w:val="-1"/>
        </w:rPr>
        <w:t>算法</w:t>
      </w:r>
      <w:r>
        <w:rPr>
          <w:rFonts w:ascii="FangSong" w:hAnsi="FangSong" w:eastAsia="FangSong" w:cs="FangSong"/>
          <w:sz w:val="28"/>
          <w:szCs w:val="28"/>
        </w:rPr>
        <w:t xml:space="preserve"> </w:t>
      </w:r>
      <w:r>
        <w:rPr>
          <w:rFonts w:ascii="FangSong" w:hAnsi="FangSong" w:eastAsia="FangSong" w:cs="FangSong"/>
          <w:sz w:val="28"/>
          <w:szCs w:val="28"/>
          <w:spacing w:val="-3"/>
        </w:rPr>
        <w:t>进行分析，为农业企业提供作物管理建议、病虫害预警和精准施肥指</w:t>
      </w:r>
      <w:r>
        <w:rPr>
          <w:rFonts w:ascii="FangSong" w:hAnsi="FangSong" w:eastAsia="FangSong" w:cs="FangSong"/>
          <w:sz w:val="28"/>
          <w:szCs w:val="28"/>
        </w:rPr>
        <w:t xml:space="preserve"> </w:t>
      </w:r>
      <w:r>
        <w:rPr>
          <w:rFonts w:ascii="FangSong" w:hAnsi="FangSong" w:eastAsia="FangSong" w:cs="FangSong"/>
          <w:sz w:val="28"/>
          <w:szCs w:val="28"/>
          <w:spacing w:val="-3"/>
        </w:rPr>
        <w:t>导等服务。</w:t>
      </w:r>
      <w:r>
        <w:rPr>
          <w:rFonts w:ascii="SimHei" w:hAnsi="SimHei" w:eastAsia="SimHei" w:cs="SimHei"/>
          <w:sz w:val="28"/>
          <w:szCs w:val="28"/>
          <w:spacing w:val="-3"/>
        </w:rPr>
        <w:t>医疗领域，</w:t>
      </w:r>
      <w:r>
        <w:rPr>
          <w:rFonts w:ascii="FangSong" w:hAnsi="FangSong" w:eastAsia="FangSong" w:cs="FangSong"/>
          <w:sz w:val="28"/>
          <w:szCs w:val="28"/>
          <w:spacing w:val="-3"/>
        </w:rPr>
        <w:t>医疗领域大模型辅助医生在复杂诊断任务中作</w:t>
      </w:r>
      <w:r>
        <w:rPr>
          <w:rFonts w:ascii="FangSong" w:hAnsi="FangSong" w:eastAsia="FangSong" w:cs="FangSong"/>
          <w:sz w:val="28"/>
          <w:szCs w:val="28"/>
        </w:rPr>
        <w:t xml:space="preserve"> </w:t>
      </w:r>
      <w:r>
        <w:rPr>
          <w:rFonts w:ascii="FangSong" w:hAnsi="FangSong" w:eastAsia="FangSong" w:cs="FangSong"/>
          <w:sz w:val="28"/>
          <w:szCs w:val="28"/>
          <w:spacing w:val="-1"/>
        </w:rPr>
        <w:t>出更准确的判断，当前已有多家医疗行业</w:t>
      </w:r>
      <w:r>
        <w:rPr>
          <w:rFonts w:ascii="FangSong" w:hAnsi="FangSong" w:eastAsia="FangSong" w:cs="FangSong"/>
          <w:sz w:val="28"/>
          <w:szCs w:val="28"/>
          <w:spacing w:val="-26"/>
        </w:rPr>
        <w:t xml:space="preserve"> </w:t>
      </w:r>
      <w:r>
        <w:rPr>
          <w:rFonts w:ascii="Times New Roman" w:hAnsi="Times New Roman" w:eastAsia="Times New Roman" w:cs="Times New Roman"/>
          <w:sz w:val="28"/>
          <w:szCs w:val="28"/>
          <w:spacing w:val="-1"/>
        </w:rPr>
        <w:t>SaaS</w:t>
      </w:r>
      <w:r>
        <w:rPr>
          <w:rFonts w:ascii="Times New Roman" w:hAnsi="Times New Roman" w:eastAsia="Times New Roman" w:cs="Times New Roman"/>
          <w:sz w:val="28"/>
          <w:szCs w:val="28"/>
          <w:spacing w:val="38"/>
        </w:rPr>
        <w:t xml:space="preserve"> </w:t>
      </w:r>
      <w:r>
        <w:rPr>
          <w:rFonts w:ascii="FangSong" w:hAnsi="FangSong" w:eastAsia="FangSong" w:cs="FangSong"/>
          <w:sz w:val="28"/>
          <w:szCs w:val="28"/>
          <w:spacing w:val="-1"/>
        </w:rPr>
        <w:t>服务商提供医疗影像</w:t>
      </w:r>
      <w:r>
        <w:rPr>
          <w:rFonts w:ascii="FangSong" w:hAnsi="FangSong" w:eastAsia="FangSong" w:cs="FangSong"/>
          <w:sz w:val="28"/>
          <w:szCs w:val="28"/>
        </w:rPr>
        <w:t xml:space="preserve"> </w:t>
      </w:r>
      <w:r>
        <w:rPr>
          <w:rFonts w:ascii="Times New Roman" w:hAnsi="Times New Roman" w:eastAsia="Times New Roman" w:cs="Times New Roman"/>
          <w:sz w:val="28"/>
          <w:szCs w:val="28"/>
          <w:spacing w:val="-5"/>
        </w:rPr>
        <w:t>SaaS </w:t>
      </w:r>
      <w:r>
        <w:rPr>
          <w:rFonts w:ascii="FangSong" w:hAnsi="FangSong" w:eastAsia="FangSong" w:cs="FangSong"/>
          <w:sz w:val="28"/>
          <w:szCs w:val="28"/>
          <w:spacing w:val="-5"/>
        </w:rPr>
        <w:t>服务用于存储、统计和标注医学影像数据，在接入影像分析专项</w:t>
      </w:r>
      <w:r>
        <w:rPr>
          <w:rFonts w:ascii="FangSong" w:hAnsi="FangSong" w:eastAsia="FangSong" w:cs="FangSong"/>
          <w:sz w:val="28"/>
          <w:szCs w:val="28"/>
          <w:spacing w:val="8"/>
        </w:rPr>
        <w:t xml:space="preserve"> </w:t>
      </w:r>
      <w:r>
        <w:rPr>
          <w:rFonts w:ascii="FangSong" w:hAnsi="FangSong" w:eastAsia="FangSong" w:cs="FangSong"/>
          <w:sz w:val="28"/>
          <w:szCs w:val="28"/>
          <w:spacing w:val="-5"/>
        </w:rPr>
        <w:t>的</w:t>
      </w:r>
      <w:r>
        <w:rPr>
          <w:rFonts w:ascii="FangSong" w:hAnsi="FangSong" w:eastAsia="FangSong" w:cs="FangSong"/>
          <w:sz w:val="28"/>
          <w:szCs w:val="28"/>
          <w:spacing w:val="-55"/>
        </w:rPr>
        <w:t xml:space="preserve"> </w:t>
      </w:r>
      <w:r>
        <w:rPr>
          <w:rFonts w:ascii="Times New Roman" w:hAnsi="Times New Roman" w:eastAsia="Times New Roman" w:cs="Times New Roman"/>
          <w:sz w:val="28"/>
          <w:szCs w:val="28"/>
          <w:spacing w:val="-5"/>
        </w:rPr>
        <w:t>AI </w:t>
      </w:r>
      <w:r>
        <w:rPr>
          <w:rFonts w:ascii="FangSong" w:hAnsi="FangSong" w:eastAsia="FangSong" w:cs="FangSong"/>
          <w:sz w:val="28"/>
          <w:szCs w:val="28"/>
          <w:spacing w:val="-5"/>
        </w:rPr>
        <w:t>后，医学影像</w:t>
      </w:r>
      <w:r>
        <w:rPr>
          <w:rFonts w:ascii="FangSong" w:hAnsi="FangSong" w:eastAsia="FangSong" w:cs="FangSong"/>
          <w:sz w:val="28"/>
          <w:szCs w:val="28"/>
          <w:spacing w:val="-55"/>
        </w:rPr>
        <w:t xml:space="preserve"> </w:t>
      </w:r>
      <w:r>
        <w:rPr>
          <w:rFonts w:ascii="Times New Roman" w:hAnsi="Times New Roman" w:eastAsia="Times New Roman" w:cs="Times New Roman"/>
          <w:sz w:val="28"/>
          <w:szCs w:val="28"/>
          <w:spacing w:val="-5"/>
        </w:rPr>
        <w:t>SaaS</w:t>
      </w:r>
      <w:r>
        <w:rPr>
          <w:rFonts w:ascii="Times New Roman" w:hAnsi="Times New Roman" w:eastAsia="Times New Roman" w:cs="Times New Roman"/>
          <w:sz w:val="28"/>
          <w:szCs w:val="28"/>
          <w:spacing w:val="32"/>
          <w:w w:val="101"/>
        </w:rPr>
        <w:t xml:space="preserve"> </w:t>
      </w:r>
      <w:r>
        <w:rPr>
          <w:rFonts w:ascii="FangSong" w:hAnsi="FangSong" w:eastAsia="FangSong" w:cs="FangSong"/>
          <w:sz w:val="28"/>
          <w:szCs w:val="28"/>
          <w:spacing w:val="-5"/>
        </w:rPr>
        <w:t>的分析能力得到显著增强，有效解决基层医</w:t>
      </w:r>
      <w:r>
        <w:rPr>
          <w:rFonts w:ascii="FangSong" w:hAnsi="FangSong" w:eastAsia="FangSong" w:cs="FangSong"/>
          <w:sz w:val="28"/>
          <w:szCs w:val="28"/>
        </w:rPr>
        <w:t xml:space="preserve"> </w:t>
      </w:r>
      <w:r>
        <w:rPr>
          <w:rFonts w:ascii="FangSong" w:hAnsi="FangSong" w:eastAsia="FangSong" w:cs="FangSong"/>
          <w:sz w:val="28"/>
          <w:szCs w:val="28"/>
          <w:spacing w:val="-3"/>
        </w:rPr>
        <w:t>疗机构的服务能力不足，提高患者就医体验。</w:t>
      </w:r>
      <w:r>
        <w:rPr>
          <w:rFonts w:ascii="SimHei" w:hAnsi="SimHei" w:eastAsia="SimHei" w:cs="SimHei"/>
          <w:sz w:val="28"/>
          <w:szCs w:val="28"/>
          <w:spacing w:val="-3"/>
        </w:rPr>
        <w:t>工业领域，</w:t>
      </w:r>
      <w:r>
        <w:rPr>
          <w:rFonts w:ascii="FangSong" w:hAnsi="FangSong" w:eastAsia="FangSong" w:cs="FangSong"/>
          <w:sz w:val="28"/>
          <w:szCs w:val="28"/>
          <w:spacing w:val="-3"/>
        </w:rPr>
        <w:t>将生产、运</w:t>
      </w:r>
      <w:r>
        <w:rPr>
          <w:rFonts w:ascii="FangSong" w:hAnsi="FangSong" w:eastAsia="FangSong" w:cs="FangSong"/>
          <w:sz w:val="28"/>
          <w:szCs w:val="28"/>
          <w:spacing w:val="1"/>
        </w:rPr>
        <w:t xml:space="preserve"> </w:t>
      </w:r>
      <w:r>
        <w:rPr>
          <w:rFonts w:ascii="FangSong" w:hAnsi="FangSong" w:eastAsia="FangSong" w:cs="FangSong"/>
          <w:sz w:val="28"/>
          <w:szCs w:val="28"/>
          <w:spacing w:val="-1"/>
        </w:rPr>
        <w:t>维、质量监测等</w:t>
      </w:r>
      <w:r>
        <w:rPr>
          <w:rFonts w:ascii="FangSong" w:hAnsi="FangSong" w:eastAsia="FangSong" w:cs="FangSong"/>
          <w:sz w:val="28"/>
          <w:szCs w:val="28"/>
          <w:spacing w:val="-24"/>
        </w:rPr>
        <w:t xml:space="preserve"> </w:t>
      </w:r>
      <w:r>
        <w:rPr>
          <w:rFonts w:ascii="Times New Roman" w:hAnsi="Times New Roman" w:eastAsia="Times New Roman" w:cs="Times New Roman"/>
          <w:sz w:val="28"/>
          <w:szCs w:val="28"/>
          <w:spacing w:val="-1"/>
        </w:rPr>
        <w:t>SaaS</w:t>
      </w:r>
      <w:r>
        <w:rPr>
          <w:rFonts w:ascii="Times New Roman" w:hAnsi="Times New Roman" w:eastAsia="Times New Roman" w:cs="Times New Roman"/>
          <w:sz w:val="28"/>
          <w:szCs w:val="28"/>
          <w:spacing w:val="37"/>
        </w:rPr>
        <w:t xml:space="preserve"> </w:t>
      </w:r>
      <w:r>
        <w:rPr>
          <w:rFonts w:ascii="FangSong" w:hAnsi="FangSong" w:eastAsia="FangSong" w:cs="FangSong"/>
          <w:sz w:val="28"/>
          <w:szCs w:val="28"/>
          <w:spacing w:val="-1"/>
        </w:rPr>
        <w:t>接入大模型，对生产过程中的各种参数进行精</w:t>
      </w:r>
      <w:r>
        <w:rPr>
          <w:rFonts w:ascii="FangSong" w:hAnsi="FangSong" w:eastAsia="FangSong" w:cs="FangSong"/>
          <w:sz w:val="28"/>
          <w:szCs w:val="28"/>
        </w:rPr>
        <w:t xml:space="preserve"> </w:t>
      </w:r>
      <w:r>
        <w:rPr>
          <w:rFonts w:ascii="FangSong" w:hAnsi="FangSong" w:eastAsia="FangSong" w:cs="FangSong"/>
          <w:sz w:val="28"/>
          <w:szCs w:val="28"/>
          <w:spacing w:val="-3"/>
        </w:rPr>
        <w:t>细调整以提高生产效率，同时结合计算机视觉自动检测产品缺陷，提</w:t>
      </w:r>
      <w:r>
        <w:rPr>
          <w:rFonts w:ascii="FangSong" w:hAnsi="FangSong" w:eastAsia="FangSong" w:cs="FangSong"/>
          <w:sz w:val="28"/>
          <w:szCs w:val="28"/>
          <w:spacing w:val="1"/>
        </w:rPr>
        <w:t xml:space="preserve"> </w:t>
      </w:r>
      <w:r>
        <w:rPr>
          <w:rFonts w:ascii="FangSong" w:hAnsi="FangSong" w:eastAsia="FangSong" w:cs="FangSong"/>
          <w:sz w:val="28"/>
          <w:szCs w:val="28"/>
          <w:spacing w:val="-3"/>
        </w:rPr>
        <w:t>高产品质量控制的准确性和效率。如某云服务商开发了针对制造质检</w:t>
      </w:r>
      <w:r>
        <w:rPr>
          <w:rFonts w:ascii="FangSong" w:hAnsi="FangSong" w:eastAsia="FangSong" w:cs="FangSong"/>
          <w:sz w:val="28"/>
          <w:szCs w:val="28"/>
        </w:rPr>
        <w:t xml:space="preserve"> </w:t>
      </w:r>
      <w:r>
        <w:rPr>
          <w:rFonts w:ascii="FangSong" w:hAnsi="FangSong" w:eastAsia="FangSong" w:cs="FangSong"/>
          <w:sz w:val="28"/>
          <w:szCs w:val="28"/>
          <w:spacing w:val="-2"/>
        </w:rPr>
        <w:t>的</w:t>
      </w:r>
      <w:r>
        <w:rPr>
          <w:rFonts w:ascii="FangSong" w:hAnsi="FangSong" w:eastAsia="FangSong" w:cs="FangSong"/>
          <w:sz w:val="28"/>
          <w:szCs w:val="28"/>
          <w:spacing w:val="-2"/>
        </w:rPr>
        <w:t xml:space="preserve"> </w:t>
      </w:r>
      <w:r>
        <w:rPr>
          <w:rFonts w:ascii="Times New Roman" w:hAnsi="Times New Roman" w:eastAsia="Times New Roman" w:cs="Times New Roman"/>
          <w:sz w:val="28"/>
          <w:szCs w:val="28"/>
          <w:spacing w:val="-2"/>
        </w:rPr>
        <w:t>SaaS</w:t>
      </w:r>
      <w:r>
        <w:rPr>
          <w:rFonts w:ascii="Times New Roman" w:hAnsi="Times New Roman" w:eastAsia="Times New Roman" w:cs="Times New Roman"/>
          <w:sz w:val="28"/>
          <w:szCs w:val="28"/>
          <w:spacing w:val="49"/>
          <w:w w:val="101"/>
        </w:rPr>
        <w:t xml:space="preserve"> </w:t>
      </w:r>
      <w:r>
        <w:rPr>
          <w:rFonts w:ascii="FangSong" w:hAnsi="FangSong" w:eastAsia="FangSong" w:cs="FangSong"/>
          <w:sz w:val="28"/>
          <w:szCs w:val="28"/>
          <w:spacing w:val="-2"/>
        </w:rPr>
        <w:t>方案，对生产过程中的产品进行拍照分析，检测产品质量，</w:t>
      </w:r>
      <w:r>
        <w:rPr>
          <w:rFonts w:ascii="FangSong" w:hAnsi="FangSong" w:eastAsia="FangSong" w:cs="FangSong"/>
          <w:sz w:val="28"/>
          <w:szCs w:val="28"/>
        </w:rPr>
        <w:t xml:space="preserve"> </w:t>
      </w:r>
      <w:r>
        <w:rPr>
          <w:rFonts w:ascii="FangSong" w:hAnsi="FangSong" w:eastAsia="FangSong" w:cs="FangSong"/>
          <w:sz w:val="28"/>
          <w:szCs w:val="28"/>
          <w:spacing w:val="-3"/>
        </w:rPr>
        <w:t>如尺寸、缺陷等，实现对传统人工质检的替代。</w:t>
      </w:r>
      <w:r>
        <w:rPr>
          <w:rFonts w:ascii="SimHei" w:hAnsi="SimHei" w:eastAsia="SimHei" w:cs="SimHei"/>
          <w:sz w:val="28"/>
          <w:szCs w:val="28"/>
          <w:spacing w:val="-3"/>
        </w:rPr>
        <w:t>零售领域，</w:t>
      </w:r>
      <w:r>
        <w:rPr>
          <w:rFonts w:ascii="FangSong" w:hAnsi="FangSong" w:eastAsia="FangSong" w:cs="FangSong"/>
          <w:sz w:val="28"/>
          <w:szCs w:val="28"/>
          <w:spacing w:val="-3"/>
        </w:rPr>
        <w:t>通过结合</w:t>
      </w:r>
      <w:r>
        <w:rPr>
          <w:rFonts w:ascii="FangSong" w:hAnsi="FangSong" w:eastAsia="FangSong" w:cs="FangSong"/>
          <w:sz w:val="28"/>
          <w:szCs w:val="28"/>
          <w:spacing w:val="1"/>
        </w:rPr>
        <w:t xml:space="preserve"> </w:t>
      </w:r>
      <w:r>
        <w:rPr>
          <w:rFonts w:ascii="FangSong" w:hAnsi="FangSong" w:eastAsia="FangSong" w:cs="FangSong"/>
          <w:sz w:val="28"/>
          <w:szCs w:val="28"/>
          <w:spacing w:val="-6"/>
        </w:rPr>
        <w:t>智能分析的供应链管理</w:t>
      </w:r>
      <w:r>
        <w:rPr>
          <w:rFonts w:ascii="FangSong" w:hAnsi="FangSong" w:eastAsia="FangSong" w:cs="FangSong"/>
          <w:sz w:val="28"/>
          <w:szCs w:val="28"/>
          <w:spacing w:val="-34"/>
        </w:rPr>
        <w:t xml:space="preserve"> </w:t>
      </w:r>
      <w:r>
        <w:rPr>
          <w:rFonts w:ascii="Times New Roman" w:hAnsi="Times New Roman" w:eastAsia="Times New Roman" w:cs="Times New Roman"/>
          <w:sz w:val="28"/>
          <w:szCs w:val="28"/>
          <w:spacing w:val="-6"/>
        </w:rPr>
        <w:t>SaaS</w:t>
      </w:r>
      <w:r>
        <w:rPr>
          <w:rFonts w:ascii="FangSong" w:hAnsi="FangSong" w:eastAsia="FangSong" w:cs="FangSong"/>
          <w:sz w:val="28"/>
          <w:szCs w:val="28"/>
          <w:spacing w:val="-6"/>
        </w:rPr>
        <w:t>，预测市场需求变动，优化采购计划，实</w:t>
      </w:r>
    </w:p>
    <w:p>
      <w:pPr>
        <w:spacing w:line="410" w:lineRule="auto"/>
        <w:sectPr>
          <w:headerReference w:type="default" r:id="rId134"/>
          <w:footerReference w:type="default" r:id="rId138"/>
          <w:pgSz w:w="11907" w:h="16160"/>
          <w:pgMar w:top="1134" w:right="1764" w:bottom="1153" w:left="1769" w:header="861" w:footer="984" w:gutter="0"/>
        </w:sectPr>
        <w:rPr>
          <w:rFonts w:ascii="FangSong" w:hAnsi="FangSong" w:eastAsia="FangSong" w:cs="FangSong"/>
          <w:sz w:val="28"/>
          <w:szCs w:val="28"/>
        </w:rPr>
      </w:pPr>
    </w:p>
    <w:p>
      <w:pPr>
        <w:pStyle w:val="BodyText"/>
        <w:spacing w:line="385" w:lineRule="auto"/>
        <w:rPr/>
      </w:pPr>
      <w:r/>
    </w:p>
    <w:p>
      <w:pPr>
        <w:ind w:left="46" w:right="28" w:firstLine="1"/>
        <w:spacing w:before="91" w:line="404" w:lineRule="auto"/>
        <w:jc w:val="both"/>
        <w:rPr>
          <w:rFonts w:ascii="FangSong" w:hAnsi="FangSong" w:eastAsia="FangSong" w:cs="FangSong"/>
          <w:sz w:val="28"/>
          <w:szCs w:val="28"/>
        </w:rPr>
      </w:pPr>
      <w:r>
        <w:rPr>
          <w:rFonts w:ascii="FangSong" w:hAnsi="FangSong" w:eastAsia="FangSong" w:cs="FangSong"/>
          <w:sz w:val="28"/>
          <w:szCs w:val="28"/>
          <w:spacing w:val="-4"/>
        </w:rPr>
        <w:t>现供应链的快速响应和灵活调整，降低物流成本，提升整体供应链效</w:t>
      </w:r>
      <w:r>
        <w:rPr>
          <w:rFonts w:ascii="FangSong" w:hAnsi="FangSong" w:eastAsia="FangSong" w:cs="FangSong"/>
          <w:sz w:val="28"/>
          <w:szCs w:val="28"/>
          <w:spacing w:val="13"/>
        </w:rPr>
        <w:t xml:space="preserve"> </w:t>
      </w:r>
      <w:r>
        <w:rPr>
          <w:rFonts w:ascii="FangSong" w:hAnsi="FangSong" w:eastAsia="FangSong" w:cs="FangSong"/>
          <w:sz w:val="28"/>
          <w:szCs w:val="28"/>
          <w:spacing w:val="-4"/>
        </w:rPr>
        <w:t>率。如某大型零售公司的补货系统，通过分析销售数据、节假日、天</w:t>
      </w:r>
      <w:r>
        <w:rPr>
          <w:rFonts w:ascii="FangSong" w:hAnsi="FangSong" w:eastAsia="FangSong" w:cs="FangSong"/>
          <w:sz w:val="28"/>
          <w:szCs w:val="28"/>
          <w:spacing w:val="16"/>
        </w:rPr>
        <w:t xml:space="preserve"> </w:t>
      </w:r>
      <w:r>
        <w:rPr>
          <w:rFonts w:ascii="FangSong" w:hAnsi="FangSong" w:eastAsia="FangSong" w:cs="FangSong"/>
          <w:sz w:val="28"/>
          <w:szCs w:val="28"/>
          <w:spacing w:val="-4"/>
        </w:rPr>
        <w:t>气预测等因素调整订单内容和频率，确保库存在客户满意度和周转率</w:t>
      </w:r>
      <w:r>
        <w:rPr>
          <w:rFonts w:ascii="FangSong" w:hAnsi="FangSong" w:eastAsia="FangSong" w:cs="FangSong"/>
          <w:sz w:val="28"/>
          <w:szCs w:val="28"/>
          <w:spacing w:val="14"/>
        </w:rPr>
        <w:t xml:space="preserve"> </w:t>
      </w:r>
      <w:r>
        <w:rPr>
          <w:rFonts w:ascii="FangSong" w:hAnsi="FangSong" w:eastAsia="FangSong" w:cs="FangSong"/>
          <w:sz w:val="28"/>
          <w:szCs w:val="28"/>
          <w:spacing w:val="-3"/>
        </w:rPr>
        <w:t>之间实现平衡。</w:t>
      </w:r>
    </w:p>
    <w:p>
      <w:pPr>
        <w:ind w:left="690"/>
        <w:spacing w:before="83" w:line="224" w:lineRule="auto"/>
        <w:outlineLvl w:val="0"/>
        <w:rPr>
          <w:rFonts w:ascii="SimHei" w:hAnsi="SimHei" w:eastAsia="SimHei" w:cs="SimHei"/>
          <w:sz w:val="31"/>
          <w:szCs w:val="31"/>
        </w:rPr>
      </w:pPr>
      <w:bookmarkStart w:name="bookmark37" w:id="123"/>
      <w:bookmarkEnd w:id="123"/>
      <w:r>
        <w:rPr>
          <w:rFonts w:ascii="SimHei" w:hAnsi="SimHei" w:eastAsia="SimHei" w:cs="SimHei"/>
          <w:sz w:val="31"/>
          <w:szCs w:val="31"/>
          <w:spacing w:val="6"/>
        </w:rPr>
        <w:t>五、建议与展望</w:t>
      </w:r>
    </w:p>
    <w:p>
      <w:pPr>
        <w:ind w:left="710"/>
        <w:spacing w:before="308" w:line="221" w:lineRule="auto"/>
        <w:outlineLvl w:val="1"/>
        <w:rPr>
          <w:rFonts w:ascii="KaiTi" w:hAnsi="KaiTi" w:eastAsia="KaiTi" w:cs="KaiTi"/>
          <w:sz w:val="31"/>
          <w:szCs w:val="31"/>
        </w:rPr>
      </w:pPr>
      <w:bookmarkStart w:name="bookmark38" w:id="124"/>
      <w:bookmarkEnd w:id="124"/>
      <w:bookmarkStart w:name="bookmark40" w:id="125"/>
      <w:bookmarkEnd w:id="125"/>
      <w:bookmarkStart w:name="bookmark39" w:id="126"/>
      <w:bookmarkEnd w:id="126"/>
      <w:r>
        <w:rPr>
          <w:rFonts w:ascii="KaiTi" w:hAnsi="KaiTi" w:eastAsia="KaiTi" w:cs="KaiTi"/>
          <w:sz w:val="31"/>
          <w:szCs w:val="31"/>
          <w:b/>
          <w:bCs/>
          <w:spacing w:val="3"/>
        </w:rPr>
        <w:t>（一）发展建议</w:t>
      </w:r>
    </w:p>
    <w:p>
      <w:pPr>
        <w:pStyle w:val="BodyText"/>
        <w:spacing w:line="241" w:lineRule="auto"/>
        <w:rPr/>
      </w:pPr>
      <w:r/>
    </w:p>
    <w:p>
      <w:pPr>
        <w:ind w:left="40" w:right="30" w:firstLine="568"/>
        <w:spacing w:before="91" w:line="404" w:lineRule="auto"/>
        <w:jc w:val="both"/>
        <w:rPr>
          <w:rFonts w:ascii="FangSong" w:hAnsi="FangSong" w:eastAsia="FangSong" w:cs="FangSong"/>
          <w:sz w:val="28"/>
          <w:szCs w:val="28"/>
        </w:rPr>
      </w:pPr>
      <w:r>
        <w:rPr>
          <w:rFonts w:ascii="FangSong" w:hAnsi="FangSong" w:eastAsia="FangSong" w:cs="FangSong"/>
          <w:sz w:val="28"/>
          <w:szCs w:val="28"/>
          <w:spacing w:val="-4"/>
        </w:rPr>
        <w:t>云计算是信息技术发展和服务模式创新的集中体现，是信息化发</w:t>
      </w:r>
      <w:r>
        <w:rPr>
          <w:rFonts w:ascii="FangSong" w:hAnsi="FangSong" w:eastAsia="FangSong" w:cs="FangSong"/>
          <w:sz w:val="28"/>
          <w:szCs w:val="28"/>
          <w:spacing w:val="2"/>
        </w:rPr>
        <w:t xml:space="preserve"> </w:t>
      </w:r>
      <w:r>
        <w:rPr>
          <w:rFonts w:ascii="FangSong" w:hAnsi="FangSong" w:eastAsia="FangSong" w:cs="FangSong"/>
          <w:sz w:val="28"/>
          <w:szCs w:val="28"/>
          <w:spacing w:val="-3"/>
        </w:rPr>
        <w:t>展的重大变革和必然趋势，是信息时代国际</w:t>
      </w:r>
      <w:r>
        <w:rPr>
          <w:rFonts w:ascii="FangSong" w:hAnsi="FangSong" w:eastAsia="FangSong" w:cs="FangSong"/>
          <w:sz w:val="28"/>
          <w:szCs w:val="28"/>
          <w:spacing w:val="-4"/>
        </w:rPr>
        <w:t>竞争的制高点和经济发展</w:t>
      </w:r>
      <w:r>
        <w:rPr>
          <w:rFonts w:ascii="FangSong" w:hAnsi="FangSong" w:eastAsia="FangSong" w:cs="FangSong"/>
          <w:sz w:val="28"/>
          <w:szCs w:val="28"/>
        </w:rPr>
        <w:t xml:space="preserve"> </w:t>
      </w:r>
      <w:r>
        <w:rPr>
          <w:rFonts w:ascii="FangSong" w:hAnsi="FangSong" w:eastAsia="FangSong" w:cs="FangSong"/>
          <w:sz w:val="28"/>
          <w:szCs w:val="28"/>
          <w:spacing w:val="-3"/>
        </w:rPr>
        <w:t>新动能的助燃剂。做大做强我国云计算产业</w:t>
      </w:r>
      <w:r>
        <w:rPr>
          <w:rFonts w:ascii="FangSong" w:hAnsi="FangSong" w:eastAsia="FangSong" w:cs="FangSong"/>
          <w:sz w:val="28"/>
          <w:szCs w:val="28"/>
          <w:spacing w:val="-4"/>
        </w:rPr>
        <w:t>，加快推动云计算的普及</w:t>
      </w:r>
      <w:r>
        <w:rPr>
          <w:rFonts w:ascii="FangSong" w:hAnsi="FangSong" w:eastAsia="FangSong" w:cs="FangSong"/>
          <w:sz w:val="28"/>
          <w:szCs w:val="28"/>
        </w:rPr>
        <w:t xml:space="preserve"> </w:t>
      </w:r>
      <w:r>
        <w:rPr>
          <w:rFonts w:ascii="FangSong" w:hAnsi="FangSong" w:eastAsia="FangSong" w:cs="FangSong"/>
          <w:sz w:val="28"/>
          <w:szCs w:val="28"/>
          <w:spacing w:val="-1"/>
        </w:rPr>
        <w:t>应用，提升核心技术能力，有助于加快形成新质生产力。</w:t>
      </w:r>
    </w:p>
    <w:p>
      <w:pPr>
        <w:ind w:left="39" w:right="28" w:firstLine="568"/>
        <w:spacing w:before="47" w:line="407" w:lineRule="auto"/>
        <w:jc w:val="both"/>
        <w:rPr>
          <w:rFonts w:ascii="FangSong" w:hAnsi="FangSong" w:eastAsia="FangSong" w:cs="FangSong"/>
          <w:sz w:val="28"/>
          <w:szCs w:val="28"/>
        </w:rPr>
      </w:pPr>
      <w:r>
        <w:rPr>
          <w:rFonts w:ascii="SimHei" w:hAnsi="SimHei" w:eastAsia="SimHei" w:cs="SimHei"/>
          <w:sz w:val="28"/>
          <w:szCs w:val="28"/>
          <w:spacing w:val="-4"/>
        </w:rPr>
        <w:t>资源供给方面。</w:t>
      </w:r>
      <w:r>
        <w:rPr>
          <w:rFonts w:ascii="FangSong" w:hAnsi="FangSong" w:eastAsia="FangSong" w:cs="FangSong"/>
          <w:sz w:val="28"/>
          <w:szCs w:val="28"/>
          <w:spacing w:val="-4"/>
        </w:rPr>
        <w:t>在云资源供给基础上，各地应加强与技术突破形</w:t>
      </w:r>
      <w:r>
        <w:rPr>
          <w:rFonts w:ascii="FangSong" w:hAnsi="FangSong" w:eastAsia="FangSong" w:cs="FangSong"/>
          <w:sz w:val="28"/>
          <w:szCs w:val="28"/>
          <w:spacing w:val="4"/>
        </w:rPr>
        <w:t xml:space="preserve"> </w:t>
      </w:r>
      <w:r>
        <w:rPr>
          <w:rFonts w:ascii="FangSong" w:hAnsi="FangSong" w:eastAsia="FangSong" w:cs="FangSong"/>
          <w:sz w:val="28"/>
          <w:szCs w:val="28"/>
          <w:spacing w:val="-3"/>
        </w:rPr>
        <w:t>成合力，多层面均衡基础资源供需关系。</w:t>
      </w:r>
      <w:r>
        <w:rPr>
          <w:rFonts w:ascii="SimHei" w:hAnsi="SimHei" w:eastAsia="SimHei" w:cs="SimHei"/>
          <w:sz w:val="28"/>
          <w:szCs w:val="28"/>
          <w:spacing w:val="-3"/>
        </w:rPr>
        <w:t>一方面，</w:t>
      </w:r>
      <w:r>
        <w:rPr>
          <w:rFonts w:ascii="FangSong" w:hAnsi="FangSong" w:eastAsia="FangSong" w:cs="FangSong"/>
          <w:sz w:val="28"/>
          <w:szCs w:val="28"/>
          <w:spacing w:val="-4"/>
        </w:rPr>
        <w:t>增加智算中心、超</w:t>
      </w:r>
      <w:r>
        <w:rPr>
          <w:rFonts w:ascii="FangSong" w:hAnsi="FangSong" w:eastAsia="FangSong" w:cs="FangSong"/>
          <w:sz w:val="28"/>
          <w:szCs w:val="28"/>
        </w:rPr>
        <w:t xml:space="preserve"> </w:t>
      </w:r>
      <w:r>
        <w:rPr>
          <w:rFonts w:ascii="FangSong" w:hAnsi="FangSong" w:eastAsia="FangSong" w:cs="FangSong"/>
          <w:sz w:val="28"/>
          <w:szCs w:val="28"/>
          <w:spacing w:val="-3"/>
        </w:rPr>
        <w:t>算中心等云基础设施节点建设，同时降低现有</w:t>
      </w:r>
      <w:r>
        <w:rPr>
          <w:rFonts w:ascii="FangSong" w:hAnsi="FangSong" w:eastAsia="FangSong" w:cs="FangSong"/>
          <w:sz w:val="28"/>
          <w:szCs w:val="28"/>
          <w:spacing w:val="-4"/>
        </w:rPr>
        <w:t>方案损耗，优化现有算</w:t>
      </w:r>
      <w:r>
        <w:rPr>
          <w:rFonts w:ascii="FangSong" w:hAnsi="FangSong" w:eastAsia="FangSong" w:cs="FangSong"/>
          <w:sz w:val="28"/>
          <w:szCs w:val="28"/>
        </w:rPr>
        <w:t xml:space="preserve"> </w:t>
      </w:r>
      <w:r>
        <w:rPr>
          <w:rFonts w:ascii="FangSong" w:hAnsi="FangSong" w:eastAsia="FangSong" w:cs="FangSong"/>
          <w:sz w:val="28"/>
          <w:szCs w:val="28"/>
          <w:spacing w:val="-3"/>
        </w:rPr>
        <w:t>力和云存储资源供给效力。</w:t>
      </w:r>
      <w:r>
        <w:rPr>
          <w:rFonts w:ascii="SimHei" w:hAnsi="SimHei" w:eastAsia="SimHei" w:cs="SimHei"/>
          <w:sz w:val="28"/>
          <w:szCs w:val="28"/>
          <w:spacing w:val="-3"/>
        </w:rPr>
        <w:t>另一方面，</w:t>
      </w:r>
      <w:r>
        <w:rPr>
          <w:rFonts w:ascii="FangSong" w:hAnsi="FangSong" w:eastAsia="FangSong" w:cs="FangSong"/>
          <w:sz w:val="28"/>
          <w:szCs w:val="28"/>
          <w:spacing w:val="-3"/>
        </w:rPr>
        <w:t>从技术侧突</w:t>
      </w:r>
      <w:r>
        <w:rPr>
          <w:rFonts w:ascii="FangSong" w:hAnsi="FangSong" w:eastAsia="FangSong" w:cs="FangSong"/>
          <w:sz w:val="28"/>
          <w:szCs w:val="28"/>
          <w:spacing w:val="-4"/>
        </w:rPr>
        <w:t>破跨地域跨形态资</w:t>
      </w:r>
      <w:r>
        <w:rPr>
          <w:rFonts w:ascii="FangSong" w:hAnsi="FangSong" w:eastAsia="FangSong" w:cs="FangSong"/>
          <w:sz w:val="28"/>
          <w:szCs w:val="28"/>
        </w:rPr>
        <w:t xml:space="preserve"> </w:t>
      </w:r>
      <w:r>
        <w:rPr>
          <w:rFonts w:ascii="FangSong" w:hAnsi="FangSong" w:eastAsia="FangSong" w:cs="FangSong"/>
          <w:sz w:val="28"/>
          <w:szCs w:val="28"/>
          <w:spacing w:val="-3"/>
        </w:rPr>
        <w:t>源调度难关，打破资源“混而不合”的痒点，形成各</w:t>
      </w:r>
      <w:r>
        <w:rPr>
          <w:rFonts w:ascii="FangSong" w:hAnsi="FangSong" w:eastAsia="FangSong" w:cs="FangSong"/>
          <w:sz w:val="28"/>
          <w:szCs w:val="28"/>
          <w:spacing w:val="-4"/>
        </w:rPr>
        <w:t>区域、各省份间</w:t>
      </w:r>
      <w:r>
        <w:rPr>
          <w:rFonts w:ascii="FangSong" w:hAnsi="FangSong" w:eastAsia="FangSong" w:cs="FangSong"/>
          <w:sz w:val="28"/>
          <w:szCs w:val="28"/>
        </w:rPr>
        <w:t xml:space="preserve"> </w:t>
      </w:r>
      <w:r>
        <w:rPr>
          <w:rFonts w:ascii="FangSong" w:hAnsi="FangSong" w:eastAsia="FangSong" w:cs="FangSong"/>
          <w:sz w:val="28"/>
          <w:szCs w:val="28"/>
          <w:spacing w:val="-3"/>
        </w:rPr>
        <w:t>资源互联互通网，完成分级分层的资源调度方</w:t>
      </w:r>
      <w:r>
        <w:rPr>
          <w:rFonts w:ascii="FangSong" w:hAnsi="FangSong" w:eastAsia="FangSong" w:cs="FangSong"/>
          <w:sz w:val="28"/>
          <w:szCs w:val="28"/>
          <w:spacing w:val="-4"/>
        </w:rPr>
        <w:t>案和供给策略制定，促</w:t>
      </w:r>
      <w:r>
        <w:rPr>
          <w:rFonts w:ascii="FangSong" w:hAnsi="FangSong" w:eastAsia="FangSong" w:cs="FangSong"/>
          <w:sz w:val="28"/>
          <w:szCs w:val="28"/>
        </w:rPr>
        <w:t xml:space="preserve"> </w:t>
      </w:r>
      <w:r>
        <w:rPr>
          <w:rFonts w:ascii="FangSong" w:hAnsi="FangSong" w:eastAsia="FangSong" w:cs="FangSong"/>
          <w:sz w:val="28"/>
          <w:szCs w:val="28"/>
          <w:spacing w:val="-5"/>
        </w:rPr>
        <w:t>进地区数字经济快速发展。</w:t>
      </w:r>
    </w:p>
    <w:p>
      <w:pPr>
        <w:ind w:left="38" w:right="29" w:firstLine="559"/>
        <w:spacing w:before="46" w:line="404" w:lineRule="auto"/>
        <w:jc w:val="both"/>
        <w:rPr>
          <w:rFonts w:ascii="FangSong" w:hAnsi="FangSong" w:eastAsia="FangSong" w:cs="FangSong"/>
          <w:sz w:val="28"/>
          <w:szCs w:val="28"/>
        </w:rPr>
      </w:pPr>
      <w:r>
        <w:rPr>
          <w:rFonts w:ascii="SimHei" w:hAnsi="SimHei" w:eastAsia="SimHei" w:cs="SimHei"/>
          <w:sz w:val="28"/>
          <w:szCs w:val="28"/>
          <w:spacing w:val="-4"/>
        </w:rPr>
        <w:t>服务水平方面。一方面，</w:t>
      </w:r>
      <w:r>
        <w:rPr>
          <w:rFonts w:ascii="FangSong" w:hAnsi="FangSong" w:eastAsia="FangSong" w:cs="FangSong"/>
          <w:sz w:val="28"/>
          <w:szCs w:val="28"/>
          <w:spacing w:val="-4"/>
        </w:rPr>
        <w:t>持续提高云应用与服务的易用性和丰富</w:t>
      </w:r>
      <w:r>
        <w:rPr>
          <w:rFonts w:ascii="FangSong" w:hAnsi="FangSong" w:eastAsia="FangSong" w:cs="FangSong"/>
          <w:sz w:val="28"/>
          <w:szCs w:val="28"/>
          <w:spacing w:val="15"/>
        </w:rPr>
        <w:t xml:space="preserve"> </w:t>
      </w:r>
      <w:r>
        <w:rPr>
          <w:rFonts w:ascii="FangSong" w:hAnsi="FangSong" w:eastAsia="FangSong" w:cs="FangSong"/>
          <w:sz w:val="28"/>
          <w:szCs w:val="28"/>
          <w:spacing w:val="-3"/>
        </w:rPr>
        <w:t>度，深挖制造、交通、医疗、农业等传统行业需求，</w:t>
      </w:r>
      <w:r>
        <w:rPr>
          <w:rFonts w:ascii="FangSong" w:hAnsi="FangSong" w:eastAsia="FangSong" w:cs="FangSong"/>
          <w:sz w:val="28"/>
          <w:szCs w:val="28"/>
          <w:spacing w:val="-4"/>
        </w:rPr>
        <w:t>针对性升级迭代</w:t>
      </w:r>
      <w:r>
        <w:rPr>
          <w:rFonts w:ascii="FangSong" w:hAnsi="FangSong" w:eastAsia="FangSong" w:cs="FangSong"/>
          <w:sz w:val="28"/>
          <w:szCs w:val="28"/>
        </w:rPr>
        <w:t xml:space="preserve"> </w:t>
      </w:r>
      <w:r>
        <w:rPr>
          <w:rFonts w:ascii="FangSong" w:hAnsi="FangSong" w:eastAsia="FangSong" w:cs="FangSong"/>
          <w:sz w:val="28"/>
          <w:szCs w:val="28"/>
          <w:spacing w:val="-3"/>
        </w:rPr>
        <w:t>云上应用和服务，加速千行百业深度上云。</w:t>
      </w:r>
      <w:r>
        <w:rPr>
          <w:rFonts w:ascii="SimHei" w:hAnsi="SimHei" w:eastAsia="SimHei" w:cs="SimHei"/>
          <w:sz w:val="28"/>
          <w:szCs w:val="28"/>
          <w:spacing w:val="-3"/>
        </w:rPr>
        <w:t>另一方面</w:t>
      </w:r>
      <w:r>
        <w:rPr>
          <w:rFonts w:ascii="SimHei" w:hAnsi="SimHei" w:eastAsia="SimHei" w:cs="SimHei"/>
          <w:sz w:val="28"/>
          <w:szCs w:val="28"/>
          <w:spacing w:val="-4"/>
        </w:rPr>
        <w:t>，</w:t>
      </w:r>
      <w:r>
        <w:rPr>
          <w:rFonts w:ascii="FangSong" w:hAnsi="FangSong" w:eastAsia="FangSong" w:cs="FangSong"/>
          <w:sz w:val="28"/>
          <w:szCs w:val="28"/>
          <w:spacing w:val="-4"/>
        </w:rPr>
        <w:t>引导云计算与</w:t>
      </w:r>
      <w:r>
        <w:rPr>
          <w:rFonts w:ascii="FangSong" w:hAnsi="FangSong" w:eastAsia="FangSong" w:cs="FangSong"/>
          <w:sz w:val="28"/>
          <w:szCs w:val="28"/>
        </w:rPr>
        <w:t xml:space="preserve"> </w:t>
      </w:r>
      <w:r>
        <w:rPr>
          <w:rFonts w:ascii="FangSong" w:hAnsi="FangSong" w:eastAsia="FangSong" w:cs="FangSong"/>
          <w:sz w:val="28"/>
          <w:szCs w:val="28"/>
          <w:spacing w:val="-3"/>
        </w:rPr>
        <w:t>人工智能等新一代信息技术加速融合、积极创新，推</w:t>
      </w:r>
      <w:r>
        <w:rPr>
          <w:rFonts w:ascii="FangSong" w:hAnsi="FangSong" w:eastAsia="FangSong" w:cs="FangSong"/>
          <w:sz w:val="28"/>
          <w:szCs w:val="28"/>
          <w:spacing w:val="-4"/>
        </w:rPr>
        <w:t>动云应用与服务</w:t>
      </w:r>
    </w:p>
    <w:p>
      <w:pPr>
        <w:spacing w:line="404" w:lineRule="auto"/>
        <w:sectPr>
          <w:footerReference w:type="default" r:id="rId139"/>
          <w:pgSz w:w="11907" w:h="16160"/>
          <w:pgMar w:top="1134" w:right="1764" w:bottom="1154" w:left="1769" w:header="861" w:footer="984" w:gutter="0"/>
        </w:sectPr>
        <w:rPr>
          <w:rFonts w:ascii="FangSong" w:hAnsi="FangSong" w:eastAsia="FangSong" w:cs="FangSong"/>
          <w:sz w:val="28"/>
          <w:szCs w:val="28"/>
        </w:rPr>
      </w:pPr>
    </w:p>
    <w:p>
      <w:pPr>
        <w:pStyle w:val="BodyText"/>
        <w:spacing w:line="384" w:lineRule="auto"/>
        <w:rPr/>
      </w:pPr>
      <w:r/>
    </w:p>
    <w:p>
      <w:pPr>
        <w:ind w:left="39" w:right="213" w:firstLine="3"/>
        <w:spacing w:before="91" w:line="397" w:lineRule="auto"/>
        <w:rPr>
          <w:rFonts w:ascii="FangSong" w:hAnsi="FangSong" w:eastAsia="FangSong" w:cs="FangSong"/>
          <w:sz w:val="28"/>
          <w:szCs w:val="28"/>
        </w:rPr>
      </w:pPr>
      <w:r>
        <w:rPr>
          <w:rFonts w:ascii="FangSong" w:hAnsi="FangSong" w:eastAsia="FangSong" w:cs="FangSong"/>
          <w:sz w:val="28"/>
          <w:szCs w:val="28"/>
          <w:spacing w:val="-3"/>
        </w:rPr>
        <w:t>在弹性、便捷、普惠的基础上，进一步向高</w:t>
      </w:r>
      <w:r>
        <w:rPr>
          <w:rFonts w:ascii="FangSong" w:hAnsi="FangSong" w:eastAsia="FangSong" w:cs="FangSong"/>
          <w:sz w:val="28"/>
          <w:szCs w:val="28"/>
          <w:spacing w:val="-4"/>
        </w:rPr>
        <w:t>效化、个性化、智能化演</w:t>
      </w:r>
      <w:r>
        <w:rPr>
          <w:rFonts w:ascii="FangSong" w:hAnsi="FangSong" w:eastAsia="FangSong" w:cs="FangSong"/>
          <w:sz w:val="28"/>
          <w:szCs w:val="28"/>
        </w:rPr>
        <w:t xml:space="preserve"> </w:t>
      </w:r>
      <w:r>
        <w:rPr>
          <w:rFonts w:ascii="FangSong" w:hAnsi="FangSong" w:eastAsia="FangSong" w:cs="FangSong"/>
          <w:sz w:val="28"/>
          <w:szCs w:val="28"/>
          <w:spacing w:val="-5"/>
        </w:rPr>
        <w:t>进，提高用户使用体验。</w:t>
      </w:r>
    </w:p>
    <w:p>
      <w:pPr>
        <w:ind w:left="38" w:firstLine="559"/>
        <w:spacing w:before="39" w:line="408" w:lineRule="auto"/>
        <w:jc w:val="both"/>
        <w:rPr>
          <w:rFonts w:ascii="FangSong" w:hAnsi="FangSong" w:eastAsia="FangSong" w:cs="FangSong"/>
          <w:sz w:val="28"/>
          <w:szCs w:val="28"/>
        </w:rPr>
      </w:pPr>
      <w:r>
        <w:rPr>
          <w:rFonts w:ascii="SimHei" w:hAnsi="SimHei" w:eastAsia="SimHei" w:cs="SimHei"/>
          <w:sz w:val="28"/>
          <w:szCs w:val="28"/>
          <w:spacing w:val="-4"/>
        </w:rPr>
        <w:t>技术融合方面。一是</w:t>
      </w:r>
      <w:r>
        <w:rPr>
          <w:rFonts w:ascii="FangSong" w:hAnsi="FangSong" w:eastAsia="FangSong" w:cs="FangSong"/>
          <w:sz w:val="28"/>
          <w:szCs w:val="28"/>
          <w:spacing w:val="-4"/>
        </w:rPr>
        <w:t>推动算力建设起步晚、云化程度较低的省份</w:t>
      </w:r>
      <w:r>
        <w:rPr>
          <w:rFonts w:ascii="FangSong" w:hAnsi="FangSong" w:eastAsia="FangSong" w:cs="FangSong"/>
          <w:sz w:val="28"/>
          <w:szCs w:val="28"/>
          <w:spacing w:val="7"/>
        </w:rPr>
        <w:t xml:space="preserve">  </w:t>
      </w:r>
      <w:r>
        <w:rPr>
          <w:rFonts w:ascii="FangSong" w:hAnsi="FangSong" w:eastAsia="FangSong" w:cs="FangSong"/>
          <w:sz w:val="28"/>
          <w:szCs w:val="28"/>
          <w:spacing w:val="-3"/>
        </w:rPr>
        <w:t>深化云技术融合，加大技术、资金和人才的投入</w:t>
      </w:r>
      <w:r>
        <w:rPr>
          <w:rFonts w:ascii="FangSong" w:hAnsi="FangSong" w:eastAsia="FangSong" w:cs="FangSong"/>
          <w:sz w:val="28"/>
          <w:szCs w:val="28"/>
          <w:spacing w:val="-4"/>
        </w:rPr>
        <w:t>，引导企业发挥好云</w:t>
      </w:r>
      <w:r>
        <w:rPr>
          <w:rFonts w:ascii="FangSong" w:hAnsi="FangSong" w:eastAsia="FangSong" w:cs="FangSong"/>
          <w:sz w:val="28"/>
          <w:szCs w:val="28"/>
        </w:rPr>
        <w:t xml:space="preserve">  </w:t>
      </w:r>
      <w:r>
        <w:rPr>
          <w:rFonts w:ascii="FangSong" w:hAnsi="FangSong" w:eastAsia="FangSong" w:cs="FangSong"/>
          <w:sz w:val="28"/>
          <w:szCs w:val="28"/>
          <w:spacing w:val="-5"/>
        </w:rPr>
        <w:t>计算弹性按需的能力特点，利用云技术提高已建成算</w:t>
      </w:r>
      <w:r>
        <w:rPr>
          <w:rFonts w:ascii="FangSong" w:hAnsi="FangSong" w:eastAsia="FangSong" w:cs="FangSong"/>
          <w:sz w:val="28"/>
          <w:szCs w:val="28"/>
          <w:spacing w:val="-6"/>
        </w:rPr>
        <w:t>力资源的利用率，</w:t>
      </w:r>
      <w:r>
        <w:rPr>
          <w:rFonts w:ascii="FangSong" w:hAnsi="FangSong" w:eastAsia="FangSong" w:cs="FangSong"/>
          <w:sz w:val="28"/>
          <w:szCs w:val="28"/>
        </w:rPr>
        <w:t xml:space="preserve"> </w:t>
      </w:r>
      <w:r>
        <w:rPr>
          <w:rFonts w:ascii="FangSong" w:hAnsi="FangSong" w:eastAsia="FangSong" w:cs="FangSong"/>
          <w:sz w:val="28"/>
          <w:szCs w:val="28"/>
          <w:spacing w:val="-3"/>
        </w:rPr>
        <w:t>充分发挥算云融合赋能企业数智转型的作用；</w:t>
      </w:r>
      <w:r>
        <w:rPr>
          <w:rFonts w:ascii="SimHei" w:hAnsi="SimHei" w:eastAsia="SimHei" w:cs="SimHei"/>
          <w:sz w:val="28"/>
          <w:szCs w:val="28"/>
          <w:spacing w:val="-3"/>
        </w:rPr>
        <w:t>二是</w:t>
      </w:r>
      <w:r>
        <w:rPr>
          <w:rFonts w:ascii="FangSong" w:hAnsi="FangSong" w:eastAsia="FangSong" w:cs="FangSong"/>
          <w:sz w:val="28"/>
          <w:szCs w:val="28"/>
          <w:spacing w:val="-3"/>
        </w:rPr>
        <w:t>提</w:t>
      </w:r>
      <w:r>
        <w:rPr>
          <w:rFonts w:ascii="FangSong" w:hAnsi="FangSong" w:eastAsia="FangSong" w:cs="FangSong"/>
          <w:sz w:val="28"/>
          <w:szCs w:val="28"/>
          <w:spacing w:val="-4"/>
        </w:rPr>
        <w:t>高各场景的数智</w:t>
      </w:r>
      <w:r>
        <w:rPr>
          <w:rFonts w:ascii="FangSong" w:hAnsi="FangSong" w:eastAsia="FangSong" w:cs="FangSong"/>
          <w:sz w:val="28"/>
          <w:szCs w:val="28"/>
        </w:rPr>
        <w:t xml:space="preserve">  </w:t>
      </w:r>
      <w:r>
        <w:rPr>
          <w:rFonts w:ascii="FangSong" w:hAnsi="FangSong" w:eastAsia="FangSong" w:cs="FangSong"/>
          <w:sz w:val="28"/>
          <w:szCs w:val="28"/>
          <w:spacing w:val="-3"/>
        </w:rPr>
        <w:t>云化水平，尤其是云化部署比例较低的科学计算</w:t>
      </w:r>
      <w:r>
        <w:rPr>
          <w:rFonts w:ascii="FangSong" w:hAnsi="FangSong" w:eastAsia="FangSong" w:cs="FangSong"/>
          <w:sz w:val="28"/>
          <w:szCs w:val="28"/>
          <w:spacing w:val="-4"/>
        </w:rPr>
        <w:t>等场景，应针对性地</w:t>
      </w:r>
      <w:r>
        <w:rPr>
          <w:rFonts w:ascii="FangSong" w:hAnsi="FangSong" w:eastAsia="FangSong" w:cs="FangSong"/>
          <w:sz w:val="28"/>
          <w:szCs w:val="28"/>
        </w:rPr>
        <w:t xml:space="preserve">  </w:t>
      </w:r>
      <w:r>
        <w:rPr>
          <w:rFonts w:ascii="FangSong" w:hAnsi="FangSong" w:eastAsia="FangSong" w:cs="FangSong"/>
          <w:sz w:val="28"/>
          <w:szCs w:val="28"/>
          <w:spacing w:val="-3"/>
        </w:rPr>
        <w:t>加快向智算云服务转型，充分利用云计算资源弹性调</w:t>
      </w:r>
      <w:r>
        <w:rPr>
          <w:rFonts w:ascii="FangSong" w:hAnsi="FangSong" w:eastAsia="FangSong" w:cs="FangSong"/>
          <w:sz w:val="28"/>
          <w:szCs w:val="28"/>
          <w:spacing w:val="-4"/>
        </w:rPr>
        <w:t>度的优势，纳管</w:t>
      </w:r>
      <w:r>
        <w:rPr>
          <w:rFonts w:ascii="FangSong" w:hAnsi="FangSong" w:eastAsia="FangSong" w:cs="FangSong"/>
          <w:sz w:val="28"/>
          <w:szCs w:val="28"/>
        </w:rPr>
        <w:t xml:space="preserve">  </w:t>
      </w:r>
      <w:r>
        <w:rPr>
          <w:rFonts w:ascii="Times New Roman" w:hAnsi="Times New Roman" w:eastAsia="Times New Roman" w:cs="Times New Roman"/>
          <w:sz w:val="28"/>
          <w:szCs w:val="28"/>
          <w:spacing w:val="-5"/>
        </w:rPr>
        <w:t>CPU</w:t>
      </w:r>
      <w:r>
        <w:rPr>
          <w:rFonts w:ascii="FangSong" w:hAnsi="FangSong" w:eastAsia="FangSong" w:cs="FangSong"/>
          <w:sz w:val="28"/>
          <w:szCs w:val="28"/>
          <w:spacing w:val="-5"/>
        </w:rPr>
        <w:t>、</w:t>
      </w:r>
      <w:r>
        <w:rPr>
          <w:rFonts w:ascii="Times New Roman" w:hAnsi="Times New Roman" w:eastAsia="Times New Roman" w:cs="Times New Roman"/>
          <w:sz w:val="28"/>
          <w:szCs w:val="28"/>
          <w:spacing w:val="-5"/>
        </w:rPr>
        <w:t>GPU</w:t>
      </w:r>
      <w:r>
        <w:rPr>
          <w:rFonts w:ascii="Times New Roman" w:hAnsi="Times New Roman" w:eastAsia="Times New Roman" w:cs="Times New Roman"/>
          <w:sz w:val="28"/>
          <w:szCs w:val="28"/>
          <w:spacing w:val="20"/>
        </w:rPr>
        <w:t xml:space="preserve"> </w:t>
      </w:r>
      <w:r>
        <w:rPr>
          <w:rFonts w:ascii="FangSong" w:hAnsi="FangSong" w:eastAsia="FangSong" w:cs="FangSong"/>
          <w:sz w:val="28"/>
          <w:szCs w:val="28"/>
          <w:spacing w:val="-5"/>
        </w:rPr>
        <w:t>等多种异构芯片，形成千卡、万</w:t>
      </w:r>
      <w:r>
        <w:rPr>
          <w:rFonts w:ascii="FangSong" w:hAnsi="FangSong" w:eastAsia="FangSong" w:cs="FangSong"/>
          <w:sz w:val="28"/>
          <w:szCs w:val="28"/>
          <w:spacing w:val="-6"/>
        </w:rPr>
        <w:t>卡规模化集群，支撑人工</w:t>
      </w:r>
      <w:r>
        <w:rPr>
          <w:rFonts w:ascii="FangSong" w:hAnsi="FangSong" w:eastAsia="FangSong" w:cs="FangSong"/>
          <w:sz w:val="28"/>
          <w:szCs w:val="28"/>
        </w:rPr>
        <w:t xml:space="preserve">  </w:t>
      </w:r>
      <w:r>
        <w:rPr>
          <w:rFonts w:ascii="FangSong" w:hAnsi="FangSong" w:eastAsia="FangSong" w:cs="FangSong"/>
          <w:sz w:val="28"/>
          <w:szCs w:val="28"/>
          <w:spacing w:val="-2"/>
        </w:rPr>
        <w:t>智能应用场景对智能算力的需求，赋能千行百业。</w:t>
      </w:r>
    </w:p>
    <w:p>
      <w:pPr>
        <w:ind w:left="710"/>
        <w:spacing w:before="86" w:line="221" w:lineRule="auto"/>
        <w:outlineLvl w:val="1"/>
        <w:rPr>
          <w:rFonts w:ascii="KaiTi" w:hAnsi="KaiTi" w:eastAsia="KaiTi" w:cs="KaiTi"/>
          <w:sz w:val="31"/>
          <w:szCs w:val="31"/>
        </w:rPr>
      </w:pPr>
      <w:bookmarkStart w:name="bookmark42" w:id="127"/>
      <w:bookmarkEnd w:id="127"/>
      <w:bookmarkStart w:name="bookmark41" w:id="128"/>
      <w:bookmarkEnd w:id="128"/>
      <w:r>
        <w:rPr>
          <w:rFonts w:ascii="KaiTi" w:hAnsi="KaiTi" w:eastAsia="KaiTi" w:cs="KaiTi"/>
          <w:sz w:val="31"/>
          <w:szCs w:val="31"/>
          <w:b/>
          <w:bCs/>
          <w:spacing w:val="-2"/>
        </w:rPr>
        <w:t>（二）发展展望</w:t>
      </w:r>
    </w:p>
    <w:p>
      <w:pPr>
        <w:ind w:left="46" w:right="216" w:firstLine="570"/>
        <w:spacing w:before="330" w:line="407" w:lineRule="auto"/>
        <w:jc w:val="both"/>
        <w:rPr>
          <w:rFonts w:ascii="FangSong" w:hAnsi="FangSong" w:eastAsia="FangSong" w:cs="FangSong"/>
          <w:sz w:val="28"/>
          <w:szCs w:val="28"/>
        </w:rPr>
      </w:pPr>
      <w:r>
        <w:rPr>
          <w:rFonts w:ascii="FangSong" w:hAnsi="FangSong" w:eastAsia="FangSong" w:cs="FangSong"/>
          <w:sz w:val="28"/>
          <w:szCs w:val="28"/>
          <w:spacing w:val="-4"/>
        </w:rPr>
        <w:t>随着数字中国建设持续深化，产业变革不断加速，云</w:t>
      </w:r>
      <w:r>
        <w:rPr>
          <w:rFonts w:ascii="FangSong" w:hAnsi="FangSong" w:eastAsia="FangSong" w:cs="FangSong"/>
          <w:sz w:val="28"/>
          <w:szCs w:val="28"/>
          <w:spacing w:val="-5"/>
        </w:rPr>
        <w:t>计算作为人</w:t>
      </w:r>
      <w:r>
        <w:rPr>
          <w:rFonts w:ascii="FangSong" w:hAnsi="FangSong" w:eastAsia="FangSong" w:cs="FangSong"/>
          <w:sz w:val="28"/>
          <w:szCs w:val="28"/>
        </w:rPr>
        <w:t xml:space="preserve"> </w:t>
      </w:r>
      <w:r>
        <w:rPr>
          <w:rFonts w:ascii="FangSong" w:hAnsi="FangSong" w:eastAsia="FangSong" w:cs="FangSong"/>
          <w:sz w:val="28"/>
          <w:szCs w:val="28"/>
          <w:spacing w:val="-4"/>
        </w:rPr>
        <w:t>工智能、大数据等数字技术产业底层助力的重要性将日益凸显，正在</w:t>
      </w:r>
      <w:r>
        <w:rPr>
          <w:rFonts w:ascii="FangSong" w:hAnsi="FangSong" w:eastAsia="FangSong" w:cs="FangSong"/>
          <w:sz w:val="28"/>
          <w:szCs w:val="28"/>
          <w:spacing w:val="14"/>
        </w:rPr>
        <w:t xml:space="preserve"> </w:t>
      </w:r>
      <w:r>
        <w:rPr>
          <w:rFonts w:ascii="FangSong" w:hAnsi="FangSong" w:eastAsia="FangSong" w:cs="FangSong"/>
          <w:sz w:val="28"/>
          <w:szCs w:val="28"/>
          <w:spacing w:val="-4"/>
        </w:rPr>
        <w:t>成为持续推进新一代科技革命和产业变革的关键技术引擎，加速新质</w:t>
      </w:r>
      <w:r>
        <w:rPr>
          <w:rFonts w:ascii="FangSong" w:hAnsi="FangSong" w:eastAsia="FangSong" w:cs="FangSong"/>
          <w:sz w:val="28"/>
          <w:szCs w:val="28"/>
          <w:spacing w:val="13"/>
        </w:rPr>
        <w:t xml:space="preserve"> </w:t>
      </w:r>
      <w:r>
        <w:rPr>
          <w:rFonts w:ascii="FangSong" w:hAnsi="FangSong" w:eastAsia="FangSong" w:cs="FangSong"/>
          <w:sz w:val="28"/>
          <w:szCs w:val="28"/>
          <w:spacing w:val="-4"/>
        </w:rPr>
        <w:t>生产力发展，构筑国家竞争新优势。未来数年，云计算在提升人工智</w:t>
      </w:r>
      <w:r>
        <w:rPr>
          <w:rFonts w:ascii="FangSong" w:hAnsi="FangSong" w:eastAsia="FangSong" w:cs="FangSong"/>
          <w:sz w:val="28"/>
          <w:szCs w:val="28"/>
          <w:spacing w:val="13"/>
        </w:rPr>
        <w:t xml:space="preserve"> </w:t>
      </w:r>
      <w:r>
        <w:rPr>
          <w:rFonts w:ascii="FangSong" w:hAnsi="FangSong" w:eastAsia="FangSong" w:cs="FangSong"/>
          <w:sz w:val="28"/>
          <w:szCs w:val="28"/>
          <w:spacing w:val="-4"/>
        </w:rPr>
        <w:t>能算力、算效等方面的价值将被接续发掘，并深度影响社会发展、产</w:t>
      </w:r>
      <w:r>
        <w:rPr>
          <w:rFonts w:ascii="FangSong" w:hAnsi="FangSong" w:eastAsia="FangSong" w:cs="FangSong"/>
          <w:sz w:val="28"/>
          <w:szCs w:val="28"/>
          <w:spacing w:val="13"/>
        </w:rPr>
        <w:t xml:space="preserve"> </w:t>
      </w:r>
      <w:r>
        <w:rPr>
          <w:rFonts w:ascii="FangSong" w:hAnsi="FangSong" w:eastAsia="FangSong" w:cs="FangSong"/>
          <w:sz w:val="28"/>
          <w:szCs w:val="28"/>
          <w:spacing w:val="-3"/>
        </w:rPr>
        <w:t>业变革、人类生产生活。聚焦云计算产业，将呈现如下趋势：</w:t>
      </w:r>
    </w:p>
    <w:p>
      <w:pPr>
        <w:ind w:left="39" w:firstLine="564"/>
        <w:spacing w:before="45" w:line="404" w:lineRule="auto"/>
        <w:jc w:val="both"/>
        <w:rPr>
          <w:rFonts w:ascii="FangSong" w:hAnsi="FangSong" w:eastAsia="FangSong" w:cs="FangSong"/>
          <w:sz w:val="28"/>
          <w:szCs w:val="28"/>
        </w:rPr>
      </w:pPr>
      <w:r>
        <w:rPr>
          <w:rFonts w:ascii="SimHei" w:hAnsi="SimHei" w:eastAsia="SimHei" w:cs="SimHei"/>
          <w:sz w:val="28"/>
          <w:szCs w:val="28"/>
          <w:spacing w:val="-4"/>
        </w:rPr>
        <w:t>战略上，全球主要国家本土云计算战略仍将继续升级，全球云计</w:t>
      </w:r>
      <w:r>
        <w:rPr>
          <w:rFonts w:ascii="SimHei" w:hAnsi="SimHei" w:eastAsia="SimHei" w:cs="SimHei"/>
          <w:sz w:val="28"/>
          <w:szCs w:val="28"/>
          <w:spacing w:val="4"/>
        </w:rPr>
        <w:t xml:space="preserve">  </w:t>
      </w:r>
      <w:r>
        <w:rPr>
          <w:rFonts w:ascii="SimHei" w:hAnsi="SimHei" w:eastAsia="SimHei" w:cs="SimHei"/>
          <w:sz w:val="28"/>
          <w:szCs w:val="28"/>
          <w:spacing w:val="-3"/>
        </w:rPr>
        <w:t>算开放度或将收紧。</w:t>
      </w:r>
      <w:r>
        <w:rPr>
          <w:rFonts w:ascii="FangSong" w:hAnsi="FangSong" w:eastAsia="FangSong" w:cs="FangSong"/>
          <w:sz w:val="28"/>
          <w:szCs w:val="28"/>
          <w:spacing w:val="-3"/>
        </w:rPr>
        <w:t>随着人工智能算力成为全球</w:t>
      </w:r>
      <w:r>
        <w:rPr>
          <w:rFonts w:ascii="FangSong" w:hAnsi="FangSong" w:eastAsia="FangSong" w:cs="FangSong"/>
          <w:sz w:val="28"/>
          <w:szCs w:val="28"/>
          <w:spacing w:val="-4"/>
        </w:rPr>
        <w:t>性紧缺战略资源，云</w:t>
      </w:r>
      <w:r>
        <w:rPr>
          <w:rFonts w:ascii="FangSong" w:hAnsi="FangSong" w:eastAsia="FangSong" w:cs="FangSong"/>
          <w:sz w:val="28"/>
          <w:szCs w:val="28"/>
        </w:rPr>
        <w:t xml:space="preserve">  </w:t>
      </w:r>
      <w:r>
        <w:rPr>
          <w:rFonts w:ascii="FangSong" w:hAnsi="FangSong" w:eastAsia="FangSong" w:cs="FangSong"/>
          <w:sz w:val="28"/>
          <w:szCs w:val="28"/>
          <w:spacing w:val="-5"/>
        </w:rPr>
        <w:t>计算的算、调一体属性将天然使其成为解决算力供</w:t>
      </w:r>
      <w:r>
        <w:rPr>
          <w:rFonts w:ascii="FangSong" w:hAnsi="FangSong" w:eastAsia="FangSong" w:cs="FangSong"/>
          <w:sz w:val="28"/>
          <w:szCs w:val="28"/>
          <w:spacing w:val="-6"/>
        </w:rPr>
        <w:t>应问题的最优方式，</w:t>
      </w:r>
      <w:r>
        <w:rPr>
          <w:rFonts w:ascii="FangSong" w:hAnsi="FangSong" w:eastAsia="FangSong" w:cs="FangSong"/>
          <w:sz w:val="28"/>
          <w:szCs w:val="28"/>
        </w:rPr>
        <w:t xml:space="preserve"> </w:t>
      </w:r>
      <w:r>
        <w:rPr>
          <w:rFonts w:ascii="FangSong" w:hAnsi="FangSong" w:eastAsia="FangSong" w:cs="FangSong"/>
          <w:sz w:val="28"/>
          <w:szCs w:val="28"/>
          <w:spacing w:val="-3"/>
        </w:rPr>
        <w:t>从而决定人工智能竞争胜负的关键。美欧等国一方</w:t>
      </w:r>
      <w:r>
        <w:rPr>
          <w:rFonts w:ascii="FangSong" w:hAnsi="FangSong" w:eastAsia="FangSong" w:cs="FangSong"/>
          <w:sz w:val="28"/>
          <w:szCs w:val="28"/>
          <w:spacing w:val="-4"/>
        </w:rPr>
        <w:t>面将持续提升云计</w:t>
      </w:r>
    </w:p>
    <w:p>
      <w:pPr>
        <w:spacing w:line="404" w:lineRule="auto"/>
        <w:sectPr>
          <w:headerReference w:type="default" r:id="rId124"/>
          <w:footerReference w:type="default" r:id="rId140"/>
          <w:pgSz w:w="11907" w:h="16160"/>
          <w:pgMar w:top="1134" w:right="1579" w:bottom="1153" w:left="1769" w:header="861" w:footer="985" w:gutter="0"/>
        </w:sectPr>
        <w:rPr>
          <w:rFonts w:ascii="FangSong" w:hAnsi="FangSong" w:eastAsia="FangSong" w:cs="FangSong"/>
          <w:sz w:val="28"/>
          <w:szCs w:val="28"/>
        </w:rPr>
      </w:pPr>
    </w:p>
    <w:p>
      <w:pPr>
        <w:pStyle w:val="BodyText"/>
        <w:spacing w:line="382" w:lineRule="auto"/>
        <w:rPr/>
      </w:pPr>
      <w:r/>
    </w:p>
    <w:p>
      <w:pPr>
        <w:ind w:left="44" w:right="31" w:firstLine="4"/>
        <w:spacing w:before="91" w:line="406" w:lineRule="auto"/>
        <w:jc w:val="both"/>
        <w:rPr>
          <w:rFonts w:ascii="FangSong" w:hAnsi="FangSong" w:eastAsia="FangSong" w:cs="FangSong"/>
          <w:sz w:val="28"/>
          <w:szCs w:val="28"/>
        </w:rPr>
      </w:pPr>
      <w:r>
        <w:rPr>
          <w:rFonts w:ascii="FangSong" w:hAnsi="FangSong" w:eastAsia="FangSong" w:cs="FangSong"/>
          <w:sz w:val="28"/>
          <w:szCs w:val="28"/>
          <w:spacing w:val="-4"/>
        </w:rPr>
        <w:t>算在本土领域的战略价值，推升云计算对其政务、工业、制造等行业</w:t>
      </w:r>
      <w:r>
        <w:rPr>
          <w:rFonts w:ascii="FangSong" w:hAnsi="FangSong" w:eastAsia="FangSong" w:cs="FangSong"/>
          <w:sz w:val="28"/>
          <w:szCs w:val="28"/>
          <w:spacing w:val="11"/>
        </w:rPr>
        <w:t xml:space="preserve"> </w:t>
      </w:r>
      <w:r>
        <w:rPr>
          <w:rFonts w:ascii="FangSong" w:hAnsi="FangSong" w:eastAsia="FangSong" w:cs="FangSong"/>
          <w:sz w:val="28"/>
          <w:szCs w:val="28"/>
          <w:spacing w:val="-4"/>
        </w:rPr>
        <w:t>的价值供给，另一方面出于国家安全和战略优势考虑，将不断收紧对</w:t>
      </w:r>
      <w:r>
        <w:rPr>
          <w:rFonts w:ascii="FangSong" w:hAnsi="FangSong" w:eastAsia="FangSong" w:cs="FangSong"/>
          <w:sz w:val="28"/>
          <w:szCs w:val="28"/>
          <w:spacing w:val="16"/>
        </w:rPr>
        <w:t xml:space="preserve"> </w:t>
      </w:r>
      <w:r>
        <w:rPr>
          <w:rFonts w:ascii="FangSong" w:hAnsi="FangSong" w:eastAsia="FangSong" w:cs="FangSong"/>
          <w:sz w:val="28"/>
          <w:szCs w:val="28"/>
          <w:spacing w:val="-4"/>
        </w:rPr>
        <w:t>外国厂商和外国用户的政策包容度，这一趋势预计在当前国际形势下</w:t>
      </w:r>
      <w:r>
        <w:rPr>
          <w:rFonts w:ascii="FangSong" w:hAnsi="FangSong" w:eastAsia="FangSong" w:cs="FangSong"/>
          <w:sz w:val="28"/>
          <w:szCs w:val="28"/>
          <w:spacing w:val="15"/>
        </w:rPr>
        <w:t xml:space="preserve"> </w:t>
      </w:r>
      <w:r>
        <w:rPr>
          <w:rFonts w:ascii="FangSong" w:hAnsi="FangSong" w:eastAsia="FangSong" w:cs="FangSong"/>
          <w:sz w:val="28"/>
          <w:szCs w:val="28"/>
          <w:spacing w:val="-4"/>
        </w:rPr>
        <w:t>会得以延续。我国将持续聚焦云计算赋能价值，助力企业数字化智能</w:t>
      </w:r>
      <w:r>
        <w:rPr>
          <w:rFonts w:ascii="FangSong" w:hAnsi="FangSong" w:eastAsia="FangSong" w:cs="FangSong"/>
          <w:sz w:val="28"/>
          <w:szCs w:val="28"/>
          <w:spacing w:val="15"/>
        </w:rPr>
        <w:t xml:space="preserve"> </w:t>
      </w:r>
      <w:r>
        <w:rPr>
          <w:rFonts w:ascii="FangSong" w:hAnsi="FangSong" w:eastAsia="FangSong" w:cs="FangSong"/>
          <w:sz w:val="28"/>
          <w:szCs w:val="28"/>
          <w:spacing w:val="-14"/>
        </w:rPr>
        <w:t>化发展。</w:t>
      </w:r>
    </w:p>
    <w:p>
      <w:pPr>
        <w:ind w:left="33" w:right="26" w:firstLine="566"/>
        <w:spacing w:before="38" w:line="410" w:lineRule="auto"/>
        <w:rPr>
          <w:rFonts w:ascii="FangSong" w:hAnsi="FangSong" w:eastAsia="FangSong" w:cs="FangSong"/>
          <w:sz w:val="28"/>
          <w:szCs w:val="28"/>
        </w:rPr>
      </w:pPr>
      <w:r>
        <w:rPr>
          <w:rFonts w:ascii="SimHei" w:hAnsi="SimHei" w:eastAsia="SimHei" w:cs="SimHei"/>
          <w:sz w:val="28"/>
          <w:szCs w:val="28"/>
          <w:spacing w:val="-4"/>
        </w:rPr>
        <w:t>路径上，云计算产业关注点不断上移，将更加侧重提升易用、安</w:t>
      </w:r>
      <w:r>
        <w:rPr>
          <w:rFonts w:ascii="SimHei" w:hAnsi="SimHei" w:eastAsia="SimHei" w:cs="SimHei"/>
          <w:sz w:val="28"/>
          <w:szCs w:val="28"/>
          <w:spacing w:val="13"/>
        </w:rPr>
        <w:t xml:space="preserve"> </w:t>
      </w:r>
      <w:r>
        <w:rPr>
          <w:rFonts w:ascii="SimHei" w:hAnsi="SimHei" w:eastAsia="SimHei" w:cs="SimHei"/>
          <w:sz w:val="28"/>
          <w:szCs w:val="28"/>
          <w:spacing w:val="-3"/>
        </w:rPr>
        <w:t>全、稳定、优化等精细化管理水平。</w:t>
      </w:r>
      <w:r>
        <w:rPr>
          <w:rFonts w:ascii="FangSong" w:hAnsi="FangSong" w:eastAsia="FangSong" w:cs="FangSong"/>
          <w:sz w:val="28"/>
          <w:szCs w:val="28"/>
          <w:spacing w:val="-3"/>
        </w:rPr>
        <w:t>经过十余年发展，云计算产</w:t>
      </w:r>
      <w:r>
        <w:rPr>
          <w:rFonts w:ascii="FangSong" w:hAnsi="FangSong" w:eastAsia="FangSong" w:cs="FangSong"/>
          <w:sz w:val="28"/>
          <w:szCs w:val="28"/>
          <w:spacing w:val="-4"/>
        </w:rPr>
        <w:t>业发</w:t>
      </w:r>
      <w:r>
        <w:rPr>
          <w:rFonts w:ascii="FangSong" w:hAnsi="FangSong" w:eastAsia="FangSong" w:cs="FangSong"/>
          <w:sz w:val="28"/>
          <w:szCs w:val="28"/>
        </w:rPr>
        <w:t xml:space="preserve"> </w:t>
      </w:r>
      <w:r>
        <w:rPr>
          <w:rFonts w:ascii="FangSong" w:hAnsi="FangSong" w:eastAsia="FangSong" w:cs="FangSong"/>
          <w:sz w:val="28"/>
          <w:szCs w:val="28"/>
          <w:spacing w:val="-3"/>
        </w:rPr>
        <w:t>展已至成熟阶段，主要表现为市场增速稳定、核心技术成熟、</w:t>
      </w:r>
      <w:r>
        <w:rPr>
          <w:rFonts w:ascii="FangSong" w:hAnsi="FangSong" w:eastAsia="FangSong" w:cs="FangSong"/>
          <w:sz w:val="28"/>
          <w:szCs w:val="28"/>
          <w:spacing w:val="-4"/>
        </w:rPr>
        <w:t>竞争格</w:t>
      </w:r>
      <w:r>
        <w:rPr>
          <w:rFonts w:ascii="FangSong" w:hAnsi="FangSong" w:eastAsia="FangSong" w:cs="FangSong"/>
          <w:sz w:val="28"/>
          <w:szCs w:val="28"/>
        </w:rPr>
        <w:t xml:space="preserve"> </w:t>
      </w:r>
      <w:r>
        <w:rPr>
          <w:rFonts w:ascii="FangSong" w:hAnsi="FangSong" w:eastAsia="FangSong" w:cs="FangSong"/>
          <w:sz w:val="28"/>
          <w:szCs w:val="28"/>
          <w:spacing w:val="-3"/>
        </w:rPr>
        <w:t>局稳定、产业链条完整。云计算底层技术已基本完善，产业发</w:t>
      </w:r>
      <w:r>
        <w:rPr>
          <w:rFonts w:ascii="FangSong" w:hAnsi="FangSong" w:eastAsia="FangSong" w:cs="FangSong"/>
          <w:sz w:val="28"/>
          <w:szCs w:val="28"/>
          <w:spacing w:val="-4"/>
        </w:rPr>
        <w:t>展特征</w:t>
      </w:r>
      <w:r>
        <w:rPr>
          <w:rFonts w:ascii="FangSong" w:hAnsi="FangSong" w:eastAsia="FangSong" w:cs="FangSong"/>
          <w:sz w:val="28"/>
          <w:szCs w:val="28"/>
        </w:rPr>
        <w:t xml:space="preserve"> </w:t>
      </w:r>
      <w:r>
        <w:rPr>
          <w:rFonts w:ascii="FangSong" w:hAnsi="FangSong" w:eastAsia="FangSong" w:cs="FangSong"/>
          <w:sz w:val="28"/>
          <w:szCs w:val="28"/>
          <w:spacing w:val="-3"/>
        </w:rPr>
        <w:t>推动其发展重点上移，应用现代化、稳定性保障、云原生安全、云成</w:t>
      </w:r>
      <w:r>
        <w:rPr>
          <w:rFonts w:ascii="FangSong" w:hAnsi="FangSong" w:eastAsia="FangSong" w:cs="FangSong"/>
          <w:sz w:val="28"/>
          <w:szCs w:val="28"/>
        </w:rPr>
        <w:t xml:space="preserve"> </w:t>
      </w:r>
      <w:r>
        <w:rPr>
          <w:rFonts w:ascii="FangSong" w:hAnsi="FangSong" w:eastAsia="FangSong" w:cs="FangSong"/>
          <w:sz w:val="28"/>
          <w:szCs w:val="28"/>
          <w:spacing w:val="-2"/>
        </w:rPr>
        <w:t>本优化、行业云平台等云计算</w:t>
      </w:r>
      <w:r>
        <w:rPr>
          <w:rFonts w:ascii="Times New Roman" w:hAnsi="Times New Roman" w:eastAsia="Times New Roman" w:cs="Times New Roman"/>
          <w:sz w:val="28"/>
          <w:szCs w:val="28"/>
          <w:spacing w:val="-2"/>
        </w:rPr>
        <w:t>“</w:t>
      </w:r>
      <w:r>
        <w:rPr>
          <w:rFonts w:ascii="FangSong" w:hAnsi="FangSong" w:eastAsia="FangSong" w:cs="FangSong"/>
          <w:sz w:val="28"/>
          <w:szCs w:val="28"/>
          <w:spacing w:val="-2"/>
        </w:rPr>
        <w:t>工程实施</w:t>
      </w:r>
      <w:r>
        <w:rPr>
          <w:rFonts w:ascii="Times New Roman" w:hAnsi="Times New Roman" w:eastAsia="Times New Roman" w:cs="Times New Roman"/>
          <w:sz w:val="28"/>
          <w:szCs w:val="28"/>
          <w:spacing w:val="-2"/>
        </w:rPr>
        <w:t>”</w:t>
      </w:r>
      <w:r>
        <w:rPr>
          <w:rFonts w:ascii="FangSong" w:hAnsi="FangSong" w:eastAsia="FangSong" w:cs="FangSong"/>
          <w:sz w:val="28"/>
          <w:szCs w:val="28"/>
          <w:spacing w:val="-2"/>
        </w:rPr>
        <w:t>层面的内容将愈发成为今后</w:t>
      </w:r>
      <w:r>
        <w:rPr>
          <w:rFonts w:ascii="FangSong" w:hAnsi="FangSong" w:eastAsia="FangSong" w:cs="FangSong"/>
          <w:sz w:val="28"/>
          <w:szCs w:val="28"/>
          <w:spacing w:val="2"/>
        </w:rPr>
        <w:t xml:space="preserve"> </w:t>
      </w:r>
      <w:r>
        <w:rPr>
          <w:rFonts w:ascii="FangSong" w:hAnsi="FangSong" w:eastAsia="FangSong" w:cs="FangSong"/>
          <w:sz w:val="28"/>
          <w:szCs w:val="28"/>
        </w:rPr>
        <w:t>发展的核心关注点。</w:t>
      </w:r>
      <w:r>
        <w:rPr>
          <w:rFonts w:ascii="SimHei" w:hAnsi="SimHei" w:eastAsia="SimHei" w:cs="SimHei"/>
          <w:sz w:val="28"/>
          <w:szCs w:val="28"/>
        </w:rPr>
        <w:t>模式上，“云</w:t>
      </w:r>
      <w:r>
        <w:rPr>
          <w:rFonts w:ascii="Times New Roman" w:hAnsi="Times New Roman" w:eastAsia="Times New Roman" w:cs="Times New Roman"/>
          <w:sz w:val="28"/>
          <w:szCs w:val="28"/>
        </w:rPr>
        <w:t>+AI</w:t>
      </w:r>
      <w:r>
        <w:rPr>
          <w:rFonts w:ascii="SimHei" w:hAnsi="SimHei" w:eastAsia="SimHei" w:cs="SimHei"/>
          <w:sz w:val="28"/>
          <w:szCs w:val="28"/>
        </w:rPr>
        <w:t>”服务模式创新发展，将开启</w:t>
      </w:r>
      <w:r>
        <w:rPr>
          <w:rFonts w:ascii="SimHei" w:hAnsi="SimHei" w:eastAsia="SimHei" w:cs="SimHei"/>
          <w:sz w:val="28"/>
          <w:szCs w:val="28"/>
          <w:spacing w:val="18"/>
        </w:rPr>
        <w:t xml:space="preserve"> </w:t>
      </w:r>
      <w:r>
        <w:rPr>
          <w:rFonts w:ascii="SimHei" w:hAnsi="SimHei" w:eastAsia="SimHei" w:cs="SimHei"/>
          <w:sz w:val="28"/>
          <w:szCs w:val="28"/>
          <w:spacing w:val="-3"/>
        </w:rPr>
        <w:t>云计算产业智能化新纪元。技术侧，</w:t>
      </w:r>
      <w:r>
        <w:rPr>
          <w:rFonts w:ascii="FangSong" w:hAnsi="FangSong" w:eastAsia="FangSong" w:cs="FangSong"/>
          <w:sz w:val="28"/>
          <w:szCs w:val="28"/>
          <w:spacing w:val="-3"/>
        </w:rPr>
        <w:t>云算加速融合，算网云调度</w:t>
      </w:r>
      <w:r>
        <w:rPr>
          <w:rFonts w:ascii="FangSong" w:hAnsi="FangSong" w:eastAsia="FangSong" w:cs="FangSong"/>
          <w:sz w:val="28"/>
          <w:szCs w:val="28"/>
          <w:spacing w:val="-4"/>
        </w:rPr>
        <w:t>操作</w:t>
      </w:r>
      <w:r>
        <w:rPr>
          <w:rFonts w:ascii="FangSong" w:hAnsi="FangSong" w:eastAsia="FangSong" w:cs="FangSong"/>
          <w:sz w:val="28"/>
          <w:szCs w:val="28"/>
        </w:rPr>
        <w:t xml:space="preserve"> </w:t>
      </w:r>
      <w:r>
        <w:rPr>
          <w:rFonts w:ascii="FangSong" w:hAnsi="FangSong" w:eastAsia="FangSong" w:cs="FangSong"/>
          <w:sz w:val="28"/>
          <w:szCs w:val="28"/>
          <w:spacing w:val="-3"/>
        </w:rPr>
        <w:t>系统推动算力、网络、云计算协同发展，加速高效互联的算</w:t>
      </w:r>
      <w:r>
        <w:rPr>
          <w:rFonts w:ascii="FangSong" w:hAnsi="FangSong" w:eastAsia="FangSong" w:cs="FangSong"/>
          <w:sz w:val="28"/>
          <w:szCs w:val="28"/>
          <w:spacing w:val="-4"/>
        </w:rPr>
        <w:t>力互联网</w:t>
      </w:r>
      <w:r>
        <w:rPr>
          <w:rFonts w:ascii="FangSong" w:hAnsi="FangSong" w:eastAsia="FangSong" w:cs="FangSong"/>
          <w:sz w:val="28"/>
          <w:szCs w:val="28"/>
        </w:rPr>
        <w:t xml:space="preserve"> </w:t>
      </w:r>
      <w:r>
        <w:rPr>
          <w:rFonts w:ascii="FangSong" w:hAnsi="FangSong" w:eastAsia="FangSong" w:cs="FangSong"/>
          <w:sz w:val="28"/>
          <w:szCs w:val="28"/>
          <w:spacing w:val="-1"/>
        </w:rPr>
        <w:t>体系构建，算力标识、高性能传输协议</w:t>
      </w:r>
      <w:r>
        <w:rPr>
          <w:rFonts w:ascii="FangSong" w:hAnsi="FangSong" w:eastAsia="FangSong" w:cs="FangSong"/>
          <w:sz w:val="28"/>
          <w:szCs w:val="28"/>
          <w:spacing w:val="-35"/>
        </w:rPr>
        <w:t xml:space="preserve"> </w:t>
      </w:r>
      <w:r>
        <w:rPr>
          <w:rFonts w:ascii="Times New Roman" w:hAnsi="Times New Roman" w:eastAsia="Times New Roman" w:cs="Times New Roman"/>
          <w:sz w:val="28"/>
          <w:szCs w:val="28"/>
          <w:spacing w:val="-1"/>
        </w:rPr>
        <w:t>RDMA</w:t>
      </w:r>
      <w:r>
        <w:rPr>
          <w:rFonts w:ascii="Times New Roman" w:hAnsi="Times New Roman" w:eastAsia="Times New Roman" w:cs="Times New Roman"/>
          <w:sz w:val="28"/>
          <w:szCs w:val="28"/>
          <w:spacing w:val="46"/>
        </w:rPr>
        <w:t xml:space="preserve"> </w:t>
      </w:r>
      <w:r>
        <w:rPr>
          <w:rFonts w:ascii="FangSong" w:hAnsi="FangSong" w:eastAsia="FangSong" w:cs="FangSong"/>
          <w:sz w:val="28"/>
          <w:szCs w:val="28"/>
          <w:spacing w:val="-1"/>
        </w:rPr>
        <w:t>等核心技术将</w:t>
      </w:r>
      <w:r>
        <w:rPr>
          <w:rFonts w:ascii="FangSong" w:hAnsi="FangSong" w:eastAsia="FangSong" w:cs="FangSong"/>
          <w:sz w:val="28"/>
          <w:szCs w:val="28"/>
          <w:spacing w:val="-2"/>
        </w:rPr>
        <w:t>成为创</w:t>
      </w:r>
      <w:r>
        <w:rPr>
          <w:rFonts w:ascii="FangSong" w:hAnsi="FangSong" w:eastAsia="FangSong" w:cs="FangSong"/>
          <w:sz w:val="28"/>
          <w:szCs w:val="28"/>
        </w:rPr>
        <w:t xml:space="preserve"> </w:t>
      </w:r>
      <w:r>
        <w:rPr>
          <w:rFonts w:ascii="FangSong" w:hAnsi="FangSong" w:eastAsia="FangSong" w:cs="FangSong"/>
          <w:sz w:val="28"/>
          <w:szCs w:val="28"/>
          <w:spacing w:val="-3"/>
        </w:rPr>
        <w:t>新发展方向。</w:t>
      </w:r>
      <w:r>
        <w:rPr>
          <w:rFonts w:ascii="SimHei" w:hAnsi="SimHei" w:eastAsia="SimHei" w:cs="SimHei"/>
          <w:sz w:val="28"/>
          <w:szCs w:val="28"/>
          <w:spacing w:val="-3"/>
        </w:rPr>
        <w:t>服务侧，</w:t>
      </w:r>
      <w:r>
        <w:rPr>
          <w:rFonts w:ascii="FangSong" w:hAnsi="FangSong" w:eastAsia="FangSong" w:cs="FangSong"/>
          <w:sz w:val="28"/>
          <w:szCs w:val="28"/>
          <w:spacing w:val="-3"/>
        </w:rPr>
        <w:t>人工智能技术演进正加速算力结构变革</w:t>
      </w:r>
      <w:r>
        <w:rPr>
          <w:rFonts w:ascii="FangSong" w:hAnsi="FangSong" w:eastAsia="FangSong" w:cs="FangSong"/>
          <w:sz w:val="28"/>
          <w:szCs w:val="28"/>
          <w:spacing w:val="-4"/>
        </w:rPr>
        <w:t>，智能</w:t>
      </w:r>
      <w:r>
        <w:rPr>
          <w:rFonts w:ascii="FangSong" w:hAnsi="FangSong" w:eastAsia="FangSong" w:cs="FangSong"/>
          <w:sz w:val="28"/>
          <w:szCs w:val="28"/>
        </w:rPr>
        <w:t xml:space="preserve"> </w:t>
      </w:r>
      <w:r>
        <w:rPr>
          <w:rFonts w:ascii="FangSong" w:hAnsi="FangSong" w:eastAsia="FangSong" w:cs="FangSong"/>
          <w:sz w:val="28"/>
          <w:szCs w:val="28"/>
          <w:spacing w:val="-4"/>
        </w:rPr>
        <w:t>算力成为未来算力主要竞争点，“计算能力</w:t>
      </w:r>
      <w:r>
        <w:rPr>
          <w:rFonts w:ascii="Times New Roman" w:hAnsi="Times New Roman" w:eastAsia="Times New Roman" w:cs="Times New Roman"/>
          <w:sz w:val="28"/>
          <w:szCs w:val="28"/>
          <w:spacing w:val="-4"/>
        </w:rPr>
        <w:t>+AI  </w:t>
      </w:r>
      <w:r>
        <w:rPr>
          <w:rFonts w:ascii="FangSong" w:hAnsi="FangSong" w:eastAsia="FangSong" w:cs="FangSong"/>
          <w:sz w:val="28"/>
          <w:szCs w:val="28"/>
          <w:spacing w:val="-4"/>
        </w:rPr>
        <w:t>服务能力”的智能云</w:t>
      </w:r>
      <w:r>
        <w:rPr>
          <w:rFonts w:ascii="FangSong" w:hAnsi="FangSong" w:eastAsia="FangSong" w:cs="FangSong"/>
          <w:sz w:val="28"/>
          <w:szCs w:val="28"/>
          <w:spacing w:val="8"/>
        </w:rPr>
        <w:t xml:space="preserve"> </w:t>
      </w:r>
      <w:r>
        <w:rPr>
          <w:rFonts w:ascii="FangSong" w:hAnsi="FangSong" w:eastAsia="FangSong" w:cs="FangSong"/>
          <w:sz w:val="28"/>
          <w:szCs w:val="28"/>
          <w:spacing w:val="6"/>
        </w:rPr>
        <w:t>计算将成为关键，智能云服务技术和应用发展成为趋势。</w:t>
      </w:r>
      <w:r>
        <w:rPr>
          <w:rFonts w:ascii="SimHei" w:hAnsi="SimHei" w:eastAsia="SimHei" w:cs="SimHei"/>
          <w:sz w:val="28"/>
          <w:szCs w:val="28"/>
          <w:spacing w:val="6"/>
        </w:rPr>
        <w:t>应用侧，</w:t>
      </w:r>
      <w:r>
        <w:rPr>
          <w:rFonts w:ascii="SimHei" w:hAnsi="SimHei" w:eastAsia="SimHei" w:cs="SimHei"/>
          <w:sz w:val="28"/>
          <w:szCs w:val="28"/>
          <w:spacing w:val="7"/>
        </w:rPr>
        <w:t xml:space="preserve"> </w:t>
      </w:r>
      <w:r>
        <w:rPr>
          <w:rFonts w:ascii="Times New Roman" w:hAnsi="Times New Roman" w:eastAsia="Times New Roman" w:cs="Times New Roman"/>
          <w:sz w:val="28"/>
          <w:szCs w:val="28"/>
          <w:spacing w:val="-4"/>
        </w:rPr>
        <w:t>MaaS</w:t>
      </w:r>
      <w:r>
        <w:rPr>
          <w:rFonts w:ascii="FangSong" w:hAnsi="FangSong" w:eastAsia="FangSong" w:cs="FangSong"/>
          <w:sz w:val="28"/>
          <w:szCs w:val="28"/>
          <w:spacing w:val="-4"/>
        </w:rPr>
        <w:t>、</w:t>
      </w:r>
      <w:r>
        <w:rPr>
          <w:rFonts w:ascii="Times New Roman" w:hAnsi="Times New Roman" w:eastAsia="Times New Roman" w:cs="Times New Roman"/>
          <w:sz w:val="28"/>
          <w:szCs w:val="28"/>
          <w:spacing w:val="-4"/>
        </w:rPr>
        <w:t>AISaaS</w:t>
      </w:r>
      <w:r>
        <w:rPr>
          <w:rFonts w:ascii="Times New Roman" w:hAnsi="Times New Roman" w:eastAsia="Times New Roman" w:cs="Times New Roman"/>
          <w:sz w:val="28"/>
          <w:szCs w:val="28"/>
          <w:spacing w:val="63"/>
        </w:rPr>
        <w:t xml:space="preserve"> </w:t>
      </w:r>
      <w:r>
        <w:rPr>
          <w:rFonts w:ascii="FangSong" w:hAnsi="FangSong" w:eastAsia="FangSong" w:cs="FangSong"/>
          <w:sz w:val="28"/>
          <w:szCs w:val="28"/>
          <w:spacing w:val="-4"/>
        </w:rPr>
        <w:t>以标准化、便捷化等为特征的云计算基础设施封装</w:t>
      </w:r>
      <w:r>
        <w:rPr>
          <w:rFonts w:ascii="FangSong" w:hAnsi="FangSong" w:eastAsia="FangSong" w:cs="FangSong"/>
          <w:sz w:val="28"/>
          <w:szCs w:val="28"/>
          <w:spacing w:val="-66"/>
        </w:rPr>
        <w:t xml:space="preserve"> </w:t>
      </w:r>
      <w:r>
        <w:rPr>
          <w:rFonts w:ascii="Times New Roman" w:hAnsi="Times New Roman" w:eastAsia="Times New Roman" w:cs="Times New Roman"/>
          <w:sz w:val="28"/>
          <w:szCs w:val="28"/>
          <w:spacing w:val="-4"/>
        </w:rPr>
        <w:t>AI</w:t>
      </w:r>
      <w:r>
        <w:rPr>
          <w:rFonts w:ascii="Times New Roman" w:hAnsi="Times New Roman" w:eastAsia="Times New Roman" w:cs="Times New Roman"/>
          <w:sz w:val="28"/>
          <w:szCs w:val="28"/>
        </w:rPr>
        <w:t xml:space="preserve"> </w:t>
      </w:r>
      <w:r>
        <w:rPr>
          <w:rFonts w:ascii="FangSong" w:hAnsi="FangSong" w:eastAsia="FangSong" w:cs="FangSong"/>
          <w:sz w:val="28"/>
          <w:szCs w:val="28"/>
          <w:spacing w:val="-3"/>
        </w:rPr>
        <w:t>能力，将极大地推进人工智能大模式的落地应用，成为未来</w:t>
      </w:r>
      <w:r>
        <w:rPr>
          <w:rFonts w:ascii="FangSong" w:hAnsi="FangSong" w:eastAsia="FangSong" w:cs="FangSong"/>
          <w:sz w:val="28"/>
          <w:szCs w:val="28"/>
          <w:spacing w:val="-4"/>
        </w:rPr>
        <w:t>数年的发</w:t>
      </w:r>
      <w:r>
        <w:rPr>
          <w:rFonts w:ascii="FangSong" w:hAnsi="FangSong" w:eastAsia="FangSong" w:cs="FangSong"/>
          <w:sz w:val="28"/>
          <w:szCs w:val="28"/>
        </w:rPr>
        <w:t xml:space="preserve"> </w:t>
      </w:r>
      <w:r>
        <w:rPr>
          <w:rFonts w:ascii="FangSong" w:hAnsi="FangSong" w:eastAsia="FangSong" w:cs="FangSong"/>
          <w:sz w:val="28"/>
          <w:szCs w:val="28"/>
          <w:spacing w:val="-12"/>
        </w:rPr>
        <w:t>展重点。</w:t>
      </w:r>
    </w:p>
    <w:p>
      <w:pPr>
        <w:spacing w:line="410" w:lineRule="auto"/>
        <w:sectPr>
          <w:headerReference w:type="default" r:id="rId134"/>
          <w:footerReference w:type="default" r:id="rId141"/>
          <w:pgSz w:w="11907" w:h="16160"/>
          <w:pgMar w:top="1134" w:right="1764" w:bottom="1154" w:left="1769" w:header="861" w:footer="984" w:gutter="0"/>
        </w:sectPr>
        <w:rPr>
          <w:rFonts w:ascii="FangSong" w:hAnsi="FangSong" w:eastAsia="FangSong" w:cs="FangSong"/>
          <w:sz w:val="28"/>
          <w:szCs w:val="28"/>
        </w:rPr>
      </w:pPr>
    </w:p>
    <w:p>
      <w:pPr>
        <w:pStyle w:val="BodyText"/>
        <w:spacing w:line="383" w:lineRule="auto"/>
        <w:rPr/>
      </w:pPr>
      <w:r/>
    </w:p>
    <w:p>
      <w:pPr>
        <w:ind w:right="27"/>
        <w:spacing w:before="91" w:line="218" w:lineRule="auto"/>
        <w:outlineLvl w:val="1"/>
        <w:jc w:val="right"/>
        <w:rPr>
          <w:rFonts w:ascii="FangSong" w:hAnsi="FangSong" w:eastAsia="FangSong" w:cs="FangSong"/>
          <w:sz w:val="28"/>
          <w:szCs w:val="28"/>
        </w:rPr>
      </w:pPr>
      <w:bookmarkStart w:name="bookmark83" w:id="129"/>
      <w:bookmarkEnd w:id="129"/>
      <w:r>
        <w:rPr>
          <w:rFonts w:ascii="FangSong" w:hAnsi="FangSong" w:eastAsia="FangSong" w:cs="FangSong"/>
          <w:sz w:val="28"/>
          <w:szCs w:val="28"/>
          <w:spacing w:val="-6"/>
        </w:rPr>
        <w:t>“九万里风鹏正举，五千年云鹤长鸣！”</w:t>
      </w:r>
      <w:r>
        <w:rPr>
          <w:rFonts w:ascii="FangSong" w:hAnsi="FangSong" w:eastAsia="FangSong" w:cs="FangSong"/>
          <w:sz w:val="28"/>
          <w:szCs w:val="28"/>
          <w:spacing w:val="-86"/>
        </w:rPr>
        <w:t xml:space="preserve"> </w:t>
      </w:r>
      <w:r>
        <w:rPr>
          <w:rFonts w:ascii="FangSong" w:hAnsi="FangSong" w:eastAsia="FangSong" w:cs="FangSong"/>
          <w:sz w:val="28"/>
          <w:szCs w:val="28"/>
          <w:spacing w:val="-6"/>
        </w:rPr>
        <w:t>中国云计算人将接续奋</w:t>
      </w:r>
    </w:p>
    <w:p>
      <w:pPr>
        <w:ind w:left="46" w:right="31" w:firstLine="8"/>
        <w:spacing w:before="292" w:line="397" w:lineRule="auto"/>
        <w:rPr>
          <w:rFonts w:ascii="FangSong" w:hAnsi="FangSong" w:eastAsia="FangSong" w:cs="FangSong"/>
          <w:sz w:val="28"/>
          <w:szCs w:val="28"/>
        </w:rPr>
      </w:pPr>
      <w:r>
        <w:rPr>
          <w:rFonts w:ascii="FangSong" w:hAnsi="FangSong" w:eastAsia="FangSong" w:cs="FangSong"/>
          <w:sz w:val="28"/>
          <w:szCs w:val="28"/>
          <w:spacing w:val="-4"/>
        </w:rPr>
        <w:t>斗，砥砺前行，以推动云计算产业融合升级，助力新质生产力与新型</w:t>
      </w:r>
      <w:r>
        <w:rPr>
          <w:rFonts w:ascii="FangSong" w:hAnsi="FangSong" w:eastAsia="FangSong" w:cs="FangSong"/>
          <w:sz w:val="28"/>
          <w:szCs w:val="28"/>
          <w:spacing w:val="5"/>
        </w:rPr>
        <w:t xml:space="preserve"> </w:t>
      </w:r>
      <w:r>
        <w:rPr>
          <w:rFonts w:ascii="FangSong" w:hAnsi="FangSong" w:eastAsia="FangSong" w:cs="FangSong"/>
          <w:sz w:val="28"/>
          <w:szCs w:val="28"/>
          <w:spacing w:val="-1"/>
        </w:rPr>
        <w:t>工业化发展，为中国式现代化和中华民族伟大复兴贡献创新力量！</w:t>
      </w:r>
    </w:p>
    <w:p>
      <w:pPr>
        <w:spacing w:line="397" w:lineRule="auto"/>
        <w:sectPr>
          <w:footerReference w:type="default" r:id="rId142"/>
          <w:pgSz w:w="11907" w:h="16160"/>
          <w:pgMar w:top="1134" w:right="1764" w:bottom="1154" w:left="1769" w:header="861" w:footer="984" w:gutter="0"/>
        </w:sectPr>
        <w:rPr>
          <w:rFonts w:ascii="FangSong" w:hAnsi="FangSong" w:eastAsia="FangSong" w:cs="FangSong"/>
          <w:sz w:val="28"/>
          <w:szCs w:val="28"/>
        </w:rPr>
      </w:pPr>
    </w:p>
    <w:p>
      <w:pPr>
        <w:pStyle w:val="BodyText"/>
        <w:spacing w:line="352" w:lineRule="auto"/>
        <w:rPr/>
      </w:pPr>
      <w:r/>
    </w:p>
    <w:p>
      <w:pPr>
        <w:ind w:left="58"/>
        <w:spacing w:before="101" w:line="224" w:lineRule="auto"/>
        <w:outlineLvl w:val="0"/>
        <w:rPr>
          <w:rFonts w:ascii="SimHei" w:hAnsi="SimHei" w:eastAsia="SimHei" w:cs="SimHei"/>
          <w:sz w:val="31"/>
          <w:szCs w:val="31"/>
        </w:rPr>
      </w:pPr>
      <w:bookmarkStart w:name="bookmark44" w:id="130"/>
      <w:bookmarkEnd w:id="130"/>
      <w:bookmarkStart w:name="bookmark43" w:id="131"/>
      <w:bookmarkEnd w:id="131"/>
      <w:r>
        <w:rPr>
          <w:rFonts w:ascii="SimHei" w:hAnsi="SimHei" w:eastAsia="SimHei" w:cs="SimHei"/>
          <w:sz w:val="31"/>
          <w:szCs w:val="31"/>
          <w:spacing w:val="5"/>
        </w:rPr>
        <w:t>附件一</w:t>
      </w:r>
      <w:r>
        <w:rPr>
          <w:rFonts w:ascii="SimHei" w:hAnsi="SimHei" w:eastAsia="SimHei" w:cs="SimHei"/>
          <w:sz w:val="31"/>
          <w:szCs w:val="31"/>
          <w:spacing w:val="5"/>
        </w:rPr>
        <w:t xml:space="preserve"> </w:t>
      </w:r>
      <w:r>
        <w:rPr>
          <w:rFonts w:ascii="SimHei" w:hAnsi="SimHei" w:eastAsia="SimHei" w:cs="SimHei"/>
          <w:sz w:val="31"/>
          <w:szCs w:val="31"/>
          <w:spacing w:val="5"/>
        </w:rPr>
        <w:t>数据来源</w:t>
      </w:r>
    </w:p>
    <w:p>
      <w:pPr>
        <w:ind w:left="35" w:right="152" w:firstLine="563"/>
        <w:spacing w:before="330" w:line="404" w:lineRule="auto"/>
        <w:rPr>
          <w:rFonts w:ascii="FangSong" w:hAnsi="FangSong" w:eastAsia="FangSong" w:cs="FangSong"/>
          <w:sz w:val="28"/>
          <w:szCs w:val="28"/>
        </w:rPr>
      </w:pPr>
      <w:r>
        <w:rPr>
          <w:rFonts w:ascii="FangSong" w:hAnsi="FangSong" w:eastAsia="FangSong" w:cs="FangSong"/>
          <w:sz w:val="28"/>
          <w:szCs w:val="28"/>
          <w:spacing w:val="-1"/>
        </w:rPr>
        <w:t>本报告从我国云资源供需、云服务应用、云技术融合三大层面，</w:t>
      </w:r>
      <w:r>
        <w:rPr>
          <w:rFonts w:ascii="FangSong" w:hAnsi="FangSong" w:eastAsia="FangSong" w:cs="FangSong"/>
          <w:sz w:val="28"/>
          <w:szCs w:val="28"/>
          <w:spacing w:val="5"/>
        </w:rPr>
        <w:t xml:space="preserve"> </w:t>
      </w:r>
      <w:r>
        <w:rPr>
          <w:rFonts w:ascii="FangSong" w:hAnsi="FangSong" w:eastAsia="FangSong" w:cs="FangSong"/>
          <w:sz w:val="28"/>
          <w:szCs w:val="28"/>
          <w:spacing w:val="-3"/>
        </w:rPr>
        <w:t>对云计算综合发展水平进行量化评价。本报告除明确时</w:t>
      </w:r>
      <w:r>
        <w:rPr>
          <w:rFonts w:ascii="FangSong" w:hAnsi="FangSong" w:eastAsia="FangSong" w:cs="FangSong"/>
          <w:sz w:val="28"/>
          <w:szCs w:val="28"/>
          <w:spacing w:val="-4"/>
        </w:rPr>
        <w:t>间数据外，其</w:t>
      </w:r>
      <w:r>
        <w:rPr>
          <w:rFonts w:ascii="FangSong" w:hAnsi="FangSong" w:eastAsia="FangSong" w:cs="FangSong"/>
          <w:sz w:val="28"/>
          <w:szCs w:val="28"/>
        </w:rPr>
        <w:t xml:space="preserve"> </w:t>
      </w:r>
      <w:r>
        <w:rPr>
          <w:rFonts w:ascii="FangSong" w:hAnsi="FangSong" w:eastAsia="FangSong" w:cs="FangSong"/>
          <w:sz w:val="28"/>
          <w:szCs w:val="28"/>
          <w:spacing w:val="-1"/>
        </w:rPr>
        <w:t>他数据统计截止时间为</w:t>
      </w:r>
      <w:r>
        <w:rPr>
          <w:rFonts w:ascii="FangSong" w:hAnsi="FangSong" w:eastAsia="FangSong" w:cs="FangSong"/>
          <w:sz w:val="28"/>
          <w:szCs w:val="28"/>
          <w:spacing w:val="-33"/>
        </w:rPr>
        <w:t xml:space="preserve"> </w:t>
      </w:r>
      <w:r>
        <w:rPr>
          <w:rFonts w:ascii="Times New Roman" w:hAnsi="Times New Roman" w:eastAsia="Times New Roman" w:cs="Times New Roman"/>
          <w:sz w:val="28"/>
          <w:szCs w:val="28"/>
          <w:spacing w:val="-1"/>
        </w:rPr>
        <w:t>2023</w:t>
      </w:r>
      <w:r>
        <w:rPr>
          <w:rFonts w:ascii="Times New Roman" w:hAnsi="Times New Roman" w:eastAsia="Times New Roman" w:cs="Times New Roman"/>
          <w:sz w:val="28"/>
          <w:szCs w:val="28"/>
          <w:spacing w:val="40"/>
        </w:rPr>
        <w:t xml:space="preserve"> </w:t>
      </w:r>
      <w:r>
        <w:rPr>
          <w:rFonts w:ascii="FangSong" w:hAnsi="FangSong" w:eastAsia="FangSong" w:cs="FangSong"/>
          <w:sz w:val="28"/>
          <w:szCs w:val="28"/>
          <w:spacing w:val="-1"/>
        </w:rPr>
        <w:t>年底，各维度的数据来源于工信部、国</w:t>
      </w:r>
      <w:r>
        <w:rPr>
          <w:rFonts w:ascii="FangSong" w:hAnsi="FangSong" w:eastAsia="FangSong" w:cs="FangSong"/>
          <w:sz w:val="28"/>
          <w:szCs w:val="28"/>
        </w:rPr>
        <w:t xml:space="preserve"> </w:t>
      </w:r>
      <w:r>
        <w:rPr>
          <w:rFonts w:ascii="FangSong" w:hAnsi="FangSong" w:eastAsia="FangSong" w:cs="FangSong"/>
          <w:sz w:val="28"/>
          <w:szCs w:val="28"/>
          <w:spacing w:val="-2"/>
        </w:rPr>
        <w:t>家统计局、中国信通院、各省份统计部门及公开数据整理。</w:t>
      </w:r>
    </w:p>
    <w:p>
      <w:pPr>
        <w:ind w:left="34" w:right="12" w:firstLine="572"/>
        <w:spacing w:before="43" w:line="406" w:lineRule="auto"/>
        <w:rPr>
          <w:rFonts w:ascii="FangSong" w:hAnsi="FangSong" w:eastAsia="FangSong" w:cs="FangSong"/>
          <w:sz w:val="28"/>
          <w:szCs w:val="28"/>
        </w:rPr>
      </w:pPr>
      <w:r>
        <w:rPr>
          <w:rFonts w:ascii="SimHei" w:hAnsi="SimHei" w:eastAsia="SimHei" w:cs="SimHei"/>
          <w:sz w:val="28"/>
          <w:szCs w:val="28"/>
          <w:spacing w:val="-4"/>
        </w:rPr>
        <w:t>云资源供需发展水平方面。</w:t>
      </w:r>
      <w:r>
        <w:rPr>
          <w:rFonts w:ascii="FangSong" w:hAnsi="FangSong" w:eastAsia="FangSong" w:cs="FangSong"/>
          <w:sz w:val="28"/>
          <w:szCs w:val="28"/>
          <w:spacing w:val="-4"/>
        </w:rPr>
        <w:t>供云量包含的计算、存储、网络硬件</w:t>
      </w:r>
      <w:r>
        <w:rPr>
          <w:rFonts w:ascii="FangSong" w:hAnsi="FangSong" w:eastAsia="FangSong" w:cs="FangSong"/>
          <w:sz w:val="28"/>
          <w:szCs w:val="28"/>
          <w:spacing w:val="3"/>
        </w:rPr>
        <w:t xml:space="preserve">  </w:t>
      </w:r>
      <w:r>
        <w:rPr>
          <w:rFonts w:ascii="FangSong" w:hAnsi="FangSong" w:eastAsia="FangSong" w:cs="FangSong"/>
          <w:sz w:val="28"/>
          <w:szCs w:val="28"/>
          <w:spacing w:val="-3"/>
        </w:rPr>
        <w:t>规模为云服务商各可用区的</w:t>
      </w:r>
      <w:r>
        <w:rPr>
          <w:rFonts w:ascii="FangSong" w:hAnsi="FangSong" w:eastAsia="FangSong" w:cs="FangSong"/>
          <w:sz w:val="28"/>
          <w:szCs w:val="28"/>
          <w:spacing w:val="-51"/>
        </w:rPr>
        <w:t xml:space="preserve"> </w:t>
      </w:r>
      <w:r>
        <w:rPr>
          <w:rFonts w:ascii="Times New Roman" w:hAnsi="Times New Roman" w:eastAsia="Times New Roman" w:cs="Times New Roman"/>
          <w:sz w:val="28"/>
          <w:szCs w:val="28"/>
          <w:spacing w:val="-3"/>
        </w:rPr>
        <w:t>CPU </w:t>
      </w:r>
      <w:r>
        <w:rPr>
          <w:rFonts w:ascii="FangSong" w:hAnsi="FangSong" w:eastAsia="FangSong" w:cs="FangSong"/>
          <w:sz w:val="28"/>
          <w:szCs w:val="28"/>
          <w:spacing w:val="-3"/>
        </w:rPr>
        <w:t>核数、硬盘容量以及网络出口带宽，</w:t>
      </w:r>
      <w:r>
        <w:rPr>
          <w:rFonts w:ascii="FangSong" w:hAnsi="FangSong" w:eastAsia="FangSong" w:cs="FangSong"/>
          <w:sz w:val="28"/>
          <w:szCs w:val="28"/>
        </w:rPr>
        <w:t xml:space="preserve"> </w:t>
      </w:r>
      <w:r>
        <w:rPr>
          <w:rFonts w:ascii="FangSong" w:hAnsi="FangSong" w:eastAsia="FangSong" w:cs="FangSong"/>
          <w:sz w:val="28"/>
          <w:szCs w:val="28"/>
          <w:spacing w:val="-5"/>
        </w:rPr>
        <w:t>超分能力为厂商虚拟化能力，资源价值为服务商对云资源的公开</w:t>
      </w:r>
      <w:r>
        <w:rPr>
          <w:rFonts w:ascii="FangSong" w:hAnsi="FangSong" w:eastAsia="FangSong" w:cs="FangSong"/>
          <w:sz w:val="28"/>
          <w:szCs w:val="28"/>
          <w:spacing w:val="-6"/>
        </w:rPr>
        <w:t>定价，</w:t>
      </w:r>
      <w:r>
        <w:rPr>
          <w:rFonts w:ascii="FangSong" w:hAnsi="FangSong" w:eastAsia="FangSong" w:cs="FangSong"/>
          <w:sz w:val="28"/>
          <w:szCs w:val="28"/>
        </w:rPr>
        <w:t xml:space="preserve"> </w:t>
      </w:r>
      <w:r>
        <w:rPr>
          <w:rFonts w:ascii="FangSong" w:hAnsi="FangSong" w:eastAsia="FangSong" w:cs="FangSong"/>
          <w:sz w:val="28"/>
          <w:szCs w:val="28"/>
          <w:spacing w:val="-5"/>
        </w:rPr>
        <w:t>数据来源于工信部统计数据、云服务商调研访谈以及互联网公开</w:t>
      </w:r>
      <w:r>
        <w:rPr>
          <w:rFonts w:ascii="FangSong" w:hAnsi="FangSong" w:eastAsia="FangSong" w:cs="FangSong"/>
          <w:sz w:val="28"/>
          <w:szCs w:val="28"/>
          <w:spacing w:val="-6"/>
        </w:rPr>
        <w:t>数据；</w:t>
      </w:r>
      <w:r>
        <w:rPr>
          <w:rFonts w:ascii="FangSong" w:hAnsi="FangSong" w:eastAsia="FangSong" w:cs="FangSong"/>
          <w:sz w:val="28"/>
          <w:szCs w:val="28"/>
        </w:rPr>
        <w:t xml:space="preserve"> </w:t>
      </w:r>
      <w:r>
        <w:rPr>
          <w:rFonts w:ascii="FangSong" w:hAnsi="FangSong" w:eastAsia="FangSong" w:cs="FangSong"/>
          <w:sz w:val="28"/>
          <w:szCs w:val="28"/>
          <w:spacing w:val="-5"/>
        </w:rPr>
        <w:t>用云量包含的各省用云规模为该省企业</w:t>
      </w:r>
      <w:r>
        <w:rPr>
          <w:rFonts w:ascii="FangSong" w:hAnsi="FangSong" w:eastAsia="FangSong" w:cs="FangSong"/>
          <w:sz w:val="28"/>
          <w:szCs w:val="28"/>
          <w:spacing w:val="-54"/>
        </w:rPr>
        <w:t xml:space="preserve"> </w:t>
      </w:r>
      <w:r>
        <w:rPr>
          <w:rFonts w:ascii="Times New Roman" w:hAnsi="Times New Roman" w:eastAsia="Times New Roman" w:cs="Times New Roman"/>
          <w:sz w:val="28"/>
          <w:szCs w:val="28"/>
          <w:spacing w:val="-5"/>
        </w:rPr>
        <w:t>IaaS</w:t>
      </w:r>
      <w:r>
        <w:rPr>
          <w:rFonts w:ascii="FangSong" w:hAnsi="FangSong" w:eastAsia="FangSong" w:cs="FangSong"/>
          <w:sz w:val="28"/>
          <w:szCs w:val="28"/>
          <w:spacing w:val="-5"/>
        </w:rPr>
        <w:t>、</w:t>
      </w:r>
      <w:r>
        <w:rPr>
          <w:rFonts w:ascii="Times New Roman" w:hAnsi="Times New Roman" w:eastAsia="Times New Roman" w:cs="Times New Roman"/>
          <w:sz w:val="28"/>
          <w:szCs w:val="28"/>
          <w:spacing w:val="-5"/>
        </w:rPr>
        <w:t>PaaS</w:t>
      </w:r>
      <w:r>
        <w:rPr>
          <w:rFonts w:ascii="FangSong" w:hAnsi="FangSong" w:eastAsia="FangSong" w:cs="FangSong"/>
          <w:sz w:val="28"/>
          <w:szCs w:val="28"/>
          <w:spacing w:val="-5"/>
        </w:rPr>
        <w:t>、</w:t>
      </w:r>
      <w:r>
        <w:rPr>
          <w:rFonts w:ascii="Times New Roman" w:hAnsi="Times New Roman" w:eastAsia="Times New Roman" w:cs="Times New Roman"/>
          <w:sz w:val="28"/>
          <w:szCs w:val="28"/>
          <w:spacing w:val="-5"/>
        </w:rPr>
        <w:t>SaaS </w:t>
      </w:r>
      <w:r>
        <w:rPr>
          <w:rFonts w:ascii="FangSong" w:hAnsi="FangSong" w:eastAsia="FangSong" w:cs="FangSong"/>
          <w:sz w:val="28"/>
          <w:szCs w:val="28"/>
          <w:spacing w:val="-5"/>
        </w:rPr>
        <w:t>用云规模，</w:t>
      </w:r>
    </w:p>
    <w:p>
      <w:pPr>
        <w:ind w:left="43" w:right="228" w:firstLine="4"/>
        <w:spacing w:before="41" w:line="402" w:lineRule="auto"/>
        <w:rPr>
          <w:rFonts w:ascii="FangSong" w:hAnsi="FangSong" w:eastAsia="FangSong" w:cs="FangSong"/>
          <w:sz w:val="28"/>
          <w:szCs w:val="28"/>
        </w:rPr>
      </w:pPr>
      <w:r>
        <w:rPr>
          <w:rFonts w:ascii="FangSong" w:hAnsi="FangSong" w:eastAsia="FangSong" w:cs="FangSong"/>
          <w:sz w:val="28"/>
          <w:szCs w:val="28"/>
          <w:spacing w:val="-4"/>
        </w:rPr>
        <w:t>数据来自各省份统计年鉴、统计公报、经济普查、政策采购数据、招</w:t>
      </w:r>
      <w:r>
        <w:rPr>
          <w:rFonts w:ascii="FangSong" w:hAnsi="FangSong" w:eastAsia="FangSong" w:cs="FangSong"/>
          <w:sz w:val="28"/>
          <w:szCs w:val="28"/>
          <w:spacing w:val="12"/>
        </w:rPr>
        <w:t xml:space="preserve"> </w:t>
      </w:r>
      <w:r>
        <w:rPr>
          <w:rFonts w:ascii="FangSong" w:hAnsi="FangSong" w:eastAsia="FangSong" w:cs="FangSong"/>
          <w:sz w:val="28"/>
          <w:szCs w:val="28"/>
          <w:spacing w:val="-4"/>
        </w:rPr>
        <w:t>投标数据等，企业上云数量来源于工信部统计数据、政府网站公开数</w:t>
      </w:r>
      <w:r>
        <w:rPr>
          <w:rFonts w:ascii="FangSong" w:hAnsi="FangSong" w:eastAsia="FangSong" w:cs="FangSong"/>
          <w:sz w:val="28"/>
          <w:szCs w:val="28"/>
          <w:spacing w:val="17"/>
        </w:rPr>
        <w:t xml:space="preserve"> </w:t>
      </w:r>
      <w:r>
        <w:rPr>
          <w:rFonts w:ascii="FangSong" w:hAnsi="FangSong" w:eastAsia="FangSong" w:cs="FangSong"/>
          <w:sz w:val="28"/>
          <w:szCs w:val="28"/>
          <w:spacing w:val="-5"/>
        </w:rPr>
        <w:t>据、中国信通院整理。</w:t>
      </w:r>
    </w:p>
    <w:p>
      <w:pPr>
        <w:ind w:left="31" w:firstLine="575"/>
        <w:spacing w:before="43" w:line="408" w:lineRule="auto"/>
        <w:rPr>
          <w:rFonts w:ascii="FangSong" w:hAnsi="FangSong" w:eastAsia="FangSong" w:cs="FangSong"/>
          <w:sz w:val="28"/>
          <w:szCs w:val="28"/>
        </w:rPr>
      </w:pPr>
      <w:r>
        <w:rPr>
          <w:rFonts w:ascii="SimHei" w:hAnsi="SimHei" w:eastAsia="SimHei" w:cs="SimHei"/>
          <w:sz w:val="28"/>
          <w:szCs w:val="28"/>
          <w:spacing w:val="-4"/>
        </w:rPr>
        <w:t>云服务应用发展水平方面。</w:t>
      </w:r>
      <w:r>
        <w:rPr>
          <w:rFonts w:ascii="FangSong" w:hAnsi="FangSong" w:eastAsia="FangSong" w:cs="FangSong"/>
          <w:sz w:val="28"/>
          <w:szCs w:val="28"/>
          <w:spacing w:val="-4"/>
        </w:rPr>
        <w:t>行业云应用水平评价包括近五年该行</w:t>
      </w:r>
      <w:r>
        <w:rPr>
          <w:rFonts w:ascii="FangSong" w:hAnsi="FangSong" w:eastAsia="FangSong" w:cs="FangSong"/>
          <w:sz w:val="28"/>
          <w:szCs w:val="28"/>
          <w:spacing w:val="3"/>
        </w:rPr>
        <w:t xml:space="preserve">  </w:t>
      </w:r>
      <w:r>
        <w:rPr>
          <w:rFonts w:ascii="FangSong" w:hAnsi="FangSong" w:eastAsia="FangSong" w:cs="FangSong"/>
          <w:sz w:val="28"/>
          <w:szCs w:val="28"/>
          <w:spacing w:val="-5"/>
        </w:rPr>
        <w:t>业云计算市场规模以及各行业用云情况，数据来源于工信部统计数据、</w:t>
      </w:r>
      <w:r>
        <w:rPr>
          <w:rFonts w:ascii="FangSong" w:hAnsi="FangSong" w:eastAsia="FangSong" w:cs="FangSong"/>
          <w:sz w:val="28"/>
          <w:szCs w:val="28"/>
          <w:spacing w:val="12"/>
        </w:rPr>
        <w:t xml:space="preserve"> </w:t>
      </w:r>
      <w:r>
        <w:rPr>
          <w:rFonts w:ascii="FangSong" w:hAnsi="FangSong" w:eastAsia="FangSong" w:cs="FangSong"/>
          <w:sz w:val="28"/>
          <w:szCs w:val="28"/>
          <w:spacing w:val="-3"/>
        </w:rPr>
        <w:t>中国信通院统计数据、行业机构公开报告以及互联网公开数据等</w:t>
      </w:r>
      <w:r>
        <w:rPr>
          <w:rFonts w:ascii="FangSong" w:hAnsi="FangSong" w:eastAsia="FangSong" w:cs="FangSong"/>
          <w:sz w:val="28"/>
          <w:szCs w:val="28"/>
          <w:spacing w:val="-4"/>
        </w:rPr>
        <w:t>；企</w:t>
      </w:r>
      <w:r>
        <w:rPr>
          <w:rFonts w:ascii="FangSong" w:hAnsi="FangSong" w:eastAsia="FangSong" w:cs="FangSong"/>
          <w:sz w:val="28"/>
          <w:szCs w:val="28"/>
        </w:rPr>
        <w:t xml:space="preserve">  </w:t>
      </w:r>
      <w:r>
        <w:rPr>
          <w:rFonts w:ascii="FangSong" w:hAnsi="FangSong" w:eastAsia="FangSong" w:cs="FangSong"/>
          <w:sz w:val="28"/>
          <w:szCs w:val="28"/>
          <w:spacing w:val="-3"/>
        </w:rPr>
        <w:t>业上云发展水平评价包括企业信息系统上云率等数据，数据来源于工</w:t>
      </w:r>
      <w:r>
        <w:rPr>
          <w:rFonts w:ascii="FangSong" w:hAnsi="FangSong" w:eastAsia="FangSong" w:cs="FangSong"/>
          <w:sz w:val="28"/>
          <w:szCs w:val="28"/>
        </w:rPr>
        <w:t xml:space="preserve">  </w:t>
      </w:r>
      <w:r>
        <w:rPr>
          <w:rFonts w:ascii="FangSong" w:hAnsi="FangSong" w:eastAsia="FangSong" w:cs="FangSong"/>
          <w:sz w:val="28"/>
          <w:szCs w:val="28"/>
          <w:spacing w:val="-3"/>
        </w:rPr>
        <w:t>信部统计数据、企业年报、行业报告以及中国信通院调研数据等；云</w:t>
      </w:r>
      <w:r>
        <w:rPr>
          <w:rFonts w:ascii="FangSong" w:hAnsi="FangSong" w:eastAsia="FangSong" w:cs="FangSong"/>
          <w:sz w:val="28"/>
          <w:szCs w:val="28"/>
        </w:rPr>
        <w:t xml:space="preserve">  </w:t>
      </w:r>
      <w:r>
        <w:rPr>
          <w:rFonts w:ascii="FangSong" w:hAnsi="FangSong" w:eastAsia="FangSong" w:cs="FangSong"/>
          <w:sz w:val="28"/>
          <w:szCs w:val="28"/>
          <w:spacing w:val="1"/>
        </w:rPr>
        <w:t>服务体验水平评价包括云服务可用性监测数据、访问时延监测数据、</w:t>
      </w:r>
      <w:r>
        <w:rPr>
          <w:rFonts w:ascii="FangSong" w:hAnsi="FangSong" w:eastAsia="FangSong" w:cs="FangSong"/>
          <w:sz w:val="28"/>
          <w:szCs w:val="28"/>
          <w:spacing w:val="14"/>
        </w:rPr>
        <w:t xml:space="preserve"> </w:t>
      </w:r>
      <w:r>
        <w:rPr>
          <w:rFonts w:ascii="FangSong" w:hAnsi="FangSong" w:eastAsia="FangSong" w:cs="FangSong"/>
          <w:sz w:val="28"/>
          <w:szCs w:val="28"/>
          <w:spacing w:val="-3"/>
        </w:rPr>
        <w:t>各地方网络质量数据以及云服务商客户服务能力情况数据，数据</w:t>
      </w:r>
      <w:r>
        <w:rPr>
          <w:rFonts w:ascii="FangSong" w:hAnsi="FangSong" w:eastAsia="FangSong" w:cs="FangSong"/>
          <w:sz w:val="28"/>
          <w:szCs w:val="28"/>
          <w:spacing w:val="-4"/>
        </w:rPr>
        <w:t>来源</w:t>
      </w:r>
      <w:r>
        <w:rPr>
          <w:rFonts w:ascii="FangSong" w:hAnsi="FangSong" w:eastAsia="FangSong" w:cs="FangSong"/>
          <w:sz w:val="28"/>
          <w:szCs w:val="28"/>
        </w:rPr>
        <w:t xml:space="preserve">  </w:t>
      </w:r>
      <w:r>
        <w:rPr>
          <w:rFonts w:ascii="FangSong" w:hAnsi="FangSong" w:eastAsia="FangSong" w:cs="FangSong"/>
          <w:sz w:val="28"/>
          <w:szCs w:val="28"/>
          <w:spacing w:val="-7"/>
        </w:rPr>
        <w:t>于工信部监测统计数据、中国信通院监测数据</w:t>
      </w:r>
      <w:r>
        <w:rPr>
          <w:rFonts w:ascii="FangSong" w:hAnsi="FangSong" w:eastAsia="FangSong" w:cs="FangSong"/>
          <w:sz w:val="28"/>
          <w:szCs w:val="28"/>
          <w:spacing w:val="-8"/>
        </w:rPr>
        <w:t>、云服务商披露数据等。</w:t>
      </w:r>
    </w:p>
    <w:p>
      <w:pPr>
        <w:spacing w:line="408" w:lineRule="auto"/>
        <w:sectPr>
          <w:headerReference w:type="default" r:id="rId37"/>
          <w:footerReference w:type="default" r:id="rId143"/>
          <w:pgSz w:w="11907" w:h="16160"/>
          <w:pgMar w:top="1134" w:right="1567" w:bottom="1154" w:left="1769" w:header="861" w:footer="984" w:gutter="0"/>
        </w:sectPr>
        <w:rPr>
          <w:rFonts w:ascii="FangSong" w:hAnsi="FangSong" w:eastAsia="FangSong" w:cs="FangSong"/>
          <w:sz w:val="28"/>
          <w:szCs w:val="28"/>
        </w:rPr>
      </w:pPr>
    </w:p>
    <w:p>
      <w:pPr>
        <w:pStyle w:val="BodyText"/>
        <w:spacing w:line="383" w:lineRule="auto"/>
        <w:rPr/>
      </w:pPr>
      <w:r/>
    </w:p>
    <w:p>
      <w:pPr>
        <w:spacing w:before="91" w:line="218" w:lineRule="auto"/>
        <w:outlineLvl w:val="1"/>
        <w:jc w:val="right"/>
        <w:rPr>
          <w:rFonts w:ascii="FangSong" w:hAnsi="FangSong" w:eastAsia="FangSong" w:cs="FangSong"/>
          <w:sz w:val="28"/>
          <w:szCs w:val="28"/>
        </w:rPr>
      </w:pPr>
      <w:bookmarkStart w:name="bookmark83" w:id="132"/>
      <w:bookmarkEnd w:id="132"/>
      <w:r>
        <w:rPr>
          <w:rFonts w:ascii="SimHei" w:hAnsi="SimHei" w:eastAsia="SimHei" w:cs="SimHei"/>
          <w:sz w:val="28"/>
          <w:szCs w:val="28"/>
          <w:spacing w:val="-10"/>
        </w:rPr>
        <w:t>云技术融合发展水平方面。</w:t>
      </w:r>
      <w:r>
        <w:rPr>
          <w:rFonts w:ascii="FangSong" w:hAnsi="FangSong" w:eastAsia="FangSong" w:cs="FangSong"/>
          <w:sz w:val="28"/>
          <w:szCs w:val="28"/>
          <w:spacing w:val="-10"/>
        </w:rPr>
        <w:t>算云融合水平层面，各区</w:t>
      </w:r>
      <w:r>
        <w:rPr>
          <w:rFonts w:ascii="FangSong" w:hAnsi="FangSong" w:eastAsia="FangSong" w:cs="FangSong"/>
          <w:sz w:val="28"/>
          <w:szCs w:val="28"/>
          <w:spacing w:val="-11"/>
        </w:rPr>
        <w:t>域算力规模、</w:t>
      </w:r>
    </w:p>
    <w:p>
      <w:pPr>
        <w:ind w:left="38" w:right="9" w:firstLine="9"/>
        <w:spacing w:before="297" w:line="407" w:lineRule="auto"/>
        <w:rPr>
          <w:rFonts w:ascii="FangSong" w:hAnsi="FangSong" w:eastAsia="FangSong" w:cs="FangSong"/>
          <w:sz w:val="28"/>
          <w:szCs w:val="28"/>
        </w:rPr>
      </w:pPr>
      <w:r>
        <w:rPr>
          <w:rFonts w:ascii="FangSong" w:hAnsi="FangSong" w:eastAsia="FangSong" w:cs="FangSong"/>
          <w:sz w:val="28"/>
          <w:szCs w:val="28"/>
          <w:spacing w:val="-4"/>
        </w:rPr>
        <w:t>算力云化比例展水平及云化资源利用率来源于工信部、国家统计局及</w:t>
      </w:r>
      <w:r>
        <w:rPr>
          <w:rFonts w:ascii="FangSong" w:hAnsi="FangSong" w:eastAsia="FangSong" w:cs="FangSong"/>
          <w:sz w:val="28"/>
          <w:szCs w:val="28"/>
          <w:spacing w:val="11"/>
        </w:rPr>
        <w:t xml:space="preserve"> </w:t>
      </w:r>
      <w:r>
        <w:rPr>
          <w:rFonts w:ascii="FangSong" w:hAnsi="FangSong" w:eastAsia="FangSong" w:cs="FangSong"/>
          <w:sz w:val="28"/>
          <w:szCs w:val="28"/>
          <w:spacing w:val="-3"/>
        </w:rPr>
        <w:t>各省份统计部门相关数据，云化算力使用体验来</w:t>
      </w:r>
      <w:r>
        <w:rPr>
          <w:rFonts w:ascii="FangSong" w:hAnsi="FangSong" w:eastAsia="FangSong" w:cs="FangSong"/>
          <w:sz w:val="28"/>
          <w:szCs w:val="28"/>
          <w:spacing w:val="-4"/>
        </w:rPr>
        <w:t>源于中国信通院统计</w:t>
      </w:r>
      <w:r>
        <w:rPr>
          <w:rFonts w:ascii="FangSong" w:hAnsi="FangSong" w:eastAsia="FangSong" w:cs="FangSong"/>
          <w:sz w:val="28"/>
          <w:szCs w:val="28"/>
        </w:rPr>
        <w:t xml:space="preserve"> </w:t>
      </w:r>
      <w:r>
        <w:rPr>
          <w:rFonts w:ascii="FangSong" w:hAnsi="FangSong" w:eastAsia="FangSong" w:cs="FangSong"/>
          <w:sz w:val="28"/>
          <w:szCs w:val="28"/>
          <w:spacing w:val="18"/>
        </w:rPr>
        <w:t>整理。数智云化水平层面，数据服务云化部署比</w:t>
      </w:r>
      <w:r>
        <w:rPr>
          <w:rFonts w:ascii="FangSong" w:hAnsi="FangSong" w:eastAsia="FangSong" w:cs="FangSong"/>
          <w:sz w:val="28"/>
          <w:szCs w:val="28"/>
          <w:spacing w:val="17"/>
        </w:rPr>
        <w:t>例为</w:t>
      </w:r>
      <w:r>
        <w:rPr>
          <w:rFonts w:ascii="FangSong" w:hAnsi="FangSong" w:eastAsia="FangSong" w:cs="FangSong"/>
          <w:sz w:val="28"/>
          <w:szCs w:val="28"/>
          <w:spacing w:val="17"/>
        </w:rPr>
        <w:t xml:space="preserve"> </w:t>
      </w:r>
      <w:r>
        <w:rPr>
          <w:rFonts w:ascii="Times New Roman" w:hAnsi="Times New Roman" w:eastAsia="Times New Roman" w:cs="Times New Roman"/>
          <w:sz w:val="28"/>
          <w:szCs w:val="28"/>
        </w:rPr>
        <w:t>PolarDB</w:t>
      </w:r>
      <w:r>
        <w:rPr>
          <w:rFonts w:ascii="Times New Roman" w:hAnsi="Times New Roman" w:eastAsia="Times New Roman" w:cs="Times New Roman"/>
          <w:sz w:val="28"/>
          <w:szCs w:val="28"/>
          <w:spacing w:val="-19"/>
        </w:rPr>
        <w:t xml:space="preserve"> </w:t>
      </w:r>
      <w:r>
        <w:rPr>
          <w:rFonts w:ascii="FangSong" w:hAnsi="FangSong" w:eastAsia="FangSong" w:cs="FangSong"/>
          <w:sz w:val="28"/>
          <w:szCs w:val="28"/>
          <w:spacing w:val="17"/>
        </w:rPr>
        <w:t>、</w:t>
      </w:r>
      <w:r>
        <w:rPr>
          <w:rFonts w:ascii="FangSong" w:hAnsi="FangSong" w:eastAsia="FangSong" w:cs="FangSong"/>
          <w:sz w:val="28"/>
          <w:szCs w:val="28"/>
        </w:rPr>
        <w:t xml:space="preserve"> </w:t>
      </w:r>
      <w:r>
        <w:rPr>
          <w:rFonts w:ascii="Times New Roman" w:hAnsi="Times New Roman" w:eastAsia="Times New Roman" w:cs="Times New Roman"/>
          <w:sz w:val="28"/>
          <w:szCs w:val="28"/>
          <w:spacing w:val="-1"/>
        </w:rPr>
        <w:t>Snowflake</w:t>
      </w:r>
      <w:r>
        <w:rPr>
          <w:rFonts w:ascii="Times New Roman" w:hAnsi="Times New Roman" w:eastAsia="Times New Roman" w:cs="Times New Roman"/>
          <w:sz w:val="28"/>
          <w:szCs w:val="28"/>
          <w:spacing w:val="70"/>
          <w:w w:val="101"/>
        </w:rPr>
        <w:t xml:space="preserve"> </w:t>
      </w:r>
      <w:r>
        <w:rPr>
          <w:rFonts w:ascii="FangSong" w:hAnsi="FangSong" w:eastAsia="FangSong" w:cs="FangSong"/>
          <w:sz w:val="28"/>
          <w:szCs w:val="28"/>
          <w:spacing w:val="-1"/>
        </w:rPr>
        <w:t>等数据库服务的云化部署规模与其总部署规模的比值，数</w:t>
      </w:r>
      <w:r>
        <w:rPr>
          <w:rFonts w:ascii="FangSong" w:hAnsi="FangSong" w:eastAsia="FangSong" w:cs="FangSong"/>
          <w:sz w:val="28"/>
          <w:szCs w:val="28"/>
        </w:rPr>
        <w:t xml:space="preserve"> </w:t>
      </w:r>
      <w:r>
        <w:rPr>
          <w:rFonts w:ascii="FangSong" w:hAnsi="FangSong" w:eastAsia="FangSong" w:cs="FangSong"/>
          <w:sz w:val="28"/>
          <w:szCs w:val="28"/>
          <w:spacing w:val="-3"/>
        </w:rPr>
        <w:t>据来源于企业披露信息、网上公开资料和中国信</w:t>
      </w:r>
      <w:r>
        <w:rPr>
          <w:rFonts w:ascii="FangSong" w:hAnsi="FangSong" w:eastAsia="FangSong" w:cs="FangSong"/>
          <w:sz w:val="28"/>
          <w:szCs w:val="28"/>
          <w:spacing w:val="-4"/>
        </w:rPr>
        <w:t>通院整理；智能计算</w:t>
      </w:r>
      <w:r>
        <w:rPr>
          <w:rFonts w:ascii="FangSong" w:hAnsi="FangSong" w:eastAsia="FangSong" w:cs="FangSong"/>
          <w:sz w:val="28"/>
          <w:szCs w:val="28"/>
        </w:rPr>
        <w:t xml:space="preserve"> </w:t>
      </w:r>
      <w:r>
        <w:rPr>
          <w:rFonts w:ascii="FangSong" w:hAnsi="FangSong" w:eastAsia="FangSong" w:cs="FangSong"/>
          <w:sz w:val="28"/>
          <w:szCs w:val="28"/>
          <w:spacing w:val="-1"/>
        </w:rPr>
        <w:t>服务云化部署比例为</w:t>
      </w:r>
      <w:r>
        <w:rPr>
          <w:rFonts w:ascii="FangSong" w:hAnsi="FangSong" w:eastAsia="FangSong" w:cs="FangSong"/>
          <w:sz w:val="28"/>
          <w:szCs w:val="28"/>
          <w:spacing w:val="-41"/>
        </w:rPr>
        <w:t xml:space="preserve"> </w:t>
      </w:r>
      <w:r>
        <w:rPr>
          <w:rFonts w:ascii="Times New Roman" w:hAnsi="Times New Roman" w:eastAsia="Times New Roman" w:cs="Times New Roman"/>
          <w:sz w:val="28"/>
          <w:szCs w:val="28"/>
          <w:spacing w:val="-1"/>
        </w:rPr>
        <w:t>AI</w:t>
      </w:r>
      <w:r>
        <w:rPr>
          <w:rFonts w:ascii="Times New Roman" w:hAnsi="Times New Roman" w:eastAsia="Times New Roman" w:cs="Times New Roman"/>
          <w:sz w:val="28"/>
          <w:szCs w:val="28"/>
          <w:spacing w:val="28"/>
        </w:rPr>
        <w:t xml:space="preserve"> </w:t>
      </w:r>
      <w:r>
        <w:rPr>
          <w:rFonts w:ascii="FangSong" w:hAnsi="FangSong" w:eastAsia="FangSong" w:cs="FangSong"/>
          <w:sz w:val="28"/>
          <w:szCs w:val="28"/>
          <w:spacing w:val="-1"/>
        </w:rPr>
        <w:t>推理、训练等智能计算服务的云化部署规模</w:t>
      </w:r>
      <w:r>
        <w:rPr>
          <w:rFonts w:ascii="FangSong" w:hAnsi="FangSong" w:eastAsia="FangSong" w:cs="FangSong"/>
          <w:sz w:val="28"/>
          <w:szCs w:val="28"/>
        </w:rPr>
        <w:t xml:space="preserve"> </w:t>
      </w:r>
      <w:r>
        <w:rPr>
          <w:rFonts w:ascii="FangSong" w:hAnsi="FangSong" w:eastAsia="FangSong" w:cs="FangSong"/>
          <w:sz w:val="28"/>
          <w:szCs w:val="28"/>
          <w:spacing w:val="-1"/>
        </w:rPr>
        <w:t>与其总部署规模的比值，数据来源于工信部统计和中国信通院整理。</w:t>
      </w:r>
    </w:p>
    <w:p>
      <w:pPr>
        <w:spacing w:line="407" w:lineRule="auto"/>
        <w:sectPr>
          <w:headerReference w:type="default" r:id="rId144"/>
          <w:footerReference w:type="default" r:id="rId145"/>
          <w:pgSz w:w="11907" w:h="16160"/>
          <w:pgMar w:top="1134" w:right="1705" w:bottom="1153" w:left="1769" w:header="861" w:footer="984" w:gutter="0"/>
        </w:sectPr>
        <w:rPr>
          <w:rFonts w:ascii="FangSong" w:hAnsi="FangSong" w:eastAsia="FangSong" w:cs="FangSong"/>
          <w:sz w:val="28"/>
          <w:szCs w:val="28"/>
        </w:rPr>
      </w:pPr>
    </w:p>
    <w:p>
      <w:pPr>
        <w:pStyle w:val="BodyText"/>
        <w:spacing w:line="352" w:lineRule="auto"/>
        <w:rPr/>
      </w:pPr>
      <w:r/>
    </w:p>
    <w:p>
      <w:pPr>
        <w:ind w:left="58"/>
        <w:spacing w:before="101" w:line="224" w:lineRule="auto"/>
        <w:outlineLvl w:val="0"/>
        <w:rPr>
          <w:rFonts w:ascii="SimHei" w:hAnsi="SimHei" w:eastAsia="SimHei" w:cs="SimHei"/>
          <w:sz w:val="31"/>
          <w:szCs w:val="31"/>
        </w:rPr>
      </w:pPr>
      <w:bookmarkStart w:name="bookmark46" w:id="133"/>
      <w:bookmarkEnd w:id="133"/>
      <w:bookmarkStart w:name="bookmark45" w:id="134"/>
      <w:bookmarkEnd w:id="134"/>
      <w:bookmarkStart w:name="bookmark83" w:id="135"/>
      <w:bookmarkEnd w:id="135"/>
      <w:r>
        <w:rPr>
          <w:rFonts w:ascii="SimHei" w:hAnsi="SimHei" w:eastAsia="SimHei" w:cs="SimHei"/>
          <w:sz w:val="31"/>
          <w:szCs w:val="31"/>
          <w:spacing w:val="5"/>
        </w:rPr>
        <w:t>附件二</w:t>
      </w:r>
      <w:r>
        <w:rPr>
          <w:rFonts w:ascii="SimHei" w:hAnsi="SimHei" w:eastAsia="SimHei" w:cs="SimHei"/>
          <w:sz w:val="31"/>
          <w:szCs w:val="31"/>
          <w:spacing w:val="5"/>
        </w:rPr>
        <w:t xml:space="preserve"> </w:t>
      </w:r>
      <w:r>
        <w:rPr>
          <w:rFonts w:ascii="SimHei" w:hAnsi="SimHei" w:eastAsia="SimHei" w:cs="SimHei"/>
          <w:sz w:val="31"/>
          <w:szCs w:val="31"/>
          <w:spacing w:val="5"/>
        </w:rPr>
        <w:t>计算方法</w:t>
      </w:r>
    </w:p>
    <w:p>
      <w:pPr>
        <w:ind w:left="46" w:right="223" w:firstLine="559"/>
        <w:spacing w:before="331" w:line="400" w:lineRule="auto"/>
        <w:rPr>
          <w:rFonts w:ascii="SimHei" w:hAnsi="SimHei" w:eastAsia="SimHei" w:cs="SimHei"/>
          <w:sz w:val="28"/>
          <w:szCs w:val="28"/>
        </w:rPr>
      </w:pPr>
      <w:r>
        <w:rPr>
          <w:rFonts w:ascii="FangSong" w:hAnsi="FangSong" w:eastAsia="FangSong" w:cs="FangSong"/>
          <w:sz w:val="28"/>
          <w:szCs w:val="28"/>
          <w:spacing w:val="-1"/>
        </w:rPr>
        <w:t>计算方法：</w:t>
      </w:r>
      <w:r>
        <w:rPr>
          <w:rFonts w:ascii="SimHei" w:hAnsi="SimHei" w:eastAsia="SimHei" w:cs="SimHei"/>
          <w:sz w:val="28"/>
          <w:szCs w:val="28"/>
          <w:spacing w:val="-1"/>
        </w:rPr>
        <w:t>指标数据的无量纲化、标准化处理，</w:t>
      </w:r>
      <w:r>
        <w:rPr>
          <w:rFonts w:ascii="FangSong" w:hAnsi="FangSong" w:eastAsia="FangSong" w:cs="FangSong"/>
          <w:sz w:val="28"/>
          <w:szCs w:val="28"/>
          <w:spacing w:val="-1"/>
        </w:rPr>
        <w:t>采用极差标准</w:t>
      </w:r>
      <w:r>
        <w:rPr>
          <w:rFonts w:ascii="FangSong" w:hAnsi="FangSong" w:eastAsia="FangSong" w:cs="FangSong"/>
          <w:sz w:val="28"/>
          <w:szCs w:val="28"/>
          <w:spacing w:val="9"/>
        </w:rPr>
        <w:t xml:space="preserve"> </w:t>
      </w:r>
      <w:r>
        <w:rPr>
          <w:rFonts w:ascii="FangSong" w:hAnsi="FangSong" w:eastAsia="FangSong" w:cs="FangSong"/>
          <w:sz w:val="28"/>
          <w:szCs w:val="28"/>
          <w:spacing w:val="-1"/>
        </w:rPr>
        <w:t>化法，参考每项指标的最大值、最小值，对各指标的观察值进行无</w:t>
      </w:r>
      <w:r>
        <w:rPr>
          <w:rFonts w:ascii="FangSong" w:hAnsi="FangSong" w:eastAsia="FangSong" w:cs="FangSong"/>
          <w:sz w:val="28"/>
          <w:szCs w:val="28"/>
          <w:spacing w:val="8"/>
        </w:rPr>
        <w:t xml:space="preserve"> </w:t>
      </w:r>
      <w:r>
        <w:rPr>
          <w:rFonts w:ascii="FangSong" w:hAnsi="FangSong" w:eastAsia="FangSong" w:cs="FangSong"/>
          <w:sz w:val="28"/>
          <w:szCs w:val="28"/>
          <w:spacing w:val="-3"/>
        </w:rPr>
        <w:t>量纲化处理，消除量纲、变量和指标大小的影响。</w:t>
      </w:r>
      <w:r>
        <w:rPr>
          <w:rFonts w:ascii="SimHei" w:hAnsi="SimHei" w:eastAsia="SimHei" w:cs="SimHei"/>
          <w:sz w:val="28"/>
          <w:szCs w:val="28"/>
          <w:spacing w:val="-3"/>
        </w:rPr>
        <w:t>确定指标权重，</w:t>
      </w:r>
    </w:p>
    <w:p>
      <w:pPr>
        <w:ind w:left="51" w:right="84" w:hanging="16"/>
        <w:spacing w:before="50" w:line="397" w:lineRule="auto"/>
        <w:rPr>
          <w:rFonts w:ascii="SimHei" w:hAnsi="SimHei" w:eastAsia="SimHei" w:cs="SimHei"/>
          <w:sz w:val="28"/>
          <w:szCs w:val="28"/>
        </w:rPr>
      </w:pPr>
      <w:r>
        <w:rPr>
          <w:rFonts w:ascii="FangSong" w:hAnsi="FangSong" w:eastAsia="FangSong" w:cs="FangSong"/>
          <w:sz w:val="28"/>
          <w:szCs w:val="28"/>
          <w:spacing w:val="-1"/>
        </w:rPr>
        <w:t>基于</w:t>
      </w:r>
      <w:r>
        <w:rPr>
          <w:rFonts w:ascii="FangSong" w:hAnsi="FangSong" w:eastAsia="FangSong" w:cs="FangSong"/>
          <w:sz w:val="28"/>
          <w:szCs w:val="28"/>
          <w:spacing w:val="-47"/>
        </w:rPr>
        <w:t xml:space="preserve"> </w:t>
      </w:r>
      <w:r>
        <w:rPr>
          <w:rFonts w:ascii="Times New Roman" w:hAnsi="Times New Roman" w:eastAsia="Times New Roman" w:cs="Times New Roman"/>
          <w:sz w:val="28"/>
          <w:szCs w:val="28"/>
          <w:spacing w:val="-1"/>
        </w:rPr>
        <w:t>AHP </w:t>
      </w:r>
      <w:r>
        <w:rPr>
          <w:rFonts w:ascii="FangSong" w:hAnsi="FangSong" w:eastAsia="FangSong" w:cs="FangSong"/>
          <w:sz w:val="28"/>
          <w:szCs w:val="28"/>
          <w:spacing w:val="-1"/>
        </w:rPr>
        <w:t>层次分析法，结合定量和定性分析，通过专家经验判断三</w:t>
      </w:r>
      <w:r>
        <w:rPr>
          <w:rFonts w:ascii="FangSong" w:hAnsi="FangSong" w:eastAsia="FangSong" w:cs="FangSong"/>
          <w:sz w:val="28"/>
          <w:szCs w:val="28"/>
        </w:rPr>
        <w:t xml:space="preserve"> </w:t>
      </w:r>
      <w:r>
        <w:rPr>
          <w:rFonts w:ascii="FangSong" w:hAnsi="FangSong" w:eastAsia="FangSong" w:cs="FangSong"/>
          <w:sz w:val="28"/>
          <w:szCs w:val="28"/>
          <w:spacing w:val="-1"/>
        </w:rPr>
        <w:t>级指标的相对重要程度，形成三级指标的相对权重。</w:t>
      </w:r>
      <w:r>
        <w:rPr>
          <w:rFonts w:ascii="SimHei" w:hAnsi="SimHei" w:eastAsia="SimHei" w:cs="SimHei"/>
          <w:sz w:val="28"/>
          <w:szCs w:val="28"/>
          <w:spacing w:val="-1"/>
        </w:rPr>
        <w:t>计算评价结</w:t>
      </w:r>
    </w:p>
    <w:p>
      <w:pPr>
        <w:ind w:left="54" w:right="224" w:hanging="8"/>
        <w:spacing w:before="44" w:line="397" w:lineRule="auto"/>
        <w:rPr>
          <w:rFonts w:ascii="FangSong" w:hAnsi="FangSong" w:eastAsia="FangSong" w:cs="FangSong"/>
          <w:sz w:val="28"/>
          <w:szCs w:val="28"/>
        </w:rPr>
      </w:pPr>
      <w:r>
        <w:rPr>
          <w:rFonts w:ascii="SimHei" w:hAnsi="SimHei" w:eastAsia="SimHei" w:cs="SimHei"/>
          <w:sz w:val="28"/>
          <w:szCs w:val="28"/>
          <w:spacing w:val="-1"/>
        </w:rPr>
        <w:t>果，</w:t>
      </w:r>
      <w:r>
        <w:rPr>
          <w:rFonts w:ascii="FangSong" w:hAnsi="FangSong" w:eastAsia="FangSong" w:cs="FangSong"/>
          <w:sz w:val="28"/>
          <w:szCs w:val="28"/>
          <w:spacing w:val="-1"/>
        </w:rPr>
        <w:t>根据三级指标的无量纲标准化观察值和对应的权重，形成各个</w:t>
      </w:r>
      <w:r>
        <w:rPr>
          <w:rFonts w:ascii="FangSong" w:hAnsi="FangSong" w:eastAsia="FangSong" w:cs="FangSong"/>
          <w:sz w:val="28"/>
          <w:szCs w:val="28"/>
          <w:spacing w:val="9"/>
        </w:rPr>
        <w:t xml:space="preserve"> </w:t>
      </w:r>
      <w:r>
        <w:rPr>
          <w:rFonts w:ascii="FangSong" w:hAnsi="FangSong" w:eastAsia="FangSong" w:cs="FangSong"/>
          <w:sz w:val="28"/>
          <w:szCs w:val="28"/>
          <w:spacing w:val="-6"/>
        </w:rPr>
        <w:t>二级指标的评价结果。</w:t>
      </w:r>
    </w:p>
    <w:p>
      <w:pPr>
        <w:ind w:left="41" w:right="77" w:firstLine="563"/>
        <w:spacing w:before="44" w:line="408" w:lineRule="auto"/>
        <w:rPr>
          <w:rFonts w:ascii="FangSong" w:hAnsi="FangSong" w:eastAsia="FangSong" w:cs="FangSong"/>
          <w:sz w:val="28"/>
          <w:szCs w:val="28"/>
        </w:rPr>
      </w:pPr>
      <w:r>
        <w:rPr>
          <w:rFonts w:ascii="FangSong" w:hAnsi="FangSong" w:eastAsia="FangSong" w:cs="FangSong"/>
          <w:sz w:val="28"/>
          <w:szCs w:val="28"/>
          <w:spacing w:val="-2"/>
        </w:rPr>
        <w:t>计算结果说明：本计算方法中得到的评价数值范围为</w:t>
      </w:r>
      <w:r>
        <w:rPr>
          <w:rFonts w:ascii="FangSong" w:hAnsi="FangSong" w:eastAsia="FangSong" w:cs="FangSong"/>
          <w:sz w:val="28"/>
          <w:szCs w:val="28"/>
          <w:spacing w:val="-45"/>
        </w:rPr>
        <w:t xml:space="preserve"> </w:t>
      </w:r>
      <w:r>
        <w:rPr>
          <w:rFonts w:ascii="Times New Roman" w:hAnsi="Times New Roman" w:eastAsia="Times New Roman" w:cs="Times New Roman"/>
          <w:sz w:val="28"/>
          <w:szCs w:val="28"/>
          <w:spacing w:val="-2"/>
        </w:rPr>
        <w:t>0-100</w:t>
      </w:r>
      <w:r>
        <w:rPr>
          <w:rFonts w:ascii="FangSong" w:hAnsi="FangSong" w:eastAsia="FangSong" w:cs="FangSong"/>
          <w:sz w:val="28"/>
          <w:szCs w:val="28"/>
          <w:spacing w:val="-2"/>
        </w:rPr>
        <w:t>，得</w:t>
      </w:r>
      <w:r>
        <w:rPr>
          <w:rFonts w:ascii="FangSong" w:hAnsi="FangSong" w:eastAsia="FangSong" w:cs="FangSong"/>
          <w:sz w:val="28"/>
          <w:szCs w:val="28"/>
        </w:rPr>
        <w:t xml:space="preserve"> </w:t>
      </w:r>
      <w:r>
        <w:rPr>
          <w:rFonts w:ascii="FangSong" w:hAnsi="FangSong" w:eastAsia="FangSong" w:cs="FangSong"/>
          <w:sz w:val="28"/>
          <w:szCs w:val="28"/>
          <w:spacing w:val="-2"/>
        </w:rPr>
        <w:t>分越高，说明该地区</w:t>
      </w:r>
      <w:r>
        <w:rPr>
          <w:rFonts w:ascii="Times New Roman" w:hAnsi="Times New Roman" w:eastAsia="Times New Roman" w:cs="Times New Roman"/>
          <w:sz w:val="28"/>
          <w:szCs w:val="28"/>
          <w:spacing w:val="-2"/>
        </w:rPr>
        <w:t>/</w:t>
      </w:r>
      <w:r>
        <w:rPr>
          <w:rFonts w:ascii="FangSong" w:hAnsi="FangSong" w:eastAsia="FangSong" w:cs="FangSong"/>
          <w:sz w:val="28"/>
          <w:szCs w:val="28"/>
          <w:spacing w:val="-2"/>
        </w:rPr>
        <w:t>行业</w:t>
      </w:r>
      <w:r>
        <w:rPr>
          <w:rFonts w:ascii="Times New Roman" w:hAnsi="Times New Roman" w:eastAsia="Times New Roman" w:cs="Times New Roman"/>
          <w:sz w:val="28"/>
          <w:szCs w:val="28"/>
          <w:spacing w:val="-2"/>
        </w:rPr>
        <w:t>/</w:t>
      </w:r>
      <w:r>
        <w:rPr>
          <w:rFonts w:ascii="FangSong" w:hAnsi="FangSong" w:eastAsia="FangSong" w:cs="FangSong"/>
          <w:sz w:val="28"/>
          <w:szCs w:val="28"/>
          <w:spacing w:val="-2"/>
        </w:rPr>
        <w:t>领域对应的指标能力越强。</w:t>
      </w:r>
    </w:p>
    <w:p>
      <w:pPr>
        <w:spacing w:line="408" w:lineRule="auto"/>
        <w:sectPr>
          <w:headerReference w:type="default" r:id="rId134"/>
          <w:footerReference w:type="default" r:id="rId146"/>
          <w:pgSz w:w="11907" w:h="16160"/>
          <w:pgMar w:top="1134" w:right="1764" w:bottom="1154" w:left="1769" w:header="861" w:footer="984" w:gutter="0"/>
        </w:sectPr>
        <w:rPr>
          <w:rFonts w:ascii="FangSong" w:hAnsi="FangSong" w:eastAsia="FangSong" w:cs="FangSong"/>
          <w:sz w:val="28"/>
          <w:szCs w:val="28"/>
        </w:rPr>
      </w:pPr>
    </w:p>
    <w:p>
      <w:pPr>
        <w:pStyle w:val="BodyText"/>
        <w:spacing w:line="353" w:lineRule="auto"/>
        <w:rPr/>
      </w:pPr>
      <w:r/>
    </w:p>
    <w:p>
      <w:pPr>
        <w:ind w:left="58"/>
        <w:spacing w:before="101" w:line="224" w:lineRule="auto"/>
        <w:outlineLvl w:val="0"/>
        <w:rPr>
          <w:rFonts w:ascii="SimHei" w:hAnsi="SimHei" w:eastAsia="SimHei" w:cs="SimHei"/>
          <w:sz w:val="31"/>
          <w:szCs w:val="31"/>
        </w:rPr>
      </w:pPr>
      <w:bookmarkStart w:name="bookmark48" w:id="136"/>
      <w:bookmarkEnd w:id="136"/>
      <w:bookmarkStart w:name="bookmark85" w:id="137"/>
      <w:bookmarkEnd w:id="137"/>
      <w:bookmarkStart w:name="bookmark47" w:id="138"/>
      <w:bookmarkEnd w:id="138"/>
      <w:r>
        <w:rPr>
          <w:rFonts w:ascii="SimHei" w:hAnsi="SimHei" w:eastAsia="SimHei" w:cs="SimHei"/>
          <w:sz w:val="31"/>
          <w:szCs w:val="31"/>
          <w:spacing w:val="5"/>
        </w:rPr>
        <w:t>附件三</w:t>
      </w:r>
      <w:r>
        <w:rPr>
          <w:rFonts w:ascii="SimHei" w:hAnsi="SimHei" w:eastAsia="SimHei" w:cs="SimHei"/>
          <w:sz w:val="31"/>
          <w:szCs w:val="31"/>
          <w:spacing w:val="5"/>
        </w:rPr>
        <w:t xml:space="preserve"> </w:t>
      </w:r>
      <w:r>
        <w:rPr>
          <w:rFonts w:ascii="SimHei" w:hAnsi="SimHei" w:eastAsia="SimHei" w:cs="SimHei"/>
          <w:sz w:val="31"/>
          <w:szCs w:val="31"/>
          <w:spacing w:val="5"/>
        </w:rPr>
        <w:t>计算口径</w:t>
      </w:r>
    </w:p>
    <w:p>
      <w:pPr>
        <w:ind w:left="2842"/>
        <w:spacing w:before="270" w:line="217" w:lineRule="auto"/>
        <w:outlineLvl w:val="0"/>
        <w:rPr>
          <w:rFonts w:ascii="FangSong" w:hAnsi="FangSong" w:eastAsia="FangSong" w:cs="FangSong"/>
          <w:sz w:val="24"/>
          <w:szCs w:val="24"/>
        </w:rPr>
      </w:pPr>
      <w:bookmarkStart w:name="bookmark84" w:id="139"/>
      <w:bookmarkEnd w:id="139"/>
      <w:r>
        <w:rPr>
          <w:rFonts w:ascii="FangSong" w:hAnsi="FangSong" w:eastAsia="FangSong" w:cs="FangSong"/>
          <w:sz w:val="24"/>
          <w:szCs w:val="24"/>
          <w:spacing w:val="-3"/>
        </w:rPr>
        <w:t>表</w:t>
      </w:r>
      <w:r>
        <w:rPr>
          <w:rFonts w:ascii="FangSong" w:hAnsi="FangSong" w:eastAsia="FangSong" w:cs="FangSong"/>
          <w:sz w:val="24"/>
          <w:szCs w:val="24"/>
          <w:spacing w:val="-29"/>
        </w:rPr>
        <w:t xml:space="preserve"> </w:t>
      </w:r>
      <w:r>
        <w:rPr>
          <w:rFonts w:ascii="Times New Roman" w:hAnsi="Times New Roman" w:eastAsia="Times New Roman" w:cs="Times New Roman"/>
          <w:sz w:val="24"/>
          <w:szCs w:val="24"/>
          <w:spacing w:val="-3"/>
        </w:rPr>
        <w:t>1  </w:t>
      </w:r>
      <w:r>
        <w:rPr>
          <w:rFonts w:ascii="FangSong" w:hAnsi="FangSong" w:eastAsia="FangSong" w:cs="FangSong"/>
          <w:sz w:val="24"/>
          <w:szCs w:val="24"/>
          <w:spacing w:val="-3"/>
        </w:rPr>
        <w:t>指标体系与计算口径</w:t>
      </w:r>
    </w:p>
    <w:p>
      <w:pPr>
        <w:spacing w:line="72" w:lineRule="exact"/>
        <w:rPr/>
      </w:pPr>
      <w:r/>
    </w:p>
    <w:tbl>
      <w:tblPr>
        <w:tblStyle w:val="TableNormal"/>
        <w:tblW w:w="8302"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97"/>
        <w:gridCol w:w="1324"/>
        <w:gridCol w:w="2025"/>
        <w:gridCol w:w="3656"/>
      </w:tblGrid>
      <w:tr>
        <w:trPr>
          <w:trHeight w:val="400" w:hRule="atLeast"/>
        </w:trPr>
        <w:tc>
          <w:tcPr>
            <w:tcW w:w="1297" w:type="dxa"/>
            <w:vAlign w:val="top"/>
          </w:tcPr>
          <w:p>
            <w:pPr>
              <w:ind w:left="267"/>
              <w:spacing w:before="97" w:line="227" w:lineRule="auto"/>
              <w:rPr>
                <w:rFonts w:ascii="FangSong" w:hAnsi="FangSong" w:eastAsia="FangSong" w:cs="FangSong"/>
                <w:sz w:val="19"/>
                <w:szCs w:val="19"/>
              </w:rPr>
            </w:pPr>
            <w:r>
              <w:rPr>
                <w:rFonts w:ascii="FangSong" w:hAnsi="FangSong" w:eastAsia="FangSong" w:cs="FangSong"/>
                <w:sz w:val="19"/>
                <w:szCs w:val="19"/>
                <w:spacing w:val="4"/>
              </w:rPr>
              <w:t>一级指标</w:t>
            </w:r>
          </w:p>
        </w:tc>
        <w:tc>
          <w:tcPr>
            <w:tcW w:w="1324" w:type="dxa"/>
            <w:vAlign w:val="top"/>
          </w:tcPr>
          <w:p>
            <w:pPr>
              <w:ind w:left="276"/>
              <w:spacing w:before="97" w:line="227" w:lineRule="auto"/>
              <w:rPr>
                <w:rFonts w:ascii="FangSong" w:hAnsi="FangSong" w:eastAsia="FangSong" w:cs="FangSong"/>
                <w:sz w:val="19"/>
                <w:szCs w:val="19"/>
              </w:rPr>
            </w:pPr>
            <w:r>
              <w:rPr>
                <w:rFonts w:ascii="FangSong" w:hAnsi="FangSong" w:eastAsia="FangSong" w:cs="FangSong"/>
                <w:sz w:val="19"/>
                <w:szCs w:val="19"/>
                <w:spacing w:val="5"/>
              </w:rPr>
              <w:t>二级指标</w:t>
            </w:r>
          </w:p>
        </w:tc>
        <w:tc>
          <w:tcPr>
            <w:tcW w:w="2025" w:type="dxa"/>
            <w:vAlign w:val="top"/>
          </w:tcPr>
          <w:p>
            <w:pPr>
              <w:ind w:left="632"/>
              <w:spacing w:before="97" w:line="227" w:lineRule="auto"/>
              <w:rPr>
                <w:rFonts w:ascii="FangSong" w:hAnsi="FangSong" w:eastAsia="FangSong" w:cs="FangSong"/>
                <w:sz w:val="19"/>
                <w:szCs w:val="19"/>
              </w:rPr>
            </w:pPr>
            <w:r>
              <w:rPr>
                <w:rFonts w:ascii="FangSong" w:hAnsi="FangSong" w:eastAsia="FangSong" w:cs="FangSong"/>
                <w:sz w:val="19"/>
                <w:szCs w:val="19"/>
                <w:spacing w:val="4"/>
              </w:rPr>
              <w:t>三级指标</w:t>
            </w:r>
          </w:p>
        </w:tc>
        <w:tc>
          <w:tcPr>
            <w:tcW w:w="3656" w:type="dxa"/>
            <w:vAlign w:val="top"/>
          </w:tcPr>
          <w:p>
            <w:pPr>
              <w:ind w:left="1436"/>
              <w:spacing w:before="97" w:line="226" w:lineRule="auto"/>
              <w:rPr>
                <w:rFonts w:ascii="FangSong" w:hAnsi="FangSong" w:eastAsia="FangSong" w:cs="FangSong"/>
                <w:sz w:val="19"/>
                <w:szCs w:val="19"/>
              </w:rPr>
            </w:pPr>
            <w:r>
              <w:rPr>
                <w:rFonts w:ascii="FangSong" w:hAnsi="FangSong" w:eastAsia="FangSong" w:cs="FangSong"/>
                <w:sz w:val="19"/>
                <w:szCs w:val="19"/>
                <w:spacing w:val="6"/>
              </w:rPr>
              <w:t>计算口径</w:t>
            </w:r>
          </w:p>
        </w:tc>
      </w:tr>
      <w:tr>
        <w:trPr>
          <w:trHeight w:val="657" w:hRule="atLeast"/>
        </w:trPr>
        <w:tc>
          <w:tcPr>
            <w:tcW w:w="1297" w:type="dxa"/>
            <w:vAlign w:val="top"/>
            <w:vMerge w:val="restart"/>
            <w:tcBorders>
              <w:bottom w:val="nil"/>
            </w:tcBorders>
          </w:tcPr>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52" w:right="47" w:hanging="292"/>
              <w:spacing w:before="62" w:line="288" w:lineRule="auto"/>
              <w:rPr>
                <w:rFonts w:ascii="FangSong" w:hAnsi="FangSong" w:eastAsia="FangSong" w:cs="FangSong"/>
                <w:sz w:val="19"/>
                <w:szCs w:val="19"/>
              </w:rPr>
            </w:pPr>
            <w:r>
              <w:rPr>
                <w:rFonts w:ascii="FangSong" w:hAnsi="FangSong" w:eastAsia="FangSong" w:cs="FangSong"/>
                <w:sz w:val="19"/>
                <w:szCs w:val="19"/>
                <w:spacing w:val="7"/>
              </w:rPr>
              <w:t>云资源供需发</w:t>
            </w:r>
            <w:r>
              <w:rPr>
                <w:rFonts w:ascii="FangSong" w:hAnsi="FangSong" w:eastAsia="FangSong" w:cs="FangSong"/>
                <w:sz w:val="19"/>
                <w:szCs w:val="19"/>
                <w:spacing w:val="1"/>
              </w:rPr>
              <w:t xml:space="preserve"> </w:t>
            </w:r>
            <w:r>
              <w:rPr>
                <w:rFonts w:ascii="FangSong" w:hAnsi="FangSong" w:eastAsia="FangSong" w:cs="FangSong"/>
                <w:sz w:val="19"/>
                <w:szCs w:val="19"/>
                <w:spacing w:val="7"/>
              </w:rPr>
              <w:t>展水平</w:t>
            </w:r>
          </w:p>
        </w:tc>
        <w:tc>
          <w:tcPr>
            <w:tcW w:w="1324" w:type="dxa"/>
            <w:vAlign w:val="top"/>
            <w:vMerge w:val="restart"/>
            <w:tcBorders>
              <w:bottom w:val="nil"/>
            </w:tcBorders>
          </w:tcPr>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62"/>
              <w:spacing w:before="62" w:line="228" w:lineRule="auto"/>
              <w:rPr>
                <w:rFonts w:ascii="FangSong" w:hAnsi="FangSong" w:eastAsia="FangSong" w:cs="FangSong"/>
                <w:sz w:val="19"/>
                <w:szCs w:val="19"/>
              </w:rPr>
            </w:pPr>
            <w:r>
              <w:rPr>
                <w:rFonts w:ascii="FangSong" w:hAnsi="FangSong" w:eastAsia="FangSong" w:cs="FangSong"/>
                <w:sz w:val="19"/>
                <w:szCs w:val="19"/>
                <w:spacing w:val="8"/>
              </w:rPr>
              <w:t>供云量</w:t>
            </w:r>
          </w:p>
        </w:tc>
        <w:tc>
          <w:tcPr>
            <w:tcW w:w="2025" w:type="dxa"/>
            <w:vAlign w:val="top"/>
          </w:tcPr>
          <w:p>
            <w:pPr>
              <w:ind w:left="420"/>
              <w:spacing w:before="225" w:line="226" w:lineRule="auto"/>
              <w:rPr>
                <w:rFonts w:ascii="FangSong" w:hAnsi="FangSong" w:eastAsia="FangSong" w:cs="FangSong"/>
                <w:sz w:val="19"/>
                <w:szCs w:val="19"/>
              </w:rPr>
            </w:pPr>
            <w:r>
              <w:rPr>
                <w:rFonts w:ascii="FangSong" w:hAnsi="FangSong" w:eastAsia="FangSong" w:cs="FangSong"/>
                <w:sz w:val="19"/>
                <w:szCs w:val="19"/>
                <w:spacing w:val="7"/>
              </w:rPr>
              <w:t>计算硬件规模</w:t>
            </w:r>
          </w:p>
        </w:tc>
        <w:tc>
          <w:tcPr>
            <w:tcW w:w="3656" w:type="dxa"/>
            <w:vAlign w:val="top"/>
          </w:tcPr>
          <w:p>
            <w:pPr>
              <w:pStyle w:val="TableText"/>
              <w:ind w:left="807" w:right="122" w:hanging="720"/>
              <w:spacing w:before="68" w:line="281" w:lineRule="auto"/>
              <w:rPr>
                <w:rFonts w:ascii="FangSong" w:hAnsi="FangSong" w:eastAsia="FangSong" w:cs="FangSong"/>
                <w:sz w:val="19"/>
                <w:szCs w:val="19"/>
              </w:rPr>
            </w:pPr>
            <w:r>
              <w:rPr>
                <w:rFonts w:ascii="FangSong" w:hAnsi="FangSong" w:eastAsia="FangSong" w:cs="FangSong"/>
                <w:sz w:val="19"/>
                <w:szCs w:val="19"/>
                <w:spacing w:val="6"/>
              </w:rPr>
              <w:t>各可用区物理</w:t>
            </w:r>
            <w:r>
              <w:rPr>
                <w:rFonts w:ascii="FangSong" w:hAnsi="FangSong" w:eastAsia="FangSong" w:cs="FangSong"/>
                <w:sz w:val="19"/>
                <w:szCs w:val="19"/>
                <w:spacing w:val="-35"/>
              </w:rPr>
              <w:t xml:space="preserve"> </w:t>
            </w:r>
            <w:r>
              <w:rPr>
                <w:sz w:val="19"/>
                <w:szCs w:val="19"/>
              </w:rPr>
              <w:t>CPU</w:t>
            </w:r>
            <w:r>
              <w:rPr>
                <w:sz w:val="19"/>
                <w:szCs w:val="19"/>
                <w:spacing w:val="22"/>
                <w:w w:val="101"/>
              </w:rPr>
              <w:t xml:space="preserve"> </w:t>
            </w:r>
            <w:r>
              <w:rPr>
                <w:rFonts w:ascii="FangSong" w:hAnsi="FangSong" w:eastAsia="FangSong" w:cs="FangSong"/>
                <w:sz w:val="19"/>
                <w:szCs w:val="19"/>
                <w:spacing w:val="6"/>
              </w:rPr>
              <w:t>总核数、内存容量、</w:t>
            </w:r>
            <w:r>
              <w:rPr>
                <w:rFonts w:ascii="FangSong" w:hAnsi="FangSong" w:eastAsia="FangSong" w:cs="FangSong"/>
                <w:sz w:val="19"/>
                <w:szCs w:val="19"/>
              </w:rPr>
              <w:t xml:space="preserve"> </w:t>
            </w:r>
            <w:r>
              <w:rPr>
                <w:sz w:val="19"/>
                <w:szCs w:val="19"/>
              </w:rPr>
              <w:t>GPU</w:t>
            </w:r>
            <w:r>
              <w:rPr>
                <w:sz w:val="19"/>
                <w:szCs w:val="19"/>
                <w:spacing w:val="10"/>
              </w:rPr>
              <w:t xml:space="preserve"> </w:t>
            </w:r>
            <w:r>
              <w:rPr>
                <w:rFonts w:ascii="FangSong" w:hAnsi="FangSong" w:eastAsia="FangSong" w:cs="FangSong"/>
                <w:sz w:val="19"/>
                <w:szCs w:val="19"/>
                <w:spacing w:val="10"/>
              </w:rPr>
              <w:t>核数以及显存容量</w:t>
            </w:r>
          </w:p>
        </w:tc>
      </w:tr>
      <w:tr>
        <w:trPr>
          <w:trHeight w:val="396"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413"/>
              <w:spacing w:before="96" w:line="224" w:lineRule="auto"/>
              <w:rPr>
                <w:rFonts w:ascii="FangSong" w:hAnsi="FangSong" w:eastAsia="FangSong" w:cs="FangSong"/>
                <w:sz w:val="19"/>
                <w:szCs w:val="19"/>
              </w:rPr>
            </w:pPr>
            <w:r>
              <w:rPr>
                <w:rFonts w:ascii="FangSong" w:hAnsi="FangSong" w:eastAsia="FangSong" w:cs="FangSong"/>
                <w:sz w:val="19"/>
                <w:szCs w:val="19"/>
                <w:spacing w:val="9"/>
              </w:rPr>
              <w:t>存储硬件规模</w:t>
            </w:r>
          </w:p>
        </w:tc>
        <w:tc>
          <w:tcPr>
            <w:tcW w:w="3656" w:type="dxa"/>
            <w:vAlign w:val="top"/>
          </w:tcPr>
          <w:p>
            <w:pPr>
              <w:ind w:left="831"/>
              <w:spacing w:before="96" w:line="224" w:lineRule="auto"/>
              <w:rPr>
                <w:rFonts w:ascii="FangSong" w:hAnsi="FangSong" w:eastAsia="FangSong" w:cs="FangSong"/>
                <w:sz w:val="19"/>
                <w:szCs w:val="19"/>
              </w:rPr>
            </w:pPr>
            <w:r>
              <w:rPr>
                <w:rFonts w:ascii="FangSong" w:hAnsi="FangSong" w:eastAsia="FangSong" w:cs="FangSong"/>
                <w:sz w:val="19"/>
                <w:szCs w:val="19"/>
                <w:spacing w:val="9"/>
              </w:rPr>
              <w:t>各可用区在用硬盘容量</w:t>
            </w:r>
          </w:p>
        </w:tc>
      </w:tr>
      <w:tr>
        <w:trPr>
          <w:trHeight w:val="396"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638"/>
              <w:spacing w:before="93" w:line="226" w:lineRule="auto"/>
              <w:rPr>
                <w:rFonts w:ascii="FangSong" w:hAnsi="FangSong" w:eastAsia="FangSong" w:cs="FangSong"/>
                <w:sz w:val="19"/>
                <w:szCs w:val="19"/>
              </w:rPr>
            </w:pPr>
            <w:r>
              <w:rPr>
                <w:rFonts w:ascii="FangSong" w:hAnsi="FangSong" w:eastAsia="FangSong" w:cs="FangSong"/>
                <w:sz w:val="19"/>
                <w:szCs w:val="19"/>
                <w:spacing w:val="2"/>
              </w:rPr>
              <w:t>网络规模</w:t>
            </w:r>
          </w:p>
        </w:tc>
        <w:tc>
          <w:tcPr>
            <w:tcW w:w="3656" w:type="dxa"/>
            <w:vAlign w:val="top"/>
          </w:tcPr>
          <w:p>
            <w:pPr>
              <w:ind w:left="1030"/>
              <w:spacing w:before="93" w:line="225" w:lineRule="auto"/>
              <w:rPr>
                <w:rFonts w:ascii="FangSong" w:hAnsi="FangSong" w:eastAsia="FangSong" w:cs="FangSong"/>
                <w:sz w:val="19"/>
                <w:szCs w:val="19"/>
              </w:rPr>
            </w:pPr>
            <w:r>
              <w:rPr>
                <w:rFonts w:ascii="FangSong" w:hAnsi="FangSong" w:eastAsia="FangSong" w:cs="FangSong"/>
                <w:sz w:val="19"/>
                <w:szCs w:val="19"/>
                <w:spacing w:val="9"/>
              </w:rPr>
              <w:t>各可用区网络带宽</w:t>
            </w:r>
          </w:p>
        </w:tc>
      </w:tr>
      <w:tr>
        <w:trPr>
          <w:trHeight w:val="658"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613"/>
              <w:spacing w:before="226" w:line="226" w:lineRule="auto"/>
              <w:rPr>
                <w:rFonts w:ascii="FangSong" w:hAnsi="FangSong" w:eastAsia="FangSong" w:cs="FangSong"/>
                <w:sz w:val="19"/>
                <w:szCs w:val="19"/>
              </w:rPr>
            </w:pPr>
            <w:r>
              <w:rPr>
                <w:rFonts w:ascii="FangSong" w:hAnsi="FangSong" w:eastAsia="FangSong" w:cs="FangSong"/>
                <w:sz w:val="19"/>
                <w:szCs w:val="19"/>
                <w:spacing w:val="8"/>
              </w:rPr>
              <w:t>超分能力</w:t>
            </w:r>
          </w:p>
        </w:tc>
        <w:tc>
          <w:tcPr>
            <w:tcW w:w="3656" w:type="dxa"/>
            <w:vAlign w:val="top"/>
          </w:tcPr>
          <w:p>
            <w:pPr>
              <w:pStyle w:val="TableText"/>
              <w:ind w:left="310" w:right="138" w:hanging="199"/>
              <w:spacing w:before="69" w:line="281" w:lineRule="auto"/>
              <w:rPr>
                <w:rFonts w:ascii="FangSong" w:hAnsi="FangSong" w:eastAsia="FangSong" w:cs="FangSong"/>
                <w:sz w:val="19"/>
                <w:szCs w:val="19"/>
              </w:rPr>
            </w:pPr>
            <w:r>
              <w:rPr>
                <w:rFonts w:ascii="FangSong" w:hAnsi="FangSong" w:eastAsia="FangSong" w:cs="FangSong"/>
                <w:sz w:val="19"/>
                <w:szCs w:val="19"/>
                <w:spacing w:val="8"/>
              </w:rPr>
              <w:t>各云服务商的对</w:t>
            </w:r>
            <w:r>
              <w:rPr>
                <w:rFonts w:ascii="FangSong" w:hAnsi="FangSong" w:eastAsia="FangSong" w:cs="FangSong"/>
                <w:sz w:val="19"/>
                <w:szCs w:val="19"/>
                <w:spacing w:val="-35"/>
              </w:rPr>
              <w:t xml:space="preserve"> </w:t>
            </w:r>
            <w:r>
              <w:rPr>
                <w:sz w:val="19"/>
                <w:szCs w:val="19"/>
              </w:rPr>
              <w:t>CPU</w:t>
            </w:r>
            <w:r>
              <w:rPr>
                <w:rFonts w:ascii="FangSong" w:hAnsi="FangSong" w:eastAsia="FangSong" w:cs="FangSong"/>
                <w:sz w:val="19"/>
                <w:szCs w:val="19"/>
                <w:spacing w:val="8"/>
              </w:rPr>
              <w:t>、内存、存储、网</w:t>
            </w:r>
            <w:r>
              <w:rPr>
                <w:rFonts w:ascii="FangSong" w:hAnsi="FangSong" w:eastAsia="FangSong" w:cs="FangSong"/>
                <w:sz w:val="19"/>
                <w:szCs w:val="19"/>
              </w:rPr>
              <w:t xml:space="preserve"> </w:t>
            </w:r>
            <w:r>
              <w:rPr>
                <w:rFonts w:ascii="FangSong" w:hAnsi="FangSong" w:eastAsia="FangSong" w:cs="FangSong"/>
                <w:sz w:val="19"/>
                <w:szCs w:val="19"/>
                <w:spacing w:val="9"/>
              </w:rPr>
              <w:t>络、</w:t>
            </w:r>
            <w:r>
              <w:rPr>
                <w:sz w:val="19"/>
                <w:szCs w:val="19"/>
              </w:rPr>
              <w:t>GPU</w:t>
            </w:r>
            <w:r>
              <w:rPr>
                <w:sz w:val="19"/>
                <w:szCs w:val="19"/>
                <w:spacing w:val="21"/>
                <w:w w:val="101"/>
              </w:rPr>
              <w:t xml:space="preserve"> </w:t>
            </w:r>
            <w:r>
              <w:rPr>
                <w:rFonts w:ascii="FangSong" w:hAnsi="FangSong" w:eastAsia="FangSong" w:cs="FangSong"/>
                <w:sz w:val="19"/>
                <w:szCs w:val="19"/>
                <w:spacing w:val="9"/>
              </w:rPr>
              <w:t>等物理资源的虚拟化能力</w:t>
            </w:r>
          </w:p>
        </w:tc>
      </w:tr>
      <w:tr>
        <w:trPr>
          <w:trHeight w:val="396"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tcBorders>
          </w:tcPr>
          <w:p>
            <w:pPr>
              <w:rPr>
                <w:rFonts w:ascii="Arial"/>
                <w:sz w:val="21"/>
              </w:rPr>
            </w:pPr>
            <w:r/>
          </w:p>
        </w:tc>
        <w:tc>
          <w:tcPr>
            <w:tcW w:w="2025" w:type="dxa"/>
            <w:vAlign w:val="top"/>
          </w:tcPr>
          <w:p>
            <w:pPr>
              <w:ind w:left="524"/>
              <w:spacing w:before="95" w:line="227" w:lineRule="auto"/>
              <w:rPr>
                <w:rFonts w:ascii="FangSong" w:hAnsi="FangSong" w:eastAsia="FangSong" w:cs="FangSong"/>
                <w:sz w:val="19"/>
                <w:szCs w:val="19"/>
              </w:rPr>
            </w:pPr>
            <w:r>
              <w:rPr>
                <w:rFonts w:ascii="FangSong" w:hAnsi="FangSong" w:eastAsia="FangSong" w:cs="FangSong"/>
                <w:sz w:val="19"/>
                <w:szCs w:val="19"/>
                <w:spacing w:val="6"/>
              </w:rPr>
              <w:t>云资源价值</w:t>
            </w:r>
          </w:p>
        </w:tc>
        <w:tc>
          <w:tcPr>
            <w:tcW w:w="3656" w:type="dxa"/>
            <w:vAlign w:val="top"/>
          </w:tcPr>
          <w:p>
            <w:pPr>
              <w:ind w:left="632"/>
              <w:spacing w:before="95" w:line="227" w:lineRule="auto"/>
              <w:rPr>
                <w:rFonts w:ascii="FangSong" w:hAnsi="FangSong" w:eastAsia="FangSong" w:cs="FangSong"/>
                <w:sz w:val="19"/>
                <w:szCs w:val="19"/>
              </w:rPr>
            </w:pPr>
            <w:r>
              <w:rPr>
                <w:rFonts w:ascii="FangSong" w:hAnsi="FangSong" w:eastAsia="FangSong" w:cs="FangSong"/>
                <w:sz w:val="19"/>
                <w:szCs w:val="19"/>
                <w:spacing w:val="9"/>
              </w:rPr>
              <w:t>各云服务商对云资源的定价</w:t>
            </w:r>
          </w:p>
        </w:tc>
      </w:tr>
      <w:tr>
        <w:trPr>
          <w:trHeight w:val="659" w:hRule="atLeast"/>
        </w:trPr>
        <w:tc>
          <w:tcPr>
            <w:tcW w:w="1297" w:type="dxa"/>
            <w:vAlign w:val="top"/>
            <w:vMerge w:val="continue"/>
            <w:tcBorders>
              <w:top w:val="nil"/>
              <w:bottom w:val="nil"/>
            </w:tcBorders>
          </w:tcPr>
          <w:p>
            <w:pPr>
              <w:rPr>
                <w:rFonts w:ascii="Arial"/>
                <w:sz w:val="21"/>
              </w:rPr>
            </w:pPr>
            <w:r/>
          </w:p>
        </w:tc>
        <w:tc>
          <w:tcPr>
            <w:tcW w:w="1324" w:type="dxa"/>
            <w:vAlign w:val="top"/>
            <w:vMerge w:val="restart"/>
            <w:tcBorders>
              <w:bottom w:val="nil"/>
            </w:tcBorders>
          </w:tcPr>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366"/>
              <w:spacing w:before="62" w:line="228" w:lineRule="auto"/>
              <w:rPr>
                <w:rFonts w:ascii="FangSong" w:hAnsi="FangSong" w:eastAsia="FangSong" w:cs="FangSong"/>
                <w:sz w:val="19"/>
                <w:szCs w:val="19"/>
              </w:rPr>
            </w:pPr>
            <w:r>
              <w:rPr>
                <w:rFonts w:ascii="FangSong" w:hAnsi="FangSong" w:eastAsia="FangSong" w:cs="FangSong"/>
                <w:sz w:val="19"/>
                <w:szCs w:val="19"/>
                <w:spacing w:val="7"/>
              </w:rPr>
              <w:t>用云量</w:t>
            </w:r>
          </w:p>
        </w:tc>
        <w:tc>
          <w:tcPr>
            <w:tcW w:w="2025" w:type="dxa"/>
            <w:vAlign w:val="top"/>
          </w:tcPr>
          <w:p>
            <w:pPr>
              <w:ind w:left="213"/>
              <w:spacing w:before="224" w:line="228" w:lineRule="auto"/>
              <w:rPr>
                <w:rFonts w:ascii="FangSong" w:hAnsi="FangSong" w:eastAsia="FangSong" w:cs="FangSong"/>
                <w:sz w:val="19"/>
                <w:szCs w:val="19"/>
              </w:rPr>
            </w:pPr>
            <w:r>
              <w:rPr>
                <w:rFonts w:ascii="FangSong" w:hAnsi="FangSong" w:eastAsia="FangSong" w:cs="FangSong"/>
                <w:sz w:val="19"/>
                <w:szCs w:val="19"/>
                <w:spacing w:val="9"/>
              </w:rPr>
              <w:t>基础设施用云规模</w:t>
            </w:r>
          </w:p>
        </w:tc>
        <w:tc>
          <w:tcPr>
            <w:tcW w:w="3656" w:type="dxa"/>
            <w:vAlign w:val="top"/>
          </w:tcPr>
          <w:p>
            <w:pPr>
              <w:ind w:left="728" w:right="68" w:hanging="696"/>
              <w:spacing w:before="68" w:line="282" w:lineRule="auto"/>
              <w:rPr>
                <w:rFonts w:ascii="FangSong" w:hAnsi="FangSong" w:eastAsia="FangSong" w:cs="FangSong"/>
                <w:sz w:val="19"/>
                <w:szCs w:val="19"/>
              </w:rPr>
            </w:pPr>
            <w:r>
              <w:rPr>
                <w:rFonts w:ascii="FangSong" w:hAnsi="FangSong" w:eastAsia="FangSong" w:cs="FangSong"/>
                <w:sz w:val="19"/>
                <w:szCs w:val="19"/>
                <w:spacing w:val="7"/>
              </w:rPr>
              <w:t>各省份企业在公有云、私有云、混合云、</w:t>
            </w:r>
            <w:r>
              <w:rPr>
                <w:rFonts w:ascii="FangSong" w:hAnsi="FangSong" w:eastAsia="FangSong" w:cs="FangSong"/>
                <w:sz w:val="19"/>
                <w:szCs w:val="19"/>
                <w:spacing w:val="3"/>
              </w:rPr>
              <w:t xml:space="preserve"> </w:t>
            </w:r>
            <w:r>
              <w:rPr>
                <w:rFonts w:ascii="FangSong" w:hAnsi="FangSong" w:eastAsia="FangSong" w:cs="FangSong"/>
                <w:sz w:val="19"/>
                <w:szCs w:val="19"/>
                <w:spacing w:val="9"/>
              </w:rPr>
              <w:t>虚拟化设施等方面的支出</w:t>
            </w:r>
          </w:p>
        </w:tc>
      </w:tr>
      <w:tr>
        <w:trPr>
          <w:trHeight w:val="657"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219"/>
              <w:spacing w:before="225" w:line="226" w:lineRule="auto"/>
              <w:rPr>
                <w:rFonts w:ascii="FangSong" w:hAnsi="FangSong" w:eastAsia="FangSong" w:cs="FangSong"/>
                <w:sz w:val="19"/>
                <w:szCs w:val="19"/>
              </w:rPr>
            </w:pPr>
            <w:r>
              <w:rPr>
                <w:rFonts w:ascii="FangSong" w:hAnsi="FangSong" w:eastAsia="FangSong" w:cs="FangSong"/>
                <w:sz w:val="19"/>
                <w:szCs w:val="19"/>
                <w:spacing w:val="8"/>
              </w:rPr>
              <w:t>平台建设用云规模</w:t>
            </w:r>
          </w:p>
        </w:tc>
        <w:tc>
          <w:tcPr>
            <w:tcW w:w="3656" w:type="dxa"/>
            <w:vAlign w:val="top"/>
          </w:tcPr>
          <w:p>
            <w:pPr>
              <w:pStyle w:val="TableText"/>
              <w:ind w:left="479" w:right="27" w:hanging="447"/>
              <w:spacing w:before="70" w:line="280" w:lineRule="auto"/>
              <w:rPr>
                <w:rFonts w:ascii="FangSong" w:hAnsi="FangSong" w:eastAsia="FangSong" w:cs="FangSong"/>
                <w:sz w:val="19"/>
                <w:szCs w:val="19"/>
              </w:rPr>
            </w:pPr>
            <w:r>
              <w:rPr>
                <w:rFonts w:ascii="FangSong" w:hAnsi="FangSong" w:eastAsia="FangSong" w:cs="FangSong"/>
                <w:sz w:val="19"/>
                <w:szCs w:val="19"/>
                <w:spacing w:val="9"/>
              </w:rPr>
              <w:t>各省份企业在云数据库、云平台、云中间</w:t>
            </w:r>
            <w:r>
              <w:rPr>
                <w:rFonts w:ascii="FangSong" w:hAnsi="FangSong" w:eastAsia="FangSong" w:cs="FangSong"/>
                <w:sz w:val="19"/>
                <w:szCs w:val="19"/>
                <w:spacing w:val="8"/>
              </w:rPr>
              <w:t xml:space="preserve"> </w:t>
            </w:r>
            <w:r>
              <w:rPr>
                <w:rFonts w:ascii="FangSong" w:hAnsi="FangSong" w:eastAsia="FangSong" w:cs="FangSong"/>
                <w:sz w:val="19"/>
                <w:szCs w:val="19"/>
                <w:spacing w:val="10"/>
              </w:rPr>
              <w:t>件、云管理等</w:t>
            </w:r>
            <w:r>
              <w:rPr>
                <w:rFonts w:ascii="FangSong" w:hAnsi="FangSong" w:eastAsia="FangSong" w:cs="FangSong"/>
                <w:sz w:val="19"/>
                <w:szCs w:val="19"/>
                <w:spacing w:val="-40"/>
              </w:rPr>
              <w:t xml:space="preserve"> </w:t>
            </w:r>
            <w:r>
              <w:rPr>
                <w:sz w:val="19"/>
                <w:szCs w:val="19"/>
              </w:rPr>
              <w:t>PaaS</w:t>
            </w:r>
            <w:r>
              <w:rPr>
                <w:sz w:val="19"/>
                <w:szCs w:val="19"/>
                <w:spacing w:val="10"/>
              </w:rPr>
              <w:t xml:space="preserve"> </w:t>
            </w:r>
            <w:r>
              <w:rPr>
                <w:rFonts w:ascii="FangSong" w:hAnsi="FangSong" w:eastAsia="FangSong" w:cs="FangSong"/>
                <w:sz w:val="19"/>
                <w:szCs w:val="19"/>
                <w:spacing w:val="10"/>
              </w:rPr>
              <w:t>方面的支出</w:t>
            </w:r>
          </w:p>
        </w:tc>
      </w:tr>
      <w:tr>
        <w:trPr>
          <w:trHeight w:val="659"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221"/>
              <w:spacing w:before="228" w:line="227" w:lineRule="auto"/>
              <w:rPr>
                <w:rFonts w:ascii="FangSong" w:hAnsi="FangSong" w:eastAsia="FangSong" w:cs="FangSong"/>
                <w:sz w:val="19"/>
                <w:szCs w:val="19"/>
              </w:rPr>
            </w:pPr>
            <w:r>
              <w:rPr>
                <w:rFonts w:ascii="FangSong" w:hAnsi="FangSong" w:eastAsia="FangSong" w:cs="FangSong"/>
                <w:sz w:val="19"/>
                <w:szCs w:val="19"/>
                <w:spacing w:val="8"/>
              </w:rPr>
              <w:t>应用服务用云规模</w:t>
            </w:r>
          </w:p>
        </w:tc>
        <w:tc>
          <w:tcPr>
            <w:tcW w:w="3656" w:type="dxa"/>
            <w:vAlign w:val="top"/>
          </w:tcPr>
          <w:p>
            <w:pPr>
              <w:pStyle w:val="TableText"/>
              <w:ind w:left="1111" w:right="177" w:hanging="931"/>
              <w:spacing w:before="72" w:line="280" w:lineRule="auto"/>
              <w:rPr>
                <w:rFonts w:ascii="FangSong" w:hAnsi="FangSong" w:eastAsia="FangSong" w:cs="FangSong"/>
                <w:sz w:val="19"/>
                <w:szCs w:val="19"/>
              </w:rPr>
            </w:pPr>
            <w:r>
              <w:rPr>
                <w:rFonts w:ascii="FangSong" w:hAnsi="FangSong" w:eastAsia="FangSong" w:cs="FangSong"/>
                <w:sz w:val="19"/>
                <w:szCs w:val="19"/>
                <w:spacing w:val="9"/>
              </w:rPr>
              <w:t>各省份企业在云</w:t>
            </w:r>
            <w:r>
              <w:rPr>
                <w:rFonts w:ascii="FangSong" w:hAnsi="FangSong" w:eastAsia="FangSong" w:cs="FangSong"/>
                <w:sz w:val="19"/>
                <w:szCs w:val="19"/>
                <w:spacing w:val="-26"/>
              </w:rPr>
              <w:t xml:space="preserve"> </w:t>
            </w:r>
            <w:r>
              <w:rPr>
                <w:sz w:val="19"/>
                <w:szCs w:val="19"/>
              </w:rPr>
              <w:t>SaaS</w:t>
            </w:r>
            <w:r>
              <w:rPr>
                <w:sz w:val="19"/>
                <w:szCs w:val="19"/>
                <w:spacing w:val="9"/>
              </w:rPr>
              <w:t xml:space="preserve"> </w:t>
            </w:r>
            <w:r>
              <w:rPr>
                <w:rFonts w:ascii="FangSong" w:hAnsi="FangSong" w:eastAsia="FangSong" w:cs="FangSong"/>
                <w:sz w:val="19"/>
                <w:szCs w:val="19"/>
                <w:spacing w:val="9"/>
              </w:rPr>
              <w:t>服务、云软件等</w:t>
            </w:r>
            <w:r>
              <w:rPr>
                <w:rFonts w:ascii="FangSong" w:hAnsi="FangSong" w:eastAsia="FangSong" w:cs="FangSong"/>
                <w:sz w:val="19"/>
                <w:szCs w:val="19"/>
              </w:rPr>
              <w:t xml:space="preserve"> </w:t>
            </w:r>
            <w:r>
              <w:rPr>
                <w:sz w:val="19"/>
                <w:szCs w:val="19"/>
              </w:rPr>
              <w:t>SaaS</w:t>
            </w:r>
            <w:r>
              <w:rPr>
                <w:sz w:val="19"/>
                <w:szCs w:val="19"/>
                <w:spacing w:val="9"/>
              </w:rPr>
              <w:t xml:space="preserve"> </w:t>
            </w:r>
            <w:r>
              <w:rPr>
                <w:rFonts w:ascii="FangSong" w:hAnsi="FangSong" w:eastAsia="FangSong" w:cs="FangSong"/>
                <w:sz w:val="19"/>
                <w:szCs w:val="19"/>
                <w:spacing w:val="9"/>
              </w:rPr>
              <w:t>方面的支出</w:t>
            </w:r>
          </w:p>
        </w:tc>
      </w:tr>
      <w:tr>
        <w:trPr>
          <w:trHeight w:val="396" w:hRule="atLeast"/>
        </w:trPr>
        <w:tc>
          <w:tcPr>
            <w:tcW w:w="1297" w:type="dxa"/>
            <w:vAlign w:val="top"/>
            <w:vMerge w:val="continue"/>
            <w:tcBorders>
              <w:top w:val="nil"/>
            </w:tcBorders>
          </w:tcPr>
          <w:p>
            <w:pPr>
              <w:rPr>
                <w:rFonts w:ascii="Arial"/>
                <w:sz w:val="21"/>
              </w:rPr>
            </w:pPr>
            <w:r/>
          </w:p>
        </w:tc>
        <w:tc>
          <w:tcPr>
            <w:tcW w:w="1324" w:type="dxa"/>
            <w:vAlign w:val="top"/>
            <w:vMerge w:val="continue"/>
            <w:tcBorders>
              <w:top w:val="nil"/>
            </w:tcBorders>
          </w:tcPr>
          <w:p>
            <w:pPr>
              <w:rPr>
                <w:rFonts w:ascii="Arial"/>
                <w:sz w:val="21"/>
              </w:rPr>
            </w:pPr>
            <w:r/>
          </w:p>
        </w:tc>
        <w:tc>
          <w:tcPr>
            <w:tcW w:w="2025" w:type="dxa"/>
            <w:vAlign w:val="top"/>
          </w:tcPr>
          <w:p>
            <w:pPr>
              <w:ind w:left="218"/>
              <w:spacing w:before="94" w:line="228" w:lineRule="auto"/>
              <w:rPr>
                <w:rFonts w:ascii="FangSong" w:hAnsi="FangSong" w:eastAsia="FangSong" w:cs="FangSong"/>
                <w:sz w:val="19"/>
                <w:szCs w:val="19"/>
              </w:rPr>
            </w:pPr>
            <w:r>
              <w:rPr>
                <w:rFonts w:ascii="FangSong" w:hAnsi="FangSong" w:eastAsia="FangSong" w:cs="FangSong"/>
                <w:sz w:val="19"/>
                <w:szCs w:val="19"/>
                <w:spacing w:val="8"/>
              </w:rPr>
              <w:t>企业上云用云数量</w:t>
            </w:r>
          </w:p>
        </w:tc>
        <w:tc>
          <w:tcPr>
            <w:tcW w:w="3656" w:type="dxa"/>
            <w:vAlign w:val="top"/>
          </w:tcPr>
          <w:p>
            <w:pPr>
              <w:ind w:left="531"/>
              <w:spacing w:before="95" w:line="227" w:lineRule="auto"/>
              <w:rPr>
                <w:rFonts w:ascii="FangSong" w:hAnsi="FangSong" w:eastAsia="FangSong" w:cs="FangSong"/>
                <w:sz w:val="19"/>
                <w:szCs w:val="19"/>
              </w:rPr>
            </w:pPr>
            <w:r>
              <w:rPr>
                <w:rFonts w:ascii="FangSong" w:hAnsi="FangSong" w:eastAsia="FangSong" w:cs="FangSong"/>
                <w:sz w:val="19"/>
                <w:szCs w:val="19"/>
                <w:spacing w:val="9"/>
              </w:rPr>
              <w:t>各省份企业使用云服务的数量</w:t>
            </w:r>
          </w:p>
        </w:tc>
      </w:tr>
      <w:tr>
        <w:trPr>
          <w:trHeight w:val="657" w:hRule="atLeast"/>
        </w:trPr>
        <w:tc>
          <w:tcPr>
            <w:tcW w:w="1297" w:type="dxa"/>
            <w:vAlign w:val="top"/>
            <w:vMerge w:val="restart"/>
            <w:tcBorders>
              <w:bottom w:val="nil"/>
            </w:tcBorders>
          </w:tcPr>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52" w:right="47" w:hanging="292"/>
              <w:spacing w:before="62" w:line="288" w:lineRule="auto"/>
              <w:rPr>
                <w:rFonts w:ascii="FangSong" w:hAnsi="FangSong" w:eastAsia="FangSong" w:cs="FangSong"/>
                <w:sz w:val="19"/>
                <w:szCs w:val="19"/>
              </w:rPr>
            </w:pPr>
            <w:r>
              <w:rPr>
                <w:rFonts w:ascii="FangSong" w:hAnsi="FangSong" w:eastAsia="FangSong" w:cs="FangSong"/>
                <w:sz w:val="19"/>
                <w:szCs w:val="19"/>
                <w:spacing w:val="7"/>
              </w:rPr>
              <w:t>云服务应用发</w:t>
            </w:r>
            <w:r>
              <w:rPr>
                <w:rFonts w:ascii="FangSong" w:hAnsi="FangSong" w:eastAsia="FangSong" w:cs="FangSong"/>
                <w:sz w:val="19"/>
                <w:szCs w:val="19"/>
                <w:spacing w:val="1"/>
              </w:rPr>
              <w:t xml:space="preserve"> </w:t>
            </w:r>
            <w:r>
              <w:rPr>
                <w:rFonts w:ascii="FangSong" w:hAnsi="FangSong" w:eastAsia="FangSong" w:cs="FangSong"/>
                <w:sz w:val="19"/>
                <w:szCs w:val="19"/>
                <w:spacing w:val="7"/>
              </w:rPr>
              <w:t>展水平</w:t>
            </w:r>
          </w:p>
        </w:tc>
        <w:tc>
          <w:tcPr>
            <w:tcW w:w="1324" w:type="dxa"/>
            <w:vAlign w:val="top"/>
            <w:vMerge w:val="restart"/>
            <w:tcBorders>
              <w:bottom w:val="nil"/>
            </w:tcBorders>
          </w:tcPr>
          <w:p>
            <w:pPr>
              <w:spacing w:line="302" w:lineRule="auto"/>
              <w:rPr>
                <w:rFonts w:ascii="Arial"/>
                <w:sz w:val="21"/>
              </w:rPr>
            </w:pPr>
            <w:r/>
          </w:p>
          <w:p>
            <w:pPr>
              <w:spacing w:line="303" w:lineRule="auto"/>
              <w:rPr>
                <w:rFonts w:ascii="Arial"/>
                <w:sz w:val="21"/>
              </w:rPr>
            </w:pPr>
            <w:r/>
          </w:p>
          <w:p>
            <w:pPr>
              <w:ind w:left="463" w:right="60" w:hanging="397"/>
              <w:spacing w:before="62" w:line="288" w:lineRule="auto"/>
              <w:rPr>
                <w:rFonts w:ascii="FangSong" w:hAnsi="FangSong" w:eastAsia="FangSong" w:cs="FangSong"/>
                <w:sz w:val="19"/>
                <w:szCs w:val="19"/>
              </w:rPr>
            </w:pPr>
            <w:r>
              <w:rPr>
                <w:rFonts w:ascii="FangSong" w:hAnsi="FangSong" w:eastAsia="FangSong" w:cs="FangSong"/>
                <w:sz w:val="19"/>
                <w:szCs w:val="19"/>
                <w:spacing w:val="8"/>
              </w:rPr>
              <w:t>行业应用发展</w:t>
            </w:r>
            <w:r>
              <w:rPr>
                <w:rFonts w:ascii="FangSong" w:hAnsi="FangSong" w:eastAsia="FangSong" w:cs="FangSong"/>
                <w:sz w:val="19"/>
                <w:szCs w:val="19"/>
                <w:spacing w:val="2"/>
              </w:rPr>
              <w:t xml:space="preserve"> </w:t>
            </w:r>
            <w:r>
              <w:rPr>
                <w:rFonts w:ascii="FangSong" w:hAnsi="FangSong" w:eastAsia="FangSong" w:cs="FangSong"/>
                <w:sz w:val="19"/>
                <w:szCs w:val="19"/>
                <w:spacing w:val="6"/>
              </w:rPr>
              <w:t>水平</w:t>
            </w:r>
          </w:p>
        </w:tc>
        <w:tc>
          <w:tcPr>
            <w:tcW w:w="2025" w:type="dxa"/>
            <w:vAlign w:val="top"/>
          </w:tcPr>
          <w:p>
            <w:pPr>
              <w:ind w:left="415"/>
              <w:spacing w:before="226" w:line="226" w:lineRule="auto"/>
              <w:rPr>
                <w:rFonts w:ascii="FangSong" w:hAnsi="FangSong" w:eastAsia="FangSong" w:cs="FangSong"/>
                <w:sz w:val="19"/>
                <w:szCs w:val="19"/>
              </w:rPr>
            </w:pPr>
            <w:r>
              <w:rPr>
                <w:rFonts w:ascii="FangSong" w:hAnsi="FangSong" w:eastAsia="FangSong" w:cs="FangSong"/>
                <w:sz w:val="19"/>
                <w:szCs w:val="19"/>
                <w:spacing w:val="8"/>
              </w:rPr>
              <w:t>行业应用范围</w:t>
            </w:r>
          </w:p>
        </w:tc>
        <w:tc>
          <w:tcPr>
            <w:tcW w:w="3656" w:type="dxa"/>
            <w:vAlign w:val="top"/>
          </w:tcPr>
          <w:p>
            <w:pPr>
              <w:ind w:left="1537" w:right="27" w:hanging="1507"/>
              <w:spacing w:before="70" w:line="280" w:lineRule="auto"/>
              <w:rPr>
                <w:rFonts w:ascii="FangSong" w:hAnsi="FangSong" w:eastAsia="FangSong" w:cs="FangSong"/>
                <w:sz w:val="19"/>
                <w:szCs w:val="19"/>
              </w:rPr>
            </w:pPr>
            <w:r>
              <w:rPr>
                <w:rFonts w:ascii="FangSong" w:hAnsi="FangSong" w:eastAsia="FangSong" w:cs="FangSong"/>
                <w:sz w:val="19"/>
                <w:szCs w:val="19"/>
                <w:spacing w:val="9"/>
              </w:rPr>
              <w:t>根据当前年度各行业行业云规模量选取统</w:t>
            </w:r>
            <w:r>
              <w:rPr>
                <w:rFonts w:ascii="FangSong" w:hAnsi="FangSong" w:eastAsia="FangSong" w:cs="FangSong"/>
                <w:sz w:val="19"/>
                <w:szCs w:val="19"/>
                <w:spacing w:val="10"/>
              </w:rPr>
              <w:t xml:space="preserve"> </w:t>
            </w:r>
            <w:r>
              <w:rPr>
                <w:rFonts w:ascii="FangSong" w:hAnsi="FangSong" w:eastAsia="FangSong" w:cs="FangSong"/>
                <w:sz w:val="19"/>
                <w:szCs w:val="19"/>
                <w:spacing w:val="5"/>
              </w:rPr>
              <w:t>计范围</w:t>
            </w:r>
          </w:p>
        </w:tc>
      </w:tr>
      <w:tr>
        <w:trPr>
          <w:trHeight w:val="396"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636"/>
              <w:spacing w:before="97" w:line="228" w:lineRule="auto"/>
              <w:rPr>
                <w:rFonts w:ascii="FangSong" w:hAnsi="FangSong" w:eastAsia="FangSong" w:cs="FangSong"/>
                <w:sz w:val="19"/>
                <w:szCs w:val="19"/>
              </w:rPr>
            </w:pPr>
            <w:r>
              <w:rPr>
                <w:rFonts w:ascii="FangSong" w:hAnsi="FangSong" w:eastAsia="FangSong" w:cs="FangSong"/>
                <w:sz w:val="19"/>
                <w:szCs w:val="19"/>
                <w:spacing w:val="3"/>
              </w:rPr>
              <w:t>时间切片</w:t>
            </w:r>
          </w:p>
        </w:tc>
        <w:tc>
          <w:tcPr>
            <w:tcW w:w="3656" w:type="dxa"/>
            <w:vAlign w:val="top"/>
          </w:tcPr>
          <w:p>
            <w:pPr>
              <w:ind w:left="942"/>
              <w:spacing w:before="98" w:line="227" w:lineRule="auto"/>
              <w:rPr>
                <w:rFonts w:ascii="FangSong" w:hAnsi="FangSong" w:eastAsia="FangSong" w:cs="FangSong"/>
                <w:sz w:val="19"/>
                <w:szCs w:val="19"/>
              </w:rPr>
            </w:pPr>
            <w:r>
              <w:rPr>
                <w:rFonts w:ascii="FangSong" w:hAnsi="FangSong" w:eastAsia="FangSong" w:cs="FangSong"/>
                <w:sz w:val="19"/>
                <w:szCs w:val="19"/>
                <w:spacing w:val="8"/>
              </w:rPr>
              <w:t>统计数据的时间范围</w:t>
            </w:r>
          </w:p>
        </w:tc>
      </w:tr>
      <w:tr>
        <w:trPr>
          <w:trHeight w:val="396"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617"/>
              <w:spacing w:before="95" w:line="226" w:lineRule="auto"/>
              <w:rPr>
                <w:rFonts w:ascii="FangSong" w:hAnsi="FangSong" w:eastAsia="FangSong" w:cs="FangSong"/>
                <w:sz w:val="19"/>
                <w:szCs w:val="19"/>
              </w:rPr>
            </w:pPr>
            <w:r>
              <w:rPr>
                <w:rFonts w:ascii="FangSong" w:hAnsi="FangSong" w:eastAsia="FangSong" w:cs="FangSong"/>
                <w:sz w:val="19"/>
                <w:szCs w:val="19"/>
                <w:spacing w:val="7"/>
              </w:rPr>
              <w:t>行业热力</w:t>
            </w:r>
          </w:p>
        </w:tc>
        <w:tc>
          <w:tcPr>
            <w:tcW w:w="3656" w:type="dxa"/>
            <w:vAlign w:val="top"/>
          </w:tcPr>
          <w:p>
            <w:pPr>
              <w:ind w:left="550"/>
              <w:spacing w:before="95" w:line="226" w:lineRule="auto"/>
              <w:rPr>
                <w:rFonts w:ascii="FangSong" w:hAnsi="FangSong" w:eastAsia="FangSong" w:cs="FangSong"/>
                <w:sz w:val="19"/>
                <w:szCs w:val="19"/>
              </w:rPr>
            </w:pPr>
            <w:r>
              <w:rPr>
                <w:rFonts w:ascii="FangSong" w:hAnsi="FangSong" w:eastAsia="FangSong" w:cs="FangSong"/>
                <w:sz w:val="19"/>
                <w:szCs w:val="19"/>
                <w:spacing w:val="7"/>
              </w:rPr>
              <w:t>时间切片内各行业云市场规模</w:t>
            </w:r>
          </w:p>
        </w:tc>
      </w:tr>
      <w:tr>
        <w:trPr>
          <w:trHeight w:val="393"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tcBorders>
          </w:tcPr>
          <w:p>
            <w:pPr>
              <w:rPr>
                <w:rFonts w:ascii="Arial"/>
                <w:sz w:val="21"/>
              </w:rPr>
            </w:pPr>
            <w:r/>
          </w:p>
        </w:tc>
        <w:tc>
          <w:tcPr>
            <w:tcW w:w="2025" w:type="dxa"/>
            <w:vAlign w:val="top"/>
          </w:tcPr>
          <w:p>
            <w:pPr>
              <w:ind w:left="415"/>
              <w:spacing w:before="94" w:line="226" w:lineRule="auto"/>
              <w:rPr>
                <w:rFonts w:ascii="FangSong" w:hAnsi="FangSong" w:eastAsia="FangSong" w:cs="FangSong"/>
                <w:sz w:val="19"/>
                <w:szCs w:val="19"/>
              </w:rPr>
            </w:pPr>
            <w:r>
              <w:rPr>
                <w:rFonts w:ascii="FangSong" w:hAnsi="FangSong" w:eastAsia="FangSong" w:cs="FangSong"/>
                <w:sz w:val="19"/>
                <w:szCs w:val="19"/>
                <w:spacing w:val="8"/>
              </w:rPr>
              <w:t>行业用云占比</w:t>
            </w:r>
          </w:p>
        </w:tc>
        <w:tc>
          <w:tcPr>
            <w:tcW w:w="3656" w:type="dxa"/>
            <w:vAlign w:val="top"/>
          </w:tcPr>
          <w:p>
            <w:pPr>
              <w:ind w:left="556"/>
              <w:spacing w:before="94" w:line="226" w:lineRule="auto"/>
              <w:rPr>
                <w:rFonts w:ascii="FangSong" w:hAnsi="FangSong" w:eastAsia="FangSong" w:cs="FangSong"/>
                <w:sz w:val="19"/>
                <w:szCs w:val="19"/>
              </w:rPr>
            </w:pPr>
            <w:r>
              <w:rPr>
                <w:rFonts w:ascii="FangSong" w:hAnsi="FangSong" w:eastAsia="FangSong" w:cs="FangSong"/>
                <w:sz w:val="19"/>
                <w:szCs w:val="19"/>
                <w:spacing w:val="7"/>
              </w:rPr>
              <w:t>当前年度各行业行业云规模量</w:t>
            </w:r>
          </w:p>
        </w:tc>
      </w:tr>
      <w:tr>
        <w:trPr>
          <w:trHeight w:val="659" w:hRule="atLeast"/>
        </w:trPr>
        <w:tc>
          <w:tcPr>
            <w:tcW w:w="1297" w:type="dxa"/>
            <w:vAlign w:val="top"/>
            <w:vMerge w:val="continue"/>
            <w:tcBorders>
              <w:top w:val="nil"/>
              <w:bottom w:val="nil"/>
            </w:tcBorders>
          </w:tcPr>
          <w:p>
            <w:pPr>
              <w:rPr>
                <w:rFonts w:ascii="Arial"/>
                <w:sz w:val="21"/>
              </w:rPr>
            </w:pPr>
            <w:r/>
          </w:p>
        </w:tc>
        <w:tc>
          <w:tcPr>
            <w:tcW w:w="1324" w:type="dxa"/>
            <w:vAlign w:val="top"/>
          </w:tcPr>
          <w:p>
            <w:pPr>
              <w:ind w:left="464" w:right="59" w:hanging="396"/>
              <w:spacing w:before="74" w:line="279" w:lineRule="auto"/>
              <w:rPr>
                <w:rFonts w:ascii="FangSong" w:hAnsi="FangSong" w:eastAsia="FangSong" w:cs="FangSong"/>
                <w:sz w:val="19"/>
                <w:szCs w:val="19"/>
              </w:rPr>
            </w:pPr>
            <w:r>
              <w:rPr>
                <w:rFonts w:ascii="FangSong" w:hAnsi="FangSong" w:eastAsia="FangSong" w:cs="FangSong"/>
                <w:sz w:val="19"/>
                <w:szCs w:val="19"/>
                <w:spacing w:val="8"/>
              </w:rPr>
              <w:t>企业上云发展</w:t>
            </w:r>
            <w:r>
              <w:rPr>
                <w:rFonts w:ascii="FangSong" w:hAnsi="FangSong" w:eastAsia="FangSong" w:cs="FangSong"/>
                <w:sz w:val="19"/>
                <w:szCs w:val="19"/>
                <w:spacing w:val="2"/>
              </w:rPr>
              <w:t xml:space="preserve"> </w:t>
            </w:r>
            <w:r>
              <w:rPr>
                <w:rFonts w:ascii="FangSong" w:hAnsi="FangSong" w:eastAsia="FangSong" w:cs="FangSong"/>
                <w:sz w:val="19"/>
                <w:szCs w:val="19"/>
                <w:spacing w:val="6"/>
              </w:rPr>
              <w:t>水平</w:t>
            </w:r>
          </w:p>
        </w:tc>
        <w:tc>
          <w:tcPr>
            <w:tcW w:w="2025" w:type="dxa"/>
            <w:vAlign w:val="top"/>
          </w:tcPr>
          <w:p>
            <w:pPr>
              <w:ind w:left="311"/>
              <w:spacing w:before="230" w:line="226" w:lineRule="auto"/>
              <w:rPr>
                <w:rFonts w:ascii="FangSong" w:hAnsi="FangSong" w:eastAsia="FangSong" w:cs="FangSong"/>
                <w:sz w:val="19"/>
                <w:szCs w:val="19"/>
              </w:rPr>
            </w:pPr>
            <w:r>
              <w:rPr>
                <w:rFonts w:ascii="FangSong" w:hAnsi="FangSong" w:eastAsia="FangSong" w:cs="FangSong"/>
                <w:sz w:val="19"/>
                <w:szCs w:val="19"/>
                <w:spacing w:val="9"/>
              </w:rPr>
              <w:t>信息系统上云率</w:t>
            </w:r>
          </w:p>
        </w:tc>
        <w:tc>
          <w:tcPr>
            <w:tcW w:w="3656" w:type="dxa"/>
            <w:vAlign w:val="top"/>
          </w:tcPr>
          <w:p>
            <w:pPr>
              <w:ind w:left="132"/>
              <w:spacing w:before="230" w:line="227" w:lineRule="auto"/>
              <w:rPr>
                <w:rFonts w:ascii="FangSong" w:hAnsi="FangSong" w:eastAsia="FangSong" w:cs="FangSong"/>
                <w:sz w:val="19"/>
                <w:szCs w:val="19"/>
              </w:rPr>
            </w:pPr>
            <w:r>
              <w:rPr>
                <w:rFonts w:ascii="FangSong" w:hAnsi="FangSong" w:eastAsia="FangSong" w:cs="FangSong"/>
                <w:sz w:val="19"/>
                <w:szCs w:val="19"/>
                <w:spacing w:val="9"/>
              </w:rPr>
              <w:t>企业核心以及支撑业务系统的上云情况</w:t>
            </w:r>
          </w:p>
        </w:tc>
      </w:tr>
      <w:tr>
        <w:trPr>
          <w:trHeight w:val="396" w:hRule="atLeast"/>
        </w:trPr>
        <w:tc>
          <w:tcPr>
            <w:tcW w:w="1297" w:type="dxa"/>
            <w:vAlign w:val="top"/>
            <w:vMerge w:val="continue"/>
            <w:tcBorders>
              <w:top w:val="nil"/>
              <w:bottom w:val="nil"/>
            </w:tcBorders>
          </w:tcPr>
          <w:p>
            <w:pPr>
              <w:rPr>
                <w:rFonts w:ascii="Arial"/>
                <w:sz w:val="21"/>
              </w:rPr>
            </w:pPr>
            <w:r/>
          </w:p>
        </w:tc>
        <w:tc>
          <w:tcPr>
            <w:tcW w:w="1324" w:type="dxa"/>
            <w:vAlign w:val="top"/>
            <w:vMerge w:val="restart"/>
            <w:tcBorders>
              <w:bottom w:val="nil"/>
            </w:tcBorders>
          </w:tcPr>
          <w:p>
            <w:pPr>
              <w:spacing w:line="303" w:lineRule="auto"/>
              <w:rPr>
                <w:rFonts w:ascii="Arial"/>
                <w:sz w:val="21"/>
              </w:rPr>
            </w:pPr>
            <w:r/>
          </w:p>
          <w:p>
            <w:pPr>
              <w:spacing w:line="304" w:lineRule="auto"/>
              <w:rPr>
                <w:rFonts w:ascii="Arial"/>
                <w:sz w:val="21"/>
              </w:rPr>
            </w:pPr>
            <w:r/>
          </w:p>
          <w:p>
            <w:pPr>
              <w:ind w:left="568" w:right="60" w:hanging="494"/>
              <w:spacing w:before="62" w:line="288" w:lineRule="auto"/>
              <w:rPr>
                <w:rFonts w:ascii="FangSong" w:hAnsi="FangSong" w:eastAsia="FangSong" w:cs="FangSong"/>
                <w:sz w:val="19"/>
                <w:szCs w:val="19"/>
              </w:rPr>
            </w:pPr>
            <w:r>
              <w:rPr>
                <w:rFonts w:ascii="FangSong" w:hAnsi="FangSong" w:eastAsia="FangSong" w:cs="FangSong"/>
                <w:sz w:val="19"/>
                <w:szCs w:val="19"/>
                <w:spacing w:val="7"/>
              </w:rPr>
              <w:t>云服务体验水</w:t>
            </w:r>
            <w:r>
              <w:rPr>
                <w:rFonts w:ascii="FangSong" w:hAnsi="FangSong" w:eastAsia="FangSong" w:cs="FangSong"/>
                <w:sz w:val="19"/>
                <w:szCs w:val="19"/>
                <w:spacing w:val="1"/>
              </w:rPr>
              <w:t xml:space="preserve"> </w:t>
            </w:r>
            <w:r>
              <w:rPr>
                <w:rFonts w:ascii="FangSong" w:hAnsi="FangSong" w:eastAsia="FangSong" w:cs="FangSong"/>
                <w:sz w:val="19"/>
                <w:szCs w:val="19"/>
              </w:rPr>
              <w:t>平</w:t>
            </w:r>
          </w:p>
        </w:tc>
        <w:tc>
          <w:tcPr>
            <w:tcW w:w="2025" w:type="dxa"/>
            <w:vAlign w:val="top"/>
          </w:tcPr>
          <w:p>
            <w:pPr>
              <w:ind w:left="724"/>
              <w:spacing w:before="96" w:line="225" w:lineRule="auto"/>
              <w:rPr>
                <w:rFonts w:ascii="FangSong" w:hAnsi="FangSong" w:eastAsia="FangSong" w:cs="FangSong"/>
                <w:sz w:val="19"/>
                <w:szCs w:val="19"/>
              </w:rPr>
            </w:pPr>
            <w:r>
              <w:rPr>
                <w:rFonts w:ascii="FangSong" w:hAnsi="FangSong" w:eastAsia="FangSong" w:cs="FangSong"/>
                <w:sz w:val="19"/>
                <w:szCs w:val="19"/>
                <w:spacing w:val="4"/>
              </w:rPr>
              <w:t>可用性</w:t>
            </w:r>
          </w:p>
        </w:tc>
        <w:tc>
          <w:tcPr>
            <w:tcW w:w="3656" w:type="dxa"/>
            <w:vAlign w:val="top"/>
          </w:tcPr>
          <w:p>
            <w:pPr>
              <w:ind w:left="539"/>
              <w:spacing w:before="96" w:line="224" w:lineRule="auto"/>
              <w:rPr>
                <w:rFonts w:ascii="FangSong" w:hAnsi="FangSong" w:eastAsia="FangSong" w:cs="FangSong"/>
                <w:sz w:val="19"/>
                <w:szCs w:val="19"/>
              </w:rPr>
            </w:pPr>
            <w:r>
              <w:rPr>
                <w:rFonts w:ascii="FangSong" w:hAnsi="FangSong" w:eastAsia="FangSong" w:cs="FangSong"/>
                <w:sz w:val="19"/>
                <w:szCs w:val="19"/>
                <w:spacing w:val="8"/>
              </w:rPr>
              <w:t>云服务所在可用区的月可用性</w:t>
            </w:r>
          </w:p>
        </w:tc>
      </w:tr>
      <w:tr>
        <w:trPr>
          <w:trHeight w:val="394"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835"/>
              <w:spacing w:before="96" w:line="228" w:lineRule="auto"/>
              <w:rPr>
                <w:rFonts w:ascii="FangSong" w:hAnsi="FangSong" w:eastAsia="FangSong" w:cs="FangSong"/>
                <w:sz w:val="19"/>
                <w:szCs w:val="19"/>
              </w:rPr>
            </w:pPr>
            <w:r>
              <w:rPr>
                <w:rFonts w:ascii="FangSong" w:hAnsi="FangSong" w:eastAsia="FangSong" w:cs="FangSong"/>
                <w:sz w:val="19"/>
                <w:szCs w:val="19"/>
                <w:spacing w:val="-2"/>
              </w:rPr>
              <w:t>时延</w:t>
            </w:r>
          </w:p>
        </w:tc>
        <w:tc>
          <w:tcPr>
            <w:tcW w:w="3656" w:type="dxa"/>
            <w:vAlign w:val="top"/>
          </w:tcPr>
          <w:p>
            <w:pPr>
              <w:ind w:left="340"/>
              <w:spacing w:before="96" w:line="224" w:lineRule="auto"/>
              <w:rPr>
                <w:rFonts w:ascii="FangSong" w:hAnsi="FangSong" w:eastAsia="FangSong" w:cs="FangSong"/>
                <w:sz w:val="19"/>
                <w:szCs w:val="19"/>
              </w:rPr>
            </w:pPr>
            <w:r>
              <w:rPr>
                <w:rFonts w:ascii="FangSong" w:hAnsi="FangSong" w:eastAsia="FangSong" w:cs="FangSong"/>
                <w:sz w:val="19"/>
                <w:szCs w:val="19"/>
                <w:spacing w:val="8"/>
              </w:rPr>
              <w:t>云服务所在可用区的访问响应时延</w:t>
            </w:r>
          </w:p>
        </w:tc>
      </w:tr>
      <w:tr>
        <w:trPr>
          <w:trHeight w:val="396"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638"/>
              <w:spacing w:before="98" w:line="226" w:lineRule="auto"/>
              <w:rPr>
                <w:rFonts w:ascii="FangSong" w:hAnsi="FangSong" w:eastAsia="FangSong" w:cs="FangSong"/>
                <w:sz w:val="19"/>
                <w:szCs w:val="19"/>
              </w:rPr>
            </w:pPr>
            <w:r>
              <w:rPr>
                <w:rFonts w:ascii="FangSong" w:hAnsi="FangSong" w:eastAsia="FangSong" w:cs="FangSong"/>
                <w:sz w:val="19"/>
                <w:szCs w:val="19"/>
                <w:spacing w:val="2"/>
              </w:rPr>
              <w:t>网络质量</w:t>
            </w:r>
          </w:p>
        </w:tc>
        <w:tc>
          <w:tcPr>
            <w:tcW w:w="3656" w:type="dxa"/>
            <w:vAlign w:val="top"/>
          </w:tcPr>
          <w:p>
            <w:pPr>
              <w:ind w:left="139"/>
              <w:spacing w:before="98" w:line="224" w:lineRule="auto"/>
              <w:rPr>
                <w:rFonts w:ascii="FangSong" w:hAnsi="FangSong" w:eastAsia="FangSong" w:cs="FangSong"/>
                <w:sz w:val="19"/>
                <w:szCs w:val="19"/>
              </w:rPr>
            </w:pPr>
            <w:r>
              <w:rPr>
                <w:rFonts w:ascii="FangSong" w:hAnsi="FangSong" w:eastAsia="FangSong" w:cs="FangSong"/>
                <w:sz w:val="19"/>
                <w:szCs w:val="19"/>
                <w:spacing w:val="9"/>
              </w:rPr>
              <w:t>云服务所在可用区的网络访问质量情况</w:t>
            </w:r>
          </w:p>
        </w:tc>
      </w:tr>
      <w:tr>
        <w:trPr>
          <w:trHeight w:val="659" w:hRule="atLeast"/>
        </w:trPr>
        <w:tc>
          <w:tcPr>
            <w:tcW w:w="1297" w:type="dxa"/>
            <w:vAlign w:val="top"/>
            <w:vMerge w:val="continue"/>
            <w:tcBorders>
              <w:top w:val="nil"/>
            </w:tcBorders>
          </w:tcPr>
          <w:p>
            <w:pPr>
              <w:rPr>
                <w:rFonts w:ascii="Arial"/>
                <w:sz w:val="21"/>
              </w:rPr>
            </w:pPr>
            <w:r/>
          </w:p>
        </w:tc>
        <w:tc>
          <w:tcPr>
            <w:tcW w:w="1324" w:type="dxa"/>
            <w:vAlign w:val="top"/>
            <w:vMerge w:val="continue"/>
            <w:tcBorders>
              <w:top w:val="nil"/>
            </w:tcBorders>
          </w:tcPr>
          <w:p>
            <w:pPr>
              <w:rPr>
                <w:rFonts w:ascii="Arial"/>
                <w:sz w:val="21"/>
              </w:rPr>
            </w:pPr>
            <w:r/>
          </w:p>
        </w:tc>
        <w:tc>
          <w:tcPr>
            <w:tcW w:w="2025" w:type="dxa"/>
            <w:vAlign w:val="top"/>
          </w:tcPr>
          <w:p>
            <w:pPr>
              <w:ind w:left="418"/>
              <w:spacing w:before="228" w:line="226" w:lineRule="auto"/>
              <w:rPr>
                <w:rFonts w:ascii="FangSong" w:hAnsi="FangSong" w:eastAsia="FangSong" w:cs="FangSong"/>
                <w:sz w:val="19"/>
                <w:szCs w:val="19"/>
              </w:rPr>
            </w:pPr>
            <w:r>
              <w:rPr>
                <w:rFonts w:ascii="FangSong" w:hAnsi="FangSong" w:eastAsia="FangSong" w:cs="FangSong"/>
                <w:sz w:val="19"/>
                <w:szCs w:val="19"/>
                <w:spacing w:val="8"/>
              </w:rPr>
              <w:t>客户服务能力</w:t>
            </w:r>
          </w:p>
        </w:tc>
        <w:tc>
          <w:tcPr>
            <w:tcW w:w="3656" w:type="dxa"/>
            <w:vAlign w:val="top"/>
          </w:tcPr>
          <w:p>
            <w:pPr>
              <w:ind w:left="634" w:right="68" w:hanging="594"/>
              <w:spacing w:before="72" w:line="280" w:lineRule="auto"/>
              <w:rPr>
                <w:rFonts w:ascii="FangSong" w:hAnsi="FangSong" w:eastAsia="FangSong" w:cs="FangSong"/>
                <w:sz w:val="19"/>
                <w:szCs w:val="19"/>
              </w:rPr>
            </w:pPr>
            <w:r>
              <w:rPr>
                <w:rFonts w:ascii="FangSong" w:hAnsi="FangSong" w:eastAsia="FangSong" w:cs="FangSong"/>
                <w:sz w:val="19"/>
                <w:szCs w:val="19"/>
                <w:spacing w:val="6"/>
              </w:rPr>
              <w:t>云服务商具备的向用户提供的客户支持、</w:t>
            </w:r>
            <w:r>
              <w:rPr>
                <w:rFonts w:ascii="FangSong" w:hAnsi="FangSong" w:eastAsia="FangSong" w:cs="FangSong"/>
                <w:sz w:val="19"/>
                <w:szCs w:val="19"/>
                <w:spacing w:val="12"/>
              </w:rPr>
              <w:t xml:space="preserve"> </w:t>
            </w:r>
            <w:r>
              <w:rPr>
                <w:rFonts w:ascii="FangSong" w:hAnsi="FangSong" w:eastAsia="FangSong" w:cs="FangSong"/>
                <w:sz w:val="19"/>
                <w:szCs w:val="19"/>
                <w:spacing w:val="9"/>
              </w:rPr>
              <w:t>服务保障、服务设施等能力</w:t>
            </w:r>
          </w:p>
        </w:tc>
      </w:tr>
      <w:tr>
        <w:trPr>
          <w:trHeight w:val="657" w:hRule="atLeast"/>
        </w:trPr>
        <w:tc>
          <w:tcPr>
            <w:tcW w:w="1297" w:type="dxa"/>
            <w:vAlign w:val="top"/>
            <w:vMerge w:val="restart"/>
            <w:tcBorders>
              <w:bottom w:val="nil"/>
            </w:tcBorders>
          </w:tcPr>
          <w:p>
            <w:pPr>
              <w:spacing w:line="270" w:lineRule="auto"/>
              <w:rPr>
                <w:rFonts w:ascii="Arial"/>
                <w:sz w:val="21"/>
              </w:rPr>
            </w:pPr>
            <w:r/>
          </w:p>
          <w:p>
            <w:pPr>
              <w:spacing w:line="270" w:lineRule="auto"/>
              <w:rPr>
                <w:rFonts w:ascii="Arial"/>
                <w:sz w:val="21"/>
              </w:rPr>
            </w:pPr>
            <w:r/>
          </w:p>
          <w:p>
            <w:pPr>
              <w:ind w:left="352" w:right="47" w:hanging="292"/>
              <w:spacing w:before="62" w:line="288" w:lineRule="auto"/>
              <w:rPr>
                <w:rFonts w:ascii="FangSong" w:hAnsi="FangSong" w:eastAsia="FangSong" w:cs="FangSong"/>
                <w:sz w:val="19"/>
                <w:szCs w:val="19"/>
              </w:rPr>
            </w:pPr>
            <w:r>
              <w:rPr>
                <w:rFonts w:ascii="FangSong" w:hAnsi="FangSong" w:eastAsia="FangSong" w:cs="FangSong"/>
                <w:sz w:val="19"/>
                <w:szCs w:val="19"/>
                <w:spacing w:val="7"/>
              </w:rPr>
              <w:t>云技术融合发</w:t>
            </w:r>
            <w:r>
              <w:rPr>
                <w:rFonts w:ascii="FangSong" w:hAnsi="FangSong" w:eastAsia="FangSong" w:cs="FangSong"/>
                <w:sz w:val="19"/>
                <w:szCs w:val="19"/>
                <w:spacing w:val="1"/>
              </w:rPr>
              <w:t xml:space="preserve"> </w:t>
            </w:r>
            <w:r>
              <w:rPr>
                <w:rFonts w:ascii="FangSong" w:hAnsi="FangSong" w:eastAsia="FangSong" w:cs="FangSong"/>
                <w:sz w:val="19"/>
                <w:szCs w:val="19"/>
                <w:spacing w:val="7"/>
              </w:rPr>
              <w:t>展水平</w:t>
            </w:r>
          </w:p>
        </w:tc>
        <w:tc>
          <w:tcPr>
            <w:tcW w:w="1324" w:type="dxa"/>
            <w:vAlign w:val="top"/>
            <w:vMerge w:val="restart"/>
            <w:tcBorders>
              <w:bottom w:val="nil"/>
            </w:tcBorders>
          </w:tcPr>
          <w:p>
            <w:pPr>
              <w:spacing w:line="347" w:lineRule="auto"/>
              <w:rPr>
                <w:rFonts w:ascii="Arial"/>
                <w:sz w:val="21"/>
              </w:rPr>
            </w:pPr>
            <w:r/>
          </w:p>
          <w:p>
            <w:pPr>
              <w:spacing w:line="348" w:lineRule="auto"/>
              <w:rPr>
                <w:rFonts w:ascii="Arial"/>
                <w:sz w:val="21"/>
              </w:rPr>
            </w:pPr>
            <w:r/>
          </w:p>
          <w:p>
            <w:pPr>
              <w:ind w:left="72"/>
              <w:spacing w:before="62" w:line="226" w:lineRule="auto"/>
              <w:rPr>
                <w:rFonts w:ascii="FangSong" w:hAnsi="FangSong" w:eastAsia="FangSong" w:cs="FangSong"/>
                <w:sz w:val="19"/>
                <w:szCs w:val="19"/>
              </w:rPr>
            </w:pPr>
            <w:r>
              <w:rPr>
                <w:rFonts w:ascii="FangSong" w:hAnsi="FangSong" w:eastAsia="FangSong" w:cs="FangSong"/>
                <w:sz w:val="19"/>
                <w:szCs w:val="19"/>
                <w:spacing w:val="7"/>
              </w:rPr>
              <w:t>算云融合水平</w:t>
            </w:r>
          </w:p>
        </w:tc>
        <w:tc>
          <w:tcPr>
            <w:tcW w:w="2025" w:type="dxa"/>
            <w:vAlign w:val="top"/>
          </w:tcPr>
          <w:p>
            <w:pPr>
              <w:ind w:left="420"/>
              <w:spacing w:before="229" w:line="226" w:lineRule="auto"/>
              <w:rPr>
                <w:rFonts w:ascii="FangSong" w:hAnsi="FangSong" w:eastAsia="FangSong" w:cs="FangSong"/>
                <w:sz w:val="19"/>
                <w:szCs w:val="19"/>
              </w:rPr>
            </w:pPr>
            <w:r>
              <w:rPr>
                <w:rFonts w:ascii="FangSong" w:hAnsi="FangSong" w:eastAsia="FangSong" w:cs="FangSong"/>
                <w:sz w:val="19"/>
                <w:szCs w:val="19"/>
                <w:spacing w:val="7"/>
              </w:rPr>
              <w:t>通用算力规模</w:t>
            </w:r>
          </w:p>
        </w:tc>
        <w:tc>
          <w:tcPr>
            <w:tcW w:w="3656" w:type="dxa"/>
            <w:vAlign w:val="top"/>
          </w:tcPr>
          <w:p>
            <w:pPr>
              <w:pStyle w:val="TableText"/>
              <w:ind w:left="529" w:right="98" w:hanging="425"/>
              <w:spacing w:before="72" w:line="278" w:lineRule="auto"/>
              <w:rPr>
                <w:rFonts w:ascii="FangSong" w:hAnsi="FangSong" w:eastAsia="FangSong" w:cs="FangSong"/>
                <w:sz w:val="19"/>
                <w:szCs w:val="19"/>
              </w:rPr>
            </w:pPr>
            <w:r>
              <w:rPr>
                <w:rFonts w:ascii="FangSong" w:hAnsi="FangSong" w:eastAsia="FangSong" w:cs="FangSong"/>
                <w:sz w:val="19"/>
                <w:szCs w:val="19"/>
                <w:spacing w:val="9"/>
              </w:rPr>
              <w:t>各地区算力规模</w:t>
            </w:r>
            <w:r>
              <w:rPr>
                <w:sz w:val="19"/>
                <w:szCs w:val="19"/>
                <w:spacing w:val="9"/>
              </w:rPr>
              <w:t>=∑</w:t>
            </w:r>
            <w:r>
              <w:rPr>
                <w:rFonts w:ascii="FangSong" w:hAnsi="FangSong" w:eastAsia="FangSong" w:cs="FangSong"/>
                <w:sz w:val="19"/>
                <w:szCs w:val="19"/>
                <w:spacing w:val="9"/>
              </w:rPr>
              <w:t>各地区通用数据中心</w:t>
            </w:r>
            <w:r>
              <w:rPr>
                <w:rFonts w:ascii="FangSong" w:hAnsi="FangSong" w:eastAsia="FangSong" w:cs="FangSong"/>
                <w:sz w:val="19"/>
                <w:szCs w:val="19"/>
                <w:spacing w:val="3"/>
              </w:rPr>
              <w:t xml:space="preserve"> </w:t>
            </w:r>
            <w:r>
              <w:rPr>
                <w:rFonts w:ascii="FangSong" w:hAnsi="FangSong" w:eastAsia="FangSong" w:cs="FangSong"/>
                <w:sz w:val="19"/>
                <w:szCs w:val="19"/>
                <w:spacing w:val="9"/>
              </w:rPr>
              <w:t>及私有化部署服务器算力规模</w:t>
            </w:r>
          </w:p>
        </w:tc>
      </w:tr>
      <w:tr>
        <w:trPr>
          <w:trHeight w:val="659" w:hRule="atLeast"/>
        </w:trPr>
        <w:tc>
          <w:tcPr>
            <w:tcW w:w="1297" w:type="dxa"/>
            <w:vAlign w:val="top"/>
            <w:vMerge w:val="continue"/>
            <w:tcBorders>
              <w:top w:val="nil"/>
              <w:bottom w:val="nil"/>
            </w:tcBorders>
          </w:tcPr>
          <w:p>
            <w:pPr>
              <w:rPr>
                <w:rFonts w:ascii="Arial"/>
                <w:sz w:val="21"/>
              </w:rPr>
            </w:pPr>
            <w:r/>
          </w:p>
        </w:tc>
        <w:tc>
          <w:tcPr>
            <w:tcW w:w="1324" w:type="dxa"/>
            <w:vAlign w:val="top"/>
            <w:vMerge w:val="continue"/>
            <w:tcBorders>
              <w:top w:val="nil"/>
              <w:bottom w:val="nil"/>
            </w:tcBorders>
          </w:tcPr>
          <w:p>
            <w:pPr>
              <w:rPr>
                <w:rFonts w:ascii="Arial"/>
                <w:sz w:val="21"/>
              </w:rPr>
            </w:pPr>
            <w:r/>
          </w:p>
        </w:tc>
        <w:tc>
          <w:tcPr>
            <w:tcW w:w="2025" w:type="dxa"/>
            <w:vAlign w:val="top"/>
          </w:tcPr>
          <w:p>
            <w:pPr>
              <w:ind w:left="221"/>
              <w:spacing w:before="231" w:line="226" w:lineRule="auto"/>
              <w:rPr>
                <w:rFonts w:ascii="FangSong" w:hAnsi="FangSong" w:eastAsia="FangSong" w:cs="FangSong"/>
                <w:sz w:val="19"/>
                <w:szCs w:val="19"/>
              </w:rPr>
            </w:pPr>
            <w:r>
              <w:rPr>
                <w:rFonts w:ascii="FangSong" w:hAnsi="FangSong" w:eastAsia="FangSong" w:cs="FangSong"/>
                <w:sz w:val="19"/>
                <w:szCs w:val="19"/>
                <w:spacing w:val="8"/>
              </w:rPr>
              <w:t>通用算力云化比例</w:t>
            </w:r>
          </w:p>
        </w:tc>
        <w:tc>
          <w:tcPr>
            <w:tcW w:w="3656" w:type="dxa"/>
            <w:vAlign w:val="top"/>
          </w:tcPr>
          <w:p>
            <w:pPr>
              <w:pStyle w:val="TableText"/>
              <w:ind w:left="1536" w:right="97" w:hanging="1432"/>
              <w:spacing w:before="74" w:line="279" w:lineRule="auto"/>
              <w:rPr>
                <w:rFonts w:ascii="FangSong" w:hAnsi="FangSong" w:eastAsia="FangSong" w:cs="FangSong"/>
                <w:sz w:val="19"/>
                <w:szCs w:val="19"/>
              </w:rPr>
            </w:pPr>
            <w:r>
              <w:rPr>
                <w:rFonts w:ascii="FangSong" w:hAnsi="FangSong" w:eastAsia="FangSong" w:cs="FangSong"/>
                <w:sz w:val="19"/>
                <w:szCs w:val="19"/>
                <w:spacing w:val="9"/>
              </w:rPr>
              <w:t>各地区通用算力云化规模</w:t>
            </w:r>
            <w:r>
              <w:rPr>
                <w:sz w:val="19"/>
                <w:szCs w:val="19"/>
                <w:spacing w:val="9"/>
              </w:rPr>
              <w:t>/</w:t>
            </w:r>
            <w:r>
              <w:rPr>
                <w:rFonts w:ascii="FangSong" w:hAnsi="FangSong" w:eastAsia="FangSong" w:cs="FangSong"/>
                <w:sz w:val="19"/>
                <w:szCs w:val="19"/>
                <w:spacing w:val="9"/>
              </w:rPr>
              <w:t>各地区通用算</w:t>
            </w:r>
            <w:r>
              <w:rPr>
                <w:rFonts w:ascii="FangSong" w:hAnsi="FangSong" w:eastAsia="FangSong" w:cs="FangSong"/>
                <w:sz w:val="19"/>
                <w:szCs w:val="19"/>
                <w:spacing w:val="3"/>
              </w:rPr>
              <w:t xml:space="preserve"> </w:t>
            </w:r>
            <w:r>
              <w:rPr>
                <w:rFonts w:ascii="FangSong" w:hAnsi="FangSong" w:eastAsia="FangSong" w:cs="FangSong"/>
                <w:sz w:val="19"/>
                <w:szCs w:val="19"/>
                <w:spacing w:val="6"/>
              </w:rPr>
              <w:t>力规模</w:t>
            </w:r>
          </w:p>
        </w:tc>
      </w:tr>
      <w:tr>
        <w:trPr>
          <w:trHeight w:val="400" w:hRule="atLeast"/>
        </w:trPr>
        <w:tc>
          <w:tcPr>
            <w:tcW w:w="1297" w:type="dxa"/>
            <w:vAlign w:val="top"/>
            <w:vMerge w:val="continue"/>
            <w:tcBorders>
              <w:top w:val="nil"/>
            </w:tcBorders>
          </w:tcPr>
          <w:p>
            <w:pPr>
              <w:rPr>
                <w:rFonts w:ascii="Arial"/>
                <w:sz w:val="21"/>
              </w:rPr>
            </w:pPr>
            <w:r/>
          </w:p>
        </w:tc>
        <w:tc>
          <w:tcPr>
            <w:tcW w:w="1324" w:type="dxa"/>
            <w:vAlign w:val="top"/>
            <w:vMerge w:val="continue"/>
            <w:tcBorders>
              <w:top w:val="nil"/>
            </w:tcBorders>
          </w:tcPr>
          <w:p>
            <w:pPr>
              <w:rPr>
                <w:rFonts w:ascii="Arial"/>
                <w:sz w:val="21"/>
              </w:rPr>
            </w:pPr>
            <w:r/>
          </w:p>
        </w:tc>
        <w:tc>
          <w:tcPr>
            <w:tcW w:w="2025" w:type="dxa"/>
            <w:vAlign w:val="top"/>
          </w:tcPr>
          <w:p>
            <w:pPr>
              <w:ind w:left="325"/>
              <w:spacing w:before="98" w:line="227" w:lineRule="auto"/>
              <w:rPr>
                <w:rFonts w:ascii="FangSong" w:hAnsi="FangSong" w:eastAsia="FangSong" w:cs="FangSong"/>
                <w:sz w:val="19"/>
                <w:szCs w:val="19"/>
              </w:rPr>
            </w:pPr>
            <w:r>
              <w:rPr>
                <w:rFonts w:ascii="FangSong" w:hAnsi="FangSong" w:eastAsia="FangSong" w:cs="FangSong"/>
                <w:sz w:val="19"/>
                <w:szCs w:val="19"/>
                <w:spacing w:val="7"/>
              </w:rPr>
              <w:t>云化资源利用率</w:t>
            </w:r>
          </w:p>
        </w:tc>
        <w:tc>
          <w:tcPr>
            <w:tcW w:w="3656" w:type="dxa"/>
            <w:vAlign w:val="top"/>
          </w:tcPr>
          <w:p>
            <w:pPr>
              <w:ind w:left="430"/>
              <w:spacing w:before="98" w:line="226" w:lineRule="auto"/>
              <w:rPr>
                <w:rFonts w:ascii="FangSong" w:hAnsi="FangSong" w:eastAsia="FangSong" w:cs="FangSong"/>
                <w:sz w:val="19"/>
                <w:szCs w:val="19"/>
              </w:rPr>
            </w:pPr>
            <w:r>
              <w:rPr>
                <w:rFonts w:ascii="FangSong" w:hAnsi="FangSong" w:eastAsia="FangSong" w:cs="FangSong"/>
                <w:sz w:val="19"/>
                <w:szCs w:val="19"/>
                <w:spacing w:val="9"/>
              </w:rPr>
              <w:t>各地区云化通用算力的利用情况</w:t>
            </w:r>
          </w:p>
        </w:tc>
      </w:tr>
    </w:tbl>
    <w:p>
      <w:pPr>
        <w:pStyle w:val="BodyText"/>
        <w:rPr/>
      </w:pPr>
      <w:r/>
    </w:p>
    <w:p>
      <w:pPr>
        <w:sectPr>
          <w:footerReference w:type="default" r:id="rId147"/>
          <w:pgSz w:w="11907" w:h="16160"/>
          <w:pgMar w:top="1134" w:right="1764" w:bottom="1154" w:left="1769" w:header="861" w:footer="984" w:gutter="0"/>
        </w:sectPr>
        <w:rPr/>
      </w:pPr>
    </w:p>
    <w:p>
      <w:pPr>
        <w:spacing w:before="63"/>
        <w:rPr/>
      </w:pPr>
      <w:r/>
    </w:p>
    <w:tbl>
      <w:tblPr>
        <w:tblStyle w:val="TableNormal"/>
        <w:tblW w:w="8302" w:type="dxa"/>
        <w:tblInd w:w="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97"/>
        <w:gridCol w:w="1324"/>
        <w:gridCol w:w="2025"/>
        <w:gridCol w:w="3656"/>
      </w:tblGrid>
      <w:tr>
        <w:trPr>
          <w:trHeight w:val="662" w:hRule="atLeast"/>
        </w:trPr>
        <w:tc>
          <w:tcPr>
            <w:tcW w:w="1297" w:type="dxa"/>
            <w:vAlign w:val="top"/>
            <w:vMerge w:val="restart"/>
            <w:tcBorders>
              <w:bottom w:val="nil"/>
            </w:tcBorders>
          </w:tcPr>
          <w:p>
            <w:pPr>
              <w:rPr>
                <w:rFonts w:ascii="Arial"/>
                <w:sz w:val="21"/>
              </w:rPr>
            </w:pPr>
            <w:r/>
          </w:p>
        </w:tc>
        <w:tc>
          <w:tcPr>
            <w:tcW w:w="1324" w:type="dxa"/>
            <w:vAlign w:val="top"/>
            <w:vMerge w:val="restart"/>
            <w:tcBorders>
              <w:bottom w:val="nil"/>
            </w:tcBorders>
          </w:tcPr>
          <w:p>
            <w:pPr>
              <w:spacing w:line="249" w:lineRule="auto"/>
              <w:rPr>
                <w:rFonts w:ascii="Arial"/>
                <w:sz w:val="21"/>
              </w:rPr>
            </w:pPr>
            <w:r/>
          </w:p>
          <w:p>
            <w:pPr>
              <w:spacing w:line="249" w:lineRule="auto"/>
              <w:rPr>
                <w:rFonts w:ascii="Arial"/>
                <w:sz w:val="21"/>
              </w:rPr>
            </w:pPr>
            <w:r/>
          </w:p>
          <w:p>
            <w:pPr>
              <w:ind w:left="71"/>
              <w:spacing w:before="62" w:line="227" w:lineRule="auto"/>
              <w:rPr>
                <w:rFonts w:ascii="FangSong" w:hAnsi="FangSong" w:eastAsia="FangSong" w:cs="FangSong"/>
                <w:sz w:val="19"/>
                <w:szCs w:val="19"/>
              </w:rPr>
            </w:pPr>
            <w:r>
              <w:rPr>
                <w:rFonts w:ascii="FangSong" w:hAnsi="FangSong" w:eastAsia="FangSong" w:cs="FangSong"/>
                <w:sz w:val="19"/>
                <w:szCs w:val="19"/>
                <w:spacing w:val="7"/>
              </w:rPr>
              <w:t>数智云化水平</w:t>
            </w:r>
          </w:p>
        </w:tc>
        <w:tc>
          <w:tcPr>
            <w:tcW w:w="2025" w:type="dxa"/>
            <w:vAlign w:val="top"/>
          </w:tcPr>
          <w:p>
            <w:pPr>
              <w:ind w:left="914" w:right="112" w:hanging="793"/>
              <w:spacing w:before="73" w:line="281" w:lineRule="auto"/>
              <w:rPr>
                <w:rFonts w:ascii="FangSong" w:hAnsi="FangSong" w:eastAsia="FangSong" w:cs="FangSong"/>
                <w:sz w:val="19"/>
                <w:szCs w:val="19"/>
              </w:rPr>
            </w:pPr>
            <w:r>
              <w:rPr>
                <w:rFonts w:ascii="FangSong" w:hAnsi="FangSong" w:eastAsia="FangSong" w:cs="FangSong"/>
                <w:sz w:val="19"/>
                <w:szCs w:val="19"/>
                <w:spacing w:val="8"/>
              </w:rPr>
              <w:t>数据服务云化部署比</w:t>
            </w:r>
            <w:r>
              <w:rPr>
                <w:rFonts w:ascii="FangSong" w:hAnsi="FangSong" w:eastAsia="FangSong" w:cs="FangSong"/>
                <w:sz w:val="19"/>
                <w:szCs w:val="19"/>
                <w:spacing w:val="3"/>
              </w:rPr>
              <w:t xml:space="preserve"> </w:t>
            </w:r>
            <w:r>
              <w:rPr>
                <w:rFonts w:ascii="FangSong" w:hAnsi="FangSong" w:eastAsia="FangSong" w:cs="FangSong"/>
                <w:sz w:val="19"/>
                <w:szCs w:val="19"/>
                <w:spacing w:val="4"/>
              </w:rPr>
              <w:t>例</w:t>
            </w:r>
          </w:p>
        </w:tc>
        <w:tc>
          <w:tcPr>
            <w:tcW w:w="3656" w:type="dxa"/>
            <w:vAlign w:val="top"/>
          </w:tcPr>
          <w:p>
            <w:pPr>
              <w:pStyle w:val="TableText"/>
              <w:ind w:left="903" w:right="24" w:hanging="877"/>
              <w:spacing w:before="73" w:line="281" w:lineRule="auto"/>
              <w:rPr>
                <w:rFonts w:ascii="FangSong" w:hAnsi="FangSong" w:eastAsia="FangSong" w:cs="FangSong"/>
                <w:sz w:val="19"/>
                <w:szCs w:val="19"/>
              </w:rPr>
            </w:pPr>
            <w:r>
              <w:rPr>
                <w:sz w:val="19"/>
                <w:szCs w:val="19"/>
              </w:rPr>
              <w:t>PolarDB</w:t>
            </w:r>
            <w:r>
              <w:rPr>
                <w:sz w:val="19"/>
                <w:szCs w:val="19"/>
                <w:spacing w:val="-24"/>
              </w:rPr>
              <w:t xml:space="preserve"> </w:t>
            </w:r>
            <w:r>
              <w:rPr>
                <w:rFonts w:ascii="FangSong" w:hAnsi="FangSong" w:eastAsia="FangSong" w:cs="FangSong"/>
                <w:sz w:val="19"/>
                <w:szCs w:val="19"/>
                <w:spacing w:val="13"/>
              </w:rPr>
              <w:t>、</w:t>
            </w:r>
            <w:r>
              <w:rPr>
                <w:sz w:val="19"/>
                <w:szCs w:val="19"/>
              </w:rPr>
              <w:t>Snowflake</w:t>
            </w:r>
            <w:r>
              <w:rPr>
                <w:sz w:val="19"/>
                <w:szCs w:val="19"/>
                <w:spacing w:val="20"/>
                <w:w w:val="102"/>
              </w:rPr>
              <w:t xml:space="preserve"> </w:t>
            </w:r>
            <w:r>
              <w:rPr>
                <w:rFonts w:ascii="FangSong" w:hAnsi="FangSong" w:eastAsia="FangSong" w:cs="FangSong"/>
                <w:sz w:val="19"/>
                <w:szCs w:val="19"/>
                <w:spacing w:val="13"/>
              </w:rPr>
              <w:t>等数据库服务的云化</w:t>
            </w:r>
            <w:r>
              <w:rPr>
                <w:rFonts w:ascii="FangSong" w:hAnsi="FangSong" w:eastAsia="FangSong" w:cs="FangSong"/>
                <w:sz w:val="19"/>
                <w:szCs w:val="19"/>
              </w:rPr>
              <w:t xml:space="preserve"> </w:t>
            </w:r>
            <w:r>
              <w:rPr>
                <w:rFonts w:ascii="FangSong" w:hAnsi="FangSong" w:eastAsia="FangSong" w:cs="FangSong"/>
                <w:sz w:val="19"/>
                <w:szCs w:val="19"/>
                <w:spacing w:val="8"/>
              </w:rPr>
              <w:t>部署规模</w:t>
            </w:r>
            <w:r>
              <w:rPr>
                <w:sz w:val="19"/>
                <w:szCs w:val="19"/>
                <w:spacing w:val="8"/>
              </w:rPr>
              <w:t>/</w:t>
            </w:r>
            <w:r>
              <w:rPr>
                <w:rFonts w:ascii="FangSong" w:hAnsi="FangSong" w:eastAsia="FangSong" w:cs="FangSong"/>
                <w:sz w:val="19"/>
                <w:szCs w:val="19"/>
                <w:spacing w:val="8"/>
              </w:rPr>
              <w:t>总部署规模</w:t>
            </w:r>
          </w:p>
        </w:tc>
      </w:tr>
      <w:tr>
        <w:trPr>
          <w:trHeight w:val="660" w:hRule="atLeast"/>
        </w:trPr>
        <w:tc>
          <w:tcPr>
            <w:tcW w:w="1297" w:type="dxa"/>
            <w:vAlign w:val="top"/>
            <w:vMerge w:val="continue"/>
            <w:tcBorders>
              <w:top w:val="nil"/>
            </w:tcBorders>
          </w:tcPr>
          <w:p>
            <w:pPr>
              <w:rPr>
                <w:rFonts w:ascii="Arial"/>
                <w:sz w:val="21"/>
              </w:rPr>
            </w:pPr>
            <w:r/>
          </w:p>
        </w:tc>
        <w:tc>
          <w:tcPr>
            <w:tcW w:w="1324" w:type="dxa"/>
            <w:vAlign w:val="top"/>
            <w:vMerge w:val="continue"/>
            <w:tcBorders>
              <w:top w:val="nil"/>
            </w:tcBorders>
          </w:tcPr>
          <w:p>
            <w:pPr>
              <w:rPr>
                <w:rFonts w:ascii="Arial"/>
                <w:sz w:val="21"/>
              </w:rPr>
            </w:pPr>
            <w:r/>
          </w:p>
        </w:tc>
        <w:tc>
          <w:tcPr>
            <w:tcW w:w="2025" w:type="dxa"/>
            <w:vAlign w:val="top"/>
          </w:tcPr>
          <w:p>
            <w:pPr>
              <w:ind w:left="717" w:right="112" w:hanging="602"/>
              <w:spacing w:before="71" w:line="281" w:lineRule="auto"/>
              <w:rPr>
                <w:rFonts w:ascii="FangSong" w:hAnsi="FangSong" w:eastAsia="FangSong" w:cs="FangSong"/>
                <w:sz w:val="19"/>
                <w:szCs w:val="19"/>
              </w:rPr>
            </w:pPr>
            <w:r>
              <w:rPr>
                <w:rFonts w:ascii="FangSong" w:hAnsi="FangSong" w:eastAsia="FangSong" w:cs="FangSong"/>
                <w:sz w:val="19"/>
                <w:szCs w:val="19"/>
                <w:spacing w:val="9"/>
              </w:rPr>
              <w:t>智能计算服务云化部</w:t>
            </w:r>
            <w:r>
              <w:rPr>
                <w:rFonts w:ascii="FangSong" w:hAnsi="FangSong" w:eastAsia="FangSong" w:cs="FangSong"/>
                <w:sz w:val="19"/>
                <w:szCs w:val="19"/>
              </w:rPr>
              <w:t xml:space="preserve"> </w:t>
            </w:r>
            <w:r>
              <w:rPr>
                <w:rFonts w:ascii="FangSong" w:hAnsi="FangSong" w:eastAsia="FangSong" w:cs="FangSong"/>
                <w:sz w:val="19"/>
                <w:szCs w:val="19"/>
                <w:spacing w:val="6"/>
              </w:rPr>
              <w:t>署比例</w:t>
            </w:r>
          </w:p>
        </w:tc>
        <w:tc>
          <w:tcPr>
            <w:tcW w:w="3656" w:type="dxa"/>
            <w:vAlign w:val="top"/>
          </w:tcPr>
          <w:p>
            <w:pPr>
              <w:pStyle w:val="TableText"/>
              <w:ind w:left="1006" w:right="96" w:hanging="910"/>
              <w:spacing w:before="71" w:line="281" w:lineRule="auto"/>
              <w:rPr>
                <w:rFonts w:ascii="FangSong" w:hAnsi="FangSong" w:eastAsia="FangSong" w:cs="FangSong"/>
                <w:sz w:val="19"/>
                <w:szCs w:val="19"/>
              </w:rPr>
            </w:pPr>
            <w:r>
              <w:rPr>
                <w:sz w:val="19"/>
                <w:szCs w:val="19"/>
              </w:rPr>
              <w:t>AI</w:t>
            </w:r>
            <w:r>
              <w:rPr>
                <w:sz w:val="19"/>
                <w:szCs w:val="19"/>
                <w:spacing w:val="9"/>
              </w:rPr>
              <w:t xml:space="preserve"> </w:t>
            </w:r>
            <w:r>
              <w:rPr>
                <w:rFonts w:ascii="FangSong" w:hAnsi="FangSong" w:eastAsia="FangSong" w:cs="FangSong"/>
                <w:sz w:val="19"/>
                <w:szCs w:val="19"/>
                <w:spacing w:val="9"/>
              </w:rPr>
              <w:t>推理、训练等智能计算服务的云化部</w:t>
            </w:r>
            <w:r>
              <w:rPr>
                <w:rFonts w:ascii="FangSong" w:hAnsi="FangSong" w:eastAsia="FangSong" w:cs="FangSong"/>
                <w:sz w:val="19"/>
                <w:szCs w:val="19"/>
                <w:spacing w:val="15"/>
              </w:rPr>
              <w:t xml:space="preserve"> </w:t>
            </w:r>
            <w:r>
              <w:rPr>
                <w:rFonts w:ascii="FangSong" w:hAnsi="FangSong" w:eastAsia="FangSong" w:cs="FangSong"/>
                <w:sz w:val="19"/>
                <w:szCs w:val="19"/>
                <w:spacing w:val="8"/>
              </w:rPr>
              <w:t>署规模</w:t>
            </w:r>
            <w:r>
              <w:rPr>
                <w:sz w:val="19"/>
                <w:szCs w:val="19"/>
                <w:spacing w:val="8"/>
              </w:rPr>
              <w:t>/</w:t>
            </w:r>
            <w:r>
              <w:rPr>
                <w:rFonts w:ascii="FangSong" w:hAnsi="FangSong" w:eastAsia="FangSong" w:cs="FangSong"/>
                <w:sz w:val="19"/>
                <w:szCs w:val="19"/>
                <w:spacing w:val="8"/>
              </w:rPr>
              <w:t>总部署规模</w:t>
            </w:r>
          </w:p>
        </w:tc>
      </w:tr>
    </w:tbl>
    <w:p>
      <w:pPr>
        <w:pStyle w:val="BodyText"/>
        <w:rPr/>
      </w:pPr>
      <w:r/>
    </w:p>
    <w:p>
      <w:pPr>
        <w:sectPr>
          <w:footerReference w:type="default" r:id="rId148"/>
          <w:pgSz w:w="11907" w:h="16160"/>
          <w:pgMar w:top="1134" w:right="1764" w:bottom="1153" w:left="1769" w:header="861" w:footer="984" w:gutter="0"/>
        </w:sectPr>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64"/>
        <w:spacing w:before="101" w:line="223" w:lineRule="auto"/>
        <w:rPr>
          <w:rFonts w:ascii="FangSong" w:hAnsi="FangSong" w:eastAsia="FangSong" w:cs="FangSong"/>
          <w:sz w:val="31"/>
          <w:szCs w:val="31"/>
        </w:rPr>
      </w:pPr>
      <w:r>
        <w:rPr>
          <w:rFonts w:ascii="FangSong" w:hAnsi="FangSong" w:eastAsia="FangSong" w:cs="FangSong"/>
          <w:sz w:val="31"/>
          <w:szCs w:val="31"/>
          <w:spacing w:val="4"/>
        </w:rPr>
        <w:t>中国信息通信研究院</w:t>
      </w:r>
    </w:p>
    <w:p>
      <w:pPr>
        <w:ind w:left="37" w:right="3977" w:hanging="14"/>
        <w:spacing w:before="270" w:line="397" w:lineRule="auto"/>
        <w:rPr>
          <w:rFonts w:ascii="Times New Roman" w:hAnsi="Times New Roman" w:eastAsia="Times New Roman" w:cs="Times New Roman"/>
          <w:sz w:val="28"/>
          <w:szCs w:val="28"/>
        </w:rPr>
      </w:pPr>
      <w:r>
        <w:drawing>
          <wp:anchor distT="0" distB="0" distL="0" distR="0" simplePos="0" relativeHeight="252226560" behindDoc="0" locked="0" layoutInCell="1" allowOverlap="1">
            <wp:simplePos x="0" y="0"/>
            <wp:positionH relativeFrom="column">
              <wp:posOffset>4149623</wp:posOffset>
            </wp:positionH>
            <wp:positionV relativeFrom="paragraph">
              <wp:posOffset>851051</wp:posOffset>
            </wp:positionV>
            <wp:extent cx="1132332" cy="1133855"/>
            <wp:effectExtent l="0" t="0" r="0" b="0"/>
            <wp:wrapNone/>
            <wp:docPr id="134" name="IM 134"/>
            <wp:cNvGraphicFramePr/>
            <a:graphic>
              <a:graphicData uri="http://schemas.openxmlformats.org/drawingml/2006/picture">
                <pic:pic>
                  <pic:nvPicPr>
                    <pic:cNvPr id="134" name="IM 134"/>
                    <pic:cNvPicPr/>
                  </pic:nvPicPr>
                  <pic:blipFill>
                    <a:blip r:embed="rId150"/>
                    <a:stretch>
                      <a:fillRect/>
                    </a:stretch>
                  </pic:blipFill>
                  <pic:spPr>
                    <a:xfrm rot="0">
                      <a:off x="0" y="0"/>
                      <a:ext cx="1132332" cy="1133855"/>
                    </a:xfrm>
                    <a:prstGeom prst="rect">
                      <a:avLst/>
                    </a:prstGeom>
                  </pic:spPr>
                </pic:pic>
              </a:graphicData>
            </a:graphic>
          </wp:anchor>
        </w:drawing>
      </w:r>
      <w:r>
        <w:rPr>
          <w:rFonts w:ascii="FangSong" w:hAnsi="FangSong" w:eastAsia="FangSong" w:cs="FangSong"/>
          <w:sz w:val="28"/>
          <w:szCs w:val="28"/>
          <w:spacing w:val="-3"/>
        </w:rPr>
        <w:t>地址：北京市海淀区花园北路</w:t>
      </w:r>
      <w:r>
        <w:rPr>
          <w:rFonts w:ascii="FangSong" w:hAnsi="FangSong" w:eastAsia="FangSong" w:cs="FangSong"/>
          <w:sz w:val="28"/>
          <w:szCs w:val="28"/>
          <w:spacing w:val="-52"/>
        </w:rPr>
        <w:t xml:space="preserve"> </w:t>
      </w:r>
      <w:r>
        <w:rPr>
          <w:rFonts w:ascii="Times New Roman" w:hAnsi="Times New Roman" w:eastAsia="Times New Roman" w:cs="Times New Roman"/>
          <w:sz w:val="28"/>
          <w:szCs w:val="28"/>
          <w:spacing w:val="-3"/>
        </w:rPr>
        <w:t>52</w:t>
      </w:r>
      <w:r>
        <w:rPr>
          <w:rFonts w:ascii="Times New Roman" w:hAnsi="Times New Roman" w:eastAsia="Times New Roman" w:cs="Times New Roman"/>
          <w:sz w:val="28"/>
          <w:szCs w:val="28"/>
          <w:spacing w:val="22"/>
        </w:rPr>
        <w:t xml:space="preserve"> </w:t>
      </w:r>
      <w:r>
        <w:rPr>
          <w:rFonts w:ascii="FangSong" w:hAnsi="FangSong" w:eastAsia="FangSong" w:cs="FangSong"/>
          <w:sz w:val="28"/>
          <w:szCs w:val="28"/>
          <w:spacing w:val="-3"/>
        </w:rPr>
        <w:t>号</w:t>
      </w:r>
      <w:r>
        <w:rPr>
          <w:rFonts w:ascii="FangSong" w:hAnsi="FangSong" w:eastAsia="FangSong" w:cs="FangSong"/>
          <w:sz w:val="28"/>
          <w:szCs w:val="28"/>
        </w:rPr>
        <w:t xml:space="preserve"> </w:t>
      </w:r>
      <w:r>
        <w:rPr>
          <w:rFonts w:ascii="FangSong" w:hAnsi="FangSong" w:eastAsia="FangSong" w:cs="FangSong"/>
          <w:sz w:val="28"/>
          <w:szCs w:val="28"/>
          <w:spacing w:val="-3"/>
        </w:rPr>
        <w:t>邮编：</w:t>
      </w:r>
      <w:r>
        <w:rPr>
          <w:rFonts w:ascii="Times New Roman" w:hAnsi="Times New Roman" w:eastAsia="Times New Roman" w:cs="Times New Roman"/>
          <w:sz w:val="28"/>
          <w:szCs w:val="28"/>
          <w:spacing w:val="-3"/>
        </w:rPr>
        <w:t>100191</w:t>
      </w:r>
    </w:p>
    <w:p>
      <w:pPr>
        <w:ind w:left="19" w:right="5640" w:firstLine="39"/>
        <w:spacing w:before="43" w:line="411" w:lineRule="auto"/>
        <w:rPr>
          <w:rFonts w:ascii="Times New Roman" w:hAnsi="Times New Roman" w:eastAsia="Times New Roman" w:cs="Times New Roman"/>
          <w:sz w:val="28"/>
          <w:szCs w:val="28"/>
        </w:rPr>
      </w:pPr>
      <w:r>
        <w:rPr>
          <w:rFonts w:ascii="FangSong" w:hAnsi="FangSong" w:eastAsia="FangSong" w:cs="FangSong"/>
          <w:sz w:val="28"/>
          <w:szCs w:val="28"/>
          <w:spacing w:val="-3"/>
        </w:rPr>
        <w:t>电话：</w:t>
      </w:r>
      <w:r>
        <w:rPr>
          <w:rFonts w:ascii="Times New Roman" w:hAnsi="Times New Roman" w:eastAsia="Times New Roman" w:cs="Times New Roman"/>
          <w:sz w:val="28"/>
          <w:szCs w:val="28"/>
          <w:spacing w:val="-3"/>
        </w:rPr>
        <w:t>010-62300072</w:t>
      </w:r>
      <w:r>
        <w:rPr>
          <w:rFonts w:ascii="Times New Roman" w:hAnsi="Times New Roman" w:eastAsia="Times New Roman" w:cs="Times New Roman"/>
          <w:sz w:val="28"/>
          <w:szCs w:val="28"/>
        </w:rPr>
        <w:t xml:space="preserve">    </w:t>
      </w:r>
      <w:r>
        <w:rPr>
          <w:rFonts w:ascii="FangSong" w:hAnsi="FangSong" w:eastAsia="FangSong" w:cs="FangSong"/>
          <w:sz w:val="28"/>
          <w:szCs w:val="28"/>
          <w:spacing w:val="-1"/>
        </w:rPr>
        <w:t>传真：</w:t>
      </w:r>
      <w:r>
        <w:rPr>
          <w:rFonts w:ascii="Times New Roman" w:hAnsi="Times New Roman" w:eastAsia="Times New Roman" w:cs="Times New Roman"/>
          <w:sz w:val="28"/>
          <w:szCs w:val="28"/>
          <w:spacing w:val="-1"/>
        </w:rPr>
        <w:t>010-62304980</w:t>
      </w:r>
      <w:r>
        <w:rPr>
          <w:rFonts w:ascii="Times New Roman" w:hAnsi="Times New Roman" w:eastAsia="Times New Roman" w:cs="Times New Roman"/>
          <w:sz w:val="28"/>
          <w:szCs w:val="28"/>
          <w:spacing w:val="2"/>
        </w:rPr>
        <w:t xml:space="preserve">    </w:t>
      </w:r>
      <w:r>
        <w:rPr>
          <w:rFonts w:ascii="FangSong" w:hAnsi="FangSong" w:eastAsia="FangSong" w:cs="FangSong"/>
          <w:sz w:val="28"/>
          <w:szCs w:val="28"/>
          <w:spacing w:val="-2"/>
        </w:rPr>
        <w:t>网址：</w:t>
      </w:r>
      <w:r>
        <w:rPr>
          <w:rFonts w:ascii="Times New Roman" w:hAnsi="Times New Roman" w:eastAsia="Times New Roman" w:cs="Times New Roman"/>
          <w:sz w:val="28"/>
          <w:szCs w:val="28"/>
          <w:spacing w:val="-2"/>
        </w:rPr>
        <w:t>www.caict.ac.cn</w:t>
      </w:r>
    </w:p>
    <w:sectPr>
      <w:headerReference w:type="default" r:id="rId149"/>
      <w:footerReference w:type="default" r:id="rId61"/>
      <w:pgSz w:w="11907" w:h="16839"/>
      <w:pgMar w:top="400" w:right="1785" w:bottom="400" w:left="1785"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63" w:lineRule="auto"/>
      <w:rPr>
        <w:rFonts w:ascii="SimSun" w:hAnsi="SimSun" w:eastAsia="SimSun" w:cs="SimSun"/>
        <w:sz w:val="18"/>
        <w:szCs w:val="18"/>
      </w:rPr>
    </w:pPr>
    <w:r>
      <w:rPr>
        <w:rFonts w:ascii="SimSun" w:hAnsi="SimSun" w:eastAsia="SimSun" w:cs="SimSun"/>
        <w:sz w:val="18"/>
        <w:szCs w:val="18"/>
      </w:rPr>
      <w:t>1</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4" w:lineRule="auto"/>
      <w:rPr>
        <w:rFonts w:ascii="SimSun" w:hAnsi="SimSun" w:eastAsia="SimSun" w:cs="SimSun"/>
        <w:sz w:val="18"/>
        <w:szCs w:val="18"/>
      </w:rPr>
    </w:pPr>
    <w:r>
      <w:rPr>
        <w:rFonts w:ascii="SimSun" w:hAnsi="SimSun" w:eastAsia="SimSun" w:cs="SimSun"/>
        <w:sz w:val="18"/>
        <w:szCs w:val="18"/>
        <w:spacing w:val="-4"/>
      </w:rPr>
      <w:t>10</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3" w:lineRule="auto"/>
      <w:rPr>
        <w:rFonts w:ascii="SimSun" w:hAnsi="SimSun" w:eastAsia="SimSun" w:cs="SimSun"/>
        <w:sz w:val="18"/>
        <w:szCs w:val="18"/>
      </w:rPr>
    </w:pPr>
    <w:r>
      <w:rPr>
        <w:rFonts w:ascii="SimSun" w:hAnsi="SimSun" w:eastAsia="SimSun" w:cs="SimSun"/>
        <w:sz w:val="18"/>
        <w:szCs w:val="18"/>
        <w:spacing w:val="-4"/>
      </w:rPr>
      <w:t>11</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4" w:lineRule="auto"/>
      <w:rPr>
        <w:rFonts w:ascii="SimSun" w:hAnsi="SimSun" w:eastAsia="SimSun" w:cs="SimSun"/>
        <w:sz w:val="18"/>
        <w:szCs w:val="18"/>
      </w:rPr>
    </w:pPr>
    <w:r>
      <w:rPr>
        <w:rFonts w:ascii="SimSun" w:hAnsi="SimSun" w:eastAsia="SimSun" w:cs="SimSun"/>
        <w:sz w:val="18"/>
        <w:szCs w:val="18"/>
        <w:spacing w:val="-4"/>
      </w:rPr>
      <w:t>12</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4" w:lineRule="auto"/>
      <w:rPr>
        <w:rFonts w:ascii="SimSun" w:hAnsi="SimSun" w:eastAsia="SimSun" w:cs="SimSun"/>
        <w:sz w:val="18"/>
        <w:szCs w:val="18"/>
      </w:rPr>
    </w:pPr>
    <w:r>
      <w:rPr>
        <w:rFonts w:ascii="SimSun" w:hAnsi="SimSun" w:eastAsia="SimSun" w:cs="SimSun"/>
        <w:sz w:val="18"/>
        <w:szCs w:val="18"/>
        <w:spacing w:val="-4"/>
      </w:rPr>
      <w:t>13</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4" w:lineRule="auto"/>
      <w:rPr>
        <w:rFonts w:ascii="SimSun" w:hAnsi="SimSun" w:eastAsia="SimSun" w:cs="SimSun"/>
        <w:sz w:val="18"/>
        <w:szCs w:val="18"/>
      </w:rPr>
    </w:pPr>
    <w:r>
      <w:rPr>
        <w:rFonts w:ascii="SimSun" w:hAnsi="SimSun" w:eastAsia="SimSun" w:cs="SimSun"/>
        <w:sz w:val="18"/>
        <w:szCs w:val="18"/>
        <w:spacing w:val="-4"/>
      </w:rPr>
      <w:t>14</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3" w:lineRule="auto"/>
      <w:rPr>
        <w:rFonts w:ascii="SimSun" w:hAnsi="SimSun" w:eastAsia="SimSun" w:cs="SimSun"/>
        <w:sz w:val="18"/>
        <w:szCs w:val="18"/>
      </w:rPr>
    </w:pPr>
    <w:r>
      <w:rPr>
        <w:rFonts w:ascii="SimSun" w:hAnsi="SimSun" w:eastAsia="SimSun" w:cs="SimSun"/>
        <w:sz w:val="18"/>
        <w:szCs w:val="18"/>
        <w:spacing w:val="-4"/>
      </w:rPr>
      <w:t>15</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4" w:lineRule="auto"/>
      <w:rPr>
        <w:rFonts w:ascii="SimSun" w:hAnsi="SimSun" w:eastAsia="SimSun" w:cs="SimSun"/>
        <w:sz w:val="18"/>
        <w:szCs w:val="18"/>
      </w:rPr>
    </w:pPr>
    <w:r>
      <w:rPr>
        <w:rFonts w:ascii="SimSun" w:hAnsi="SimSun" w:eastAsia="SimSun" w:cs="SimSun"/>
        <w:sz w:val="18"/>
        <w:szCs w:val="18"/>
        <w:spacing w:val="-4"/>
      </w:rPr>
      <w:t>16</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2" w:lineRule="auto"/>
      <w:rPr>
        <w:rFonts w:ascii="SimSun" w:hAnsi="SimSun" w:eastAsia="SimSun" w:cs="SimSun"/>
        <w:sz w:val="18"/>
        <w:szCs w:val="18"/>
      </w:rPr>
    </w:pPr>
    <w:r>
      <w:rPr>
        <w:rFonts w:ascii="SimSun" w:hAnsi="SimSun" w:eastAsia="SimSun" w:cs="SimSun"/>
        <w:sz w:val="18"/>
        <w:szCs w:val="18"/>
        <w:spacing w:val="-4"/>
      </w:rPr>
      <w:t>17</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0"/>
      <w:spacing w:line="164" w:lineRule="auto"/>
      <w:rPr>
        <w:rFonts w:ascii="SimSun" w:hAnsi="SimSun" w:eastAsia="SimSun" w:cs="SimSun"/>
        <w:sz w:val="18"/>
        <w:szCs w:val="18"/>
      </w:rPr>
    </w:pPr>
    <w:r>
      <w:rPr>
        <w:rFonts w:ascii="SimSun" w:hAnsi="SimSun" w:eastAsia="SimSun" w:cs="SimSun"/>
        <w:sz w:val="18"/>
        <w:szCs w:val="18"/>
        <w:spacing w:val="-4"/>
      </w:rPr>
      <w:t>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64" w:lineRule="auto"/>
      <w:rPr>
        <w:rFonts w:ascii="SimSun" w:hAnsi="SimSun" w:eastAsia="SimSun" w:cs="SimSun"/>
        <w:sz w:val="18"/>
        <w:szCs w:val="18"/>
      </w:rPr>
    </w:pPr>
    <w:r>
      <w:rPr>
        <w:rFonts w:ascii="SimSun" w:hAnsi="SimSun" w:eastAsia="SimSun" w:cs="SimSun"/>
        <w:sz w:val="18"/>
        <w:szCs w:val="18"/>
      </w:rPr>
      <w:t>2</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20</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21</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22</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23</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24</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25</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26</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3" w:lineRule="auto"/>
      <w:rPr>
        <w:rFonts w:ascii="SimSun" w:hAnsi="SimSun" w:eastAsia="SimSun" w:cs="SimSun"/>
        <w:sz w:val="18"/>
        <w:szCs w:val="18"/>
      </w:rPr>
    </w:pPr>
    <w:r>
      <w:rPr>
        <w:rFonts w:ascii="SimSun" w:hAnsi="SimSun" w:eastAsia="SimSun" w:cs="SimSun"/>
        <w:sz w:val="18"/>
        <w:szCs w:val="18"/>
        <w:spacing w:val="-2"/>
      </w:rPr>
      <w:t>27</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28</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5"/>
      <w:spacing w:line="164" w:lineRule="auto"/>
      <w:rPr>
        <w:rFonts w:ascii="SimSun" w:hAnsi="SimSun" w:eastAsia="SimSun" w:cs="SimSun"/>
        <w:sz w:val="18"/>
        <w:szCs w:val="18"/>
      </w:rPr>
    </w:pPr>
    <w:r>
      <w:rPr>
        <w:rFonts w:ascii="SimSun" w:hAnsi="SimSun" w:eastAsia="SimSun" w:cs="SimSun"/>
        <w:sz w:val="18"/>
        <w:szCs w:val="18"/>
        <w:spacing w:val="-2"/>
      </w:rPr>
      <w:t>29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9"/>
      <w:spacing w:line="164" w:lineRule="auto"/>
      <w:rPr>
        <w:rFonts w:ascii="SimSun" w:hAnsi="SimSun" w:eastAsia="SimSun" w:cs="SimSun"/>
        <w:sz w:val="18"/>
        <w:szCs w:val="18"/>
      </w:rPr>
    </w:pPr>
    <w:r>
      <w:rPr>
        <w:rFonts w:ascii="SimSun" w:hAnsi="SimSun" w:eastAsia="SimSun" w:cs="SimSun"/>
        <w:sz w:val="18"/>
        <w:szCs w:val="18"/>
      </w:rPr>
      <w:t>3</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30</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31</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32</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33</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34</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35</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36</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37</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38</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39</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line="163" w:lineRule="auto"/>
      <w:rPr>
        <w:rFonts w:ascii="SimSun" w:hAnsi="SimSun" w:eastAsia="SimSun" w:cs="SimSun"/>
        <w:sz w:val="18"/>
        <w:szCs w:val="18"/>
      </w:rPr>
    </w:pPr>
    <w:r>
      <w:rPr>
        <w:rFonts w:ascii="SimSun" w:hAnsi="SimSun" w:eastAsia="SimSun" w:cs="SimSun"/>
        <w:sz w:val="18"/>
        <w:szCs w:val="18"/>
      </w:rPr>
      <w:t>4</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4" w:lineRule="auto"/>
      <w:rPr>
        <w:rFonts w:ascii="SimSun" w:hAnsi="SimSun" w:eastAsia="SimSun" w:cs="SimSun"/>
        <w:sz w:val="18"/>
        <w:szCs w:val="18"/>
      </w:rPr>
    </w:pPr>
    <w:r>
      <w:rPr>
        <w:rFonts w:ascii="SimSun" w:hAnsi="SimSun" w:eastAsia="SimSun" w:cs="SimSun"/>
        <w:sz w:val="18"/>
        <w:szCs w:val="18"/>
        <w:spacing w:val="-1"/>
      </w:rPr>
      <w:t>40</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4" w:lineRule="auto"/>
      <w:rPr>
        <w:rFonts w:ascii="SimSun" w:hAnsi="SimSun" w:eastAsia="SimSun" w:cs="SimSun"/>
        <w:sz w:val="18"/>
        <w:szCs w:val="18"/>
      </w:rPr>
    </w:pPr>
    <w:r>
      <w:rPr>
        <w:rFonts w:ascii="SimSun" w:hAnsi="SimSun" w:eastAsia="SimSun" w:cs="SimSun"/>
        <w:sz w:val="18"/>
        <w:szCs w:val="18"/>
        <w:spacing w:val="-1"/>
      </w:rPr>
      <w:t>41</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4" w:lineRule="auto"/>
      <w:rPr>
        <w:rFonts w:ascii="SimSun" w:hAnsi="SimSun" w:eastAsia="SimSun" w:cs="SimSun"/>
        <w:sz w:val="18"/>
        <w:szCs w:val="18"/>
      </w:rPr>
    </w:pPr>
    <w:r>
      <w:rPr>
        <w:rFonts w:ascii="SimSun" w:hAnsi="SimSun" w:eastAsia="SimSun" w:cs="SimSun"/>
        <w:sz w:val="18"/>
        <w:szCs w:val="18"/>
        <w:spacing w:val="-1"/>
      </w:rPr>
      <w:t>42</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4" w:lineRule="auto"/>
      <w:rPr>
        <w:rFonts w:ascii="SimSun" w:hAnsi="SimSun" w:eastAsia="SimSun" w:cs="SimSun"/>
        <w:sz w:val="18"/>
        <w:szCs w:val="18"/>
      </w:rPr>
    </w:pPr>
    <w:r>
      <w:rPr>
        <w:rFonts w:ascii="SimSun" w:hAnsi="SimSun" w:eastAsia="SimSun" w:cs="SimSun"/>
        <w:sz w:val="18"/>
        <w:szCs w:val="18"/>
        <w:spacing w:val="-1"/>
      </w:rPr>
      <w:t>43</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3" w:lineRule="auto"/>
      <w:rPr>
        <w:rFonts w:ascii="SimSun" w:hAnsi="SimSun" w:eastAsia="SimSun" w:cs="SimSun"/>
        <w:sz w:val="18"/>
        <w:szCs w:val="18"/>
      </w:rPr>
    </w:pPr>
    <w:r>
      <w:rPr>
        <w:rFonts w:ascii="SimSun" w:hAnsi="SimSun" w:eastAsia="SimSun" w:cs="SimSun"/>
        <w:sz w:val="18"/>
        <w:szCs w:val="18"/>
        <w:spacing w:val="-1"/>
      </w:rPr>
      <w:t>44</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3" w:lineRule="auto"/>
      <w:rPr>
        <w:rFonts w:ascii="SimSun" w:hAnsi="SimSun" w:eastAsia="SimSun" w:cs="SimSun"/>
        <w:sz w:val="18"/>
        <w:szCs w:val="18"/>
      </w:rPr>
    </w:pPr>
    <w:r>
      <w:rPr>
        <w:rFonts w:ascii="SimSun" w:hAnsi="SimSun" w:eastAsia="SimSun" w:cs="SimSun"/>
        <w:sz w:val="18"/>
        <w:szCs w:val="18"/>
        <w:spacing w:val="-1"/>
      </w:rPr>
      <w:t>45</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4" w:lineRule="auto"/>
      <w:rPr>
        <w:rFonts w:ascii="SimSun" w:hAnsi="SimSun" w:eastAsia="SimSun" w:cs="SimSun"/>
        <w:sz w:val="18"/>
        <w:szCs w:val="18"/>
      </w:rPr>
    </w:pPr>
    <w:r>
      <w:rPr>
        <w:rFonts w:ascii="SimSun" w:hAnsi="SimSun" w:eastAsia="SimSun" w:cs="SimSun"/>
        <w:sz w:val="18"/>
        <w:szCs w:val="18"/>
        <w:spacing w:val="-1"/>
      </w:rPr>
      <w:t>46</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2" w:lineRule="auto"/>
      <w:rPr>
        <w:rFonts w:ascii="SimSun" w:hAnsi="SimSun" w:eastAsia="SimSun" w:cs="SimSun"/>
        <w:sz w:val="18"/>
        <w:szCs w:val="18"/>
      </w:rPr>
    </w:pPr>
    <w:r>
      <w:rPr>
        <w:rFonts w:ascii="SimSun" w:hAnsi="SimSun" w:eastAsia="SimSun" w:cs="SimSun"/>
        <w:sz w:val="18"/>
        <w:szCs w:val="18"/>
        <w:spacing w:val="-1"/>
      </w:rPr>
      <w:t>47</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4" w:lineRule="auto"/>
      <w:rPr>
        <w:rFonts w:ascii="SimSun" w:hAnsi="SimSun" w:eastAsia="SimSun" w:cs="SimSun"/>
        <w:sz w:val="18"/>
        <w:szCs w:val="18"/>
      </w:rPr>
    </w:pPr>
    <w:r>
      <w:rPr>
        <w:rFonts w:ascii="SimSun" w:hAnsi="SimSun" w:eastAsia="SimSun" w:cs="SimSun"/>
        <w:sz w:val="18"/>
        <w:szCs w:val="18"/>
        <w:spacing w:val="-1"/>
      </w:rPr>
      <w:t>48</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9"/>
      <w:spacing w:line="164" w:lineRule="auto"/>
      <w:rPr>
        <w:rFonts w:ascii="SimSun" w:hAnsi="SimSun" w:eastAsia="SimSun" w:cs="SimSun"/>
        <w:sz w:val="18"/>
        <w:szCs w:val="18"/>
      </w:rPr>
    </w:pPr>
    <w:r>
      <w:rPr>
        <w:rFonts w:ascii="SimSun" w:hAnsi="SimSun" w:eastAsia="SimSun" w:cs="SimSun"/>
        <w:sz w:val="18"/>
        <w:szCs w:val="18"/>
        <w:spacing w:val="-1"/>
      </w:rPr>
      <w:t>49</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9"/>
      <w:spacing w:line="162" w:lineRule="auto"/>
      <w:rPr>
        <w:rFonts w:ascii="SimSun" w:hAnsi="SimSun" w:eastAsia="SimSun" w:cs="SimSun"/>
        <w:sz w:val="18"/>
        <w:szCs w:val="18"/>
      </w:rPr>
    </w:pPr>
    <w:r>
      <w:rPr>
        <w:rFonts w:ascii="SimSun" w:hAnsi="SimSun" w:eastAsia="SimSun" w:cs="SimSun"/>
        <w:sz w:val="18"/>
        <w:szCs w:val="18"/>
      </w:rPr>
      <w:t>5</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50</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3" w:lineRule="auto"/>
      <w:rPr>
        <w:rFonts w:ascii="SimSun" w:hAnsi="SimSun" w:eastAsia="SimSun" w:cs="SimSun"/>
        <w:sz w:val="18"/>
        <w:szCs w:val="18"/>
      </w:rPr>
    </w:pPr>
    <w:r>
      <w:rPr>
        <w:rFonts w:ascii="SimSun" w:hAnsi="SimSun" w:eastAsia="SimSun" w:cs="SimSun"/>
        <w:sz w:val="18"/>
        <w:szCs w:val="18"/>
        <w:spacing w:val="-2"/>
      </w:rPr>
      <w:t>51</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52</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4" w:lineRule="auto"/>
      <w:rPr>
        <w:rFonts w:ascii="SimSun" w:hAnsi="SimSun" w:eastAsia="SimSun" w:cs="SimSun"/>
        <w:sz w:val="18"/>
        <w:szCs w:val="18"/>
      </w:rPr>
    </w:pPr>
    <w:r>
      <w:rPr>
        <w:rFonts w:ascii="SimSun" w:hAnsi="SimSun" w:eastAsia="SimSun" w:cs="SimSun"/>
        <w:sz w:val="18"/>
        <w:szCs w:val="18"/>
        <w:spacing w:val="-2"/>
      </w:rPr>
      <w:t>53</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3"/>
      <w:spacing w:line="163" w:lineRule="auto"/>
      <w:rPr>
        <w:rFonts w:ascii="SimSun" w:hAnsi="SimSun" w:eastAsia="SimSun" w:cs="SimSun"/>
        <w:sz w:val="18"/>
        <w:szCs w:val="18"/>
      </w:rPr>
    </w:pPr>
    <w:r>
      <w:rPr>
        <w:rFonts w:ascii="SimSun" w:hAnsi="SimSun" w:eastAsia="SimSun" w:cs="SimSun"/>
        <w:sz w:val="18"/>
        <w:szCs w:val="18"/>
        <w:spacing w:val="-2"/>
      </w:rPr>
      <w:t>54</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9"/>
      <w:spacing w:line="164" w:lineRule="auto"/>
      <w:rPr>
        <w:rFonts w:ascii="SimSun" w:hAnsi="SimSun" w:eastAsia="SimSun" w:cs="SimSun"/>
        <w:sz w:val="18"/>
        <w:szCs w:val="18"/>
      </w:rPr>
    </w:pPr>
    <w:r>
      <w:rPr>
        <w:rFonts w:ascii="SimSun" w:hAnsi="SimSun" w:eastAsia="SimSun" w:cs="SimSun"/>
        <w:sz w:val="18"/>
        <w:szCs w:val="18"/>
      </w:rPr>
      <w:t>6</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9"/>
      <w:spacing w:line="161" w:lineRule="auto"/>
      <w:rPr>
        <w:rFonts w:ascii="SimSun" w:hAnsi="SimSun" w:eastAsia="SimSun" w:cs="SimSun"/>
        <w:sz w:val="18"/>
        <w:szCs w:val="18"/>
      </w:rPr>
    </w:pPr>
    <w:r>
      <w:rPr>
        <w:rFonts w:ascii="SimSun" w:hAnsi="SimSun" w:eastAsia="SimSun" w:cs="SimSun"/>
        <w:sz w:val="18"/>
        <w:szCs w:val="18"/>
      </w:rPr>
      <w:t>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7"/>
      <w:spacing w:line="164" w:lineRule="auto"/>
      <w:rPr>
        <w:rFonts w:ascii="SimSun" w:hAnsi="SimSun" w:eastAsia="SimSun" w:cs="SimSun"/>
        <w:sz w:val="18"/>
        <w:szCs w:val="18"/>
      </w:rPr>
    </w:pPr>
    <w:r>
      <w:rPr>
        <w:rFonts w:ascii="SimSun" w:hAnsi="SimSun" w:eastAsia="SimSun" w:cs="SimSun"/>
        <w:sz w:val="18"/>
        <w:szCs w:val="18"/>
      </w:rPr>
      <w:t>8</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7"/>
      <w:spacing w:line="164" w:lineRule="auto"/>
      <w:rPr>
        <w:rFonts w:ascii="SimSun" w:hAnsi="SimSun" w:eastAsia="SimSun" w:cs="SimSun"/>
        <w:sz w:val="18"/>
        <w:szCs w:val="18"/>
      </w:rPr>
    </w:pPr>
    <w:r>
      <w:rPr>
        <w:rFonts w:ascii="SimSun" w:hAnsi="SimSun" w:eastAsia="SimSun" w:cs="SimSun"/>
        <w:sz w:val="18"/>
        <w:szCs w:val="18"/>
      </w:rPr>
      <w:t>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_x0000_s2" style="position:absolute;margin-left:89pt;margin-top:75.1873pt;mso-position-vertical-relative:page;mso-position-horizontal-relative:page;width:9.4pt;height:7.2pt;z-index:-251658240;" o:allowincell="f" filled="false" stroked="false" type="#_x0000_t202">
          <v:fill on="false"/>
          <v:stroke on="false"/>
          <v:path/>
          <v:imagedata o:title=""/>
          <o:lock v:ext="edit" aspectratio="false"/>
          <v:textbox inset="0mm,0mm,0mm,0mm">
            <w:txbxContent>
              <w:p>
                <w:pPr>
                  <w:spacing w:before="20" w:line="103" w:lineRule="exact"/>
                  <w:jc w:val="right"/>
                  <w:rPr>
                    <w:rFonts w:ascii="SimSun" w:hAnsi="SimSun" w:eastAsia="SimSun" w:cs="SimSun"/>
                    <w:sz w:val="20"/>
                    <w:szCs w:val="20"/>
                  </w:rPr>
                </w:pPr>
                <w:r>
                  <w:rPr>
                    <w:rFonts w:ascii="SimSun" w:hAnsi="SimSun" w:eastAsia="SimSun" w:cs="SimSun"/>
                    <w:sz w:val="20"/>
                    <w:szCs w:val="20"/>
                    <w:spacing w:val="-40"/>
                    <w:w w:val="93"/>
                    <w:position w:val="1"/>
                  </w:rPr>
                  <w:t>、</w:t>
                </w:r>
              </w:p>
            </w:txbxContent>
          </v:textbox>
        </v:shape>
      </w:pict>
    </w:r>
    <w:r>
      <w:drawing>
        <wp:anchor distT="0" distB="0" distL="0" distR="0" simplePos="0" relativeHeight="251659264" behindDoc="1" locked="0" layoutInCell="0" allowOverlap="1">
          <wp:simplePos x="0" y="0"/>
          <wp:positionH relativeFrom="page">
            <wp:posOffset>0</wp:posOffset>
          </wp:positionH>
          <wp:positionV relativeFrom="page">
            <wp:posOffset>0</wp:posOffset>
          </wp:positionV>
          <wp:extent cx="7560309" cy="10692130"/>
          <wp:effectExtent l="0" t="0" r="0" b="0"/>
          <wp:wrapNone/>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7560309" cy="10692130"/>
                  </a:xfrm>
                  <a:prstGeom prst="rect">
                    <a:avLst/>
                  </a:prstGeom>
                </pic:spPr>
              </pic:pic>
            </a:graphicData>
          </a:graphic>
        </wp:anchor>
      </w:drawing>
    </w: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70" style="position:absolute;margin-left:88.464pt;margin-top:55.2001pt;mso-position-vertical-relative:page;mso-position-horizontal-relative:page;width:418.65pt;height:0.75pt;z-index:251674624;"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72" style="position:absolute;margin-left:88.464pt;margin-top:55.2001pt;mso-position-vertical-relative:page;mso-position-horizontal-relative:page;width:418.65pt;height:0.75pt;z-index:251676672;" o:allowincell="f" fillcolor="#000000" filled="true" stroked="false" coordsize="8372,15" coordorigin="0,0" path="m0,14l8372,14l8372,0l0,0l0,14xe"/>
      </w:pict>
    </w:r>
    <w:r>
      <w:pict>
        <v:shape id="WordPictureWatermark74" style="position:absolute;margin-left:93.2203pt;margin-top:89.8998pt;mso-position-vertical-relative:page;mso-position-horizontal-relative:page;width:408.9pt;height:628.2pt;z-index:-251640832;"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76" style="position:absolute;margin-left:88.464pt;margin-top:55.2001pt;mso-position-vertical-relative:page;mso-position-horizontal-relative:page;width:418.65pt;height:0.75pt;z-index:251678720;" o:allowincell="f" fillcolor="#000000" filled="true" stroked="false" coordsize="8372,15" coordorigin="0,0" path="m0,14l8372,14l8372,0l0,0l0,14xe"/>
      </w:pict>
    </w:r>
    <w:r>
      <w:pict>
        <v:shape id="WordPictureWatermark78" style="position:absolute;margin-left:93.2203pt;margin-top:89.8998pt;mso-position-vertical-relative:page;mso-position-horizontal-relative:page;width:408.9pt;height:628.2pt;z-index:-251638784;"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80" style="position:absolute;margin-left:88.464pt;margin-top:55.2001pt;mso-position-vertical-relative:page;mso-position-horizontal-relative:page;width:418.65pt;height:0.75pt;z-index:251680768;" o:allowincell="f" fillcolor="#000000" filled="true" stroked="false" coordsize="8372,15" coordorigin="0,0" path="m0,14l8372,14l8372,0l0,0l0,14xe"/>
      </w:pict>
    </w:r>
    <w:r>
      <w:pict>
        <v:shape id="WordPictureWatermark82" style="position:absolute;margin-left:93.2203pt;margin-top:89.8998pt;mso-position-vertical-relative:page;mso-position-horizontal-relative:page;width:408.9pt;height:628.2pt;z-index:-251636736;"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84" style="position:absolute;margin-left:88.464pt;margin-top:55.2001pt;mso-position-vertical-relative:page;mso-position-horizontal-relative:page;width:418.65pt;height:0.75pt;z-index:251682816;" o:allowincell="f" fillcolor="#000000" filled="true" stroked="false" coordsize="8372,15" coordorigin="0,0" path="m0,14l8372,14l8372,0l0,0l0,14xe"/>
      </w:pict>
    </w:r>
    <w:r>
      <w:pict>
        <v:shape id="WordPictureWatermark86" style="position:absolute;margin-left:93.2203pt;margin-top:89.8998pt;mso-position-vertical-relative:page;mso-position-horizontal-relative:page;width:408.9pt;height:628.2pt;z-index:-251634688;"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88" style="position:absolute;margin-left:88.464pt;margin-top:55.2001pt;mso-position-vertical-relative:page;mso-position-horizontal-relative:page;width:418.65pt;height:0.75pt;z-index:251684864;" o:allowincell="f" fillcolor="#000000" filled="true" stroked="false" coordsize="8372,15" coordorigin="0,0" path="m0,14l8372,14l8372,0l0,0l0,14xe"/>
      </w:pict>
    </w:r>
    <w:r>
      <w:pict>
        <v:shape id="WordPictureWatermark90" style="position:absolute;margin-left:93.2203pt;margin-top:89.8998pt;mso-position-vertical-relative:page;mso-position-horizontal-relative:page;width:408.9pt;height:628.2pt;z-index:-251632640;"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92" style="position:absolute;margin-left:88.464pt;margin-top:55.2001pt;mso-position-vertical-relative:page;mso-position-horizontal-relative:page;width:418.65pt;height:0.75pt;z-index:251686912;" o:allowincell="f" fillcolor="#000000" filled="true" stroked="false" coordsize="8372,15" coordorigin="0,0" path="m0,14l8372,14l8372,0l0,0l0,14xe"/>
      </w:pict>
    </w:r>
    <w:r>
      <w:pict>
        <v:shape id="WordPictureWatermark94" style="position:absolute;margin-left:93.2203pt;margin-top:89.8998pt;mso-position-vertical-relative:page;mso-position-horizontal-relative:page;width:408.9pt;height:628.2pt;z-index:-251630592;"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96" style="position:absolute;margin-left:88.464pt;margin-top:55.2001pt;mso-position-vertical-relative:page;mso-position-horizontal-relative:page;width:418.65pt;height:0.75pt;z-index:251688960;" o:allowincell="f" fillcolor="#000000" filled="true" stroked="false" coordsize="8372,15" coordorigin="0,0" path="m0,14l8372,14l8372,0l0,0l0,14xe"/>
      </w:pict>
    </w:r>
    <w:r>
      <w:pict>
        <v:shape id="WordPictureWatermark98" style="position:absolute;margin-left:93.2203pt;margin-top:89.8998pt;mso-position-vertical-relative:page;mso-position-horizontal-relative:page;width:408.9pt;height:628.2pt;z-index:-251628544;"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100" style="position:absolute;margin-left:88.464pt;margin-top:55.2001pt;mso-position-vertical-relative:page;mso-position-horizontal-relative:page;width:418.65pt;height:0.75pt;z-index:251691008;" o:allowincell="f" fillcolor="#000000" filled="true" stroked="false" coordsize="8372,15" coordorigin="0,0" path="m0,14l8372,14l8372,0l0,0l0,14xe"/>
      </w:pict>
    </w:r>
    <w:r>
      <w:pict>
        <v:shape id="WordPictureWatermark102" style="position:absolute;margin-left:93.2203pt;margin-top:89.8998pt;mso-position-vertical-relative:page;mso-position-horizontal-relative:page;width:408.9pt;height:628.2pt;z-index:-251626496;"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104" style="position:absolute;margin-left:88.464pt;margin-top:55.2001pt;mso-position-vertical-relative:page;mso-position-horizontal-relative:page;width:418.65pt;height:0.75pt;z-index:251693056;" o:allowincell="f" fillcolor="#000000" filled="true" stroked="false" coordsize="8372,15" coordorigin="0,0" path="m0,14l8372,14l8372,0l0,0l0,14xe"/>
      </w:pict>
    </w:r>
    <w:r>
      <w:pict>
        <v:shape id="WordPictureWatermark106" style="position:absolute;margin-left:93.2203pt;margin-top:89.8998pt;mso-position-vertical-relative:page;mso-position-horizontal-relative:page;width:408.9pt;height:628.2pt;z-index:-251624448;"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46" w:lineRule="auto"/>
      <w:rPr>
        <w:sz w:val="2"/>
      </w:rPr>
    </w:pPr>
    <w:r>
      <w:pict>
        <v:shape id="_x0000_s4" style="position:absolute;margin-left:88.464pt;margin-top:111.02pt;mso-position-vertical-relative:page;mso-position-horizontal-relative:page;width:418.65pt;height:0.75pt;z-index:251660288;" o:allowincell="f" fillcolor="#808080" filled="true" stroked="false" coordsize="8372,15" coordorigin="0,0" path="m0,14l8372,14l8372,0l0,0l0,14xe"/>
      </w:pict>
    </w: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108" style="position:absolute;margin-left:88.464pt;margin-top:55.2001pt;mso-position-vertical-relative:page;mso-position-horizontal-relative:page;width:418.65pt;height:0.75pt;z-index:251695104;" o:allowincell="f" fillcolor="#000000" filled="true" stroked="false" coordsize="8372,15" coordorigin="0,0" path="m0,14l8372,14l8372,0l0,0l0,14xe"/>
      </w:pict>
    </w:r>
    <w:r>
      <w:pict>
        <v:shape id="WordPictureWatermark110" style="position:absolute;margin-left:93.2203pt;margin-top:89.8998pt;mso-position-vertical-relative:page;mso-position-horizontal-relative:page;width:408.9pt;height:628.2pt;z-index:-251622400;"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112" style="position:absolute;margin-left:88.464pt;margin-top:55.2001pt;mso-position-vertical-relative:page;mso-position-horizontal-relative:page;width:418.65pt;height:0.75pt;z-index:251696128;"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172" style="position:absolute;margin-left:88.464pt;margin-top:55.2001pt;mso-position-vertical-relative:page;mso-position-horizontal-relative:page;width:418.65pt;height:0.75pt;z-index:251698176;"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48" style="position:absolute;margin-left:88.464pt;margin-top:55.2001pt;mso-position-vertical-relative:page;mso-position-horizontal-relative:page;width:418.65pt;height:0.75pt;z-index:251700224;" o:allowincell="f" fillcolor="#000000" filled="true" stroked="false" coordsize="8372,15" coordorigin="0,0" path="m0,14l8372,14l8372,0l0,0l0,14xe"/>
      </w:pict>
    </w:r>
    <w:r>
      <w:pict>
        <v:shape id="WordPictureWatermark250" style="position:absolute;margin-left:93.2203pt;margin-top:89.8998pt;mso-position-vertical-relative:page;mso-position-horizontal-relative:page;width:408.9pt;height:628.2pt;z-index:-251617280;"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52" style="position:absolute;margin-left:88.464pt;margin-top:55.2001pt;mso-position-vertical-relative:page;mso-position-horizontal-relative:page;width:418.65pt;height:0.75pt;z-index:251702272;" o:allowincell="f" fillcolor="#000000" filled="true" stroked="false" coordsize="8372,15" coordorigin="0,0" path="m0,14l8372,14l8372,0l0,0l0,14xe"/>
      </w:pict>
    </w:r>
    <w:r>
      <w:pict>
        <v:shape id="WordPictureWatermark254" style="position:absolute;margin-left:93.2203pt;margin-top:89.8998pt;mso-position-vertical-relative:page;mso-position-horizontal-relative:page;width:408.9pt;height:628.2pt;z-index:-251615232;"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56" style="position:absolute;margin-left:88.464pt;margin-top:55.2001pt;mso-position-vertical-relative:page;mso-position-horizontal-relative:page;width:418.65pt;height:0.75pt;z-index:251704320;" o:allowincell="f" fillcolor="#000000" filled="true" stroked="false" coordsize="8372,15" coordorigin="0,0" path="m0,14l8372,14l8372,0l0,0l0,14xe"/>
      </w:pict>
    </w:r>
    <w:r>
      <w:pict>
        <v:shape id="WordPictureWatermark258" style="position:absolute;margin-left:93.2203pt;margin-top:89.8998pt;mso-position-vertical-relative:page;mso-position-horizontal-relative:page;width:408.9pt;height:628.2pt;z-index:-251613184;"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60" style="position:absolute;margin-left:88.464pt;margin-top:55.2001pt;mso-position-vertical-relative:page;mso-position-horizontal-relative:page;width:418.65pt;height:0.75pt;z-index:251706368;" o:allowincell="f" fillcolor="#000000" filled="true" stroked="false" coordsize="8372,15" coordorigin="0,0" path="m0,14l8372,14l8372,0l0,0l0,14xe"/>
      </w:pict>
    </w:r>
    <w:r>
      <w:pict>
        <v:shape id="WordPictureWatermark262" style="position:absolute;margin-left:93.2203pt;margin-top:89.8998pt;mso-position-vertical-relative:page;mso-position-horizontal-relative:page;width:408.9pt;height:628.2pt;z-index:-251611136;"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64" style="position:absolute;margin-left:88.464pt;margin-top:55.2001pt;mso-position-vertical-relative:page;mso-position-horizontal-relative:page;width:418.65pt;height:0.75pt;z-index:251708416;" o:allowincell="f" fillcolor="#000000" filled="true" stroked="false" coordsize="8372,15" coordorigin="0,0" path="m0,14l8372,14l8372,0l0,0l0,14xe"/>
      </w:pict>
    </w:r>
    <w:r>
      <w:pict>
        <v:shape id="WordPictureWatermark266" style="position:absolute;margin-left:93.2203pt;margin-top:89.8998pt;mso-position-vertical-relative:page;mso-position-horizontal-relative:page;width:408.9pt;height:628.2pt;z-index:-251609088;"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68" style="position:absolute;margin-left:88.464pt;margin-top:55.2001pt;mso-position-vertical-relative:page;mso-position-horizontal-relative:page;width:418.65pt;height:0.75pt;z-index:251709440;"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70" style="position:absolute;margin-left:88.464pt;margin-top:55.2001pt;mso-position-vertical-relative:page;mso-position-horizontal-relative:page;width:418.65pt;height:0.75pt;z-index:251711488;"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WordPictureWatermark8" style="position:absolute;margin-left:93.2203pt;margin-top:89.8998pt;mso-position-vertical-relative:page;mso-position-horizontal-relative:page;width:408.9pt;height:628.2pt;z-index:-251655168;" o:allowincell="f" filled="false" stroked="false" type="#_x0000_t75">
          <v:imagedata o:title="" r:id="rId1"/>
        </v:shape>
      </w:pict>
    </w: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72" style="position:absolute;margin-left:88.464pt;margin-top:55.2001pt;mso-position-vertical-relative:page;mso-position-horizontal-relative:page;width:418.65pt;height:0.75pt;z-index:251712512;"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74" style="position:absolute;margin-left:88.464pt;margin-top:55.2001pt;mso-position-vertical-relative:page;mso-position-horizontal-relative:page;width:418.65pt;height:0.75pt;z-index:251713536;"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50" style="position:absolute;margin-left:88.464pt;margin-top:55.2001pt;mso-position-vertical-relative:page;mso-position-horizontal-relative:page;width:418.65pt;height:0.75pt;z-index:251717632;" o:allowincell="f" fillcolor="#000000" filled="true" stroked="false" coordsize="8372,15" coordorigin="0,0" path="m0,14l8372,14l8372,0l0,0l0,14xe"/>
      </w:pict>
    </w:r>
    <w:r>
      <w:pict>
        <v:shape id="WordPictureWatermark352" style="position:absolute;margin-left:93.2203pt;margin-top:89.8998pt;mso-position-vertical-relative:page;mso-position-horizontal-relative:page;width:408.9pt;height:628.2pt;z-index:-251599872;"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54" style="position:absolute;margin-left:88.464pt;margin-top:55.2001pt;mso-position-vertical-relative:page;mso-position-horizontal-relative:page;width:418.65pt;height:0.75pt;z-index:251718656;"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56" style="position:absolute;margin-left:88.464pt;margin-top:55.2001pt;mso-position-vertical-relative:page;mso-position-horizontal-relative:page;width:418.65pt;height:0.75pt;z-index:251719680;"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58" style="position:absolute;margin-left:88.464pt;margin-top:55.2001pt;mso-position-vertical-relative:page;mso-position-horizontal-relative:page;width:418.65pt;height:0.75pt;z-index:251720704;"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60" style="position:absolute;margin-left:88.464pt;margin-top:55.2001pt;mso-position-vertical-relative:page;mso-position-horizontal-relative:page;width:418.65pt;height:0.75pt;z-index:251722752;" o:allowincell="f" fillcolor="#000000" filled="true" stroked="false" coordsize="8372,15" coordorigin="0,0" path="m0,14l8372,14l8372,0l0,0l0,14xe"/>
      </w:pict>
    </w:r>
    <w:r>
      <w:pict>
        <v:shape id="WordPictureWatermark362" style="position:absolute;margin-left:93.2203pt;margin-top:89.8998pt;mso-position-vertical-relative:page;mso-position-horizontal-relative:page;width:408.9pt;height:628.2pt;z-index:-251594752;"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64" style="position:absolute;margin-left:88.464pt;margin-top:55.2001pt;mso-position-vertical-relative:page;mso-position-horizontal-relative:page;width:418.65pt;height:0.75pt;z-index:251724800;" o:allowincell="f" fillcolor="#000000" filled="true" stroked="false" coordsize="8372,15" coordorigin="0,0" path="m0,14l8372,14l8372,0l0,0l0,14xe"/>
      </w:pict>
    </w:r>
    <w:r>
      <w:pict>
        <v:shape id="WordPictureWatermark366" style="position:absolute;margin-left:93.2203pt;margin-top:89.8998pt;mso-position-vertical-relative:page;mso-position-horizontal-relative:page;width:408.9pt;height:628.2pt;z-index:-251592704;"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68" style="position:absolute;margin-left:88.464pt;margin-top:55.2001pt;mso-position-vertical-relative:page;mso-position-horizontal-relative:page;width:418.65pt;height:0.75pt;z-index:251726848;" o:allowincell="f" fillcolor="#000000" filled="true" stroked="false" coordsize="8372,15" coordorigin="0,0" path="m0,14l8372,14l8372,0l0,0l0,14xe"/>
      </w:pict>
    </w:r>
    <w:r>
      <w:pict>
        <v:shape id="WordPictureWatermark370" style="position:absolute;margin-left:93.2203pt;margin-top:89.8998pt;mso-position-vertical-relative:page;mso-position-horizontal-relative:page;width:408.9pt;height:628.2pt;z-index:-251590656;"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72" style="position:absolute;margin-left:88.464pt;margin-top:55.2001pt;mso-position-vertical-relative:page;mso-position-horizontal-relative:page;width:418.65pt;height:0.75pt;z-index:251728896;" o:allowincell="f" fillcolor="#000000" filled="true" stroked="false" coordsize="8372,15" coordorigin="0,0" path="m0,14l8372,14l8372,0l0,0l0,14xe"/>
      </w:pict>
    </w:r>
    <w:r>
      <w:pict>
        <v:shape id="WordPictureWatermark374" style="position:absolute;margin-left:93.2203pt;margin-top:89.8998pt;mso-position-vertical-relative:page;mso-position-horizontal-relative:page;width:408.9pt;height:628.2pt;z-index:-251588608;"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WordPictureWatermark10" style="position:absolute;margin-left:93.2203pt;margin-top:89.8998pt;mso-position-vertical-relative:page;mso-position-horizontal-relative:page;width:408.9pt;height:628.2pt;z-index:-251653120;" o:allowincell="f" filled="false" stroked="false" type="#_x0000_t75">
          <v:imagedata o:title="" r:id="rId1"/>
        </v:shape>
      </w:pict>
    </w: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76" style="position:absolute;margin-left:88.464pt;margin-top:55.2001pt;mso-position-vertical-relative:page;mso-position-horizontal-relative:page;width:418.65pt;height:0.75pt;z-index:251730944;" o:allowincell="f" fillcolor="#000000" filled="true" stroked="false" coordsize="8372,15" coordorigin="0,0" path="m0,14l8372,14l8372,0l0,0l0,14xe"/>
      </w:pict>
    </w:r>
    <w:r>
      <w:pict>
        <v:shape id="WordPictureWatermark378" style="position:absolute;margin-left:93.2203pt;margin-top:89.8998pt;mso-position-vertical-relative:page;mso-position-horizontal-relative:page;width:408.9pt;height:628.2pt;z-index:-251586560;"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80" style="position:absolute;margin-left:88.464pt;margin-top:55.2001pt;mso-position-vertical-relative:page;mso-position-horizontal-relative:page;width:418.65pt;height:0.75pt;z-index:251732992;" o:allowincell="f" fillcolor="#000000" filled="true" stroked="false" coordsize="8372,15" coordorigin="0,0" path="m0,14l8372,14l8372,0l0,0l0,14xe"/>
      </w:pict>
    </w:r>
    <w:r>
      <w:pict>
        <v:shape id="WordPictureWatermark382" style="position:absolute;margin-left:93.2203pt;margin-top:89.8998pt;mso-position-vertical-relative:page;mso-position-horizontal-relative:page;width:408.9pt;height:628.2pt;z-index:-251584512;"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84" style="position:absolute;margin-left:88.464pt;margin-top:55.2001pt;mso-position-vertical-relative:page;mso-position-horizontal-relative:page;width:418.65pt;height:0.75pt;z-index:251735040;" o:allowincell="f" fillcolor="#000000" filled="true" stroked="false" coordsize="8372,15" coordorigin="0,0" path="m0,14l8372,14l8372,0l0,0l0,14xe"/>
      </w:pict>
    </w:r>
    <w:r>
      <w:pict>
        <v:shape id="WordPictureWatermark386" style="position:absolute;margin-left:93.2203pt;margin-top:89.8998pt;mso-position-vertical-relative:page;mso-position-horizontal-relative:page;width:408.9pt;height:628.2pt;z-index:-251582464;"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88" style="position:absolute;margin-left:88.464pt;margin-top:55.2001pt;mso-position-vertical-relative:page;mso-position-horizontal-relative:page;width:418.65pt;height:0.75pt;z-index:251737088;" o:allowincell="f" fillcolor="#000000" filled="true" stroked="false" coordsize="8372,15" coordorigin="0,0" path="m0,14l8372,14l8372,0l0,0l0,14xe"/>
      </w:pict>
    </w:r>
    <w:r>
      <w:pict>
        <v:shape id="WordPictureWatermark390" style="position:absolute;margin-left:93.2203pt;margin-top:89.8998pt;mso-position-vertical-relative:page;mso-position-horizontal-relative:page;width:408.9pt;height:628.2pt;z-index:-251580416;"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92" style="position:absolute;margin-left:88.464pt;margin-top:55.2001pt;mso-position-vertical-relative:page;mso-position-horizontal-relative:page;width:418.65pt;height:0.75pt;z-index:251739136;" o:allowincell="f" fillcolor="#000000" filled="true" stroked="false" coordsize="8372,15" coordorigin="0,0" path="m0,14l8372,14l8372,0l0,0l0,14xe"/>
      </w:pict>
    </w:r>
    <w:r>
      <w:pict>
        <v:shape id="WordPictureWatermark394" style="position:absolute;margin-left:93.2203pt;margin-top:89.8998pt;mso-position-vertical-relative:page;mso-position-horizontal-relative:page;width:408.9pt;height:628.2pt;z-index:-251578368;"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96" style="position:absolute;margin-left:88.464pt;margin-top:55.2001pt;mso-position-vertical-relative:page;mso-position-horizontal-relative:page;width:418.65pt;height:0.75pt;z-index:251747328;" o:allowincell="f" fillcolor="#000000" filled="true" stroked="false" coordsize="8372,15" coordorigin="0,0" path="m0,14l8372,14l8372,0l0,0l0,14xe"/>
      </w:pict>
    </w:r>
    <w:r>
      <w:pict>
        <v:shape id="WordPictureWatermark398" style="position:absolute;margin-left:93.2203pt;margin-top:89.8998pt;mso-position-vertical-relative:page;mso-position-horizontal-relative:page;width:408.9pt;height:628.2pt;z-index:-251570176;"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12" style="position:absolute;margin-left:88.464pt;margin-top:55.2001pt;mso-position-vertical-relative:page;mso-position-horizontal-relative:page;width:418.65pt;height:0.75pt;z-index:251668480;" o:allowincell="f" fillcolor="#000000" filled="true" stroked="false" coordsize="8372,15" coordorigin="0,0" path="m0,14l8372,14l8372,0l0,0l0,14xe"/>
      </w:pict>
    </w:r>
    <w:r>
      <w:pict>
        <v:shape id="WordPictureWatermark14" style="position:absolute;margin-left:93.2203pt;margin-top:89.8998pt;mso-position-vertical-relative:page;mso-position-horizontal-relative:page;width:408.9pt;height:628.2pt;z-index:-251649024;"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16" style="position:absolute;margin-left:88.464pt;margin-top:55.2001pt;mso-position-vertical-relative:page;mso-position-horizontal-relative:page;width:418.65pt;height:0.75pt;z-index:251670528;" o:allowincell="f" fillcolor="#000000" filled="true" stroked="false" coordsize="8372,15" coordorigin="0,0" path="m0,14l8372,14l8372,0l0,0l0,14xe"/>
      </w:pict>
    </w:r>
    <w:r>
      <w:pict>
        <v:shape id="WordPictureWatermark18" style="position:absolute;margin-left:93.2203pt;margin-top:89.8998pt;mso-position-vertical-relative:page;mso-position-horizontal-relative:page;width:408.9pt;height:628.2pt;z-index:-251646976;" o:allowincell="f" filled="false" stroked="false" type="#_x0000_t75">
          <v:imagedata o:title="" r:id="rId1"/>
        </v:shap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0" style="position:absolute;margin-left:88.464pt;margin-top:55.2001pt;mso-position-vertical-relative:page;mso-position-horizontal-relative:page;width:418.65pt;height:0.75pt;z-index:251671552;"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24" style="position:absolute;margin-left:88.464pt;margin-top:55.2001pt;mso-position-vertical-relative:page;mso-position-horizontal-relative:page;width:418.65pt;height:0.75pt;z-index:251672576;"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82"/>
      <w:spacing w:before="16" w:line="219" w:lineRule="auto"/>
      <w:rPr>
        <w:rFonts w:ascii="SimSun" w:hAnsi="SimSun" w:eastAsia="SimSun" w:cs="SimSun"/>
        <w:sz w:val="18"/>
        <w:szCs w:val="18"/>
      </w:rPr>
    </w:pPr>
    <w:r>
      <w:pict>
        <v:shape id="_x0000_s36" style="position:absolute;margin-left:88.464pt;margin-top:55.2001pt;mso-position-vertical-relative:page;mso-position-horizontal-relative:page;width:418.65pt;height:0.75pt;z-index:251673600;" o:allowincell="f" fillcolor="#000000" filled="true" stroked="false" coordsize="8372,15" coordorigin="0,0" path="m0,14l8372,14l8372,0l0,0l0,14xe"/>
      </w:pict>
    </w:r>
    <w:r>
      <w:rPr>
        <w:rFonts w:ascii="SimSun" w:hAnsi="SimSun" w:eastAsia="SimSun" w:cs="SimSun"/>
        <w:sz w:val="18"/>
        <w:szCs w:val="18"/>
        <w:spacing w:val="-1"/>
      </w:rPr>
      <w:t>云计算白皮书（</w:t>
    </w:r>
    <w:r>
      <w:rPr>
        <w:rFonts w:ascii="Times New Roman" w:hAnsi="Times New Roman" w:eastAsia="Times New Roman" w:cs="Times New Roman"/>
        <w:sz w:val="18"/>
        <w:szCs w:val="18"/>
        <w:spacing w:val="-1"/>
      </w:rPr>
      <w:t>2024 </w:t>
    </w:r>
    <w:r>
      <w:rPr>
        <w:rFonts w:ascii="SimSun" w:hAnsi="SimSun" w:eastAsia="SimSun" w:cs="SimSun"/>
        <w:sz w:val="18"/>
        <w:szCs w:val="18"/>
        <w:spacing w:val="-1"/>
      </w:rPr>
      <w:t>年）</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Times New Roman" w:hAnsi="Times New Roman" w:eastAsia="Times New Roman" w:cs="Times New Roman"/>
      <w:sz w:val="18"/>
      <w:szCs w:val="18"/>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2.jpeg"/><Relationship Id="rId98" Type="http://schemas.openxmlformats.org/officeDocument/2006/relationships/footer" Target="footer28.xml"/><Relationship Id="rId97" Type="http://schemas.openxmlformats.org/officeDocument/2006/relationships/header" Target="header30.xml"/><Relationship Id="rId96" Type="http://schemas.openxmlformats.org/officeDocument/2006/relationships/image" Target="media/image41.jpeg"/><Relationship Id="rId95" Type="http://schemas.openxmlformats.org/officeDocument/2006/relationships/footer" Target="footer27.xml"/><Relationship Id="rId94" Type="http://schemas.openxmlformats.org/officeDocument/2006/relationships/header" Target="header29.xml"/><Relationship Id="rId93" Type="http://schemas.openxmlformats.org/officeDocument/2006/relationships/image" Target="media/image40.jpeg"/><Relationship Id="rId92" Type="http://schemas.openxmlformats.org/officeDocument/2006/relationships/footer" Target="footer26.xml"/><Relationship Id="rId91" Type="http://schemas.openxmlformats.org/officeDocument/2006/relationships/image" Target="media/image39.jpeg"/><Relationship Id="rId90" Type="http://schemas.openxmlformats.org/officeDocument/2006/relationships/footer" Target="footer25.xml"/><Relationship Id="rId9" Type="http://schemas.openxmlformats.org/officeDocument/2006/relationships/header" Target="header6.xml"/><Relationship Id="rId89" Type="http://schemas.openxmlformats.org/officeDocument/2006/relationships/header" Target="header28.xml"/><Relationship Id="rId88" Type="http://schemas.openxmlformats.org/officeDocument/2006/relationships/footer" Target="footer24.xml"/><Relationship Id="rId87" Type="http://schemas.openxmlformats.org/officeDocument/2006/relationships/header" Target="header27.xml"/><Relationship Id="rId86" Type="http://schemas.openxmlformats.org/officeDocument/2006/relationships/footer" Target="footer23.xml"/><Relationship Id="rId85" Type="http://schemas.openxmlformats.org/officeDocument/2006/relationships/header" Target="header26.xml"/><Relationship Id="rId84" Type="http://schemas.openxmlformats.org/officeDocument/2006/relationships/footer" Target="footer22.xml"/><Relationship Id="rId83" Type="http://schemas.openxmlformats.org/officeDocument/2006/relationships/header" Target="header25.xml"/><Relationship Id="rId82" Type="http://schemas.openxmlformats.org/officeDocument/2006/relationships/footer" Target="footer21.xml"/><Relationship Id="rId81" Type="http://schemas.openxmlformats.org/officeDocument/2006/relationships/header" Target="header24.xml"/><Relationship Id="rId80" Type="http://schemas.openxmlformats.org/officeDocument/2006/relationships/footer" Target="footer20.xml"/><Relationship Id="rId8" Type="http://schemas.openxmlformats.org/officeDocument/2006/relationships/footer" Target="footer1.xml"/><Relationship Id="rId79" Type="http://schemas.openxmlformats.org/officeDocument/2006/relationships/header" Target="header23.xml"/><Relationship Id="rId78" Type="http://schemas.openxmlformats.org/officeDocument/2006/relationships/footer" Target="footer19.xml"/><Relationship Id="rId77" Type="http://schemas.openxmlformats.org/officeDocument/2006/relationships/header" Target="header22.xml"/><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jpeg"/><Relationship Id="rId72" Type="http://schemas.openxmlformats.org/officeDocument/2006/relationships/image" Target="media/image34.jpeg"/><Relationship Id="rId71" Type="http://schemas.openxmlformats.org/officeDocument/2006/relationships/image" Target="media/image33.jpeg"/><Relationship Id="rId70" Type="http://schemas.openxmlformats.org/officeDocument/2006/relationships/image" Target="media/image32.png"/><Relationship Id="rId7" Type="http://schemas.openxmlformats.org/officeDocument/2006/relationships/header" Target="header5.xml"/><Relationship Id="rId69" Type="http://schemas.openxmlformats.org/officeDocument/2006/relationships/image" Target="media/image31.png"/><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25.png"/><Relationship Id="rId62" Type="http://schemas.openxmlformats.org/officeDocument/2006/relationships/image" Target="media/image24.png"/><Relationship Id="rId61" Type="http://schemas.openxmlformats.org/officeDocument/2006/relationships/footer" Target="footer18.xml"/><Relationship Id="rId60" Type="http://schemas.openxmlformats.org/officeDocument/2006/relationships/image" Target="media/image23.png"/><Relationship Id="rId6" Type="http://schemas.openxmlformats.org/officeDocument/2006/relationships/header" Target="header4.xml"/><Relationship Id="rId59" Type="http://schemas.openxmlformats.org/officeDocument/2006/relationships/image" Target="media/image22.png"/><Relationship Id="rId58" Type="http://schemas.openxmlformats.org/officeDocument/2006/relationships/image" Target="media/image21.png"/><Relationship Id="rId57" Type="http://schemas.openxmlformats.org/officeDocument/2006/relationships/image" Target="media/image20.png"/><Relationship Id="rId56" Type="http://schemas.openxmlformats.org/officeDocument/2006/relationships/image" Target="media/image19.png"/><Relationship Id="rId55" Type="http://schemas.openxmlformats.org/officeDocument/2006/relationships/image" Target="media/image18.png"/><Relationship Id="rId54" Type="http://schemas.openxmlformats.org/officeDocument/2006/relationships/image" Target="media/image17.png"/><Relationship Id="rId53" Type="http://schemas.openxmlformats.org/officeDocument/2006/relationships/image" Target="media/image16.png"/><Relationship Id="rId52" Type="http://schemas.openxmlformats.org/officeDocument/2006/relationships/footer" Target="footer17.xml"/><Relationship Id="rId51" Type="http://schemas.openxmlformats.org/officeDocument/2006/relationships/header" Target="header21.xml"/><Relationship Id="rId50" Type="http://schemas.openxmlformats.org/officeDocument/2006/relationships/footer" Target="footer16.xml"/><Relationship Id="rId5" Type="http://schemas.openxmlformats.org/officeDocument/2006/relationships/header" Target="header3.xml"/><Relationship Id="rId49" Type="http://schemas.openxmlformats.org/officeDocument/2006/relationships/header" Target="header20.xml"/><Relationship Id="rId48" Type="http://schemas.openxmlformats.org/officeDocument/2006/relationships/footer" Target="footer15.xml"/><Relationship Id="rId47" Type="http://schemas.openxmlformats.org/officeDocument/2006/relationships/header" Target="header19.xml"/><Relationship Id="rId46" Type="http://schemas.openxmlformats.org/officeDocument/2006/relationships/footer" Target="footer14.xml"/><Relationship Id="rId45" Type="http://schemas.openxmlformats.org/officeDocument/2006/relationships/header" Target="header18.xml"/><Relationship Id="rId44" Type="http://schemas.openxmlformats.org/officeDocument/2006/relationships/footer" Target="footer13.xml"/><Relationship Id="rId43" Type="http://schemas.openxmlformats.org/officeDocument/2006/relationships/header" Target="header17.xml"/><Relationship Id="rId42" Type="http://schemas.openxmlformats.org/officeDocument/2006/relationships/footer" Target="footer12.xml"/><Relationship Id="rId41" Type="http://schemas.openxmlformats.org/officeDocument/2006/relationships/header" Target="header16.xml"/><Relationship Id="rId40" Type="http://schemas.openxmlformats.org/officeDocument/2006/relationships/footer" Target="footer11.xml"/><Relationship Id="rId4" Type="http://schemas.openxmlformats.org/officeDocument/2006/relationships/image" Target="media/image3.jpeg"/><Relationship Id="rId39" Type="http://schemas.openxmlformats.org/officeDocument/2006/relationships/header" Target="header15.xml"/><Relationship Id="rId38" Type="http://schemas.openxmlformats.org/officeDocument/2006/relationships/footer" Target="footer10.xml"/><Relationship Id="rId37" Type="http://schemas.openxmlformats.org/officeDocument/2006/relationships/header" Target="header14.xml"/><Relationship Id="rId36" Type="http://schemas.openxmlformats.org/officeDocument/2006/relationships/footer" Target="footer9.xml"/><Relationship Id="rId35" Type="http://schemas.openxmlformats.org/officeDocument/2006/relationships/header" Target="header13.xml"/><Relationship Id="rId34" Type="http://schemas.openxmlformats.org/officeDocument/2006/relationships/footer" Target="footer8.xml"/><Relationship Id="rId33" Type="http://schemas.openxmlformats.org/officeDocument/2006/relationships/header" Target="header12.xml"/><Relationship Id="rId32" Type="http://schemas.openxmlformats.org/officeDocument/2006/relationships/footer" Target="footer7.xml"/><Relationship Id="rId31" Type="http://schemas.openxmlformats.org/officeDocument/2006/relationships/header" Target="header11.xml"/><Relationship Id="rId30" Type="http://schemas.openxmlformats.org/officeDocument/2006/relationships/image" Target="media/image15.jpeg"/><Relationship Id="rId3" Type="http://schemas.openxmlformats.org/officeDocument/2006/relationships/image" Target="media/image2.png"/><Relationship Id="rId29" Type="http://schemas.openxmlformats.org/officeDocument/2006/relationships/footer" Target="footer6.xml"/><Relationship Id="rId28" Type="http://schemas.openxmlformats.org/officeDocument/2006/relationships/header" Target="header10.xml"/><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footer" Target="footer5.xml"/><Relationship Id="rId20" Type="http://schemas.openxmlformats.org/officeDocument/2006/relationships/header" Target="header9.xml"/><Relationship Id="rId2" Type="http://schemas.openxmlformats.org/officeDocument/2006/relationships/header" Target="header2.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png"/><Relationship Id="rId153" Type="http://schemas.openxmlformats.org/officeDocument/2006/relationships/fontTable" Target="fontTable.xml"/><Relationship Id="rId152" Type="http://schemas.openxmlformats.org/officeDocument/2006/relationships/styles" Target="styles.xml"/><Relationship Id="rId151" Type="http://schemas.openxmlformats.org/officeDocument/2006/relationships/settings" Target="settings.xml"/><Relationship Id="rId150" Type="http://schemas.openxmlformats.org/officeDocument/2006/relationships/image" Target="media/image51.jpeg"/><Relationship Id="rId15" Type="http://schemas.openxmlformats.org/officeDocument/2006/relationships/image" Target="media/image4.png"/><Relationship Id="rId149" Type="http://schemas.openxmlformats.org/officeDocument/2006/relationships/header" Target="header46.xml"/><Relationship Id="rId148" Type="http://schemas.openxmlformats.org/officeDocument/2006/relationships/footer" Target="footer54.xml"/><Relationship Id="rId147" Type="http://schemas.openxmlformats.org/officeDocument/2006/relationships/footer" Target="footer53.xml"/><Relationship Id="rId146" Type="http://schemas.openxmlformats.org/officeDocument/2006/relationships/footer" Target="footer52.xml"/><Relationship Id="rId145" Type="http://schemas.openxmlformats.org/officeDocument/2006/relationships/footer" Target="footer51.xml"/><Relationship Id="rId144" Type="http://schemas.openxmlformats.org/officeDocument/2006/relationships/header" Target="header45.xml"/><Relationship Id="rId143" Type="http://schemas.openxmlformats.org/officeDocument/2006/relationships/footer" Target="footer50.xml"/><Relationship Id="rId142" Type="http://schemas.openxmlformats.org/officeDocument/2006/relationships/footer" Target="footer49.xml"/><Relationship Id="rId141" Type="http://schemas.openxmlformats.org/officeDocument/2006/relationships/footer" Target="footer48.xml"/><Relationship Id="rId140" Type="http://schemas.openxmlformats.org/officeDocument/2006/relationships/footer" Target="footer47.xml"/><Relationship Id="rId14" Type="http://schemas.openxmlformats.org/officeDocument/2006/relationships/footer" Target="footer4.xml"/><Relationship Id="rId139" Type="http://schemas.openxmlformats.org/officeDocument/2006/relationships/footer" Target="footer46.xml"/><Relationship Id="rId138" Type="http://schemas.openxmlformats.org/officeDocument/2006/relationships/footer" Target="footer45.xml"/><Relationship Id="rId137" Type="http://schemas.openxmlformats.org/officeDocument/2006/relationships/footer" Target="footer44.xml"/><Relationship Id="rId136" Type="http://schemas.openxmlformats.org/officeDocument/2006/relationships/header" Target="header44.xml"/><Relationship Id="rId135" Type="http://schemas.openxmlformats.org/officeDocument/2006/relationships/footer" Target="footer43.xml"/><Relationship Id="rId134" Type="http://schemas.openxmlformats.org/officeDocument/2006/relationships/header" Target="header43.xml"/><Relationship Id="rId133" Type="http://schemas.openxmlformats.org/officeDocument/2006/relationships/footer" Target="footer42.xml"/><Relationship Id="rId132" Type="http://schemas.openxmlformats.org/officeDocument/2006/relationships/header" Target="header42.xml"/><Relationship Id="rId131" Type="http://schemas.openxmlformats.org/officeDocument/2006/relationships/footer" Target="footer41.xml"/><Relationship Id="rId130" Type="http://schemas.openxmlformats.org/officeDocument/2006/relationships/header" Target="header41.xml"/><Relationship Id="rId13" Type="http://schemas.openxmlformats.org/officeDocument/2006/relationships/header" Target="header8.xml"/><Relationship Id="rId129" Type="http://schemas.openxmlformats.org/officeDocument/2006/relationships/footer" Target="footer40.xml"/><Relationship Id="rId128" Type="http://schemas.openxmlformats.org/officeDocument/2006/relationships/header" Target="header40.xml"/><Relationship Id="rId127" Type="http://schemas.openxmlformats.org/officeDocument/2006/relationships/footer" Target="footer39.xml"/><Relationship Id="rId126" Type="http://schemas.openxmlformats.org/officeDocument/2006/relationships/header" Target="header39.xml"/><Relationship Id="rId125" Type="http://schemas.openxmlformats.org/officeDocument/2006/relationships/footer" Target="footer38.xml"/><Relationship Id="rId124" Type="http://schemas.openxmlformats.org/officeDocument/2006/relationships/header" Target="header38.xml"/><Relationship Id="rId123" Type="http://schemas.openxmlformats.org/officeDocument/2006/relationships/footer" Target="footer37.xml"/><Relationship Id="rId122" Type="http://schemas.openxmlformats.org/officeDocument/2006/relationships/header" Target="header37.xml"/><Relationship Id="rId121" Type="http://schemas.openxmlformats.org/officeDocument/2006/relationships/footer" Target="footer36.xml"/><Relationship Id="rId120" Type="http://schemas.openxmlformats.org/officeDocument/2006/relationships/header" Target="header36.xml"/><Relationship Id="rId12" Type="http://schemas.openxmlformats.org/officeDocument/2006/relationships/footer" Target="footer3.xml"/><Relationship Id="rId119" Type="http://schemas.openxmlformats.org/officeDocument/2006/relationships/image" Target="media/image50.jpeg"/><Relationship Id="rId118" Type="http://schemas.openxmlformats.org/officeDocument/2006/relationships/footer" Target="footer35.xml"/><Relationship Id="rId117" Type="http://schemas.openxmlformats.org/officeDocument/2006/relationships/header" Target="header35.xml"/><Relationship Id="rId116" Type="http://schemas.openxmlformats.org/officeDocument/2006/relationships/image" Target="media/image49.jpeg"/><Relationship Id="rId115" Type="http://schemas.openxmlformats.org/officeDocument/2006/relationships/image" Target="media/image48.png"/><Relationship Id="rId114" Type="http://schemas.openxmlformats.org/officeDocument/2006/relationships/footer" Target="footer34.xml"/><Relationship Id="rId113" Type="http://schemas.openxmlformats.org/officeDocument/2006/relationships/header" Target="header34.xml"/><Relationship Id="rId112" Type="http://schemas.openxmlformats.org/officeDocument/2006/relationships/image" Target="media/image47.png"/><Relationship Id="rId111" Type="http://schemas.openxmlformats.org/officeDocument/2006/relationships/image" Target="media/image46.jpeg"/><Relationship Id="rId110" Type="http://schemas.openxmlformats.org/officeDocument/2006/relationships/footer" Target="footer33.xml"/><Relationship Id="rId11" Type="http://schemas.openxmlformats.org/officeDocument/2006/relationships/header" Target="header7.xml"/><Relationship Id="rId109" Type="http://schemas.openxmlformats.org/officeDocument/2006/relationships/header" Target="header33.xml"/><Relationship Id="rId108" Type="http://schemas.openxmlformats.org/officeDocument/2006/relationships/footer" Target="footer32.xml"/><Relationship Id="rId107" Type="http://schemas.openxmlformats.org/officeDocument/2006/relationships/header" Target="header32.xml"/><Relationship Id="rId106" Type="http://schemas.openxmlformats.org/officeDocument/2006/relationships/image" Target="media/image45.jpeg"/><Relationship Id="rId105" Type="http://schemas.openxmlformats.org/officeDocument/2006/relationships/footer" Target="footer31.xml"/><Relationship Id="rId104" Type="http://schemas.openxmlformats.org/officeDocument/2006/relationships/image" Target="media/image44.png"/><Relationship Id="rId103" Type="http://schemas.openxmlformats.org/officeDocument/2006/relationships/image" Target="media/image43.png"/><Relationship Id="rId102" Type="http://schemas.openxmlformats.org/officeDocument/2006/relationships/footer" Target="footer30.xml"/><Relationship Id="rId101" Type="http://schemas.openxmlformats.org/officeDocument/2006/relationships/footer" Target="footer29.xml"/><Relationship Id="rId100" Type="http://schemas.openxmlformats.org/officeDocument/2006/relationships/header" Target="header31.xml"/><Relationship Id="rId10" Type="http://schemas.openxmlformats.org/officeDocument/2006/relationships/footer" Target="footer2.xml"/><Relationship Id="rId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6.png"/></Relationships>
</file>

<file path=word/_rels/header15.xml.rels><?xml version="1.0" encoding="UTF-8" standalone="yes"?>
<Relationships xmlns="http://schemas.openxmlformats.org/package/2006/relationships"><Relationship Id="rId1" Type="http://schemas.openxmlformats.org/officeDocument/2006/relationships/image" Target="media/image16.png"/></Relationships>
</file>

<file path=word/_rels/header16.xml.rels><?xml version="1.0" encoding="UTF-8" standalone="yes"?>
<Relationships xmlns="http://schemas.openxmlformats.org/package/2006/relationships"><Relationship Id="rId1" Type="http://schemas.openxmlformats.org/officeDocument/2006/relationships/image" Target="media/image16.png"/></Relationships>
</file>

<file path=word/_rels/header17.xml.rels><?xml version="1.0" encoding="UTF-8" standalone="yes"?>
<Relationships xmlns="http://schemas.openxmlformats.org/package/2006/relationships"><Relationship Id="rId1" Type="http://schemas.openxmlformats.org/officeDocument/2006/relationships/image" Target="media/image16.png"/></Relationships>
</file>

<file path=word/_rels/header18.xml.rels><?xml version="1.0" encoding="UTF-8" standalone="yes"?>
<Relationships xmlns="http://schemas.openxmlformats.org/package/2006/relationships"><Relationship Id="rId1" Type="http://schemas.openxmlformats.org/officeDocument/2006/relationships/image" Target="media/image16.png"/></Relationships>
</file>

<file path=word/_rels/header19.xml.rels><?xml version="1.0" encoding="UTF-8" standalone="yes"?>
<Relationships xmlns="http://schemas.openxmlformats.org/package/2006/relationships"><Relationship Id="rId1" Type="http://schemas.openxmlformats.org/officeDocument/2006/relationships/image" Target="media/image16.png"/></Relationships>
</file>

<file path=word/_rels/header20.xml.rels><?xml version="1.0" encoding="UTF-8" standalone="yes"?>
<Relationships xmlns="http://schemas.openxmlformats.org/package/2006/relationships"><Relationship Id="rId1" Type="http://schemas.openxmlformats.org/officeDocument/2006/relationships/image" Target="media/image16.png"/></Relationships>
</file>

<file path=word/_rels/header23.xml.rels><?xml version="1.0" encoding="UTF-8" standalone="yes"?>
<Relationships xmlns="http://schemas.openxmlformats.org/package/2006/relationships"><Relationship Id="rId1" Type="http://schemas.openxmlformats.org/officeDocument/2006/relationships/image" Target="media/image16.png"/></Relationships>
</file>

<file path=word/_rels/header24.xml.rels><?xml version="1.0" encoding="UTF-8" standalone="yes"?>
<Relationships xmlns="http://schemas.openxmlformats.org/package/2006/relationships"><Relationship Id="rId1" Type="http://schemas.openxmlformats.org/officeDocument/2006/relationships/image" Target="media/image16.png"/></Relationships>
</file>

<file path=word/_rels/header25.xml.rels><?xml version="1.0" encoding="UTF-8" standalone="yes"?>
<Relationships xmlns="http://schemas.openxmlformats.org/package/2006/relationships"><Relationship Id="rId1" Type="http://schemas.openxmlformats.org/officeDocument/2006/relationships/image" Target="media/image16.png"/></Relationships>
</file>

<file path=word/_rels/header26.xml.rels><?xml version="1.0" encoding="UTF-8" standalone="yes"?>
<Relationships xmlns="http://schemas.openxmlformats.org/package/2006/relationships"><Relationship Id="rId1" Type="http://schemas.openxmlformats.org/officeDocument/2006/relationships/image" Target="media/image16.png"/></Relationships>
</file>

<file path=word/_rels/header27.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2.xml.rels><?xml version="1.0" encoding="UTF-8" standalone="yes"?>
<Relationships xmlns="http://schemas.openxmlformats.org/package/2006/relationships"><Relationship Id="rId1" Type="http://schemas.openxmlformats.org/officeDocument/2006/relationships/image" Target="media/image16.png"/></Relationships>
</file>

<file path=word/_rels/header36.xml.rels><?xml version="1.0" encoding="UTF-8" standalone="yes"?>
<Relationships xmlns="http://schemas.openxmlformats.org/package/2006/relationships"><Relationship Id="rId1" Type="http://schemas.openxmlformats.org/officeDocument/2006/relationships/image" Target="media/image47.png"/></Relationships>
</file>

<file path=word/_rels/header37.xml.rels><?xml version="1.0" encoding="UTF-8" standalone="yes"?>
<Relationships xmlns="http://schemas.openxmlformats.org/package/2006/relationships"><Relationship Id="rId1" Type="http://schemas.openxmlformats.org/officeDocument/2006/relationships/image" Target="media/image47.png"/></Relationships>
</file>

<file path=word/_rels/header38.xml.rels><?xml version="1.0" encoding="UTF-8" standalone="yes"?>
<Relationships xmlns="http://schemas.openxmlformats.org/package/2006/relationships"><Relationship Id="rId1" Type="http://schemas.openxmlformats.org/officeDocument/2006/relationships/image" Target="media/image47.png"/></Relationships>
</file>

<file path=word/_rels/header39.xml.rels><?xml version="1.0" encoding="UTF-8" standalone="yes"?>
<Relationships xmlns="http://schemas.openxmlformats.org/package/2006/relationships"><Relationship Id="rId1" Type="http://schemas.openxmlformats.org/officeDocument/2006/relationships/image" Target="media/image47.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40.xml.rels><?xml version="1.0" encoding="UTF-8" standalone="yes"?>
<Relationships xmlns="http://schemas.openxmlformats.org/package/2006/relationships"><Relationship Id="rId1" Type="http://schemas.openxmlformats.org/officeDocument/2006/relationships/image" Target="media/image47.png"/></Relationships>
</file>

<file path=word/_rels/header41.xml.rels><?xml version="1.0" encoding="UTF-8" standalone="yes"?>
<Relationships xmlns="http://schemas.openxmlformats.org/package/2006/relationships"><Relationship Id="rId1" Type="http://schemas.openxmlformats.org/officeDocument/2006/relationships/image" Target="media/image47.png"/></Relationships>
</file>

<file path=word/_rels/header42.xml.rels><?xml version="1.0" encoding="UTF-8" standalone="yes"?>
<Relationships xmlns="http://schemas.openxmlformats.org/package/2006/relationships"><Relationship Id="rId1" Type="http://schemas.openxmlformats.org/officeDocument/2006/relationships/image" Target="media/image47.png"/></Relationships>
</file>

<file path=word/_rels/header43.xml.rels><?xml version="1.0" encoding="UTF-8" standalone="yes"?>
<Relationships xmlns="http://schemas.openxmlformats.org/package/2006/relationships"><Relationship Id="rId1" Type="http://schemas.openxmlformats.org/officeDocument/2006/relationships/image" Target="media/image47.png"/></Relationships>
</file>

<file path=word/_rels/header44.xml.rels><?xml version="1.0" encoding="UTF-8" standalone="yes"?>
<Relationships xmlns="http://schemas.openxmlformats.org/package/2006/relationships"><Relationship Id="rId1" Type="http://schemas.openxmlformats.org/officeDocument/2006/relationships/image" Target="media/image47.png"/></Relationships>
</file>

<file path=word/_rels/header45.xml.rels><?xml version="1.0" encoding="UTF-8" standalone="yes"?>
<Relationships xmlns="http://schemas.openxmlformats.org/package/2006/relationships"><Relationship Id="rId1" Type="http://schemas.openxmlformats.org/officeDocument/2006/relationships/image" Target="media/image47.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docProps/app.xml><?xml version="1.0" encoding="utf-8"?>
<ap:Properties xmlns:vt="http://schemas.openxmlformats.org/officeDocument/2006/docPropsVTypes" xmlns:ap="http://schemas.openxmlformats.org/officeDocument/2006/extended-properties">
  <ap:Application>Microsoft® Word 2016</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2024-09-26T07:56:56Z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2024-09-26T15:59:13</vt:filetime>
  </property>
</Properties>
</file>