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AF09" w14:textId="4CBF7E3D" w:rsidR="00DC7DE4" w:rsidRDefault="00A6346A">
      <w:pPr>
        <w:pStyle w:val="Title"/>
        <w:jc w:val="right"/>
      </w:pPr>
      <w:r>
        <w:t>Report Management</w:t>
      </w:r>
    </w:p>
    <w:p w14:paraId="0F68AF0A" w14:textId="77777777" w:rsidR="00DC7DE4" w:rsidRDefault="00C84586">
      <w:pPr>
        <w:pStyle w:val="Title"/>
        <w:jc w:val="right"/>
      </w:pPr>
      <w:r>
        <w:t>Software Requirements Specification</w:t>
      </w:r>
    </w:p>
    <w:p w14:paraId="0F68AF0B" w14:textId="77777777" w:rsidR="00DC7DE4" w:rsidRDefault="00DC7DE4">
      <w:pPr>
        <w:pStyle w:val="Title"/>
        <w:jc w:val="right"/>
      </w:pPr>
    </w:p>
    <w:p w14:paraId="0F68AF0C" w14:textId="77777777" w:rsidR="00DC7DE4" w:rsidRDefault="00DC7DE4"/>
    <w:p w14:paraId="0F68AF0D" w14:textId="77777777" w:rsidR="00DC7DE4" w:rsidRDefault="00DC7DE4"/>
    <w:p w14:paraId="0F68AF0E" w14:textId="55568AB3" w:rsidR="00DC7DE4" w:rsidRPr="00A6346A" w:rsidRDefault="0C3360CC" w:rsidP="0C3360CC">
      <w:pPr>
        <w:pStyle w:val="Title"/>
        <w:jc w:val="right"/>
        <w:rPr>
          <w:sz w:val="28"/>
          <w:szCs w:val="28"/>
        </w:rPr>
      </w:pPr>
      <w:r w:rsidRPr="0C3360CC">
        <w:rPr>
          <w:sz w:val="28"/>
          <w:szCs w:val="28"/>
        </w:rPr>
        <w:t>Version 1.</w:t>
      </w:r>
      <w:r w:rsidR="00801E3B">
        <w:rPr>
          <w:sz w:val="28"/>
          <w:szCs w:val="28"/>
        </w:rPr>
        <w:t>1</w:t>
      </w:r>
    </w:p>
    <w:p w14:paraId="0F68AF0F" w14:textId="77777777" w:rsidR="00DC7DE4" w:rsidRDefault="00DC7DE4">
      <w:pPr>
        <w:pStyle w:val="Title"/>
        <w:rPr>
          <w:sz w:val="28"/>
          <w:szCs w:val="28"/>
        </w:rPr>
      </w:pPr>
    </w:p>
    <w:p w14:paraId="0F68AF10" w14:textId="77777777" w:rsidR="00DC7DE4" w:rsidRDefault="00DC7DE4">
      <w:pPr>
        <w:jc w:val="right"/>
      </w:pPr>
    </w:p>
    <w:p w14:paraId="0F68AF11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14:paraId="0F68AF12" w14:textId="77777777" w:rsidR="00DC7DE4" w:rsidRDefault="00C84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FF"/>
        </w:rPr>
        <w:sectPr w:rsidR="00DC7DE4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0F68AF13" w14:textId="77777777" w:rsidR="00DC7DE4" w:rsidRDefault="00C8458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7DE4" w14:paraId="0F68AF18" w14:textId="77777777" w:rsidTr="0C3360CC">
        <w:tc>
          <w:tcPr>
            <w:tcW w:w="2304" w:type="dxa"/>
          </w:tcPr>
          <w:p w14:paraId="0F68AF14" w14:textId="77777777" w:rsidR="00DC7DE4" w:rsidRDefault="00C845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F68AF15" w14:textId="77777777" w:rsidR="00DC7DE4" w:rsidRDefault="00C845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F68AF16" w14:textId="77777777" w:rsidR="00DC7DE4" w:rsidRDefault="00C845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F68AF17" w14:textId="77777777" w:rsidR="00DC7DE4" w:rsidRDefault="00C845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C7DE4" w14:paraId="0F68AF1F" w14:textId="77777777" w:rsidTr="0C3360CC">
        <w:tc>
          <w:tcPr>
            <w:tcW w:w="2304" w:type="dxa"/>
          </w:tcPr>
          <w:p w14:paraId="0F68AF19" w14:textId="6AAA93D4" w:rsidR="00DC7DE4" w:rsidRDefault="00A634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08 </w:t>
            </w:r>
            <w:proofErr w:type="spellStart"/>
            <w:r>
              <w:t>Agustus</w:t>
            </w:r>
            <w:proofErr w:type="spellEnd"/>
            <w:r w:rsidR="00C84586">
              <w:t xml:space="preserve"> 2019</w:t>
            </w:r>
          </w:p>
        </w:tc>
        <w:tc>
          <w:tcPr>
            <w:tcW w:w="1152" w:type="dxa"/>
          </w:tcPr>
          <w:p w14:paraId="0F68AF1A" w14:textId="77777777" w:rsidR="00DC7DE4" w:rsidRDefault="00C845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</w:tcPr>
          <w:p w14:paraId="0F68AF1B" w14:textId="2819C2CE" w:rsidR="00DC7DE4" w:rsidRPr="00A6346A" w:rsidRDefault="00801E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Inisiasi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 w:rsidR="00A6346A">
              <w:rPr>
                <w:color w:val="000000"/>
              </w:rPr>
              <w:t>okumen</w:t>
            </w:r>
            <w:proofErr w:type="spellEnd"/>
          </w:p>
        </w:tc>
        <w:tc>
          <w:tcPr>
            <w:tcW w:w="2304" w:type="dxa"/>
          </w:tcPr>
          <w:p w14:paraId="0F68AF1E" w14:textId="64D4025D" w:rsidR="00DC7DE4" w:rsidRDefault="00614A81" w:rsidP="00614A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Ulfatuz</w:t>
            </w:r>
            <w:proofErr w:type="spellEnd"/>
            <w:r>
              <w:t xml:space="preserve"> </w:t>
            </w:r>
            <w:proofErr w:type="spellStart"/>
            <w:r>
              <w:t>Zahroh</w:t>
            </w:r>
            <w:proofErr w:type="spellEnd"/>
          </w:p>
        </w:tc>
      </w:tr>
      <w:tr w:rsidR="00DC7DE4" w14:paraId="0F68AF24" w14:textId="77777777" w:rsidTr="0C3360CC">
        <w:tc>
          <w:tcPr>
            <w:tcW w:w="2304" w:type="dxa"/>
          </w:tcPr>
          <w:p w14:paraId="0F68AF20" w14:textId="0284634D" w:rsidR="00DC7DE4" w:rsidRPr="00801E3B" w:rsidRDefault="00801E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09 </w:t>
            </w:r>
            <w:proofErr w:type="spellStart"/>
            <w:r>
              <w:rPr>
                <w:color w:val="000000"/>
              </w:rPr>
              <w:t>Agustus</w:t>
            </w:r>
            <w:proofErr w:type="spellEnd"/>
            <w:r>
              <w:rPr>
                <w:color w:val="000000"/>
              </w:rPr>
              <w:t xml:space="preserve"> 2019</w:t>
            </w:r>
          </w:p>
        </w:tc>
        <w:tc>
          <w:tcPr>
            <w:tcW w:w="1152" w:type="dxa"/>
          </w:tcPr>
          <w:p w14:paraId="0F68AF21" w14:textId="2BE232E0" w:rsidR="00DC7DE4" w:rsidRPr="00801E3B" w:rsidRDefault="00801E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0F68AF22" w14:textId="029D5523" w:rsidR="00DC7DE4" w:rsidRPr="00801E3B" w:rsidRDefault="00A022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</w:t>
            </w:r>
            <w:r w:rsidR="00801E3B">
              <w:rPr>
                <w:color w:val="000000"/>
              </w:rPr>
              <w:t>enario</w:t>
            </w:r>
            <w:proofErr w:type="spellEnd"/>
            <w:r w:rsidR="00801E3B"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801E3B">
              <w:rPr>
                <w:color w:val="000000"/>
              </w:rPr>
              <w:t>fungsional</w:t>
            </w:r>
            <w:proofErr w:type="spellEnd"/>
            <w:r w:rsidR="00801E3B">
              <w:rPr>
                <w:color w:val="000000"/>
              </w:rPr>
              <w:t xml:space="preserve">, </w:t>
            </w:r>
            <w:proofErr w:type="spellStart"/>
            <w:r w:rsidR="00801E3B">
              <w:rPr>
                <w:color w:val="000000"/>
              </w:rPr>
              <w:t>dan</w:t>
            </w:r>
            <w:proofErr w:type="spellEnd"/>
            <w:r w:rsidR="00801E3B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r w:rsidR="00801E3B">
              <w:rPr>
                <w:color w:val="000000"/>
              </w:rPr>
              <w:t xml:space="preserve">non </w:t>
            </w:r>
            <w:proofErr w:type="spellStart"/>
            <w:r w:rsidR="00801E3B">
              <w:rPr>
                <w:color w:val="000000"/>
              </w:rPr>
              <w:t>fungsional</w:t>
            </w:r>
            <w:proofErr w:type="spellEnd"/>
          </w:p>
        </w:tc>
        <w:tc>
          <w:tcPr>
            <w:tcW w:w="2304" w:type="dxa"/>
          </w:tcPr>
          <w:p w14:paraId="0F68AF23" w14:textId="6B4D20EA" w:rsidR="00DC7DE4" w:rsidRPr="00E63237" w:rsidRDefault="00801E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Ulfatuz</w:t>
            </w:r>
            <w:proofErr w:type="spellEnd"/>
            <w:r>
              <w:t xml:space="preserve"> </w:t>
            </w:r>
            <w:proofErr w:type="spellStart"/>
            <w:r>
              <w:t>Zahroh</w:t>
            </w:r>
            <w:proofErr w:type="spellEnd"/>
          </w:p>
        </w:tc>
      </w:tr>
      <w:tr w:rsidR="00DC7DE4" w14:paraId="0F68AF29" w14:textId="77777777" w:rsidTr="0C3360CC">
        <w:tc>
          <w:tcPr>
            <w:tcW w:w="2304" w:type="dxa"/>
          </w:tcPr>
          <w:p w14:paraId="0F68AF25" w14:textId="6EC5310C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F68AF26" w14:textId="1AE56E4D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F68AF27" w14:textId="4FE18CDA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F68AF28" w14:textId="459713DB" w:rsidR="00DC7DE4" w:rsidRDefault="00DC7DE4" w:rsidP="00614A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C7DE4" w14:paraId="0F68AF2E" w14:textId="77777777" w:rsidTr="0C3360CC">
        <w:tc>
          <w:tcPr>
            <w:tcW w:w="2304" w:type="dxa"/>
          </w:tcPr>
          <w:p w14:paraId="0F68AF2A" w14:textId="5F587C8E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F68AF2B" w14:textId="727DCE19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F68AF2C" w14:textId="3EA59CD1" w:rsidR="00DC7DE4" w:rsidRDefault="00DC7DE4" w:rsidP="0C3360C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0F68AF2D" w14:textId="1DF79897" w:rsidR="00DC7DE4" w:rsidRDefault="00DC7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E234F" w14:paraId="2B61383E" w14:textId="77777777" w:rsidTr="0C3360CC">
        <w:tc>
          <w:tcPr>
            <w:tcW w:w="2304" w:type="dxa"/>
          </w:tcPr>
          <w:p w14:paraId="6BB0DD91" w14:textId="394D3EBB" w:rsidR="00AE234F" w:rsidRPr="003E4672" w:rsidRDefault="00AE23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id-ID"/>
              </w:rPr>
            </w:pPr>
          </w:p>
        </w:tc>
        <w:tc>
          <w:tcPr>
            <w:tcW w:w="1152" w:type="dxa"/>
          </w:tcPr>
          <w:p w14:paraId="7B3100BA" w14:textId="0C9B3502" w:rsidR="00AE234F" w:rsidRPr="003E4672" w:rsidRDefault="00AE23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id-ID"/>
              </w:rPr>
            </w:pPr>
          </w:p>
        </w:tc>
        <w:tc>
          <w:tcPr>
            <w:tcW w:w="3744" w:type="dxa"/>
          </w:tcPr>
          <w:p w14:paraId="21F5E5EB" w14:textId="404E0824" w:rsidR="00AE234F" w:rsidRPr="003E4672" w:rsidRDefault="00AE234F" w:rsidP="0C3360C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  <w:lang w:val="id-ID"/>
              </w:rPr>
            </w:pPr>
          </w:p>
        </w:tc>
        <w:tc>
          <w:tcPr>
            <w:tcW w:w="2304" w:type="dxa"/>
          </w:tcPr>
          <w:p w14:paraId="71823612" w14:textId="60AF4DF1" w:rsidR="00AE234F" w:rsidRPr="006301A2" w:rsidRDefault="00AE234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id-ID"/>
              </w:rPr>
            </w:pPr>
          </w:p>
        </w:tc>
      </w:tr>
    </w:tbl>
    <w:p w14:paraId="0F68AF2F" w14:textId="77777777" w:rsidR="00DC7DE4" w:rsidRDefault="00DC7DE4"/>
    <w:p w14:paraId="0F68AF30" w14:textId="77777777" w:rsidR="00DC7DE4" w:rsidRDefault="00C84586">
      <w:pPr>
        <w:pStyle w:val="Title"/>
      </w:pPr>
      <w:r>
        <w:br w:type="page"/>
      </w:r>
      <w:r>
        <w:lastRenderedPageBreak/>
        <w:t>Table of Contents</w:t>
      </w:r>
    </w:p>
    <w:sdt>
      <w:sdtPr>
        <w:id w:val="-82460485"/>
        <w:docPartObj>
          <w:docPartGallery w:val="Table of Contents"/>
          <w:docPartUnique/>
        </w:docPartObj>
      </w:sdtPr>
      <w:sdtEndPr/>
      <w:sdtContent>
        <w:p w14:paraId="7967439A" w14:textId="77777777" w:rsidR="006B4688" w:rsidRDefault="00C8458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84352" w:history="1">
            <w:r w:rsidR="006B4688" w:rsidRPr="00D133A1">
              <w:rPr>
                <w:rStyle w:val="Hyperlink"/>
                <w:noProof/>
              </w:rPr>
              <w:t>1.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Introduction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_Toc16284352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099972F2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3" w:history="1">
            <w:r w:rsidR="006B4688" w:rsidRPr="00D133A1">
              <w:rPr>
                <w:rStyle w:val="Hyperlink"/>
                <w:noProof/>
              </w:rPr>
              <w:t>1.1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Purpose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_Toc16284353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5EDB551A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4" w:history="1">
            <w:r w:rsidR="006B4688" w:rsidRPr="00D133A1">
              <w:rPr>
                <w:rStyle w:val="Hyperlink"/>
                <w:noProof/>
              </w:rPr>
              <w:t>1.2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Scope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_Toc16284354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1F5CA036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5" w:history="1">
            <w:r w:rsidR="006B4688" w:rsidRPr="00D133A1">
              <w:rPr>
                <w:rStyle w:val="Hyperlink"/>
                <w:noProof/>
              </w:rPr>
              <w:t>1.3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Definitions, Acronyms and Abbreviations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_Toc16284355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3F7B0252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6" w:history="1">
            <w:r w:rsidR="006B4688" w:rsidRPr="00D133A1">
              <w:rPr>
                <w:rStyle w:val="Hyperlink"/>
                <w:noProof/>
              </w:rPr>
              <w:t>1.4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References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_Toc16284356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6D14E14C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7" w:history="1">
            <w:r w:rsidR="006B4688" w:rsidRPr="00D133A1">
              <w:rPr>
                <w:rStyle w:val="Hyperlink"/>
                <w:noProof/>
              </w:rPr>
              <w:t>1.5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Overview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_Toc16284357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4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551414D2" w14:textId="77777777" w:rsidR="006B4688" w:rsidRDefault="00055A9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8" w:history="1">
            <w:r w:rsidR="006B4688" w:rsidRPr="00D133A1">
              <w:rPr>
                <w:rStyle w:val="Hyperlink"/>
                <w:noProof/>
              </w:rPr>
              <w:t>2.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Overall Description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_Toc16284358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5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7E6FB1FF" w14:textId="77777777" w:rsidR="006B4688" w:rsidRDefault="00055A9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59" w:history="1">
            <w:r w:rsidR="006B4688" w:rsidRPr="00D133A1">
              <w:rPr>
                <w:rStyle w:val="Hyperlink"/>
                <w:noProof/>
              </w:rPr>
              <w:t>3.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Specific Requirements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_Toc16284359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6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1E0C918E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60" w:history="1">
            <w:r w:rsidR="006B4688" w:rsidRPr="00D133A1">
              <w:rPr>
                <w:rStyle w:val="Hyperlink"/>
                <w:noProof/>
              </w:rPr>
              <w:t>3.1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Functionality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_Toc16284360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6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6338A942" w14:textId="77777777" w:rsidR="006B4688" w:rsidRDefault="00055A9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61" w:history="1">
            <w:r w:rsidR="006B4688" w:rsidRPr="00D133A1">
              <w:rPr>
                <w:rStyle w:val="Hyperlink"/>
                <w:noProof/>
              </w:rPr>
              <w:t>3.2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Non Functionality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_Toc16284361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7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0FC23D6B" w14:textId="77777777" w:rsidR="006B4688" w:rsidRDefault="00055A9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4362" w:history="1">
            <w:r w:rsidR="006B4688" w:rsidRPr="00D133A1">
              <w:rPr>
                <w:rStyle w:val="Hyperlink"/>
                <w:noProof/>
              </w:rPr>
              <w:t>4.</w:t>
            </w:r>
            <w:r w:rsidR="006B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4688" w:rsidRPr="00D133A1">
              <w:rPr>
                <w:rStyle w:val="Hyperlink"/>
                <w:noProof/>
              </w:rPr>
              <w:t>Supporting Information</w:t>
            </w:r>
            <w:r w:rsidR="006B4688">
              <w:rPr>
                <w:noProof/>
                <w:webHidden/>
              </w:rPr>
              <w:tab/>
            </w:r>
            <w:r w:rsidR="006B4688">
              <w:rPr>
                <w:noProof/>
                <w:webHidden/>
              </w:rPr>
              <w:fldChar w:fldCharType="begin"/>
            </w:r>
            <w:r w:rsidR="006B4688">
              <w:rPr>
                <w:noProof/>
                <w:webHidden/>
              </w:rPr>
              <w:instrText xml:space="preserve"> PAGEREF _Toc16284362 \h </w:instrText>
            </w:r>
            <w:r w:rsidR="006B4688">
              <w:rPr>
                <w:noProof/>
                <w:webHidden/>
              </w:rPr>
            </w:r>
            <w:r w:rsidR="006B4688">
              <w:rPr>
                <w:noProof/>
                <w:webHidden/>
              </w:rPr>
              <w:fldChar w:fldCharType="separate"/>
            </w:r>
            <w:r w:rsidR="00044296">
              <w:rPr>
                <w:noProof/>
                <w:webHidden/>
              </w:rPr>
              <w:t>8</w:t>
            </w:r>
            <w:r w:rsidR="006B4688">
              <w:rPr>
                <w:noProof/>
                <w:webHidden/>
              </w:rPr>
              <w:fldChar w:fldCharType="end"/>
            </w:r>
          </w:hyperlink>
        </w:p>
        <w:p w14:paraId="0F68AF3D" w14:textId="7D6B7F3D" w:rsidR="00DC7DE4" w:rsidRDefault="00C84586" w:rsidP="3F8F7B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0"/>
              <w:tab w:val="left" w:pos="432"/>
            </w:tabs>
            <w:spacing w:before="240" w:after="60"/>
            <w:rPr>
              <w:b/>
              <w:bCs/>
              <w:color w:val="000000" w:themeColor="text1"/>
              <w:sz w:val="24"/>
              <w:szCs w:val="24"/>
            </w:rPr>
          </w:pPr>
          <w:r>
            <w:fldChar w:fldCharType="end"/>
          </w:r>
        </w:p>
      </w:sdtContent>
    </w:sdt>
    <w:p w14:paraId="0F68AF3E" w14:textId="77777777" w:rsidR="00DC7DE4" w:rsidRDefault="00C84586">
      <w:pPr>
        <w:pStyle w:val="Title"/>
      </w:pPr>
      <w:r w:rsidRPr="3F8F7BC5">
        <w:rPr>
          <w:bCs/>
        </w:rPr>
        <w:br w:type="page"/>
      </w:r>
      <w:r w:rsidR="3F8F7BC5" w:rsidRPr="3F8F7BC5">
        <w:rPr>
          <w:bCs/>
        </w:rPr>
        <w:lastRenderedPageBreak/>
        <w:t>Software Requirements Spec</w:t>
      </w:r>
      <w:r w:rsidR="3F8F7BC5">
        <w:t xml:space="preserve">ification </w:t>
      </w:r>
    </w:p>
    <w:p w14:paraId="0F68AF3F" w14:textId="77777777" w:rsidR="00DC7DE4" w:rsidRDefault="00C84586">
      <w:pPr>
        <w:pStyle w:val="Heading1"/>
        <w:numPr>
          <w:ilvl w:val="0"/>
          <w:numId w:val="1"/>
        </w:numPr>
      </w:pPr>
      <w:bookmarkStart w:id="0" w:name="_Toc16284352"/>
      <w:r>
        <w:t>Introduction</w:t>
      </w:r>
      <w:bookmarkEnd w:id="0"/>
    </w:p>
    <w:p w14:paraId="0F68AF40" w14:textId="77777777" w:rsidR="00DC7DE4" w:rsidRDefault="3F8F7BC5" w:rsidP="3F8F7BC5">
      <w:pPr>
        <w:ind w:left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F68AF41" w14:textId="77777777" w:rsidR="00DC7DE4" w:rsidRDefault="00DC7DE4">
      <w:pPr>
        <w:ind w:left="720"/>
      </w:pPr>
    </w:p>
    <w:p w14:paraId="0F68AF42" w14:textId="77777777" w:rsidR="00DC7DE4" w:rsidRDefault="00C84586">
      <w:pPr>
        <w:pStyle w:val="Heading2"/>
        <w:numPr>
          <w:ilvl w:val="1"/>
          <w:numId w:val="1"/>
        </w:numPr>
      </w:pPr>
      <w:bookmarkStart w:id="1" w:name="_Toc16284353"/>
      <w:r>
        <w:t>Purpose</w:t>
      </w:r>
      <w:bookmarkEnd w:id="1"/>
    </w:p>
    <w:p w14:paraId="0F68AF43" w14:textId="3A96934E" w:rsidR="00DC7DE4" w:rsidRDefault="3F8F7BC5" w:rsidP="3F8F7BC5">
      <w:pPr>
        <w:ind w:left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</w:t>
      </w:r>
      <w:r w:rsidR="00A6346A">
        <w:t>jelasan</w:t>
      </w:r>
      <w:proofErr w:type="spellEnd"/>
      <w:r w:rsidR="00A6346A">
        <w:t xml:space="preserve"> detail </w:t>
      </w:r>
      <w:proofErr w:type="spellStart"/>
      <w:r w:rsidR="00A6346A">
        <w:t>dari</w:t>
      </w:r>
      <w:proofErr w:type="spellEnd"/>
      <w:r w:rsidR="00A6346A">
        <w:t xml:space="preserve"> </w:t>
      </w:r>
      <w:proofErr w:type="spellStart"/>
      <w:r w:rsidR="00A6346A">
        <w:t>sistem</w:t>
      </w:r>
      <w:proofErr w:type="spellEnd"/>
      <w:r w:rsidR="00A6346A">
        <w:t xml:space="preserve"> Report Management</w:t>
      </w:r>
      <w:r>
        <w:t xml:space="preserve">. </w:t>
      </w:r>
      <w:proofErr w:type="spellStart"/>
      <w:r>
        <w:t>Penjelasan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</w:t>
      </w:r>
      <w:r w:rsidR="00A6346A">
        <w:t>embuatan</w:t>
      </w:r>
      <w:proofErr w:type="spellEnd"/>
      <w:r w:rsidR="00A6346A">
        <w:t xml:space="preserve"> </w:t>
      </w:r>
      <w:proofErr w:type="spellStart"/>
      <w:r w:rsidR="00A6346A">
        <w:t>dan</w:t>
      </w:r>
      <w:proofErr w:type="spellEnd"/>
      <w:r w:rsidR="00A6346A">
        <w:t xml:space="preserve"> </w:t>
      </w:r>
      <w:proofErr w:type="spellStart"/>
      <w:r w:rsidR="00A6346A">
        <w:t>fitur-fitur</w:t>
      </w:r>
      <w:proofErr w:type="spellEnd"/>
      <w:r w:rsidR="00A6346A">
        <w:t xml:space="preserve"> </w:t>
      </w:r>
      <w:proofErr w:type="spellStart"/>
      <w:r w:rsidR="00A6346A">
        <w:t>sistem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F68AF44" w14:textId="77777777" w:rsidR="00DC7DE4" w:rsidRDefault="00DC7DE4">
      <w:pPr>
        <w:ind w:left="720"/>
      </w:pPr>
    </w:p>
    <w:p w14:paraId="0F68AF45" w14:textId="77777777" w:rsidR="00DC7DE4" w:rsidRDefault="3F8F7BC5" w:rsidP="3F8F7BC5">
      <w:pPr>
        <w:ind w:left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.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F68AF46" w14:textId="77777777" w:rsidR="00DC7DE4" w:rsidRDefault="00DC7DE4">
      <w:pPr>
        <w:ind w:left="720"/>
      </w:pPr>
    </w:p>
    <w:p w14:paraId="0F68AF47" w14:textId="77777777" w:rsidR="00DC7DE4" w:rsidRDefault="00C84586">
      <w:pPr>
        <w:pStyle w:val="Heading2"/>
        <w:numPr>
          <w:ilvl w:val="1"/>
          <w:numId w:val="1"/>
        </w:numPr>
      </w:pPr>
      <w:bookmarkStart w:id="2" w:name="_Toc16284354"/>
      <w:r>
        <w:t>Scope</w:t>
      </w:r>
      <w:bookmarkEnd w:id="2"/>
    </w:p>
    <w:p w14:paraId="0F68AF48" w14:textId="72382CB4" w:rsidR="00DC7DE4" w:rsidRDefault="00A6346A" w:rsidP="00AD794E">
      <w:pPr>
        <w:ind w:left="720"/>
        <w:jc w:val="both"/>
      </w:pPr>
      <w:proofErr w:type="spellStart"/>
      <w:r>
        <w:t>Aplikasi</w:t>
      </w:r>
      <w:proofErr w:type="spellEnd"/>
      <w:r>
        <w:t xml:space="preserve"> Report Management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  <w:r w:rsidR="00B7227A">
        <w:t xml:space="preserve">yang </w:t>
      </w:r>
      <w:proofErr w:type="spellStart"/>
      <w:r w:rsidR="00B7227A">
        <w:t>berperan</w:t>
      </w:r>
      <w:proofErr w:type="spellEnd"/>
      <w:r w:rsidR="00B7227A">
        <w:t xml:space="preserve">, </w:t>
      </w:r>
      <w:proofErr w:type="spellStart"/>
      <w:r w:rsidR="00B7227A">
        <w:t>yaitu</w:t>
      </w:r>
      <w:proofErr w:type="spellEnd"/>
      <w:r w:rsidR="00B7227A">
        <w:t xml:space="preserve"> Admin </w:t>
      </w:r>
      <w:proofErr w:type="spellStart"/>
      <w:r w:rsidR="00B7227A">
        <w:t>dan</w:t>
      </w:r>
      <w:proofErr w:type="spellEnd"/>
      <w:r w:rsidR="00B7227A">
        <w:t xml:space="preserve"> </w:t>
      </w:r>
      <w:r w:rsidR="00AD794E">
        <w:tab/>
      </w:r>
      <w:r>
        <w:t xml:space="preserve"> OPD.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</w:t>
      </w:r>
      <w:r w:rsidR="00B7227A">
        <w:t xml:space="preserve">a OPD, </w:t>
      </w:r>
      <w:proofErr w:type="spellStart"/>
      <w:r w:rsidR="00B7227A">
        <w:t>mengelola</w:t>
      </w:r>
      <w:proofErr w:type="spellEnd"/>
      <w:r w:rsidR="00B7227A">
        <w:t xml:space="preserve"> data </w:t>
      </w:r>
      <w:r w:rsidR="00AD794E">
        <w:t>User</w:t>
      </w:r>
      <w:r>
        <w:t xml:space="preserve"> OPD,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OPD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akti</w:t>
      </w:r>
      <w:r w:rsidR="00B7227A">
        <w:t>fitas</w:t>
      </w:r>
      <w:proofErr w:type="spellEnd"/>
      <w:r w:rsidR="00B7227A">
        <w:t xml:space="preserve"> yang </w:t>
      </w:r>
      <w:proofErr w:type="spellStart"/>
      <w:r w:rsidR="00B7227A">
        <w:t>dilakukan</w:t>
      </w:r>
      <w:proofErr w:type="spellEnd"/>
      <w:r w:rsidR="00B7227A">
        <w:t xml:space="preserve"> </w:t>
      </w:r>
      <w:r w:rsidR="00AD794E">
        <w:t>User</w:t>
      </w:r>
      <w:r>
        <w:t xml:space="preserve"> OPD. </w:t>
      </w:r>
      <w:r w:rsidR="00AD794E">
        <w:t>User</w:t>
      </w:r>
      <w:r>
        <w:t xml:space="preserve"> OPD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  <w:iCs/>
        </w:rPr>
        <w:t xml:space="preserve">export </w:t>
      </w:r>
      <w:proofErr w:type="spellStart"/>
      <w:r>
        <w:t>laporan</w:t>
      </w:r>
      <w:proofErr w:type="spellEnd"/>
      <w:r>
        <w:t>.</w:t>
      </w:r>
    </w:p>
    <w:p w14:paraId="0F68AF49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p w14:paraId="0F68AF4A" w14:textId="77777777" w:rsidR="00DC7DE4" w:rsidRDefault="00C84586">
      <w:pPr>
        <w:pStyle w:val="Heading2"/>
        <w:numPr>
          <w:ilvl w:val="1"/>
          <w:numId w:val="1"/>
        </w:numPr>
      </w:pPr>
      <w:bookmarkStart w:id="3" w:name="_Toc16284355"/>
      <w:r>
        <w:t>Definitions, Acronyms and Abbreviations</w:t>
      </w:r>
      <w:bookmarkEnd w:id="3"/>
    </w:p>
    <w:p w14:paraId="0F68AF4B" w14:textId="77777777" w:rsidR="00DC7DE4" w:rsidRDefault="00C8458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rPr>
          <w:i/>
          <w:color w:val="0000FF"/>
        </w:rPr>
        <w:tab/>
      </w:r>
      <w:r>
        <w:t>SRS</w:t>
      </w:r>
      <w:r>
        <w:tab/>
        <w:t xml:space="preserve">: Software Requirements Specification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F68AF4C" w14:textId="77777777" w:rsidR="00DC7DE4" w:rsidRDefault="00C84586">
      <w:pPr>
        <w:spacing w:after="120"/>
        <w:ind w:left="1440" w:hanging="720"/>
      </w:pPr>
      <w:bookmarkStart w:id="4" w:name="_3znysh7" w:colFirst="0" w:colLast="0"/>
      <w:bookmarkEnd w:id="4"/>
      <w:r>
        <w:t>UC</w:t>
      </w:r>
      <w:r>
        <w:tab/>
        <w:t>: Use Case Specification</w:t>
      </w:r>
    </w:p>
    <w:p w14:paraId="0F68AF4D" w14:textId="77777777" w:rsidR="00DC7DE4" w:rsidRDefault="00C8458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</w:pPr>
      <w:bookmarkStart w:id="5" w:name="_2et92p0" w:colFirst="0" w:colLast="0"/>
      <w:bookmarkEnd w:id="5"/>
      <w:r>
        <w:t>PSXX</w:t>
      </w:r>
      <w:r>
        <w:tab/>
        <w:t xml:space="preserve">: </w:t>
      </w:r>
      <w:proofErr w:type="spellStart"/>
      <w:r>
        <w:t>kode</w:t>
      </w:r>
      <w:proofErr w:type="spellEnd"/>
      <w:r>
        <w:t xml:space="preserve"> PS </w:t>
      </w:r>
      <w:proofErr w:type="spellStart"/>
      <w:r>
        <w:t>menunjukan</w:t>
      </w:r>
      <w:proofErr w:type="spellEnd"/>
      <w:r>
        <w:t xml:space="preserve"> Use Case Specification </w:t>
      </w:r>
      <w:proofErr w:type="spellStart"/>
      <w:r>
        <w:t>dan</w:t>
      </w:r>
      <w:proofErr w:type="spellEnd"/>
      <w:r>
        <w:t xml:space="preserve"> XX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</w:p>
    <w:p w14:paraId="0F68AF4E" w14:textId="77777777" w:rsidR="00DC7DE4" w:rsidRDefault="00C8458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</w:pPr>
      <w:bookmarkStart w:id="6" w:name="_tyjcwt" w:colFirst="0" w:colLast="0"/>
      <w:bookmarkEnd w:id="6"/>
      <w:r>
        <w:t>FXX</w:t>
      </w:r>
      <w:r>
        <w:tab/>
        <w:t xml:space="preserve">: </w:t>
      </w:r>
      <w:proofErr w:type="spellStart"/>
      <w:r>
        <w:t>kode</w:t>
      </w:r>
      <w:proofErr w:type="spellEnd"/>
      <w:r>
        <w:t xml:space="preserve"> F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XX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</w:p>
    <w:p w14:paraId="0F68AF4F" w14:textId="77777777" w:rsidR="00DC7DE4" w:rsidRDefault="00C8458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</w:pPr>
      <w:bookmarkStart w:id="7" w:name="_3dy6vkm" w:colFirst="0" w:colLast="0"/>
      <w:bookmarkEnd w:id="7"/>
      <w:r>
        <w:t>NFXX</w:t>
      </w:r>
      <w:r>
        <w:tab/>
        <w:t xml:space="preserve">: </w:t>
      </w:r>
      <w:proofErr w:type="spellStart"/>
      <w:r>
        <w:t>kode</w:t>
      </w:r>
      <w:proofErr w:type="spellEnd"/>
      <w:r>
        <w:t xml:space="preserve"> NF </w:t>
      </w:r>
      <w:proofErr w:type="spellStart"/>
      <w:r>
        <w:t>menunjukan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XX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</w:p>
    <w:p w14:paraId="0F68AF50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bookmarkStart w:id="8" w:name="_1t3h5sf" w:colFirst="0" w:colLast="0"/>
      <w:bookmarkEnd w:id="8"/>
    </w:p>
    <w:p w14:paraId="0F68AF51" w14:textId="77777777" w:rsidR="00DC7DE4" w:rsidRDefault="00C84586">
      <w:pPr>
        <w:pStyle w:val="Heading2"/>
        <w:numPr>
          <w:ilvl w:val="1"/>
          <w:numId w:val="1"/>
        </w:numPr>
      </w:pPr>
      <w:bookmarkStart w:id="9" w:name="_Toc16284356"/>
      <w:r>
        <w:t>References</w:t>
      </w:r>
      <w:bookmarkEnd w:id="9"/>
    </w:p>
    <w:p w14:paraId="0F68AF52" w14:textId="2E994CD5" w:rsidR="00DC7DE4" w:rsidRDefault="006E656C">
      <w:r>
        <w:tab/>
        <w:t>UC</w:t>
      </w:r>
      <w:r w:rsidR="00C84586">
        <w:t>01 Use Case Specification Doc</w:t>
      </w:r>
      <w:r w:rsidR="00A6346A">
        <w:t xml:space="preserve">ument </w:t>
      </w:r>
      <w:proofErr w:type="gramStart"/>
      <w:r w:rsidR="00A6346A">
        <w:t>of  ‘</w:t>
      </w:r>
      <w:proofErr w:type="spellStart"/>
      <w:r w:rsidR="00A6346A">
        <w:t>Melihat</w:t>
      </w:r>
      <w:proofErr w:type="spellEnd"/>
      <w:proofErr w:type="gramEnd"/>
      <w:r w:rsidR="00A6346A">
        <w:t xml:space="preserve"> Data OPD</w:t>
      </w:r>
      <w:r w:rsidR="00C84586">
        <w:t>’</w:t>
      </w:r>
    </w:p>
    <w:p w14:paraId="0F68AF53" w14:textId="35D24066" w:rsidR="00DC7DE4" w:rsidRDefault="006E656C">
      <w:r>
        <w:tab/>
        <w:t>UC</w:t>
      </w:r>
      <w:r w:rsidR="00C84586">
        <w:t>02 Use Case Specificati</w:t>
      </w:r>
      <w:r w:rsidR="00A6346A">
        <w:t xml:space="preserve">on Document </w:t>
      </w:r>
      <w:proofErr w:type="gramStart"/>
      <w:r w:rsidR="00A6346A">
        <w:t>of  ‘</w:t>
      </w:r>
      <w:proofErr w:type="spellStart"/>
      <w:r w:rsidR="00A6346A">
        <w:t>Melihat</w:t>
      </w:r>
      <w:proofErr w:type="spellEnd"/>
      <w:proofErr w:type="gramEnd"/>
      <w:r w:rsidR="00A6346A">
        <w:t xml:space="preserve"> Data </w:t>
      </w:r>
      <w:r w:rsidR="00AD794E">
        <w:t>User</w:t>
      </w:r>
      <w:r w:rsidR="00A6346A">
        <w:t xml:space="preserve"> OPD</w:t>
      </w:r>
      <w:r w:rsidR="00C84586">
        <w:t>’</w:t>
      </w:r>
    </w:p>
    <w:p w14:paraId="0F68AF54" w14:textId="45EAC91D" w:rsidR="00DC7DE4" w:rsidRDefault="006E656C">
      <w:pPr>
        <w:ind w:left="720"/>
      </w:pPr>
      <w:r>
        <w:t>UC</w:t>
      </w:r>
      <w:r w:rsidR="00C84586">
        <w:t xml:space="preserve">03 Use Case Specification Document </w:t>
      </w:r>
      <w:proofErr w:type="gramStart"/>
      <w:r w:rsidR="00A6346A">
        <w:t>of  ‘</w:t>
      </w:r>
      <w:proofErr w:type="spellStart"/>
      <w:r w:rsidR="00A6346A">
        <w:t>Melihat</w:t>
      </w:r>
      <w:proofErr w:type="spellEnd"/>
      <w:proofErr w:type="gramEnd"/>
      <w:r w:rsidR="00A6346A">
        <w:t xml:space="preserve"> </w:t>
      </w:r>
      <w:proofErr w:type="spellStart"/>
      <w:r w:rsidR="00A6346A">
        <w:t>Tipe</w:t>
      </w:r>
      <w:proofErr w:type="spellEnd"/>
      <w:r w:rsidR="00A6346A">
        <w:t xml:space="preserve"> </w:t>
      </w:r>
      <w:proofErr w:type="spellStart"/>
      <w:r w:rsidR="00A6346A">
        <w:t>Laporan</w:t>
      </w:r>
      <w:proofErr w:type="spellEnd"/>
      <w:r w:rsidR="00A6346A">
        <w:t xml:space="preserve"> OPD</w:t>
      </w:r>
      <w:r w:rsidR="00C84586">
        <w:t>’</w:t>
      </w:r>
    </w:p>
    <w:p w14:paraId="0F68AF55" w14:textId="2CF82322" w:rsidR="00DC7DE4" w:rsidRDefault="006E656C">
      <w:pPr>
        <w:ind w:left="720"/>
      </w:pPr>
      <w:r>
        <w:t>UC</w:t>
      </w:r>
      <w:r w:rsidR="00C84586">
        <w:t xml:space="preserve">04 Use Case Specification Document </w:t>
      </w:r>
      <w:proofErr w:type="gramStart"/>
      <w:r w:rsidR="00C84586">
        <w:t xml:space="preserve">of </w:t>
      </w:r>
      <w:r w:rsidR="00A6346A">
        <w:t xml:space="preserve"> ‘</w:t>
      </w:r>
      <w:proofErr w:type="spellStart"/>
      <w:r w:rsidR="00A6346A">
        <w:t>Menampilkan</w:t>
      </w:r>
      <w:proofErr w:type="spellEnd"/>
      <w:proofErr w:type="gramEnd"/>
      <w:r w:rsidR="00A6346A">
        <w:t xml:space="preserve"> log</w:t>
      </w:r>
      <w:r w:rsidR="00C84586">
        <w:t>’</w:t>
      </w:r>
    </w:p>
    <w:p w14:paraId="0F68AF56" w14:textId="491B2D33" w:rsidR="00DC7DE4" w:rsidRDefault="006E656C">
      <w:r>
        <w:tab/>
        <w:t>UC</w:t>
      </w:r>
      <w:r w:rsidR="00C84586">
        <w:t>05 Use Case Specification</w:t>
      </w:r>
      <w:r w:rsidR="00A6346A">
        <w:t xml:space="preserve"> Document </w:t>
      </w:r>
      <w:proofErr w:type="gramStart"/>
      <w:r w:rsidR="00A6346A">
        <w:t>of  ‘</w:t>
      </w:r>
      <w:proofErr w:type="spellStart"/>
      <w:r w:rsidR="00A6346A">
        <w:t>Melihat</w:t>
      </w:r>
      <w:proofErr w:type="spellEnd"/>
      <w:proofErr w:type="gramEnd"/>
      <w:r w:rsidR="00A6346A">
        <w:t xml:space="preserve"> </w:t>
      </w:r>
      <w:proofErr w:type="spellStart"/>
      <w:r w:rsidR="00A6346A">
        <w:t>laporan</w:t>
      </w:r>
      <w:proofErr w:type="spellEnd"/>
      <w:r w:rsidR="00C84586">
        <w:t>’</w:t>
      </w:r>
    </w:p>
    <w:p w14:paraId="0F68AF5A" w14:textId="6D357036" w:rsidR="00DC7DE4" w:rsidRDefault="00C84586" w:rsidP="00A6346A">
      <w:r>
        <w:tab/>
      </w:r>
    </w:p>
    <w:p w14:paraId="0F68AF5D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10" w:name="_2s8eyo1" w:colFirst="0" w:colLast="0"/>
      <w:bookmarkStart w:id="11" w:name="_17dp8vu" w:colFirst="0" w:colLast="0"/>
      <w:bookmarkEnd w:id="10"/>
      <w:bookmarkEnd w:id="11"/>
    </w:p>
    <w:p w14:paraId="0F68AF5E" w14:textId="77777777" w:rsidR="00DC7DE4" w:rsidRDefault="00C84586">
      <w:pPr>
        <w:pStyle w:val="Heading2"/>
        <w:numPr>
          <w:ilvl w:val="1"/>
          <w:numId w:val="1"/>
        </w:numPr>
      </w:pPr>
      <w:bookmarkStart w:id="12" w:name="_Toc16284357"/>
      <w:r>
        <w:t>Overview</w:t>
      </w:r>
      <w:bookmarkEnd w:id="12"/>
    </w:p>
    <w:p w14:paraId="0F68AF5F" w14:textId="77777777" w:rsidR="00DC7DE4" w:rsidRDefault="3F8F7BC5" w:rsidP="3F8F7BC5">
      <w:pPr>
        <w:ind w:left="720"/>
        <w:jc w:val="both"/>
      </w:pPr>
      <w:r>
        <w:t xml:space="preserve">Bab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Overall Description,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informal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F68AF60" w14:textId="77777777" w:rsidR="00DC7DE4" w:rsidRDefault="00DC7DE4">
      <w:pPr>
        <w:ind w:left="720" w:firstLine="720"/>
      </w:pPr>
    </w:p>
    <w:p w14:paraId="0F68AF61" w14:textId="77777777" w:rsidR="00DC7DE4" w:rsidRDefault="3F8F7BC5" w:rsidP="3F8F7BC5">
      <w:pPr>
        <w:ind w:left="720"/>
        <w:jc w:val="both"/>
      </w:pPr>
      <w:r>
        <w:lastRenderedPageBreak/>
        <w:t xml:space="preserve">Bab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0F68AF62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13" w:name="_3rdcrjn" w:colFirst="0" w:colLast="0"/>
      <w:bookmarkEnd w:id="13"/>
    </w:p>
    <w:p w14:paraId="0F68AF63" w14:textId="77777777" w:rsidR="00DC7DE4" w:rsidRDefault="00C84586">
      <w:pPr>
        <w:pStyle w:val="Heading1"/>
        <w:numPr>
          <w:ilvl w:val="0"/>
          <w:numId w:val="1"/>
        </w:numPr>
      </w:pPr>
      <w:bookmarkStart w:id="14" w:name="_Toc16284358"/>
      <w:r>
        <w:t>Overall Description</w:t>
      </w:r>
      <w:bookmarkEnd w:id="14"/>
    </w:p>
    <w:p w14:paraId="0F68AF64" w14:textId="77777777" w:rsidR="00DC7DE4" w:rsidRDefault="00DC7DE4"/>
    <w:p w14:paraId="0F68AF66" w14:textId="08F48FDF" w:rsidR="00DC7DE4" w:rsidRPr="00801E3B" w:rsidRDefault="00C84586" w:rsidP="00801E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2.1 </w:t>
      </w:r>
      <w:r>
        <w:rPr>
          <w:rFonts w:ascii="Arial" w:eastAsia="Arial" w:hAnsi="Arial" w:cs="Arial"/>
          <w:b/>
        </w:rPr>
        <w:tab/>
        <w:t>Scenario</w:t>
      </w:r>
    </w:p>
    <w:p w14:paraId="0F68AF75" w14:textId="1AE63FDC" w:rsidR="00DC7DE4" w:rsidRPr="008F0239" w:rsidRDefault="00801E3B">
      <w:pPr>
        <w:widowControl/>
        <w:spacing w:line="276" w:lineRule="auto"/>
        <w:ind w:left="720" w:firstLine="720"/>
        <w:jc w:val="both"/>
      </w:pPr>
      <w:proofErr w:type="spellStart"/>
      <w:r w:rsidRPr="008F0239">
        <w:t>Kasi</w:t>
      </w:r>
      <w:proofErr w:type="spellEnd"/>
      <w:r w:rsidRPr="008F0239">
        <w:t xml:space="preserve"> </w:t>
      </w:r>
      <w:proofErr w:type="spellStart"/>
      <w:r w:rsidRPr="008F0239">
        <w:t>Layanan</w:t>
      </w:r>
      <w:proofErr w:type="spellEnd"/>
      <w:r w:rsidRPr="008F0239">
        <w:t xml:space="preserve"> </w:t>
      </w:r>
      <w:proofErr w:type="spellStart"/>
      <w:r w:rsidRPr="008F0239">
        <w:t>Aplikasi</w:t>
      </w:r>
      <w:proofErr w:type="spellEnd"/>
      <w:r w:rsidRPr="008F0239">
        <w:t xml:space="preserve"> </w:t>
      </w:r>
      <w:proofErr w:type="spellStart"/>
      <w:r w:rsidRPr="008F0239">
        <w:t>dan</w:t>
      </w:r>
      <w:proofErr w:type="spellEnd"/>
      <w:r w:rsidRPr="008F0239">
        <w:t xml:space="preserve"> Tata </w:t>
      </w:r>
      <w:proofErr w:type="spellStart"/>
      <w:r w:rsidRPr="008F0239">
        <w:t>Kelola</w:t>
      </w:r>
      <w:proofErr w:type="spellEnd"/>
      <w:r w:rsidRPr="008F0239">
        <w:t xml:space="preserve"> </w:t>
      </w:r>
      <w:proofErr w:type="spellStart"/>
      <w:r w:rsidRPr="008F0239">
        <w:t>Pemerinta</w:t>
      </w:r>
      <w:proofErr w:type="spellEnd"/>
      <w:r w:rsidRPr="008F0239">
        <w:t xml:space="preserve"> </w:t>
      </w:r>
      <w:proofErr w:type="spellStart"/>
      <w:r w:rsidRPr="008F0239">
        <w:t>Elektronik</w:t>
      </w:r>
      <w:proofErr w:type="spellEnd"/>
      <w:r w:rsidRPr="008F0239">
        <w:t xml:space="preserve"> di </w:t>
      </w:r>
      <w:proofErr w:type="spellStart"/>
      <w:r w:rsidRPr="008F0239">
        <w:t>Dinas</w:t>
      </w:r>
      <w:proofErr w:type="spellEnd"/>
      <w:r w:rsidRPr="008F0239">
        <w:t xml:space="preserve"> </w:t>
      </w:r>
      <w:proofErr w:type="spellStart"/>
      <w:r w:rsidRPr="008F0239">
        <w:t>Komunikasi</w:t>
      </w:r>
      <w:proofErr w:type="spellEnd"/>
      <w:r w:rsidRPr="008F0239">
        <w:t xml:space="preserve"> </w:t>
      </w:r>
      <w:proofErr w:type="spellStart"/>
      <w:r w:rsidRPr="008F0239">
        <w:t>dan</w:t>
      </w:r>
      <w:proofErr w:type="spellEnd"/>
      <w:r w:rsidRPr="008F0239">
        <w:t xml:space="preserve"> </w:t>
      </w:r>
      <w:proofErr w:type="spellStart"/>
      <w:r w:rsidRPr="008F0239">
        <w:t>Informatika</w:t>
      </w:r>
      <w:proofErr w:type="spellEnd"/>
      <w:r w:rsidRPr="008F0239">
        <w:t xml:space="preserve"> (</w:t>
      </w:r>
      <w:proofErr w:type="spellStart"/>
      <w:r w:rsidRPr="008F0239">
        <w:t>Kominfo</w:t>
      </w:r>
      <w:proofErr w:type="spellEnd"/>
      <w:r w:rsidRPr="008F0239">
        <w:t>) Kota</w:t>
      </w:r>
      <w:r w:rsidR="008975FD">
        <w:t xml:space="preserve"> </w:t>
      </w:r>
      <w:proofErr w:type="spellStart"/>
      <w:r w:rsidR="008975FD">
        <w:t>Madiun</w:t>
      </w:r>
      <w:proofErr w:type="spellEnd"/>
      <w:r w:rsidRPr="008F0239">
        <w:t xml:space="preserve"> </w:t>
      </w:r>
      <w:proofErr w:type="spellStart"/>
      <w:r w:rsidRPr="008F0239">
        <w:t>menemukan</w:t>
      </w:r>
      <w:proofErr w:type="spellEnd"/>
      <w:r w:rsidRPr="008F0239">
        <w:t xml:space="preserve"> </w:t>
      </w:r>
      <w:proofErr w:type="spellStart"/>
      <w:r w:rsidRPr="008F0239">
        <w:t>masalah</w:t>
      </w:r>
      <w:proofErr w:type="spellEnd"/>
      <w:r w:rsidRPr="008F0239">
        <w:t xml:space="preserve"> </w:t>
      </w:r>
      <w:proofErr w:type="spellStart"/>
      <w:r w:rsidRPr="008F0239">
        <w:t>dalam</w:t>
      </w:r>
      <w:proofErr w:type="spellEnd"/>
      <w:r w:rsidRPr="008F0239">
        <w:t xml:space="preserve"> </w:t>
      </w:r>
      <w:proofErr w:type="spellStart"/>
      <w:r w:rsidRPr="008F0239">
        <w:t>pembuatan</w:t>
      </w:r>
      <w:proofErr w:type="spellEnd"/>
      <w:r w:rsidRPr="008F0239">
        <w:t xml:space="preserve"> </w:t>
      </w:r>
      <w:proofErr w:type="spellStart"/>
      <w:r w:rsidRPr="008F0239">
        <w:t>laporan</w:t>
      </w:r>
      <w:proofErr w:type="spellEnd"/>
      <w:r w:rsidRPr="008F0239">
        <w:t xml:space="preserve"> di </w:t>
      </w:r>
      <w:proofErr w:type="spellStart"/>
      <w:r w:rsidRPr="008F0239">
        <w:t>tiap</w:t>
      </w:r>
      <w:proofErr w:type="spellEnd"/>
      <w:r w:rsidRPr="008F0239">
        <w:t xml:space="preserve"> OPD, </w:t>
      </w:r>
      <w:proofErr w:type="spellStart"/>
      <w:r w:rsidRPr="008F0239">
        <w:t>yaitu</w:t>
      </w:r>
      <w:proofErr w:type="spellEnd"/>
      <w:r w:rsidRPr="008F0239">
        <w:t xml:space="preserve"> </w:t>
      </w:r>
      <w:proofErr w:type="spellStart"/>
      <w:r w:rsidRPr="008F0239">
        <w:t>perbedaan</w:t>
      </w:r>
      <w:proofErr w:type="spellEnd"/>
      <w:r w:rsidRPr="008F0239">
        <w:t xml:space="preserve"> format </w:t>
      </w:r>
      <w:proofErr w:type="spellStart"/>
      <w:r w:rsidRPr="008F0239">
        <w:t>pembuatan</w:t>
      </w:r>
      <w:proofErr w:type="spellEnd"/>
      <w:r w:rsidRPr="008F0239">
        <w:t xml:space="preserve"> </w:t>
      </w:r>
      <w:proofErr w:type="spellStart"/>
      <w:r w:rsidRPr="008F0239">
        <w:t>laporan</w:t>
      </w:r>
      <w:proofErr w:type="spellEnd"/>
      <w:r w:rsidRPr="008F0239">
        <w:t xml:space="preserve"> yang </w:t>
      </w:r>
      <w:proofErr w:type="spellStart"/>
      <w:r w:rsidRPr="008F0239">
        <w:t>ada</w:t>
      </w:r>
      <w:proofErr w:type="spellEnd"/>
      <w:r w:rsidRPr="008F0239">
        <w:t xml:space="preserve"> di OPD </w:t>
      </w:r>
      <w:proofErr w:type="spellStart"/>
      <w:r w:rsidRPr="008F0239">
        <w:t>dengan</w:t>
      </w:r>
      <w:proofErr w:type="spellEnd"/>
      <w:r w:rsidRPr="008F0239">
        <w:t xml:space="preserve"> </w:t>
      </w:r>
      <w:proofErr w:type="spellStart"/>
      <w:r w:rsidRPr="008F0239">
        <w:t>tujuan</w:t>
      </w:r>
      <w:proofErr w:type="spellEnd"/>
      <w:r w:rsidRPr="008F0239">
        <w:t xml:space="preserve"> </w:t>
      </w:r>
      <w:proofErr w:type="spellStart"/>
      <w:r w:rsidRPr="008F0239">
        <w:t>laporan</w:t>
      </w:r>
      <w:proofErr w:type="spellEnd"/>
      <w:r w:rsidRPr="008F0239">
        <w:t xml:space="preserve"> yang </w:t>
      </w:r>
      <w:proofErr w:type="spellStart"/>
      <w:r w:rsidRPr="008F0239">
        <w:t>sama</w:t>
      </w:r>
      <w:proofErr w:type="spellEnd"/>
      <w:r w:rsidRPr="008F0239">
        <w:t xml:space="preserve">. </w:t>
      </w:r>
      <w:proofErr w:type="spellStart"/>
      <w:r w:rsidRPr="008F0239">
        <w:t>Oleh</w:t>
      </w:r>
      <w:proofErr w:type="spellEnd"/>
      <w:r w:rsidRPr="008F0239">
        <w:t xml:space="preserve"> </w:t>
      </w:r>
      <w:proofErr w:type="spellStart"/>
      <w:r w:rsidRPr="008F0239">
        <w:t>karena</w:t>
      </w:r>
      <w:proofErr w:type="spellEnd"/>
      <w:r w:rsidRPr="008F0239">
        <w:t xml:space="preserve"> </w:t>
      </w:r>
      <w:proofErr w:type="spellStart"/>
      <w:r w:rsidRPr="008F0239">
        <w:t>itu</w:t>
      </w:r>
      <w:proofErr w:type="spellEnd"/>
      <w:r w:rsidRPr="008F0239">
        <w:t xml:space="preserve">, kami </w:t>
      </w:r>
      <w:proofErr w:type="spellStart"/>
      <w:r w:rsidRPr="008F0239">
        <w:t>membuatkan</w:t>
      </w:r>
      <w:proofErr w:type="spellEnd"/>
      <w:r w:rsidRPr="008F0239">
        <w:t xml:space="preserve"> </w:t>
      </w:r>
      <w:proofErr w:type="spellStart"/>
      <w:r w:rsidRPr="008F0239">
        <w:t>aplikasi</w:t>
      </w:r>
      <w:proofErr w:type="spellEnd"/>
      <w:r w:rsidRPr="008F0239">
        <w:t xml:space="preserve"> </w:t>
      </w:r>
      <w:r w:rsidRPr="008F0239">
        <w:rPr>
          <w:i/>
          <w:iCs/>
        </w:rPr>
        <w:t xml:space="preserve">Report Management </w:t>
      </w:r>
      <w:proofErr w:type="spellStart"/>
      <w:r w:rsidRPr="008F0239">
        <w:t>untuk</w:t>
      </w:r>
      <w:proofErr w:type="spellEnd"/>
      <w:r w:rsidRPr="008F0239">
        <w:t xml:space="preserve"> </w:t>
      </w:r>
      <w:proofErr w:type="spellStart"/>
      <w:r w:rsidRPr="008F0239">
        <w:t>menyelesaikan</w:t>
      </w:r>
      <w:proofErr w:type="spellEnd"/>
      <w:r w:rsidRPr="008F0239">
        <w:t xml:space="preserve"> </w:t>
      </w:r>
      <w:proofErr w:type="spellStart"/>
      <w:r w:rsidRPr="008F0239">
        <w:t>masalah</w:t>
      </w:r>
      <w:proofErr w:type="spellEnd"/>
      <w:r w:rsidRPr="008F0239">
        <w:t xml:space="preserve"> </w:t>
      </w:r>
      <w:proofErr w:type="spellStart"/>
      <w:r w:rsidRPr="008F0239">
        <w:t>tersebut</w:t>
      </w:r>
      <w:proofErr w:type="spellEnd"/>
      <w:r w:rsidRPr="008F0239">
        <w:t xml:space="preserve">. </w:t>
      </w:r>
    </w:p>
    <w:p w14:paraId="5FDCE8E1" w14:textId="052AD107" w:rsidR="00801E3B" w:rsidRPr="008F0239" w:rsidRDefault="00801E3B">
      <w:pPr>
        <w:widowControl/>
        <w:spacing w:line="276" w:lineRule="auto"/>
        <w:ind w:left="720" w:firstLine="720"/>
        <w:jc w:val="both"/>
      </w:pPr>
      <w:proofErr w:type="spellStart"/>
      <w:r w:rsidRPr="008F0239">
        <w:t>Dalam</w:t>
      </w:r>
      <w:proofErr w:type="spellEnd"/>
      <w:r w:rsidRPr="008F0239">
        <w:t xml:space="preserve"> </w:t>
      </w:r>
      <w:proofErr w:type="spellStart"/>
      <w:r w:rsidRPr="008F0239">
        <w:t>aplikasi</w:t>
      </w:r>
      <w:proofErr w:type="spellEnd"/>
      <w:r w:rsidRPr="008F0239">
        <w:t xml:space="preserve"> </w:t>
      </w:r>
      <w:r w:rsidRPr="008F0239">
        <w:rPr>
          <w:i/>
          <w:iCs/>
        </w:rPr>
        <w:t xml:space="preserve">Report Management </w:t>
      </w:r>
      <w:proofErr w:type="spellStart"/>
      <w:r w:rsidRPr="008F0239">
        <w:t>berbasis</w:t>
      </w:r>
      <w:proofErr w:type="spellEnd"/>
      <w:r w:rsidRPr="008F0239">
        <w:t xml:space="preserve"> web </w:t>
      </w:r>
      <w:proofErr w:type="spellStart"/>
      <w:r w:rsidRPr="008F0239">
        <w:t>ini</w:t>
      </w:r>
      <w:proofErr w:type="spellEnd"/>
      <w:r w:rsidRPr="008F0239">
        <w:t xml:space="preserve">, </w:t>
      </w:r>
      <w:proofErr w:type="spellStart"/>
      <w:r w:rsidRPr="008F0239">
        <w:t>ada</w:t>
      </w:r>
      <w:proofErr w:type="spellEnd"/>
      <w:r w:rsidRPr="008F0239">
        <w:t xml:space="preserve"> 2 </w:t>
      </w:r>
      <w:proofErr w:type="spellStart"/>
      <w:r w:rsidRPr="008F0239">
        <w:t>tipe</w:t>
      </w:r>
      <w:proofErr w:type="spellEnd"/>
      <w:r w:rsidRPr="008F0239">
        <w:t xml:space="preserve"> </w:t>
      </w:r>
      <w:proofErr w:type="spellStart"/>
      <w:r w:rsidRPr="008F0239">
        <w:t>pengguna</w:t>
      </w:r>
      <w:proofErr w:type="spellEnd"/>
      <w:r w:rsidRPr="008F0239">
        <w:t xml:space="preserve">, </w:t>
      </w:r>
      <w:proofErr w:type="spellStart"/>
      <w:r w:rsidRPr="008F0239">
        <w:t>yaitu</w:t>
      </w:r>
      <w:proofErr w:type="spellEnd"/>
      <w:r w:rsidRPr="008F0239">
        <w:t xml:space="preserve"> Admin </w:t>
      </w:r>
      <w:proofErr w:type="spellStart"/>
      <w:r w:rsidRPr="008F0239">
        <w:t>dan</w:t>
      </w:r>
      <w:proofErr w:type="spellEnd"/>
      <w:r w:rsidRPr="008F0239">
        <w:t xml:space="preserve"> User OPD. </w:t>
      </w:r>
      <w:proofErr w:type="spellStart"/>
      <w:r w:rsidRPr="008F0239">
        <w:t>Untuk</w:t>
      </w:r>
      <w:proofErr w:type="spellEnd"/>
      <w:r w:rsidRPr="008F0239">
        <w:t xml:space="preserve"> </w:t>
      </w:r>
      <w:proofErr w:type="spellStart"/>
      <w:r w:rsidRPr="008F0239">
        <w:t>keamanan</w:t>
      </w:r>
      <w:proofErr w:type="spellEnd"/>
      <w:r w:rsidRPr="008F0239">
        <w:t xml:space="preserve"> data, </w:t>
      </w:r>
      <w:proofErr w:type="spellStart"/>
      <w:r w:rsidRPr="008F0239">
        <w:t>semua</w:t>
      </w:r>
      <w:proofErr w:type="spellEnd"/>
      <w:r w:rsidRPr="008F0239">
        <w:t xml:space="preserve"> </w:t>
      </w:r>
      <w:proofErr w:type="spellStart"/>
      <w:r w:rsidRPr="008F0239">
        <w:t>tipe</w:t>
      </w:r>
      <w:proofErr w:type="spellEnd"/>
      <w:r w:rsidRPr="008F0239">
        <w:t xml:space="preserve"> </w:t>
      </w:r>
      <w:proofErr w:type="spellStart"/>
      <w:r w:rsidRPr="008F0239">
        <w:t>pengguna</w:t>
      </w:r>
      <w:proofErr w:type="spellEnd"/>
      <w:r w:rsidRPr="008F0239">
        <w:t xml:space="preserve"> </w:t>
      </w:r>
      <w:proofErr w:type="spellStart"/>
      <w:r w:rsidRPr="008F0239">
        <w:t>harus</w:t>
      </w:r>
      <w:proofErr w:type="spellEnd"/>
      <w:r w:rsidRPr="008F0239">
        <w:t xml:space="preserve"> </w:t>
      </w:r>
      <w:proofErr w:type="spellStart"/>
      <w:r w:rsidRPr="008F0239">
        <w:t>melakukan</w:t>
      </w:r>
      <w:proofErr w:type="spellEnd"/>
      <w:r w:rsidRPr="008F0239">
        <w:t xml:space="preserve"> login </w:t>
      </w:r>
      <w:proofErr w:type="spellStart"/>
      <w:r w:rsidRPr="008F0239">
        <w:t>terlebih</w:t>
      </w:r>
      <w:proofErr w:type="spellEnd"/>
      <w:r w:rsidRPr="008F0239">
        <w:t xml:space="preserve"> </w:t>
      </w:r>
      <w:proofErr w:type="spellStart"/>
      <w:r w:rsidRPr="008F0239">
        <w:t>dahulu</w:t>
      </w:r>
      <w:proofErr w:type="spellEnd"/>
      <w:r w:rsidRPr="008F0239">
        <w:t xml:space="preserve">. </w:t>
      </w:r>
      <w:proofErr w:type="spellStart"/>
      <w:r w:rsidR="00BE311E" w:rsidRPr="008F0239">
        <w:t>Setelah</w:t>
      </w:r>
      <w:proofErr w:type="spellEnd"/>
      <w:r w:rsidR="00BE311E" w:rsidRPr="008F0239">
        <w:t xml:space="preserve"> Admin login, </w:t>
      </w:r>
      <w:proofErr w:type="spellStart"/>
      <w:r w:rsidR="00BE311E" w:rsidRPr="008F0239">
        <w:t>muncul</w:t>
      </w:r>
      <w:proofErr w:type="spellEnd"/>
      <w:r w:rsidR="00BE311E" w:rsidRPr="008F0239">
        <w:t xml:space="preserve"> </w:t>
      </w:r>
      <w:proofErr w:type="spellStart"/>
      <w:r w:rsidR="00BE311E" w:rsidRPr="008F0239">
        <w:t>tampilan</w:t>
      </w:r>
      <w:proofErr w:type="spellEnd"/>
      <w:r w:rsidR="00BE311E" w:rsidRPr="008F0239">
        <w:t xml:space="preserve"> menu yang </w:t>
      </w:r>
      <w:proofErr w:type="spellStart"/>
      <w:r w:rsidR="00BE311E" w:rsidRPr="008F0239">
        <w:t>bisa</w:t>
      </w:r>
      <w:proofErr w:type="spellEnd"/>
      <w:r w:rsidR="00BE311E" w:rsidRPr="008F0239">
        <w:t xml:space="preserve"> </w:t>
      </w:r>
      <w:proofErr w:type="spellStart"/>
      <w:r w:rsidR="00BE311E" w:rsidRPr="008F0239">
        <w:t>dipilih</w:t>
      </w:r>
      <w:proofErr w:type="spellEnd"/>
      <w:r w:rsidR="00BE311E" w:rsidRPr="008F0239">
        <w:t xml:space="preserve"> </w:t>
      </w:r>
      <w:proofErr w:type="spellStart"/>
      <w:r w:rsidR="00BE311E" w:rsidRPr="008F0239">
        <w:t>oleh</w:t>
      </w:r>
      <w:proofErr w:type="spellEnd"/>
      <w:r w:rsidR="00BE311E" w:rsidRPr="008F0239">
        <w:t xml:space="preserve"> Admin. Admin </w:t>
      </w:r>
      <w:proofErr w:type="spellStart"/>
      <w:r w:rsidR="00BE311E" w:rsidRPr="008F0239">
        <w:t>dapat</w:t>
      </w:r>
      <w:proofErr w:type="spellEnd"/>
      <w:r w:rsidR="00BE311E" w:rsidRPr="008F0239">
        <w:t xml:space="preserve"> </w:t>
      </w:r>
      <w:proofErr w:type="spellStart"/>
      <w:r w:rsidR="00BE311E" w:rsidRPr="008F0239">
        <w:t>melihat</w:t>
      </w:r>
      <w:proofErr w:type="spellEnd"/>
      <w:r w:rsidR="00BE311E" w:rsidRPr="008F0239">
        <w:t xml:space="preserve"> data OPD, </w:t>
      </w:r>
      <w:proofErr w:type="spellStart"/>
      <w:r w:rsidR="00BE311E" w:rsidRPr="008F0239">
        <w:t>mengelola</w:t>
      </w:r>
      <w:proofErr w:type="spellEnd"/>
      <w:r w:rsidR="00BE311E" w:rsidRPr="008F0239">
        <w:t xml:space="preserve"> User OPD, </w:t>
      </w:r>
      <w:proofErr w:type="spellStart"/>
      <w:r w:rsidR="00BE311E" w:rsidRPr="008F0239">
        <w:t>mengelola</w:t>
      </w:r>
      <w:proofErr w:type="spellEnd"/>
      <w:r w:rsidR="00BE311E" w:rsidRPr="008F0239">
        <w:t xml:space="preserve"> </w:t>
      </w:r>
      <w:proofErr w:type="spellStart"/>
      <w:r w:rsidR="00BE311E" w:rsidRPr="008F0239">
        <w:t>tipe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 yang </w:t>
      </w:r>
      <w:proofErr w:type="spellStart"/>
      <w:r w:rsidR="00BE311E" w:rsidRPr="008F0239">
        <w:t>bisa</w:t>
      </w:r>
      <w:proofErr w:type="spellEnd"/>
      <w:r w:rsidR="00BE311E" w:rsidRPr="008F0239">
        <w:t xml:space="preserve"> </w:t>
      </w:r>
      <w:proofErr w:type="spellStart"/>
      <w:r w:rsidR="00BE311E" w:rsidRPr="008F0239">
        <w:t>diakses</w:t>
      </w:r>
      <w:proofErr w:type="spellEnd"/>
      <w:r w:rsidR="00BE311E" w:rsidRPr="008F0239">
        <w:t xml:space="preserve"> OPD, </w:t>
      </w:r>
      <w:proofErr w:type="spellStart"/>
      <w:r w:rsidR="00BE311E" w:rsidRPr="008F0239">
        <w:t>serta</w:t>
      </w:r>
      <w:proofErr w:type="spellEnd"/>
      <w:r w:rsidR="00BE311E" w:rsidRPr="008F0239">
        <w:t xml:space="preserve"> </w:t>
      </w:r>
      <w:proofErr w:type="spellStart"/>
      <w:r w:rsidR="00BE311E" w:rsidRPr="008F0239">
        <w:t>melihat</w:t>
      </w:r>
      <w:proofErr w:type="spellEnd"/>
      <w:r w:rsidR="00BE311E" w:rsidRPr="008F0239">
        <w:t xml:space="preserve"> log </w:t>
      </w:r>
      <w:proofErr w:type="spellStart"/>
      <w:r w:rsidR="00BE311E" w:rsidRPr="008F0239">
        <w:t>aktifitas</w:t>
      </w:r>
      <w:proofErr w:type="spellEnd"/>
      <w:r w:rsidR="00BE311E" w:rsidRPr="008F0239">
        <w:t xml:space="preserve"> User OPD. </w:t>
      </w:r>
      <w:proofErr w:type="spellStart"/>
      <w:r w:rsidR="00BE311E" w:rsidRPr="008F0239">
        <w:t>Setelah</w:t>
      </w:r>
      <w:proofErr w:type="spellEnd"/>
      <w:r w:rsidR="00BE311E" w:rsidRPr="008F0239">
        <w:t xml:space="preserve"> User OPD </w:t>
      </w:r>
      <w:proofErr w:type="spellStart"/>
      <w:r w:rsidR="00BE311E" w:rsidRPr="008F0239">
        <w:t>melakukan</w:t>
      </w:r>
      <w:proofErr w:type="spellEnd"/>
      <w:r w:rsidR="00BE311E" w:rsidRPr="008F0239">
        <w:t xml:space="preserve"> login, </w:t>
      </w:r>
      <w:proofErr w:type="spellStart"/>
      <w:r w:rsidR="00BE311E" w:rsidRPr="008F0239">
        <w:t>muncul</w:t>
      </w:r>
      <w:proofErr w:type="spellEnd"/>
      <w:r w:rsidR="00BE311E" w:rsidRPr="008F0239">
        <w:t xml:space="preserve"> </w:t>
      </w:r>
      <w:proofErr w:type="spellStart"/>
      <w:r w:rsidR="00BE311E" w:rsidRPr="008F0239">
        <w:t>tampilan</w:t>
      </w:r>
      <w:proofErr w:type="spellEnd"/>
      <w:r w:rsidR="00BE311E" w:rsidRPr="008F0239">
        <w:t xml:space="preserve"> menu </w:t>
      </w:r>
      <w:proofErr w:type="spellStart"/>
      <w:r w:rsidR="00BE311E" w:rsidRPr="008F0239">
        <w:t>Laporan</w:t>
      </w:r>
      <w:proofErr w:type="spellEnd"/>
      <w:r w:rsidR="00BE311E" w:rsidRPr="008F0239">
        <w:t xml:space="preserve">. </w:t>
      </w:r>
      <w:proofErr w:type="spellStart"/>
      <w:r w:rsidR="00BE311E" w:rsidRPr="008F0239">
        <w:t>Dalam</w:t>
      </w:r>
      <w:proofErr w:type="spellEnd"/>
      <w:r w:rsidR="00BE311E" w:rsidRPr="008F0239">
        <w:t xml:space="preserve"> menu </w:t>
      </w:r>
      <w:proofErr w:type="spellStart"/>
      <w:r w:rsidR="00BE311E" w:rsidRPr="008F0239">
        <w:t>Laporan</w:t>
      </w:r>
      <w:proofErr w:type="spellEnd"/>
      <w:r w:rsidR="00BE311E" w:rsidRPr="008F0239">
        <w:t xml:space="preserve"> </w:t>
      </w:r>
      <w:proofErr w:type="spellStart"/>
      <w:r w:rsidR="00BE311E" w:rsidRPr="008F0239">
        <w:t>ada</w:t>
      </w:r>
      <w:proofErr w:type="spellEnd"/>
      <w:r w:rsidR="00BE311E" w:rsidRPr="008F0239">
        <w:t xml:space="preserve"> submenu </w:t>
      </w:r>
      <w:proofErr w:type="spellStart"/>
      <w:r w:rsidR="00BE311E" w:rsidRPr="008F0239">
        <w:t>laporan</w:t>
      </w:r>
      <w:proofErr w:type="spellEnd"/>
      <w:r w:rsidR="00BE311E" w:rsidRPr="008F0239">
        <w:t xml:space="preserve"> yang </w:t>
      </w:r>
      <w:proofErr w:type="spellStart"/>
      <w:r w:rsidR="00BE311E" w:rsidRPr="008F0239">
        <w:t>bisa</w:t>
      </w:r>
      <w:proofErr w:type="spellEnd"/>
      <w:r w:rsidR="00BE311E" w:rsidRPr="008F0239">
        <w:t xml:space="preserve"> </w:t>
      </w:r>
      <w:proofErr w:type="spellStart"/>
      <w:r w:rsidR="00BE311E" w:rsidRPr="008F0239">
        <w:t>diakses</w:t>
      </w:r>
      <w:proofErr w:type="spellEnd"/>
      <w:r w:rsidR="00BE311E" w:rsidRPr="008F0239">
        <w:t xml:space="preserve"> </w:t>
      </w:r>
      <w:proofErr w:type="spellStart"/>
      <w:r w:rsidR="00BE311E" w:rsidRPr="008F0239">
        <w:t>sesuai</w:t>
      </w:r>
      <w:proofErr w:type="spellEnd"/>
      <w:r w:rsidR="00BE311E" w:rsidRPr="008F0239">
        <w:t xml:space="preserve"> </w:t>
      </w:r>
      <w:proofErr w:type="spellStart"/>
      <w:r w:rsidR="00BE311E" w:rsidRPr="008F0239">
        <w:t>dengan</w:t>
      </w:r>
      <w:proofErr w:type="spellEnd"/>
      <w:r w:rsidR="00BE311E" w:rsidRPr="008F0239">
        <w:t xml:space="preserve"> </w:t>
      </w:r>
      <w:proofErr w:type="spellStart"/>
      <w:r w:rsidR="00BE311E" w:rsidRPr="008F0239">
        <w:t>akses</w:t>
      </w:r>
      <w:proofErr w:type="spellEnd"/>
      <w:r w:rsidR="00BE311E" w:rsidRPr="008F0239">
        <w:t xml:space="preserve"> yang </w:t>
      </w:r>
      <w:proofErr w:type="spellStart"/>
      <w:r w:rsidR="00BE311E" w:rsidRPr="008F0239">
        <w:t>diberikan</w:t>
      </w:r>
      <w:proofErr w:type="spellEnd"/>
      <w:r w:rsidR="00BE311E" w:rsidRPr="008F0239">
        <w:t xml:space="preserve"> </w:t>
      </w:r>
      <w:proofErr w:type="spellStart"/>
      <w:r w:rsidR="00BE311E" w:rsidRPr="008F0239">
        <w:t>oleh</w:t>
      </w:r>
      <w:proofErr w:type="spellEnd"/>
      <w:r w:rsidR="00BE311E" w:rsidRPr="008F0239">
        <w:t xml:space="preserve"> Admin. User OPD </w:t>
      </w:r>
      <w:proofErr w:type="spellStart"/>
      <w:r w:rsidR="00BE311E" w:rsidRPr="008F0239">
        <w:t>memilih</w:t>
      </w:r>
      <w:proofErr w:type="spellEnd"/>
      <w:r w:rsidR="00BE311E" w:rsidRPr="008F0239">
        <w:t xml:space="preserve"> </w:t>
      </w:r>
      <w:proofErr w:type="spellStart"/>
      <w:r w:rsidR="00BE311E" w:rsidRPr="008F0239">
        <w:t>salah</w:t>
      </w:r>
      <w:proofErr w:type="spellEnd"/>
      <w:r w:rsidR="00BE311E" w:rsidRPr="008F0239">
        <w:t xml:space="preserve"> </w:t>
      </w:r>
      <w:proofErr w:type="spellStart"/>
      <w:r w:rsidR="00BE311E" w:rsidRPr="008F0239">
        <w:t>satu</w:t>
      </w:r>
      <w:proofErr w:type="spellEnd"/>
      <w:r w:rsidR="00BE311E" w:rsidRPr="008F0239">
        <w:t xml:space="preserve"> submenu </w:t>
      </w:r>
      <w:proofErr w:type="spellStart"/>
      <w:r w:rsidR="00BE311E" w:rsidRPr="008F0239">
        <w:t>laporan</w:t>
      </w:r>
      <w:proofErr w:type="spellEnd"/>
      <w:r w:rsidR="00BE311E" w:rsidRPr="008F0239">
        <w:t xml:space="preserve">, </w:t>
      </w:r>
      <w:proofErr w:type="spellStart"/>
      <w:r w:rsidR="00BE311E" w:rsidRPr="008F0239">
        <w:t>maka</w:t>
      </w:r>
      <w:proofErr w:type="spellEnd"/>
      <w:r w:rsidR="00BE311E" w:rsidRPr="008F0239">
        <w:t xml:space="preserve"> </w:t>
      </w:r>
      <w:proofErr w:type="spellStart"/>
      <w:r w:rsidR="00BE311E" w:rsidRPr="008F0239">
        <w:t>muncul</w:t>
      </w:r>
      <w:proofErr w:type="spellEnd"/>
      <w:r w:rsidR="00BE311E" w:rsidRPr="008F0239">
        <w:t xml:space="preserve"> data </w:t>
      </w:r>
      <w:proofErr w:type="spellStart"/>
      <w:r w:rsidR="00BE311E" w:rsidRPr="008F0239">
        <w:t>laporan</w:t>
      </w:r>
      <w:proofErr w:type="spellEnd"/>
      <w:r w:rsidR="00BE311E" w:rsidRPr="008F0239">
        <w:t xml:space="preserve"> yang </w:t>
      </w:r>
      <w:proofErr w:type="spellStart"/>
      <w:r w:rsidR="00BE311E" w:rsidRPr="008F0239">
        <w:t>dipilih</w:t>
      </w:r>
      <w:proofErr w:type="spellEnd"/>
      <w:r w:rsidR="00BE311E" w:rsidRPr="008F0239">
        <w:t xml:space="preserve">. User OPD </w:t>
      </w:r>
      <w:proofErr w:type="spellStart"/>
      <w:r w:rsidR="00BE311E" w:rsidRPr="008F0239">
        <w:t>bisa</w:t>
      </w:r>
      <w:proofErr w:type="spellEnd"/>
      <w:r w:rsidR="00BE311E" w:rsidRPr="008F0239">
        <w:t xml:space="preserve"> </w:t>
      </w:r>
      <w:proofErr w:type="spellStart"/>
      <w:r w:rsidR="00BE311E" w:rsidRPr="008F0239">
        <w:t>melakukan</w:t>
      </w:r>
      <w:proofErr w:type="spellEnd"/>
      <w:r w:rsidR="00BE311E" w:rsidRPr="008F0239">
        <w:t xml:space="preserve"> </w:t>
      </w:r>
      <w:proofErr w:type="spellStart"/>
      <w:r w:rsidR="00BE311E" w:rsidRPr="008F0239">
        <w:t>pencarian</w:t>
      </w:r>
      <w:proofErr w:type="spellEnd"/>
      <w:r w:rsidR="00BE311E" w:rsidRPr="008F0239">
        <w:t xml:space="preserve"> </w:t>
      </w:r>
      <w:proofErr w:type="spellStart"/>
      <w:r w:rsidR="00BE311E" w:rsidRPr="008F0239">
        <w:t>riwayat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 </w:t>
      </w:r>
      <w:proofErr w:type="spellStart"/>
      <w:r w:rsidR="00BE311E" w:rsidRPr="008F0239">
        <w:t>dengan</w:t>
      </w:r>
      <w:proofErr w:type="spellEnd"/>
      <w:r w:rsidR="00BE311E" w:rsidRPr="008F0239">
        <w:t xml:space="preserve"> </w:t>
      </w:r>
      <w:proofErr w:type="spellStart"/>
      <w:r w:rsidR="00BE311E" w:rsidRPr="008F0239">
        <w:t>melakukan</w:t>
      </w:r>
      <w:proofErr w:type="spellEnd"/>
      <w:r w:rsidR="00BE311E" w:rsidRPr="008F0239">
        <w:t xml:space="preserve"> set </w:t>
      </w:r>
      <w:proofErr w:type="spellStart"/>
      <w:r w:rsidR="00BE311E" w:rsidRPr="008F0239">
        <w:t>rentang</w:t>
      </w:r>
      <w:proofErr w:type="spellEnd"/>
      <w:r w:rsidR="00BE311E" w:rsidRPr="008F0239">
        <w:t xml:space="preserve"> </w:t>
      </w:r>
      <w:proofErr w:type="spellStart"/>
      <w:r w:rsidR="00BE311E" w:rsidRPr="008F0239">
        <w:t>waktu</w:t>
      </w:r>
      <w:proofErr w:type="spellEnd"/>
      <w:r w:rsidR="00BE311E" w:rsidRPr="008F0239">
        <w:t xml:space="preserve"> </w:t>
      </w:r>
      <w:proofErr w:type="spellStart"/>
      <w:r w:rsidR="00BE311E" w:rsidRPr="008F0239">
        <w:t>pencarian</w:t>
      </w:r>
      <w:proofErr w:type="spellEnd"/>
      <w:r w:rsidR="00BE311E" w:rsidRPr="008F0239">
        <w:t xml:space="preserve">, </w:t>
      </w:r>
      <w:proofErr w:type="spellStart"/>
      <w:r w:rsidR="00BE311E" w:rsidRPr="008F0239">
        <w:t>membuat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, </w:t>
      </w:r>
      <w:proofErr w:type="spellStart"/>
      <w:r w:rsidR="00BE311E" w:rsidRPr="008F0239">
        <w:t>mengedir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, </w:t>
      </w:r>
      <w:proofErr w:type="spellStart"/>
      <w:r w:rsidR="00BE311E" w:rsidRPr="008F0239">
        <w:t>menghapus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, </w:t>
      </w:r>
      <w:proofErr w:type="spellStart"/>
      <w:r w:rsidR="00BE311E" w:rsidRPr="008F0239">
        <w:t>serta</w:t>
      </w:r>
      <w:proofErr w:type="spellEnd"/>
      <w:r w:rsidR="00BE311E" w:rsidRPr="008F0239">
        <w:t xml:space="preserve"> </w:t>
      </w:r>
      <w:proofErr w:type="spellStart"/>
      <w:r w:rsidR="00BE311E" w:rsidRPr="008F0239">
        <w:t>mencetak</w:t>
      </w:r>
      <w:proofErr w:type="spellEnd"/>
      <w:r w:rsidR="00BE311E" w:rsidRPr="008F0239">
        <w:t xml:space="preserve"> </w:t>
      </w:r>
      <w:proofErr w:type="spellStart"/>
      <w:r w:rsidR="00BE311E" w:rsidRPr="008F0239">
        <w:t>laporan</w:t>
      </w:r>
      <w:proofErr w:type="spellEnd"/>
      <w:r w:rsidR="00BE311E" w:rsidRPr="008F0239">
        <w:t xml:space="preserve"> </w:t>
      </w:r>
      <w:proofErr w:type="spellStart"/>
      <w:r w:rsidR="00BE311E" w:rsidRPr="008F0239">
        <w:t>dalam</w:t>
      </w:r>
      <w:proofErr w:type="spellEnd"/>
      <w:r w:rsidR="00BE311E" w:rsidRPr="008F0239">
        <w:t xml:space="preserve"> format pdf </w:t>
      </w:r>
      <w:proofErr w:type="spellStart"/>
      <w:r w:rsidR="00BE311E" w:rsidRPr="008F0239">
        <w:t>dan</w:t>
      </w:r>
      <w:proofErr w:type="spellEnd"/>
      <w:r w:rsidR="00BE311E" w:rsidRPr="008F0239">
        <w:t xml:space="preserve"> excel.</w:t>
      </w:r>
    </w:p>
    <w:p w14:paraId="0F68AF76" w14:textId="77777777" w:rsidR="00DC7DE4" w:rsidRDefault="00DC7DE4">
      <w:pPr>
        <w:widowControl/>
        <w:spacing w:line="276" w:lineRule="auto"/>
        <w:jc w:val="both"/>
        <w:rPr>
          <w:color w:val="434343"/>
        </w:rPr>
      </w:pPr>
    </w:p>
    <w:p w14:paraId="0F68AF77" w14:textId="77777777" w:rsidR="00DC7DE4" w:rsidRDefault="00C84586">
      <w:pPr>
        <w:widowControl/>
        <w:spacing w:line="276" w:lineRule="auto"/>
        <w:jc w:val="both"/>
        <w:rPr>
          <w:rFonts w:ascii="Arial" w:eastAsia="Arial" w:hAnsi="Arial" w:cs="Arial"/>
          <w:color w:val="434343"/>
        </w:rPr>
      </w:pPr>
      <w:r>
        <w:rPr>
          <w:rFonts w:ascii="Arial" w:eastAsia="Arial" w:hAnsi="Arial" w:cs="Arial"/>
          <w:b/>
          <w:color w:val="434343"/>
        </w:rPr>
        <w:t xml:space="preserve">2.2 </w:t>
      </w:r>
      <w:r>
        <w:rPr>
          <w:rFonts w:ascii="Arial" w:eastAsia="Arial" w:hAnsi="Arial" w:cs="Arial"/>
          <w:b/>
          <w:color w:val="434343"/>
        </w:rPr>
        <w:tab/>
        <w:t>Context Diagram</w:t>
      </w:r>
    </w:p>
    <w:p w14:paraId="0F68AF79" w14:textId="0DA54635" w:rsidR="00DC7DE4" w:rsidRDefault="00B7227A" w:rsidP="00FD0B62">
      <w:pPr>
        <w:widowControl/>
        <w:spacing w:line="276" w:lineRule="auto"/>
        <w:ind w:left="720" w:firstLine="720"/>
        <w:jc w:val="both"/>
        <w:rPr>
          <w:color w:val="434343"/>
        </w:rPr>
      </w:pPr>
      <w:bookmarkStart w:id="15" w:name="_GoBack"/>
      <w:r>
        <w:rPr>
          <w:noProof/>
          <w:color w:val="434343"/>
        </w:rPr>
        <w:drawing>
          <wp:inline distT="0" distB="0" distL="0" distR="0" wp14:anchorId="2B66729F" wp14:editId="614776CB">
            <wp:extent cx="368373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Management U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28" cy="39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tbl>
      <w:tblPr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4"/>
        <w:gridCol w:w="3129"/>
        <w:gridCol w:w="4847"/>
      </w:tblGrid>
      <w:tr w:rsidR="00DC7DE4" w14:paraId="0F68AF7D" w14:textId="77777777" w:rsidTr="00B7227A">
        <w:trPr>
          <w:trHeight w:val="300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7A" w14:textId="77777777" w:rsidR="00DC7DE4" w:rsidRDefault="00C8458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7B" w14:textId="77777777" w:rsidR="00DC7DE4" w:rsidRDefault="00C8458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UC Name</w:t>
            </w:r>
          </w:p>
        </w:tc>
        <w:tc>
          <w:tcPr>
            <w:tcW w:w="48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7C" w14:textId="77777777" w:rsidR="00DC7DE4" w:rsidRDefault="00C8458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b/>
              </w:rPr>
              <w:t>Uc</w:t>
            </w:r>
            <w:proofErr w:type="spellEnd"/>
            <w:r>
              <w:rPr>
                <w:b/>
              </w:rPr>
              <w:t xml:space="preserve"> Description</w:t>
            </w:r>
          </w:p>
        </w:tc>
      </w:tr>
      <w:tr w:rsidR="00DC7DE4" w14:paraId="0F68AF81" w14:textId="77777777" w:rsidTr="00B7227A">
        <w:trPr>
          <w:trHeight w:val="300"/>
        </w:trPr>
        <w:tc>
          <w:tcPr>
            <w:tcW w:w="13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7E" w14:textId="59B53A79" w:rsidR="00DC7DE4" w:rsidRDefault="006E656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UC</w:t>
            </w:r>
            <w:r w:rsidR="00C84586">
              <w:t>01</w:t>
            </w:r>
          </w:p>
        </w:tc>
        <w:tc>
          <w:tcPr>
            <w:tcW w:w="3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7F" w14:textId="01F1E2EF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t>Melihat</w:t>
            </w:r>
            <w:proofErr w:type="spellEnd"/>
            <w:r>
              <w:t xml:space="preserve"> data OPD</w:t>
            </w:r>
          </w:p>
        </w:tc>
        <w:tc>
          <w:tcPr>
            <w:tcW w:w="4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0" w14:textId="7AF28DB0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OPD</w:t>
            </w:r>
          </w:p>
        </w:tc>
      </w:tr>
      <w:tr w:rsidR="00DC7DE4" w14:paraId="0F68AF85" w14:textId="77777777" w:rsidTr="00B7227A">
        <w:trPr>
          <w:trHeight w:val="300"/>
        </w:trPr>
        <w:tc>
          <w:tcPr>
            <w:tcW w:w="13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2" w14:textId="2AA449EA" w:rsidR="00DC7DE4" w:rsidRDefault="006E656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UC</w:t>
            </w:r>
            <w:r w:rsidR="00C84586">
              <w:t>02</w:t>
            </w:r>
          </w:p>
        </w:tc>
        <w:tc>
          <w:tcPr>
            <w:tcW w:w="3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3" w14:textId="1E514226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t>Melihat</w:t>
            </w:r>
            <w:proofErr w:type="spellEnd"/>
            <w:r>
              <w:t xml:space="preserve"> data </w:t>
            </w:r>
            <w:r w:rsidR="00AD794E">
              <w:t>User</w:t>
            </w:r>
            <w:r>
              <w:t xml:space="preserve"> OPD</w:t>
            </w:r>
          </w:p>
        </w:tc>
        <w:tc>
          <w:tcPr>
            <w:tcW w:w="4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4" w14:textId="38111EE3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r w:rsidR="00AD794E">
              <w:t>User</w:t>
            </w:r>
            <w:r>
              <w:t xml:space="preserve"> OPD</w:t>
            </w:r>
          </w:p>
        </w:tc>
      </w:tr>
      <w:tr w:rsidR="00DC7DE4" w14:paraId="0F68AF89" w14:textId="77777777" w:rsidTr="00B7227A">
        <w:trPr>
          <w:trHeight w:val="300"/>
        </w:trPr>
        <w:tc>
          <w:tcPr>
            <w:tcW w:w="13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6" w14:textId="2FE9559B" w:rsidR="00DC7DE4" w:rsidRDefault="006E656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UC</w:t>
            </w:r>
            <w:r w:rsidR="00C84586">
              <w:t>03</w:t>
            </w:r>
          </w:p>
        </w:tc>
        <w:tc>
          <w:tcPr>
            <w:tcW w:w="3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7" w14:textId="79E648CB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OPD</w:t>
            </w:r>
          </w:p>
        </w:tc>
        <w:tc>
          <w:tcPr>
            <w:tcW w:w="4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8" w14:textId="1503D3D5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OPD</w:t>
            </w:r>
          </w:p>
        </w:tc>
      </w:tr>
      <w:tr w:rsidR="00DC7DE4" w14:paraId="0F68AF8D" w14:textId="77777777" w:rsidTr="00B7227A">
        <w:trPr>
          <w:trHeight w:val="154"/>
        </w:trPr>
        <w:tc>
          <w:tcPr>
            <w:tcW w:w="13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A" w14:textId="4F43526E" w:rsidR="00DC7DE4" w:rsidRDefault="006E656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UC</w:t>
            </w:r>
            <w:r w:rsidR="00C84586">
              <w:t>04</w:t>
            </w:r>
          </w:p>
        </w:tc>
        <w:tc>
          <w:tcPr>
            <w:tcW w:w="3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B" w14:textId="07853F62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t>Menampilkan</w:t>
            </w:r>
            <w:proofErr w:type="spellEnd"/>
            <w:r>
              <w:t xml:space="preserve"> log</w:t>
            </w:r>
          </w:p>
        </w:tc>
        <w:tc>
          <w:tcPr>
            <w:tcW w:w="4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C" w14:textId="33461B12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424157">
              <w:t>lihat</w:t>
            </w:r>
            <w:proofErr w:type="spellEnd"/>
            <w:r>
              <w:t xml:space="preserve"> log</w:t>
            </w:r>
            <w:r w:rsidR="00424157">
              <w:t xml:space="preserve"> </w:t>
            </w:r>
            <w:proofErr w:type="spellStart"/>
            <w:r w:rsidR="00424157">
              <w:t>aktifitas</w:t>
            </w:r>
            <w:proofErr w:type="spellEnd"/>
            <w:r w:rsidR="00424157">
              <w:t xml:space="preserve"> User OPD</w:t>
            </w:r>
          </w:p>
        </w:tc>
      </w:tr>
      <w:tr w:rsidR="00DC7DE4" w14:paraId="0F68AF91" w14:textId="77777777" w:rsidTr="00B7227A">
        <w:trPr>
          <w:trHeight w:val="300"/>
        </w:trPr>
        <w:tc>
          <w:tcPr>
            <w:tcW w:w="13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E" w14:textId="2B5F1AFA" w:rsidR="00DC7DE4" w:rsidRDefault="006E656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UC</w:t>
            </w:r>
            <w:r w:rsidR="00C84586">
              <w:t>05</w:t>
            </w:r>
          </w:p>
        </w:tc>
        <w:tc>
          <w:tcPr>
            <w:tcW w:w="31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8F" w14:textId="01BE4B3D" w:rsidR="00DC7DE4" w:rsidRDefault="00B7227A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8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8AF90" w14:textId="4BC7B17C" w:rsidR="00DC7DE4" w:rsidRDefault="000043F9">
            <w:pPr>
              <w:spacing w:line="276" w:lineRule="auto"/>
              <w:rPr>
                <w:rFonts w:ascii="Arial" w:eastAsia="Arial" w:hAnsi="Arial" w:cs="Arial"/>
              </w:rPr>
            </w:pPr>
            <w:r>
              <w:t>User OPD</w:t>
            </w:r>
            <w:r w:rsidR="00B7227A">
              <w:t xml:space="preserve"> </w:t>
            </w:r>
            <w:proofErr w:type="spellStart"/>
            <w:r w:rsidR="00B7227A">
              <w:t>dapat</w:t>
            </w:r>
            <w:proofErr w:type="spellEnd"/>
            <w:r w:rsidR="00B7227A">
              <w:t xml:space="preserve"> </w:t>
            </w:r>
            <w:proofErr w:type="spellStart"/>
            <w:r w:rsidR="00B7227A">
              <w:t>melihat</w:t>
            </w:r>
            <w:proofErr w:type="spellEnd"/>
            <w:r w:rsidR="00B7227A">
              <w:t xml:space="preserve"> </w:t>
            </w:r>
            <w:proofErr w:type="spellStart"/>
            <w:r w:rsidR="00B7227A">
              <w:t>laporan</w:t>
            </w:r>
            <w:proofErr w:type="spellEnd"/>
          </w:p>
        </w:tc>
      </w:tr>
    </w:tbl>
    <w:p w14:paraId="0F68AFA3" w14:textId="65CC2E05" w:rsidR="00DC7DE4" w:rsidRPr="00323E16" w:rsidRDefault="00C84586" w:rsidP="00323E16">
      <w:pPr>
        <w:pStyle w:val="Heading1"/>
        <w:numPr>
          <w:ilvl w:val="0"/>
          <w:numId w:val="1"/>
        </w:numPr>
      </w:pPr>
      <w:bookmarkStart w:id="16" w:name="_26in1rg" w:colFirst="0" w:colLast="0"/>
      <w:bookmarkStart w:id="17" w:name="_Toc16284359"/>
      <w:bookmarkEnd w:id="16"/>
      <w:r>
        <w:t>Specific Requirements</w:t>
      </w:r>
      <w:bookmarkEnd w:id="17"/>
      <w:r>
        <w:t xml:space="preserve"> </w:t>
      </w:r>
      <w:bookmarkStart w:id="18" w:name="_lnxbz9" w:colFirst="0" w:colLast="0"/>
      <w:bookmarkEnd w:id="18"/>
    </w:p>
    <w:p w14:paraId="0F68AFA4" w14:textId="77777777" w:rsidR="00DC7DE4" w:rsidRDefault="00C84586">
      <w:pPr>
        <w:pStyle w:val="Heading2"/>
        <w:numPr>
          <w:ilvl w:val="1"/>
          <w:numId w:val="1"/>
        </w:numPr>
      </w:pPr>
      <w:bookmarkStart w:id="19" w:name="_Toc16284360"/>
      <w:r>
        <w:t>Functionality</w:t>
      </w:r>
      <w:bookmarkEnd w:id="19"/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5069"/>
        <w:gridCol w:w="2269"/>
        <w:gridCol w:w="791"/>
      </w:tblGrid>
      <w:tr w:rsidR="004416AB" w:rsidRPr="004416AB" w14:paraId="4CB0ED06" w14:textId="77777777" w:rsidTr="004416AB">
        <w:trPr>
          <w:trHeight w:val="315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4CC4E" w14:textId="77777777" w:rsidR="004416AB" w:rsidRPr="004416AB" w:rsidRDefault="004416AB" w:rsidP="004416AB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4416AB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0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EAA13" w14:textId="77777777" w:rsidR="004416AB" w:rsidRPr="004416AB" w:rsidRDefault="004416AB" w:rsidP="004416AB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4416AB">
              <w:rPr>
                <w:rFonts w:ascii="Arial" w:hAnsi="Arial" w:cs="Arial"/>
                <w:b/>
                <w:bCs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F574C" w14:textId="77777777" w:rsidR="004416AB" w:rsidRPr="004416AB" w:rsidRDefault="004416AB" w:rsidP="004416AB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4416AB">
              <w:rPr>
                <w:rFonts w:ascii="Arial" w:hAnsi="Arial" w:cs="Arial"/>
                <w:b/>
                <w:bCs/>
              </w:rPr>
              <w:t>UC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4C185" w14:textId="77777777" w:rsidR="004416AB" w:rsidRPr="004416AB" w:rsidRDefault="004416AB" w:rsidP="004416AB">
            <w:pPr>
              <w:widowControl/>
              <w:jc w:val="center"/>
              <w:rPr>
                <w:rFonts w:ascii="Arial" w:hAnsi="Arial" w:cs="Arial"/>
                <w:b/>
                <w:bCs/>
              </w:rPr>
            </w:pPr>
            <w:r w:rsidRPr="004416AB">
              <w:rPr>
                <w:rFonts w:ascii="Arial" w:hAnsi="Arial" w:cs="Arial"/>
                <w:b/>
                <w:bCs/>
              </w:rPr>
              <w:t>Priority</w:t>
            </w:r>
          </w:p>
        </w:tc>
      </w:tr>
      <w:tr w:rsidR="004416AB" w:rsidRPr="004416AB" w14:paraId="608AEC36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81D3A0" w14:textId="30518932" w:rsidR="004416AB" w:rsidRPr="004416AB" w:rsidRDefault="00BB465D" w:rsidP="004416AB">
            <w:pPr>
              <w:widowControl/>
              <w:jc w:val="center"/>
            </w:pPr>
            <w:r>
              <w:t>F01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A06FCD" w14:textId="4E130D6D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EDDAAD" w14:textId="4BF6E72A" w:rsidR="004416AB" w:rsidRPr="004416AB" w:rsidRDefault="00BB465D" w:rsidP="004416AB">
            <w:pPr>
              <w:widowControl/>
              <w:jc w:val="center"/>
            </w:pPr>
            <w:r>
              <w:t>UC01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EAD21A" w14:textId="0D2EB4AC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7685CD80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94B95F" w14:textId="53D5F257" w:rsidR="004416AB" w:rsidRPr="004416AB" w:rsidRDefault="00BB465D" w:rsidP="004416AB">
            <w:pPr>
              <w:widowControl/>
              <w:jc w:val="center"/>
            </w:pPr>
            <w:r>
              <w:t>F02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983E9E" w14:textId="0999F890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A6E35A" w14:textId="72E152E6" w:rsidR="004416AB" w:rsidRPr="004416AB" w:rsidRDefault="00BB465D" w:rsidP="004416AB">
            <w:pPr>
              <w:widowControl/>
              <w:jc w:val="center"/>
            </w:pPr>
            <w:r>
              <w:t>UC01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6CD71F" w14:textId="095E56A3" w:rsidR="004416AB" w:rsidRPr="004416AB" w:rsidRDefault="00BB465D" w:rsidP="004416AB">
            <w:pPr>
              <w:widowControl/>
              <w:jc w:val="center"/>
            </w:pPr>
            <w:r>
              <w:t>Optional</w:t>
            </w:r>
          </w:p>
        </w:tc>
      </w:tr>
      <w:tr w:rsidR="004416AB" w:rsidRPr="004416AB" w14:paraId="17D72878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29907A" w14:textId="18EC1725" w:rsidR="004416AB" w:rsidRPr="004416AB" w:rsidRDefault="00BB465D" w:rsidP="004416AB">
            <w:pPr>
              <w:widowControl/>
              <w:jc w:val="center"/>
            </w:pPr>
            <w:r>
              <w:t>F03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985E3C" w14:textId="2862CF72" w:rsidR="004416AB" w:rsidRPr="00BB465D" w:rsidRDefault="00BB465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dropdown </w:t>
            </w:r>
            <w:r>
              <w:t>submenu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63C2F9" w14:textId="71BD170C" w:rsidR="004416AB" w:rsidRPr="004416AB" w:rsidRDefault="00BB465D" w:rsidP="004416AB">
            <w:pPr>
              <w:widowControl/>
              <w:jc w:val="center"/>
            </w:pPr>
            <w:r>
              <w:t>UC01, UC02, UC03, UC04, 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3B6D27" w14:textId="32FE985E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27FA41EF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83905" w14:textId="6C28286F" w:rsidR="004416AB" w:rsidRPr="004416AB" w:rsidRDefault="00BB465D" w:rsidP="004416AB">
            <w:pPr>
              <w:widowControl/>
              <w:jc w:val="center"/>
            </w:pPr>
            <w:r>
              <w:t>F04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F03BD9" w14:textId="434B36DD" w:rsidR="004416AB" w:rsidRPr="004416AB" w:rsidRDefault="00BB465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4D529" w14:textId="37848CC2" w:rsidR="004416AB" w:rsidRPr="004416AB" w:rsidRDefault="00BB465D" w:rsidP="004416AB">
            <w:pPr>
              <w:widowControl/>
              <w:jc w:val="center"/>
            </w:pPr>
            <w:r>
              <w:t>UC01, UC02, UC03, UC04, 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2844C" w14:textId="194257AB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2357AFE3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03DFF" w14:textId="212A00E2" w:rsidR="004416AB" w:rsidRPr="004416AB" w:rsidRDefault="00BB465D" w:rsidP="004416AB">
            <w:pPr>
              <w:widowControl/>
              <w:jc w:val="center"/>
            </w:pPr>
            <w:r>
              <w:t>F05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7471D" w14:textId="2C0BCAE0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0FF775" w14:textId="5B72C831" w:rsidR="004416AB" w:rsidRPr="004416AB" w:rsidRDefault="00BB465D" w:rsidP="004416AB">
            <w:pPr>
              <w:widowControl/>
              <w:jc w:val="center"/>
            </w:pPr>
            <w:r>
              <w:t>UC02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9507C3" w14:textId="37149162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009D193B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036E74" w14:textId="2B1A3817" w:rsidR="004416AB" w:rsidRPr="004416AB" w:rsidRDefault="00BB465D" w:rsidP="004416AB">
            <w:pPr>
              <w:widowControl/>
              <w:jc w:val="center"/>
            </w:pPr>
            <w:r>
              <w:t>F06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B153EB" w14:textId="6F33178F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ED6146" w14:textId="161BACAF" w:rsidR="004416AB" w:rsidRPr="004416AB" w:rsidRDefault="00BB465D" w:rsidP="004416AB">
            <w:pPr>
              <w:widowControl/>
              <w:jc w:val="center"/>
            </w:pPr>
            <w:r>
              <w:t>UC02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97A7E" w14:textId="5BBDF8EA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579B4C00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DD9DAA" w14:textId="2202FE34" w:rsidR="004416AB" w:rsidRPr="004416AB" w:rsidRDefault="00BB465D" w:rsidP="004416AB">
            <w:pPr>
              <w:widowControl/>
              <w:jc w:val="center"/>
            </w:pPr>
            <w:r>
              <w:t>F07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F64333" w14:textId="0FFC7F72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7CC299" w14:textId="0DC835AB" w:rsidR="004416AB" w:rsidRPr="004416AB" w:rsidRDefault="00BB465D" w:rsidP="004416AB">
            <w:pPr>
              <w:widowControl/>
              <w:jc w:val="center"/>
            </w:pPr>
            <w:r>
              <w:t>UC02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423942" w14:textId="16AD349D" w:rsidR="004416AB" w:rsidRPr="004416AB" w:rsidRDefault="00BB465D" w:rsidP="004416AB">
            <w:pPr>
              <w:widowControl/>
              <w:jc w:val="center"/>
            </w:pPr>
            <w:r>
              <w:t>Optional</w:t>
            </w:r>
          </w:p>
        </w:tc>
      </w:tr>
      <w:tr w:rsidR="004416AB" w:rsidRPr="004416AB" w14:paraId="2B02A4B8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BF9096" w14:textId="54BF914D" w:rsidR="004416AB" w:rsidRPr="004416AB" w:rsidRDefault="00BB465D" w:rsidP="004416AB">
            <w:pPr>
              <w:widowControl/>
              <w:jc w:val="center"/>
            </w:pPr>
            <w:r>
              <w:t>F08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ABC9B" w14:textId="1330D48B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reset password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C278B9" w14:textId="53569C28" w:rsidR="004416AB" w:rsidRPr="004416AB" w:rsidRDefault="00BB465D" w:rsidP="004416AB">
            <w:pPr>
              <w:widowControl/>
              <w:jc w:val="center"/>
            </w:pPr>
            <w:r>
              <w:t>UC02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9E3922" w14:textId="014FA0C4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60B8199B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75F8BE" w14:textId="66D72B42" w:rsidR="004416AB" w:rsidRPr="004416AB" w:rsidRDefault="00BB465D" w:rsidP="004416AB">
            <w:pPr>
              <w:widowControl/>
              <w:jc w:val="center"/>
            </w:pPr>
            <w:r>
              <w:t>F09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D458F5" w14:textId="0630FF30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6570DD" w14:textId="20BA81C5" w:rsidR="004416AB" w:rsidRPr="004416AB" w:rsidRDefault="00BB465D" w:rsidP="004416AB">
            <w:pPr>
              <w:widowControl/>
              <w:jc w:val="center"/>
            </w:pPr>
            <w:r>
              <w:t>UC02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7C187" w14:textId="65A91A90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54B36D8B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B26AE" w14:textId="1464E16F" w:rsidR="004416AB" w:rsidRPr="004416AB" w:rsidRDefault="00BB465D" w:rsidP="004416AB">
            <w:pPr>
              <w:widowControl/>
              <w:jc w:val="center"/>
            </w:pPr>
            <w:r>
              <w:t>F10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C78CBE" w14:textId="2EA0132B" w:rsidR="004416AB" w:rsidRPr="004416AB" w:rsidRDefault="00BB465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pengisian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F4352" w14:textId="4E0C2306" w:rsidR="004416AB" w:rsidRPr="004416AB" w:rsidRDefault="00BB465D" w:rsidP="004416AB">
            <w:pPr>
              <w:widowControl/>
              <w:jc w:val="center"/>
            </w:pPr>
            <w:r>
              <w:t>UC02, 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7662A7" w14:textId="560A140B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722F18D6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7E5547" w14:textId="5BAFDE22" w:rsidR="004416AB" w:rsidRPr="004416AB" w:rsidRDefault="00BB465D" w:rsidP="004416AB">
            <w:pPr>
              <w:widowControl/>
              <w:jc w:val="center"/>
            </w:pPr>
            <w:r>
              <w:t>F11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A27DC" w14:textId="139F7D86" w:rsidR="004416AB" w:rsidRPr="004416AB" w:rsidRDefault="00BB465D" w:rsidP="004416AB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notifikasi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aktifitas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selesai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F7FD11" w14:textId="38485FF8" w:rsidR="004416AB" w:rsidRPr="004416AB" w:rsidRDefault="00BB465D" w:rsidP="004416AB">
            <w:pPr>
              <w:widowControl/>
              <w:jc w:val="center"/>
            </w:pPr>
            <w:r>
              <w:t>UC02, UC03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42CFF" w14:textId="3D5C32A8" w:rsidR="004416AB" w:rsidRPr="004416AB" w:rsidRDefault="00BB465D" w:rsidP="004416AB">
            <w:pPr>
              <w:widowControl/>
              <w:jc w:val="center"/>
            </w:pPr>
            <w:r>
              <w:t>Optional</w:t>
            </w:r>
          </w:p>
        </w:tc>
      </w:tr>
      <w:tr w:rsidR="004416AB" w:rsidRPr="004416AB" w14:paraId="423B4988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D8C0A8" w14:textId="151031D9" w:rsidR="004416AB" w:rsidRPr="004416AB" w:rsidRDefault="00BB465D" w:rsidP="004416AB">
            <w:pPr>
              <w:widowControl/>
              <w:jc w:val="center"/>
            </w:pPr>
            <w:r>
              <w:t>F12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3AAB2" w14:textId="4C597A97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985B4F" w14:textId="1FC0DD8E" w:rsidR="004416AB" w:rsidRPr="004416AB" w:rsidRDefault="00BB465D" w:rsidP="004416AB">
            <w:pPr>
              <w:widowControl/>
              <w:jc w:val="center"/>
            </w:pPr>
            <w:r>
              <w:t>UC03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F3CE3A" w14:textId="3A05C008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0282A7CC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80C4AA" w14:textId="4E08FBBE" w:rsidR="004416AB" w:rsidRPr="004416AB" w:rsidRDefault="00BB465D" w:rsidP="004416AB">
            <w:pPr>
              <w:widowControl/>
              <w:jc w:val="center"/>
            </w:pPr>
            <w:r>
              <w:t>F13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059AEE" w14:textId="3489A8E2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1568F6" w14:textId="2020AE8F" w:rsidR="004416AB" w:rsidRPr="004416AB" w:rsidRDefault="00BB465D" w:rsidP="004416AB">
            <w:pPr>
              <w:widowControl/>
              <w:jc w:val="center"/>
            </w:pPr>
            <w:r>
              <w:t>UC03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6890AA" w14:textId="373F3777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46E03C36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6BEF16" w14:textId="246072F3" w:rsidR="004416AB" w:rsidRPr="004416AB" w:rsidRDefault="00BB465D" w:rsidP="004416AB">
            <w:pPr>
              <w:widowControl/>
              <w:jc w:val="center"/>
            </w:pPr>
            <w:r>
              <w:t>F14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BFFEC0" w14:textId="593CB293" w:rsidR="004416AB" w:rsidRPr="004416AB" w:rsidRDefault="00BB465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OPD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9D01D7" w14:textId="089BA120" w:rsidR="004416AB" w:rsidRPr="004416AB" w:rsidRDefault="00BB465D" w:rsidP="004416AB">
            <w:pPr>
              <w:widowControl/>
              <w:jc w:val="center"/>
            </w:pPr>
            <w:r>
              <w:t>UC03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5C52C5" w14:textId="4F546EA0" w:rsidR="004416AB" w:rsidRPr="004416AB" w:rsidRDefault="00BB465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223E43CE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72CBFF" w14:textId="7524DF04" w:rsidR="004416AB" w:rsidRPr="004416AB" w:rsidRDefault="00BB465D" w:rsidP="004416AB">
            <w:pPr>
              <w:widowControl/>
              <w:jc w:val="center"/>
            </w:pPr>
            <w:r>
              <w:t>F15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08AA17" w14:textId="33E997ED" w:rsidR="004416AB" w:rsidRPr="004416AB" w:rsidRDefault="0090529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log </w:t>
            </w:r>
            <w:proofErr w:type="spellStart"/>
            <w:r>
              <w:t>aktifitas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1ED87" w14:textId="23763D22" w:rsidR="004416AB" w:rsidRPr="004416AB" w:rsidRDefault="0090529D" w:rsidP="004416AB">
            <w:pPr>
              <w:widowControl/>
              <w:jc w:val="center"/>
            </w:pPr>
            <w:r>
              <w:t>UC04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B21E39" w14:textId="4A7963A4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12FA430A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BBFA2C" w14:textId="2DF0774D" w:rsidR="004416AB" w:rsidRPr="004416AB" w:rsidRDefault="0090529D" w:rsidP="004416AB">
            <w:pPr>
              <w:widowControl/>
              <w:jc w:val="center"/>
            </w:pPr>
            <w:r>
              <w:t>F16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7936A3" w14:textId="0D54A640" w:rsidR="004416AB" w:rsidRPr="004416AB" w:rsidRDefault="0090529D" w:rsidP="004416AB">
            <w:pPr>
              <w:widowControl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log </w:t>
            </w:r>
            <w:proofErr w:type="spellStart"/>
            <w:r>
              <w:t>aktifitas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1DE17" w14:textId="037AA7B7" w:rsidR="004416AB" w:rsidRPr="004416AB" w:rsidRDefault="0090529D" w:rsidP="004416AB">
            <w:pPr>
              <w:widowControl/>
              <w:jc w:val="center"/>
            </w:pPr>
            <w:r>
              <w:t>UC04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21C7CA" w14:textId="4FA0830B" w:rsidR="004416AB" w:rsidRPr="004416AB" w:rsidRDefault="0090529D" w:rsidP="004416AB">
            <w:pPr>
              <w:widowControl/>
              <w:jc w:val="center"/>
            </w:pPr>
            <w:r>
              <w:t>Optional</w:t>
            </w:r>
          </w:p>
        </w:tc>
      </w:tr>
      <w:tr w:rsidR="004416AB" w:rsidRPr="004416AB" w14:paraId="180577B5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A8205" w14:textId="5BD02FC9" w:rsidR="004416AB" w:rsidRPr="004416AB" w:rsidRDefault="0090529D" w:rsidP="004416AB">
            <w:pPr>
              <w:widowControl/>
              <w:jc w:val="center"/>
            </w:pPr>
            <w:r>
              <w:t>F17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AB3D0" w14:textId="34DF1694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20FCAA" w14:textId="6D72065A" w:rsidR="004416AB" w:rsidRPr="0090529D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89F840" w14:textId="05D9C8C9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131E2102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CE2708" w14:textId="25D4A915" w:rsidR="004416AB" w:rsidRPr="004416AB" w:rsidRDefault="0090529D" w:rsidP="004416AB">
            <w:pPr>
              <w:widowControl/>
              <w:jc w:val="center"/>
            </w:pPr>
            <w:r>
              <w:t>F18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BC344D" w14:textId="3040BB9F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2F3202" w14:textId="3E6A9BED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9E4DDE" w14:textId="7023AD6A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4828B0D8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E4F7A9" w14:textId="23C0B1E6" w:rsidR="004416AB" w:rsidRPr="004416AB" w:rsidRDefault="0090529D" w:rsidP="004416AB">
            <w:pPr>
              <w:widowControl/>
              <w:jc w:val="center"/>
            </w:pPr>
            <w:r>
              <w:t>F19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FDCF22" w14:textId="59A592F2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0022CC" w14:textId="400327C1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439E9D" w14:textId="5AA74068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03F7BBE4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153711" w14:textId="77A77EAD" w:rsidR="004416AB" w:rsidRPr="004416AB" w:rsidRDefault="0090529D" w:rsidP="004416AB">
            <w:pPr>
              <w:widowControl/>
              <w:jc w:val="center"/>
            </w:pPr>
            <w:r>
              <w:t>F20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EE76E5" w14:textId="3C979FAD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54025D" w14:textId="1FD58618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EB7517" w14:textId="7840BD4E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5A2E24C7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FC6B6" w14:textId="66AB624E" w:rsidR="004416AB" w:rsidRPr="004416AB" w:rsidRDefault="0090529D" w:rsidP="004416AB">
            <w:pPr>
              <w:widowControl/>
              <w:jc w:val="center"/>
            </w:pPr>
            <w:r>
              <w:lastRenderedPageBreak/>
              <w:t>F21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70663" w14:textId="3C47C5D1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ACEEBE" w14:textId="287CB8CC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4F9C5C" w14:textId="0CC98A90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368B48D3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5C3D6" w14:textId="2AD570AF" w:rsidR="004416AB" w:rsidRPr="004416AB" w:rsidRDefault="0090529D" w:rsidP="004416AB">
            <w:pPr>
              <w:widowControl/>
              <w:jc w:val="center"/>
            </w:pPr>
            <w:r>
              <w:t>F22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76C5A8" w14:textId="74AB4867" w:rsidR="004416AB" w:rsidRPr="004416AB" w:rsidRDefault="0090529D" w:rsidP="004416AB">
            <w:pPr>
              <w:widowControl/>
            </w:pPr>
            <w:r>
              <w:t xml:space="preserve">User OPD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897A81" w14:textId="6A058B2E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2D4A60" w14:textId="6E2431BB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553A6115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59B8D" w14:textId="7D94D1EF" w:rsidR="004416AB" w:rsidRPr="004416AB" w:rsidRDefault="0090529D" w:rsidP="004416AB">
            <w:pPr>
              <w:widowControl/>
              <w:jc w:val="center"/>
            </w:pPr>
            <w:r>
              <w:t>F23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DD1BFA" w14:textId="4D2D0776" w:rsidR="004416AB" w:rsidRPr="0090529D" w:rsidRDefault="0090529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preview </w:t>
            </w:r>
            <w:r>
              <w:t xml:space="preserve">file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874906" w14:textId="5384198D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0920C2" w14:textId="4193EA76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052C8AFB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AB3BB8" w14:textId="629675F3" w:rsidR="004416AB" w:rsidRPr="004416AB" w:rsidRDefault="0090529D" w:rsidP="004416AB">
            <w:pPr>
              <w:widowControl/>
              <w:jc w:val="center"/>
            </w:pPr>
            <w:r>
              <w:t>F24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1EDA8F" w14:textId="3B291242" w:rsidR="004416AB" w:rsidRPr="0090529D" w:rsidRDefault="0090529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dialog box </w:t>
            </w:r>
            <w:r>
              <w:t>Save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B37C30" w14:textId="31AE475E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B007EB" w14:textId="16F8C1A1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41341E84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C7309" w14:textId="194A5ABB" w:rsidR="004416AB" w:rsidRPr="004416AB" w:rsidRDefault="0090529D" w:rsidP="004416AB">
            <w:pPr>
              <w:widowControl/>
              <w:jc w:val="center"/>
            </w:pPr>
            <w:r>
              <w:t>F25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35EE6B" w14:textId="24AF4895" w:rsidR="004416AB" w:rsidRPr="004416AB" w:rsidRDefault="0090529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file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User OPD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086A05" w14:textId="7380373F" w:rsidR="004416AB" w:rsidRPr="004416AB" w:rsidRDefault="0090529D" w:rsidP="004416AB">
            <w:pPr>
              <w:widowControl/>
              <w:jc w:val="center"/>
            </w:pPr>
            <w:r>
              <w:t>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D811EB" w14:textId="24528D6C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  <w:tr w:rsidR="004416AB" w:rsidRPr="004416AB" w14:paraId="7624A792" w14:textId="77777777" w:rsidTr="001D07A3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8385FF" w14:textId="0E083650" w:rsidR="004416AB" w:rsidRPr="004416AB" w:rsidRDefault="0090529D" w:rsidP="004416AB">
            <w:pPr>
              <w:widowControl/>
              <w:jc w:val="center"/>
            </w:pPr>
            <w:r>
              <w:t>F26</w:t>
            </w:r>
          </w:p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84B85" w14:textId="7D1683F4" w:rsidR="004416AB" w:rsidRPr="004416AB" w:rsidRDefault="0090529D" w:rsidP="004416AB">
            <w:pPr>
              <w:widowControl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361CE2" w14:textId="63D12E23" w:rsidR="004416AB" w:rsidRPr="004416AB" w:rsidRDefault="0090529D" w:rsidP="004416AB">
            <w:pPr>
              <w:widowControl/>
              <w:jc w:val="center"/>
            </w:pPr>
            <w:r>
              <w:t>UC02, UC03, UC05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FEF5B2" w14:textId="40BCEC27" w:rsidR="004416AB" w:rsidRPr="004416AB" w:rsidRDefault="0090529D" w:rsidP="004416AB">
            <w:pPr>
              <w:widowControl/>
              <w:jc w:val="center"/>
            </w:pPr>
            <w:r>
              <w:t>Must</w:t>
            </w:r>
          </w:p>
        </w:tc>
      </w:tr>
    </w:tbl>
    <w:p w14:paraId="0F68AFA5" w14:textId="77777777" w:rsidR="00DC7DE4" w:rsidRDefault="00DC7DE4"/>
    <w:p w14:paraId="0F68AFFB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20" w:name="_35nkun2" w:colFirst="0" w:colLast="0"/>
      <w:bookmarkEnd w:id="20"/>
    </w:p>
    <w:p w14:paraId="0F68AFFC" w14:textId="77777777" w:rsidR="00DC7DE4" w:rsidRDefault="00C84586">
      <w:pPr>
        <w:pStyle w:val="Heading2"/>
        <w:numPr>
          <w:ilvl w:val="1"/>
          <w:numId w:val="1"/>
        </w:numPr>
      </w:pPr>
      <w:bookmarkStart w:id="21" w:name="_1ksv4uv" w:colFirst="0" w:colLast="0"/>
      <w:bookmarkStart w:id="22" w:name="_Toc16284361"/>
      <w:bookmarkEnd w:id="21"/>
      <w:r>
        <w:t>Non Functionality</w:t>
      </w:r>
      <w:bookmarkEnd w:id="22"/>
    </w:p>
    <w:p w14:paraId="0F68AFFD" w14:textId="77777777" w:rsidR="00DC7DE4" w:rsidRDefault="00DC7D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23" w:name="_44sinio" w:colFirst="0" w:colLast="0"/>
      <w:bookmarkEnd w:id="23"/>
    </w:p>
    <w:tbl>
      <w:tblPr>
        <w:tblW w:w="94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37"/>
        <w:gridCol w:w="2480"/>
        <w:gridCol w:w="2112"/>
        <w:gridCol w:w="2090"/>
        <w:gridCol w:w="1481"/>
      </w:tblGrid>
      <w:tr w:rsidR="00C10A46" w:rsidRPr="00C347D7" w14:paraId="0F68B002" w14:textId="77777777" w:rsidTr="00982485">
        <w:trPr>
          <w:trHeight w:val="300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AFFE" w14:textId="77777777" w:rsidR="00C10A46" w:rsidRPr="00C347D7" w:rsidRDefault="00C10A46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  <w:b/>
              </w:rPr>
              <w:t>ID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AFFF" w14:textId="77777777" w:rsidR="00C10A46" w:rsidRPr="00C347D7" w:rsidRDefault="00C10A46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  <w:b/>
              </w:rPr>
              <w:t>Statement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A32C" w14:textId="11118181" w:rsidR="00C10A46" w:rsidRPr="00C347D7" w:rsidRDefault="00275482">
            <w:pPr>
              <w:spacing w:line="276" w:lineRule="auto"/>
              <w:jc w:val="center"/>
              <w:rPr>
                <w:rFonts w:asciiTheme="majorBidi" w:eastAsia="Arial" w:hAnsiTheme="majorBidi" w:cstheme="majorBidi"/>
                <w:b/>
              </w:rPr>
            </w:pPr>
            <w:r w:rsidRPr="00C347D7">
              <w:rPr>
                <w:rFonts w:asciiTheme="majorBidi" w:eastAsia="Arial" w:hAnsiTheme="majorBidi" w:cstheme="majorBidi"/>
                <w:b/>
              </w:rPr>
              <w:t>UC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0" w14:textId="31621022" w:rsidR="00C10A46" w:rsidRPr="00C347D7" w:rsidRDefault="00C10A46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  <w:b/>
              </w:rPr>
              <w:t>Quality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1" w14:textId="77777777" w:rsidR="00C10A46" w:rsidRPr="00C347D7" w:rsidRDefault="00C10A46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  <w:b/>
              </w:rPr>
              <w:t>Priority</w:t>
            </w:r>
          </w:p>
        </w:tc>
      </w:tr>
      <w:tr w:rsidR="00C10A46" w:rsidRPr="00C347D7" w14:paraId="0F68B007" w14:textId="77777777" w:rsidTr="00982485">
        <w:trPr>
          <w:trHeight w:val="76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3" w14:textId="2D2B9E9C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NF01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4" w14:textId="0434ABD7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proofErr w:type="spellStart"/>
            <w:r w:rsidRPr="00C347D7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Admin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terautentikasi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terautorisasi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dapat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mengakses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4516" w14:textId="73B105A2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UC01, UC02, UC03, UC04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99014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Security</w:t>
            </w:r>
          </w:p>
          <w:p w14:paraId="0F68B005" w14:textId="3E0977FE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(Authenticity, Integrity, Confidentiality)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6" w14:textId="06F19713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0C" w14:textId="77777777" w:rsidTr="00982485">
        <w:trPr>
          <w:trHeight w:val="52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8" w14:textId="7D3D5624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NF02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9" w14:textId="5193558B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 xml:space="preserve">Data OPD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OPD,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kode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user e-budgeting, dank ode user e-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kinerja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4BAD" w14:textId="7A934D84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2F6AB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Performance Efficiency</w:t>
            </w:r>
          </w:p>
          <w:p w14:paraId="0F68B00A" w14:textId="5885A611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B" w14:textId="3E8ED76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11" w14:textId="77777777" w:rsidTr="00982485">
        <w:trPr>
          <w:trHeight w:val="52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D" w14:textId="08EA5F04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NF03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0E" w14:textId="4AEF18B3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 xml:space="preserve">Data User OPD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username,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OPD,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terakhir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login.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985E" w14:textId="1C4594CF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757EC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Performance Efficiency</w:t>
            </w:r>
          </w:p>
          <w:p w14:paraId="0F68B00F" w14:textId="0F1FB42A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0" w14:textId="56B0F649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16" w14:textId="77777777" w:rsidTr="00982485">
        <w:trPr>
          <w:trHeight w:val="52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2" w14:textId="5DE53F0F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NF04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3" w14:textId="2D862E9D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 xml:space="preserve">Data log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username,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OPD,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aksi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,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waktu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CA860" w14:textId="0FB712D5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68B4E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Performance Efficiency</w:t>
            </w:r>
          </w:p>
          <w:p w14:paraId="0F68B014" w14:textId="56D78C22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5" w14:textId="6248C683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1B" w14:textId="77777777" w:rsidTr="00982485">
        <w:trPr>
          <w:trHeight w:val="52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7" w14:textId="1CF4733F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NF05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8" w14:textId="0EEF43A6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proofErr w:type="spellStart"/>
            <w:r w:rsidRPr="00C347D7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User OPD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terautentikasi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terautorisasi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dapat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mengakses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.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2D2B" w14:textId="0C02E47D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1CD17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Security</w:t>
            </w:r>
          </w:p>
          <w:p w14:paraId="0F68B019" w14:textId="4BCFF16B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(Authenticity, Integrity, Confidentiality)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A" w14:textId="1A4C14CE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20" w14:textId="77777777" w:rsidTr="00CE7AB0">
        <w:trPr>
          <w:trHeight w:val="412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C" w14:textId="73C6F22F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NF06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D" w14:textId="3D2DC12A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 xml:space="preserve">File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hasil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cetak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laporan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berekstensi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xlsx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pdf.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B478" w14:textId="1F583656" w:rsidR="00C10A46" w:rsidRPr="00C347D7" w:rsidRDefault="00CE7AB0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4F6AB" w14:textId="77777777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Portability</w:t>
            </w:r>
          </w:p>
          <w:p w14:paraId="0F68B01E" w14:textId="3868F470" w:rsidR="00CE7AB0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(Adaptability)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1F" w14:textId="11EE8C21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C10A46" w:rsidRPr="00C347D7" w14:paraId="0F68B025" w14:textId="77777777" w:rsidTr="00CE7AB0">
        <w:trPr>
          <w:trHeight w:val="1393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21" w14:textId="07828D28" w:rsidR="00C10A46" w:rsidRPr="00C347D7" w:rsidRDefault="00CE7AB0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lastRenderedPageBreak/>
              <w:t>NF07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22" w14:textId="3C749A8E" w:rsidR="00C10A46" w:rsidRPr="00C347D7" w:rsidRDefault="00CE7AB0">
            <w:pPr>
              <w:spacing w:line="276" w:lineRule="auto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 xml:space="preserve">File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hasil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cetak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laporan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bisa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disimpan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pada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perangkat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digunakan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atau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media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penyimpanan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eksternal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terhubung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dengan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perangkat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347D7">
              <w:rPr>
                <w:rFonts w:asciiTheme="majorBidi" w:eastAsia="Arial" w:hAnsiTheme="majorBidi" w:cstheme="majorBidi"/>
              </w:rPr>
              <w:t>sama</w:t>
            </w:r>
            <w:proofErr w:type="spellEnd"/>
            <w:r w:rsidRPr="00C347D7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B997" w14:textId="03048FAA" w:rsidR="00C10A46" w:rsidRPr="00C347D7" w:rsidRDefault="001D3319" w:rsidP="0000558E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C347D7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6D612" w14:textId="77777777" w:rsidR="00C10A46" w:rsidRPr="00C347D7" w:rsidRDefault="001D3319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Portability</w:t>
            </w:r>
          </w:p>
          <w:p w14:paraId="0F68B023" w14:textId="6A101F86" w:rsidR="001D3319" w:rsidRPr="00C347D7" w:rsidRDefault="001D3319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(Adaptability)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8B024" w14:textId="2CD0551F" w:rsidR="00C10A46" w:rsidRPr="00C347D7" w:rsidRDefault="001D3319">
            <w:pPr>
              <w:spacing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347D7">
              <w:rPr>
                <w:rFonts w:asciiTheme="majorBidi" w:eastAsia="Arial" w:hAnsiTheme="majorBidi" w:cstheme="majorBidi"/>
              </w:rPr>
              <w:t>Must</w:t>
            </w:r>
          </w:p>
        </w:tc>
      </w:tr>
    </w:tbl>
    <w:p w14:paraId="0F68B027" w14:textId="45BF2690" w:rsidR="00DC7DE4" w:rsidRDefault="00DC7DE4" w:rsidP="3F8F7BC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24" w:name="_z337ya" w:colFirst="0" w:colLast="0"/>
      <w:bookmarkEnd w:id="24"/>
    </w:p>
    <w:p w14:paraId="0F68B028" w14:textId="77777777" w:rsidR="00DC7DE4" w:rsidRDefault="00C84586">
      <w:pPr>
        <w:pStyle w:val="Heading1"/>
        <w:numPr>
          <w:ilvl w:val="0"/>
          <w:numId w:val="1"/>
        </w:numPr>
      </w:pPr>
      <w:bookmarkStart w:id="25" w:name="_Toc16284362"/>
      <w:r>
        <w:t>Supporting Information</w:t>
      </w:r>
      <w:bookmarkEnd w:id="25"/>
    </w:p>
    <w:p w14:paraId="0F68B029" w14:textId="650E6529" w:rsidR="00DC7DE4" w:rsidRDefault="00C84586">
      <w:pPr>
        <w:rPr>
          <w:lang w:val="id-ID"/>
        </w:rPr>
      </w:pPr>
      <w:r>
        <w:tab/>
      </w:r>
      <w:proofErr w:type="spellStart"/>
      <w:r>
        <w:t>n.a</w:t>
      </w:r>
      <w:proofErr w:type="spellEnd"/>
      <w:r w:rsidR="00323E16">
        <w:rPr>
          <w:lang w:val="id-ID"/>
        </w:rPr>
        <w:t>.</w:t>
      </w:r>
    </w:p>
    <w:p w14:paraId="26EFCA95" w14:textId="77777777" w:rsidR="00A4740B" w:rsidRPr="00323E16" w:rsidRDefault="00A4740B">
      <w:pPr>
        <w:rPr>
          <w:i/>
          <w:color w:val="0000FF"/>
          <w:lang w:val="id-ID"/>
        </w:rPr>
      </w:pPr>
    </w:p>
    <w:sectPr w:rsidR="00A4740B" w:rsidRPr="00323E16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C3280" w14:textId="77777777" w:rsidR="00055A9F" w:rsidRDefault="00055A9F">
      <w:r>
        <w:separator/>
      </w:r>
    </w:p>
  </w:endnote>
  <w:endnote w:type="continuationSeparator" w:id="0">
    <w:p w14:paraId="761114CB" w14:textId="77777777" w:rsidR="00055A9F" w:rsidRDefault="00055A9F">
      <w:r>
        <w:continuationSeparator/>
      </w:r>
    </w:p>
  </w:endnote>
  <w:endnote w:type="continuationNotice" w:id="1">
    <w:p w14:paraId="265956C9" w14:textId="77777777" w:rsidR="00055A9F" w:rsidRDefault="00055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8B031" w14:textId="77777777" w:rsidR="003E77C7" w:rsidRDefault="003E77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F68B032" w14:textId="77777777" w:rsidR="003E77C7" w:rsidRDefault="003E77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67EB9" w14:textId="77777777" w:rsidR="00055A9F" w:rsidRDefault="00055A9F">
      <w:r>
        <w:separator/>
      </w:r>
    </w:p>
  </w:footnote>
  <w:footnote w:type="continuationSeparator" w:id="0">
    <w:p w14:paraId="41CDE163" w14:textId="77777777" w:rsidR="00055A9F" w:rsidRDefault="00055A9F">
      <w:r>
        <w:continuationSeparator/>
      </w:r>
    </w:p>
  </w:footnote>
  <w:footnote w:type="continuationNotice" w:id="1">
    <w:p w14:paraId="18759255" w14:textId="77777777" w:rsidR="00055A9F" w:rsidRDefault="00055A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8B02C" w14:textId="77777777" w:rsidR="003E77C7" w:rsidRDefault="003E77C7">
    <w:pPr>
      <w:rPr>
        <w:sz w:val="24"/>
        <w:szCs w:val="24"/>
      </w:rPr>
    </w:pPr>
  </w:p>
  <w:p w14:paraId="0F68B02D" w14:textId="77777777" w:rsidR="003E77C7" w:rsidRDefault="003E77C7">
    <w:pPr>
      <w:pBdr>
        <w:top w:val="single" w:sz="6" w:space="1" w:color="000000"/>
      </w:pBdr>
      <w:rPr>
        <w:sz w:val="24"/>
        <w:szCs w:val="24"/>
      </w:rPr>
    </w:pPr>
  </w:p>
  <w:p w14:paraId="0F68B02E" w14:textId="07FAE972" w:rsidR="003E77C7" w:rsidRDefault="00A6346A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Kerja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Praktik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Kominfo</w:t>
    </w:r>
    <w:proofErr w:type="spellEnd"/>
    <w:r w:rsidR="00AD794E">
      <w:rPr>
        <w:rFonts w:ascii="Arial" w:eastAsia="Arial" w:hAnsi="Arial" w:cs="Arial"/>
        <w:b/>
        <w:sz w:val="36"/>
        <w:szCs w:val="36"/>
      </w:rPr>
      <w:t xml:space="preserve"> Kota </w:t>
    </w:r>
    <w:proofErr w:type="spellStart"/>
    <w:r w:rsidR="00AD794E">
      <w:rPr>
        <w:rFonts w:ascii="Arial" w:eastAsia="Arial" w:hAnsi="Arial" w:cs="Arial"/>
        <w:b/>
        <w:sz w:val="36"/>
        <w:szCs w:val="36"/>
      </w:rPr>
      <w:t>Madiun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2019</w:t>
    </w:r>
  </w:p>
  <w:p w14:paraId="0F68B02F" w14:textId="77777777" w:rsidR="003E77C7" w:rsidRDefault="003E77C7">
    <w:pPr>
      <w:pBdr>
        <w:bottom w:val="single" w:sz="6" w:space="1" w:color="000000"/>
      </w:pBdr>
      <w:jc w:val="right"/>
      <w:rPr>
        <w:sz w:val="24"/>
        <w:szCs w:val="24"/>
      </w:rPr>
    </w:pPr>
  </w:p>
  <w:p w14:paraId="0F68B030" w14:textId="77777777" w:rsidR="003E77C7" w:rsidRDefault="003E77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4F785" w14:textId="77777777" w:rsidR="003E77C7" w:rsidRDefault="003E77C7">
    <w:pPr>
      <w:rPr>
        <w:sz w:val="24"/>
        <w:szCs w:val="24"/>
      </w:rPr>
    </w:pPr>
  </w:p>
  <w:p w14:paraId="2D688A33" w14:textId="77777777" w:rsidR="003E77C7" w:rsidRDefault="003E77C7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77C7" w14:paraId="307ABEA6" w14:textId="77777777" w:rsidTr="002751DE">
      <w:tc>
        <w:tcPr>
          <w:tcW w:w="6379" w:type="dxa"/>
        </w:tcPr>
        <w:p w14:paraId="6ED42C3C" w14:textId="42887A4D" w:rsidR="003E77C7" w:rsidRDefault="00A6346A" w:rsidP="00902451">
          <w:r>
            <w:t>Report Management</w:t>
          </w:r>
        </w:p>
      </w:tc>
      <w:tc>
        <w:tcPr>
          <w:tcW w:w="3179" w:type="dxa"/>
        </w:tcPr>
        <w:p w14:paraId="5CB1EA6A" w14:textId="760D21DE" w:rsidR="003E77C7" w:rsidRPr="00A6346A" w:rsidRDefault="003E77C7" w:rsidP="0090245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801E3B">
            <w:t>1</w:t>
          </w:r>
        </w:p>
      </w:tc>
    </w:tr>
    <w:tr w:rsidR="003E77C7" w14:paraId="49D4BC39" w14:textId="77777777" w:rsidTr="002751DE">
      <w:tc>
        <w:tcPr>
          <w:tcW w:w="6379" w:type="dxa"/>
        </w:tcPr>
        <w:p w14:paraId="6FF0AD7C" w14:textId="77777777" w:rsidR="003E77C7" w:rsidRDefault="00055A9F" w:rsidP="0090245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E77C7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7F3C5D50" w14:textId="3DF16A4E" w:rsidR="003E77C7" w:rsidRDefault="003E77C7" w:rsidP="00902451">
          <w:r>
            <w:t xml:space="preserve">  Date:  </w:t>
          </w:r>
          <w:r w:rsidR="00A6346A">
            <w:rPr>
              <w:lang w:val="id-ID"/>
            </w:rPr>
            <w:t>0</w:t>
          </w:r>
          <w:r w:rsidR="00801E3B">
            <w:t>9</w:t>
          </w:r>
          <w:r>
            <w:rPr>
              <w:lang w:val="id-ID"/>
            </w:rPr>
            <w:t>/0</w:t>
          </w:r>
          <w:r w:rsidR="00A6346A">
            <w:t>8</w:t>
          </w:r>
          <w:r>
            <w:t>/</w:t>
          </w:r>
          <w:r>
            <w:rPr>
              <w:lang w:val="id-ID"/>
            </w:rPr>
            <w:t>2019</w:t>
          </w:r>
        </w:p>
      </w:tc>
    </w:tr>
    <w:tr w:rsidR="003E77C7" w14:paraId="6C27DEC9" w14:textId="77777777" w:rsidTr="002751DE">
      <w:tc>
        <w:tcPr>
          <w:tcW w:w="9558" w:type="dxa"/>
          <w:gridSpan w:val="2"/>
        </w:tcPr>
        <w:p w14:paraId="0145C1C9" w14:textId="58FF8E12" w:rsidR="003E77C7" w:rsidRPr="00A6346A" w:rsidRDefault="00A6346A" w:rsidP="00902451">
          <w:r>
            <w:rPr>
              <w:lang w:val="id-ID"/>
            </w:rPr>
            <w:t>SRS_ver-1.</w:t>
          </w:r>
          <w:r w:rsidR="00801E3B">
            <w:t>1</w:t>
          </w:r>
        </w:p>
      </w:tc>
    </w:tr>
  </w:tbl>
  <w:p w14:paraId="466AF101" w14:textId="77777777" w:rsidR="003E77C7" w:rsidRDefault="003E77C7">
    <w:pPr>
      <w:pBdr>
        <w:bottom w:val="single" w:sz="6" w:space="1" w:color="000000"/>
      </w:pBdr>
      <w:jc w:val="right"/>
      <w:rPr>
        <w:sz w:val="24"/>
        <w:szCs w:val="24"/>
      </w:rPr>
    </w:pPr>
  </w:p>
  <w:p w14:paraId="0FAC7E72" w14:textId="77777777" w:rsidR="003E77C7" w:rsidRDefault="003E77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123E3"/>
    <w:multiLevelType w:val="multilevel"/>
    <w:tmpl w:val="FB4E9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C055A0B"/>
    <w:multiLevelType w:val="multilevel"/>
    <w:tmpl w:val="65B8D8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C6D6927"/>
    <w:multiLevelType w:val="multilevel"/>
    <w:tmpl w:val="799255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E0F7721"/>
    <w:multiLevelType w:val="multilevel"/>
    <w:tmpl w:val="1742C24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DC7DE4"/>
    <w:rsid w:val="000043F9"/>
    <w:rsid w:val="0000558E"/>
    <w:rsid w:val="00014233"/>
    <w:rsid w:val="00037999"/>
    <w:rsid w:val="00044296"/>
    <w:rsid w:val="00055A9F"/>
    <w:rsid w:val="000657DA"/>
    <w:rsid w:val="00074D2D"/>
    <w:rsid w:val="00093C3A"/>
    <w:rsid w:val="000C5158"/>
    <w:rsid w:val="00105F66"/>
    <w:rsid w:val="00123A2A"/>
    <w:rsid w:val="00161DF7"/>
    <w:rsid w:val="00167ECB"/>
    <w:rsid w:val="00171C32"/>
    <w:rsid w:val="001846A7"/>
    <w:rsid w:val="001C0A79"/>
    <w:rsid w:val="001D07A3"/>
    <w:rsid w:val="001D3319"/>
    <w:rsid w:val="001E51C3"/>
    <w:rsid w:val="001E65D9"/>
    <w:rsid w:val="001E6770"/>
    <w:rsid w:val="00260423"/>
    <w:rsid w:val="002751DE"/>
    <w:rsid w:val="00275482"/>
    <w:rsid w:val="002B53EE"/>
    <w:rsid w:val="0030259F"/>
    <w:rsid w:val="00323E16"/>
    <w:rsid w:val="00325E51"/>
    <w:rsid w:val="00353C88"/>
    <w:rsid w:val="00360859"/>
    <w:rsid w:val="0037792B"/>
    <w:rsid w:val="003A32B7"/>
    <w:rsid w:val="003A70A4"/>
    <w:rsid w:val="003E4672"/>
    <w:rsid w:val="003E77C7"/>
    <w:rsid w:val="00406117"/>
    <w:rsid w:val="00424157"/>
    <w:rsid w:val="00425A81"/>
    <w:rsid w:val="00430AC4"/>
    <w:rsid w:val="0044029F"/>
    <w:rsid w:val="004416AB"/>
    <w:rsid w:val="004520DB"/>
    <w:rsid w:val="00474A1F"/>
    <w:rsid w:val="004D5293"/>
    <w:rsid w:val="004E61A0"/>
    <w:rsid w:val="005159B8"/>
    <w:rsid w:val="00553EBA"/>
    <w:rsid w:val="00554F4D"/>
    <w:rsid w:val="00587C4C"/>
    <w:rsid w:val="00590569"/>
    <w:rsid w:val="005921A6"/>
    <w:rsid w:val="005D2DE7"/>
    <w:rsid w:val="005D6C43"/>
    <w:rsid w:val="005E6964"/>
    <w:rsid w:val="005F29AF"/>
    <w:rsid w:val="00601E5F"/>
    <w:rsid w:val="00614A81"/>
    <w:rsid w:val="006301A2"/>
    <w:rsid w:val="006635D0"/>
    <w:rsid w:val="00677C99"/>
    <w:rsid w:val="006B4688"/>
    <w:rsid w:val="006D13B3"/>
    <w:rsid w:val="006E656C"/>
    <w:rsid w:val="006F3228"/>
    <w:rsid w:val="00710CD9"/>
    <w:rsid w:val="0071509F"/>
    <w:rsid w:val="00721BDF"/>
    <w:rsid w:val="00727305"/>
    <w:rsid w:val="0073045A"/>
    <w:rsid w:val="0073198C"/>
    <w:rsid w:val="00747A42"/>
    <w:rsid w:val="007608AC"/>
    <w:rsid w:val="00796DA5"/>
    <w:rsid w:val="008010DD"/>
    <w:rsid w:val="00801B98"/>
    <w:rsid w:val="00801E3B"/>
    <w:rsid w:val="008022CC"/>
    <w:rsid w:val="00811946"/>
    <w:rsid w:val="008142CF"/>
    <w:rsid w:val="008200DE"/>
    <w:rsid w:val="00846471"/>
    <w:rsid w:val="008826AF"/>
    <w:rsid w:val="00885FCE"/>
    <w:rsid w:val="008975FD"/>
    <w:rsid w:val="008B4E76"/>
    <w:rsid w:val="008F0239"/>
    <w:rsid w:val="008F4B5D"/>
    <w:rsid w:val="00901409"/>
    <w:rsid w:val="00902451"/>
    <w:rsid w:val="0090529D"/>
    <w:rsid w:val="00910D40"/>
    <w:rsid w:val="00924901"/>
    <w:rsid w:val="00924C79"/>
    <w:rsid w:val="0093248E"/>
    <w:rsid w:val="00932E62"/>
    <w:rsid w:val="00970BC3"/>
    <w:rsid w:val="00982485"/>
    <w:rsid w:val="009A60DD"/>
    <w:rsid w:val="009C4208"/>
    <w:rsid w:val="009D5420"/>
    <w:rsid w:val="009E20A8"/>
    <w:rsid w:val="00A0224B"/>
    <w:rsid w:val="00A063DC"/>
    <w:rsid w:val="00A4740B"/>
    <w:rsid w:val="00A6346A"/>
    <w:rsid w:val="00A71B9A"/>
    <w:rsid w:val="00A7762F"/>
    <w:rsid w:val="00A967CD"/>
    <w:rsid w:val="00AA5D06"/>
    <w:rsid w:val="00AB5A65"/>
    <w:rsid w:val="00AC0617"/>
    <w:rsid w:val="00AD794E"/>
    <w:rsid w:val="00AE234F"/>
    <w:rsid w:val="00AE6CE9"/>
    <w:rsid w:val="00AF1CAF"/>
    <w:rsid w:val="00B0018E"/>
    <w:rsid w:val="00B57145"/>
    <w:rsid w:val="00B7227A"/>
    <w:rsid w:val="00BA6B70"/>
    <w:rsid w:val="00BB465D"/>
    <w:rsid w:val="00BB6B8F"/>
    <w:rsid w:val="00BC08CD"/>
    <w:rsid w:val="00BE1B53"/>
    <w:rsid w:val="00BE311E"/>
    <w:rsid w:val="00BF75E2"/>
    <w:rsid w:val="00C10A46"/>
    <w:rsid w:val="00C12926"/>
    <w:rsid w:val="00C12AD1"/>
    <w:rsid w:val="00C261EE"/>
    <w:rsid w:val="00C2777B"/>
    <w:rsid w:val="00C301F0"/>
    <w:rsid w:val="00C314E6"/>
    <w:rsid w:val="00C347D7"/>
    <w:rsid w:val="00C40EFA"/>
    <w:rsid w:val="00C532A7"/>
    <w:rsid w:val="00C84586"/>
    <w:rsid w:val="00CA7D36"/>
    <w:rsid w:val="00CB0FDB"/>
    <w:rsid w:val="00CE7AB0"/>
    <w:rsid w:val="00CE7B21"/>
    <w:rsid w:val="00D0726A"/>
    <w:rsid w:val="00D3005D"/>
    <w:rsid w:val="00D34E59"/>
    <w:rsid w:val="00D52EC6"/>
    <w:rsid w:val="00D9529B"/>
    <w:rsid w:val="00DA57A4"/>
    <w:rsid w:val="00DC7DE4"/>
    <w:rsid w:val="00DD27E5"/>
    <w:rsid w:val="00DE03A9"/>
    <w:rsid w:val="00DE14A4"/>
    <w:rsid w:val="00DE1783"/>
    <w:rsid w:val="00DE33C1"/>
    <w:rsid w:val="00E30734"/>
    <w:rsid w:val="00E442D9"/>
    <w:rsid w:val="00E475BD"/>
    <w:rsid w:val="00E52732"/>
    <w:rsid w:val="00E53777"/>
    <w:rsid w:val="00E572FC"/>
    <w:rsid w:val="00E63237"/>
    <w:rsid w:val="00E75C9D"/>
    <w:rsid w:val="00E91A5C"/>
    <w:rsid w:val="00EB06B4"/>
    <w:rsid w:val="00EC0CBB"/>
    <w:rsid w:val="00ED0CED"/>
    <w:rsid w:val="00F1601C"/>
    <w:rsid w:val="00F77339"/>
    <w:rsid w:val="00FA7A59"/>
    <w:rsid w:val="00FD0B62"/>
    <w:rsid w:val="00FE7E7D"/>
    <w:rsid w:val="0C3360CC"/>
    <w:rsid w:val="3F8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AF09"/>
  <w15:docId w15:val="{1D5D5C47-8D9B-4B64-B35F-12420F6D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0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6B4"/>
  </w:style>
  <w:style w:type="paragraph" w:styleId="Footer">
    <w:name w:val="footer"/>
    <w:basedOn w:val="Normal"/>
    <w:link w:val="FooterChar"/>
    <w:uiPriority w:val="99"/>
    <w:unhideWhenUsed/>
    <w:rsid w:val="00EB0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6B4"/>
  </w:style>
  <w:style w:type="paragraph" w:styleId="TOC1">
    <w:name w:val="toc 1"/>
    <w:basedOn w:val="Normal"/>
    <w:next w:val="Normal"/>
    <w:autoRedefine/>
    <w:uiPriority w:val="39"/>
    <w:unhideWhenUsed/>
    <w:rsid w:val="00302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59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0259F"/>
    <w:rPr>
      <w:color w:val="0000FF" w:themeColor="hyperlink"/>
      <w:u w:val="single"/>
    </w:rPr>
  </w:style>
  <w:style w:type="table" w:customStyle="1" w:styleId="TableNormal1">
    <w:name w:val="Table Normal1"/>
    <w:rsid w:val="00474A1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220</cp:revision>
  <dcterms:created xsi:type="dcterms:W3CDTF">2019-04-05T04:18:00Z</dcterms:created>
  <dcterms:modified xsi:type="dcterms:W3CDTF">2019-08-10T07:53:00Z</dcterms:modified>
</cp:coreProperties>
</file>