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0FA3" w:rsidRPr="006B7360" w:rsidRDefault="000E1D7D" w:rsidP="00430137">
      <w:pPr>
        <w:spacing w:line="480" w:lineRule="auto"/>
        <w:jc w:val="center"/>
        <w:rPr>
          <w:rFonts w:ascii="Times New Roman" w:hAnsi="Times New Roman" w:cs="Times New Roman"/>
          <w:b/>
          <w:sz w:val="24"/>
          <w:szCs w:val="24"/>
        </w:rPr>
      </w:pPr>
      <w:r>
        <w:rPr>
          <w:rFonts w:ascii="Times New Roman" w:hAnsi="Times New Roman" w:cs="Times New Roman"/>
          <w:b/>
          <w:noProof/>
          <w:sz w:val="24"/>
          <w:szCs w:val="24"/>
        </w:rPr>
        <w:pict>
          <v:rect id="_x0000_s1096" style="position:absolute;left:0;text-align:left;margin-left:394.8pt;margin-top:-77.4pt;width:30.95pt;height:27.65pt;z-index:251882496" stroked="f"/>
        </w:pict>
      </w:r>
      <w:r w:rsidR="00430137" w:rsidRPr="006B7360">
        <w:rPr>
          <w:rFonts w:ascii="Times New Roman" w:hAnsi="Times New Roman" w:cs="Times New Roman"/>
          <w:b/>
          <w:sz w:val="24"/>
          <w:szCs w:val="24"/>
        </w:rPr>
        <w:t>BAB II</w:t>
      </w:r>
    </w:p>
    <w:p w:rsidR="00430137" w:rsidRPr="006B7360" w:rsidRDefault="00430137" w:rsidP="00430137">
      <w:pPr>
        <w:spacing w:line="480" w:lineRule="auto"/>
        <w:jc w:val="center"/>
        <w:rPr>
          <w:rFonts w:ascii="Times New Roman" w:hAnsi="Times New Roman" w:cs="Times New Roman"/>
          <w:b/>
          <w:sz w:val="24"/>
          <w:szCs w:val="24"/>
        </w:rPr>
      </w:pPr>
      <w:r w:rsidRPr="006B7360">
        <w:rPr>
          <w:rFonts w:ascii="Times New Roman" w:hAnsi="Times New Roman" w:cs="Times New Roman"/>
          <w:b/>
          <w:sz w:val="24"/>
          <w:szCs w:val="24"/>
        </w:rPr>
        <w:t>DESKRIPSI LOKASI KKLP</w:t>
      </w:r>
    </w:p>
    <w:p w:rsidR="00430137" w:rsidRPr="006B7360" w:rsidRDefault="00430137" w:rsidP="00430137">
      <w:pPr>
        <w:pStyle w:val="ListParagraph"/>
        <w:numPr>
          <w:ilvl w:val="0"/>
          <w:numId w:val="1"/>
        </w:numPr>
        <w:spacing w:line="480" w:lineRule="auto"/>
        <w:ind w:left="567" w:hanging="567"/>
        <w:rPr>
          <w:rFonts w:ascii="Times New Roman" w:hAnsi="Times New Roman" w:cs="Times New Roman"/>
          <w:b/>
          <w:sz w:val="24"/>
          <w:szCs w:val="24"/>
        </w:rPr>
      </w:pPr>
      <w:r w:rsidRPr="006B7360">
        <w:rPr>
          <w:rFonts w:ascii="Times New Roman" w:hAnsi="Times New Roman" w:cs="Times New Roman"/>
          <w:b/>
          <w:sz w:val="24"/>
          <w:szCs w:val="24"/>
        </w:rPr>
        <w:t>Tempat dan Waktu Penelitian</w:t>
      </w:r>
    </w:p>
    <w:p w:rsidR="00430137" w:rsidRPr="006B7360" w:rsidRDefault="00430137" w:rsidP="00430137">
      <w:pPr>
        <w:spacing w:line="480" w:lineRule="auto"/>
        <w:ind w:left="1418" w:hanging="851"/>
        <w:jc w:val="both"/>
        <w:rPr>
          <w:rFonts w:ascii="Times New Roman" w:hAnsi="Times New Roman" w:cs="Times New Roman"/>
          <w:b/>
          <w:sz w:val="24"/>
          <w:szCs w:val="24"/>
        </w:rPr>
      </w:pPr>
      <w:r w:rsidRPr="006B7360">
        <w:rPr>
          <w:rFonts w:ascii="Times New Roman" w:hAnsi="Times New Roman" w:cs="Times New Roman"/>
          <w:b/>
          <w:sz w:val="24"/>
          <w:szCs w:val="24"/>
        </w:rPr>
        <w:t>2.1.1.   Tempat</w:t>
      </w:r>
    </w:p>
    <w:p w:rsidR="00430137" w:rsidRDefault="00430137" w:rsidP="00430137">
      <w:pPr>
        <w:pStyle w:val="ListParagraph"/>
        <w:spacing w:line="480" w:lineRule="auto"/>
        <w:ind w:left="993" w:firstLine="567"/>
        <w:jc w:val="both"/>
        <w:rPr>
          <w:rFonts w:ascii="Times New Roman" w:hAnsi="Times New Roman" w:cs="Times New Roman"/>
          <w:sz w:val="24"/>
          <w:szCs w:val="24"/>
        </w:rPr>
      </w:pPr>
      <w:r>
        <w:rPr>
          <w:rFonts w:ascii="Times New Roman" w:hAnsi="Times New Roman" w:cs="Times New Roman"/>
          <w:sz w:val="24"/>
          <w:szCs w:val="24"/>
        </w:rPr>
        <w:t>Adapun tempat pelaksanaan Kuliah Kerja Lapangan Plus (KKLP) bertempat di Rumah Tahanan Negara Klas IIB Kolaka, Jalan Pendidikan N</w:t>
      </w:r>
      <w:r w:rsidR="00EC67BC">
        <w:rPr>
          <w:rFonts w:ascii="Times New Roman" w:hAnsi="Times New Roman" w:cs="Times New Roman"/>
          <w:sz w:val="24"/>
          <w:szCs w:val="24"/>
        </w:rPr>
        <w:t xml:space="preserve">omor 83 Kolaka Telp. (0405) 21310 </w:t>
      </w:r>
      <w:r>
        <w:rPr>
          <w:rFonts w:ascii="Times New Roman" w:hAnsi="Times New Roman" w:cs="Times New Roman"/>
          <w:sz w:val="24"/>
          <w:szCs w:val="24"/>
        </w:rPr>
        <w:t>Kode Pos</w:t>
      </w:r>
      <w:r w:rsidR="00EC67BC">
        <w:rPr>
          <w:rFonts w:ascii="Times New Roman" w:hAnsi="Times New Roman" w:cs="Times New Roman"/>
          <w:sz w:val="24"/>
          <w:szCs w:val="24"/>
        </w:rPr>
        <w:t xml:space="preserve"> 93517</w:t>
      </w:r>
    </w:p>
    <w:p w:rsidR="00430137" w:rsidRDefault="00430137" w:rsidP="00430137">
      <w:pPr>
        <w:spacing w:line="480" w:lineRule="auto"/>
        <w:ind w:left="273" w:firstLine="720"/>
        <w:jc w:val="both"/>
        <w:rPr>
          <w:rFonts w:ascii="Times New Roman" w:hAnsi="Times New Roman" w:cs="Times New Roman"/>
          <w:sz w:val="24"/>
          <w:szCs w:val="24"/>
        </w:rPr>
      </w:pPr>
      <w:r w:rsidRPr="00430137">
        <w:rPr>
          <w:rFonts w:ascii="Times New Roman" w:hAnsi="Times New Roman" w:cs="Times New Roman"/>
          <w:sz w:val="24"/>
          <w:szCs w:val="24"/>
        </w:rPr>
        <w:t>Berikut ini Nama-nama anggota KKLP yaitu</w:t>
      </w:r>
      <w:r>
        <w:rPr>
          <w:rFonts w:ascii="Times New Roman" w:hAnsi="Times New Roman" w:cs="Times New Roman"/>
          <w:sz w:val="24"/>
          <w:szCs w:val="24"/>
        </w:rPr>
        <w:t xml:space="preserve"> :</w:t>
      </w:r>
    </w:p>
    <w:p w:rsidR="00430137" w:rsidRDefault="00430137" w:rsidP="00430137">
      <w:pPr>
        <w:spacing w:line="480" w:lineRule="auto"/>
        <w:ind w:left="273" w:firstLine="720"/>
        <w:jc w:val="center"/>
        <w:rPr>
          <w:rFonts w:ascii="Times New Roman" w:hAnsi="Times New Roman" w:cs="Times New Roman"/>
          <w:sz w:val="24"/>
          <w:szCs w:val="24"/>
        </w:rPr>
      </w:pPr>
      <w:r>
        <w:rPr>
          <w:rFonts w:ascii="Times New Roman" w:hAnsi="Times New Roman" w:cs="Times New Roman"/>
          <w:sz w:val="24"/>
          <w:szCs w:val="24"/>
        </w:rPr>
        <w:t>RUMAH TAHANANNEGARA KLAS IIB KOLAKA</w:t>
      </w:r>
    </w:p>
    <w:p w:rsidR="00430137" w:rsidRDefault="00430137" w:rsidP="00430137">
      <w:pPr>
        <w:pStyle w:val="ListParagraph"/>
        <w:numPr>
          <w:ilvl w:val="6"/>
          <w:numId w:val="1"/>
        </w:numPr>
        <w:spacing w:line="480" w:lineRule="auto"/>
        <w:ind w:left="1418" w:hanging="425"/>
        <w:rPr>
          <w:rFonts w:ascii="Times New Roman" w:hAnsi="Times New Roman" w:cs="Times New Roman"/>
          <w:sz w:val="24"/>
          <w:szCs w:val="24"/>
        </w:rPr>
      </w:pPr>
      <w:r>
        <w:rPr>
          <w:rFonts w:ascii="Times New Roman" w:hAnsi="Times New Roman" w:cs="Times New Roman"/>
          <w:sz w:val="24"/>
          <w:szCs w:val="24"/>
        </w:rPr>
        <w:t>MARDIANTO</w:t>
      </w:r>
      <w:r>
        <w:rPr>
          <w:rFonts w:ascii="Times New Roman" w:hAnsi="Times New Roman" w:cs="Times New Roman"/>
          <w:sz w:val="24"/>
          <w:szCs w:val="24"/>
        </w:rPr>
        <w:tab/>
      </w:r>
      <w:r>
        <w:rPr>
          <w:rFonts w:ascii="Times New Roman" w:hAnsi="Times New Roman" w:cs="Times New Roman"/>
          <w:sz w:val="24"/>
          <w:szCs w:val="24"/>
        </w:rPr>
        <w:tab/>
        <w:t>devisi</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Pengolahan Data</w:t>
      </w:r>
    </w:p>
    <w:p w:rsidR="00430137" w:rsidRDefault="00430137" w:rsidP="00430137">
      <w:pPr>
        <w:pStyle w:val="ListParagraph"/>
        <w:numPr>
          <w:ilvl w:val="6"/>
          <w:numId w:val="1"/>
        </w:numPr>
        <w:spacing w:line="480" w:lineRule="auto"/>
        <w:ind w:left="1418" w:hanging="425"/>
        <w:rPr>
          <w:rFonts w:ascii="Times New Roman" w:hAnsi="Times New Roman" w:cs="Times New Roman"/>
          <w:sz w:val="24"/>
          <w:szCs w:val="24"/>
        </w:rPr>
      </w:pPr>
      <w:r>
        <w:rPr>
          <w:rFonts w:ascii="Times New Roman" w:hAnsi="Times New Roman" w:cs="Times New Roman"/>
          <w:sz w:val="24"/>
          <w:szCs w:val="24"/>
        </w:rPr>
        <w:t>ANDI MUHLIS</w:t>
      </w:r>
      <w:r>
        <w:rPr>
          <w:rFonts w:ascii="Times New Roman" w:hAnsi="Times New Roman" w:cs="Times New Roman"/>
          <w:sz w:val="24"/>
          <w:szCs w:val="24"/>
        </w:rPr>
        <w:tab/>
      </w:r>
      <w:r>
        <w:rPr>
          <w:rFonts w:ascii="Times New Roman" w:hAnsi="Times New Roman" w:cs="Times New Roman"/>
          <w:sz w:val="24"/>
          <w:szCs w:val="24"/>
        </w:rPr>
        <w:tab/>
        <w:t>devisi</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Teknisi </w:t>
      </w:r>
    </w:p>
    <w:p w:rsidR="00F06F71" w:rsidRDefault="00F06F71" w:rsidP="00F06F71">
      <w:pPr>
        <w:pStyle w:val="ListParagraph"/>
        <w:spacing w:line="480" w:lineRule="auto"/>
        <w:ind w:left="1418"/>
        <w:rPr>
          <w:rFonts w:ascii="Times New Roman" w:hAnsi="Times New Roman" w:cs="Times New Roman"/>
          <w:sz w:val="24"/>
          <w:szCs w:val="24"/>
        </w:rPr>
      </w:pPr>
    </w:p>
    <w:p w:rsidR="00430137" w:rsidRPr="006B7360" w:rsidRDefault="00430137" w:rsidP="00430137">
      <w:pPr>
        <w:pStyle w:val="ListParagraph"/>
        <w:spacing w:line="480" w:lineRule="auto"/>
        <w:ind w:left="1418" w:hanging="698"/>
        <w:rPr>
          <w:rFonts w:ascii="Times New Roman" w:hAnsi="Times New Roman" w:cs="Times New Roman"/>
          <w:b/>
          <w:sz w:val="24"/>
          <w:szCs w:val="24"/>
        </w:rPr>
      </w:pPr>
      <w:r w:rsidRPr="006B7360">
        <w:rPr>
          <w:rFonts w:ascii="Times New Roman" w:hAnsi="Times New Roman" w:cs="Times New Roman"/>
          <w:b/>
          <w:sz w:val="24"/>
          <w:szCs w:val="24"/>
        </w:rPr>
        <w:t>2.2.1.     Waktu</w:t>
      </w:r>
    </w:p>
    <w:p w:rsidR="00430137" w:rsidRDefault="00430137" w:rsidP="00430137">
      <w:pPr>
        <w:pStyle w:val="ListParagraph"/>
        <w:spacing w:line="480" w:lineRule="auto"/>
        <w:ind w:left="993" w:firstLine="567"/>
        <w:jc w:val="both"/>
        <w:rPr>
          <w:rFonts w:ascii="Times New Roman" w:hAnsi="Times New Roman" w:cs="Times New Roman"/>
          <w:sz w:val="24"/>
          <w:szCs w:val="24"/>
        </w:rPr>
      </w:pPr>
      <w:r>
        <w:rPr>
          <w:rFonts w:ascii="Times New Roman" w:hAnsi="Times New Roman" w:cs="Times New Roman"/>
          <w:sz w:val="24"/>
          <w:szCs w:val="24"/>
        </w:rPr>
        <w:t>Waktu Pelaksanaan Kuliah Kerja Lapangan Plus (KKLP) ini adalah selama kurang lebih 2 (dua) bulan pada Rumah Tahanan Negara Klas IIB Kolaka yaitu terhitung mulai Tanggal 07 Februari 2011 s/d April 2011 dengan 5 hari kerja yakni hari Senin Sampai hari Jumat. Adapun waktu kantor Rumah Tahanan Negara Klas IIB Kolaka adalah sebagai berikut :</w:t>
      </w:r>
    </w:p>
    <w:p w:rsidR="00430137" w:rsidRPr="00F06F71" w:rsidRDefault="000E1D7D" w:rsidP="00F06F71">
      <w:pPr>
        <w:spacing w:line="480" w:lineRule="auto"/>
        <w:rPr>
          <w:rFonts w:ascii="Times New Roman" w:hAnsi="Times New Roman" w:cs="Times New Roman"/>
          <w:sz w:val="24"/>
          <w:szCs w:val="24"/>
        </w:rPr>
      </w:pPr>
      <w:r>
        <w:rPr>
          <w:rFonts w:ascii="Times New Roman" w:hAnsi="Times New Roman" w:cs="Times New Roman"/>
          <w:b/>
          <w:noProof/>
          <w:sz w:val="24"/>
          <w:szCs w:val="24"/>
        </w:rPr>
        <w:pict>
          <v:rect id="_x0000_s1097" style="position:absolute;margin-left:209.15pt;margin-top:12.5pt;width:30.95pt;height:27.65pt;z-index:251883520" stroked="f">
            <v:textbox>
              <w:txbxContent>
                <w:p w:rsidR="000E1D7D" w:rsidRPr="000E1D7D" w:rsidRDefault="000E1D7D">
                  <w:pPr>
                    <w:rPr>
                      <w:rFonts w:ascii="Times New Roman" w:hAnsi="Times New Roman" w:cs="Times New Roman"/>
                      <w:sz w:val="24"/>
                      <w:szCs w:val="24"/>
                    </w:rPr>
                  </w:pPr>
                  <w:r w:rsidRPr="000E1D7D">
                    <w:rPr>
                      <w:rFonts w:ascii="Times New Roman" w:hAnsi="Times New Roman" w:cs="Times New Roman"/>
                      <w:sz w:val="24"/>
                      <w:szCs w:val="24"/>
                    </w:rPr>
                    <w:t>7</w:t>
                  </w:r>
                </w:p>
              </w:txbxContent>
            </v:textbox>
          </v:rect>
        </w:pict>
      </w:r>
    </w:p>
    <w:tbl>
      <w:tblPr>
        <w:tblStyle w:val="TableGrid"/>
        <w:tblW w:w="0" w:type="auto"/>
        <w:tblInd w:w="993" w:type="dxa"/>
        <w:tblLook w:val="04A0"/>
      </w:tblPr>
      <w:tblGrid>
        <w:gridCol w:w="675"/>
        <w:gridCol w:w="3011"/>
        <w:gridCol w:w="1874"/>
        <w:gridCol w:w="1934"/>
      </w:tblGrid>
      <w:tr w:rsidR="00430137" w:rsidTr="00430137">
        <w:tc>
          <w:tcPr>
            <w:tcW w:w="675" w:type="dxa"/>
            <w:vAlign w:val="center"/>
          </w:tcPr>
          <w:p w:rsidR="00430137" w:rsidRDefault="00430137" w:rsidP="00430137">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lastRenderedPageBreak/>
              <w:t>No</w:t>
            </w:r>
          </w:p>
        </w:tc>
        <w:tc>
          <w:tcPr>
            <w:tcW w:w="3011" w:type="dxa"/>
            <w:vAlign w:val="center"/>
          </w:tcPr>
          <w:p w:rsidR="00430137" w:rsidRDefault="00430137" w:rsidP="00430137">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Hari</w:t>
            </w:r>
          </w:p>
        </w:tc>
        <w:tc>
          <w:tcPr>
            <w:tcW w:w="1874" w:type="dxa"/>
            <w:vAlign w:val="center"/>
          </w:tcPr>
          <w:p w:rsidR="00430137" w:rsidRDefault="00430137" w:rsidP="00430137">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Jam Kerja</w:t>
            </w:r>
          </w:p>
        </w:tc>
        <w:tc>
          <w:tcPr>
            <w:tcW w:w="1934" w:type="dxa"/>
            <w:vAlign w:val="center"/>
          </w:tcPr>
          <w:p w:rsidR="00430137" w:rsidRDefault="00430137" w:rsidP="00430137">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Istrirahat</w:t>
            </w:r>
          </w:p>
        </w:tc>
      </w:tr>
      <w:tr w:rsidR="00430137" w:rsidTr="00D03E69">
        <w:trPr>
          <w:trHeight w:val="2138"/>
        </w:trPr>
        <w:tc>
          <w:tcPr>
            <w:tcW w:w="675" w:type="dxa"/>
            <w:vAlign w:val="center"/>
          </w:tcPr>
          <w:p w:rsidR="00430137" w:rsidRDefault="00430137" w:rsidP="00430137">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w:t>
            </w:r>
          </w:p>
          <w:p w:rsidR="00430137" w:rsidRDefault="00430137" w:rsidP="00430137">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2</w:t>
            </w:r>
          </w:p>
          <w:p w:rsidR="00430137" w:rsidRDefault="00430137" w:rsidP="00430137">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3</w:t>
            </w:r>
          </w:p>
          <w:p w:rsidR="00430137" w:rsidRDefault="00430137" w:rsidP="00430137">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4</w:t>
            </w:r>
          </w:p>
          <w:p w:rsidR="00430137" w:rsidRDefault="00430137" w:rsidP="00430137">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5</w:t>
            </w:r>
          </w:p>
        </w:tc>
        <w:tc>
          <w:tcPr>
            <w:tcW w:w="3011" w:type="dxa"/>
            <w:vAlign w:val="center"/>
          </w:tcPr>
          <w:p w:rsidR="00430137" w:rsidRDefault="00430137" w:rsidP="006710E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Senin</w:t>
            </w:r>
          </w:p>
          <w:p w:rsidR="00430137" w:rsidRDefault="00430137" w:rsidP="006710E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Selasa</w:t>
            </w:r>
          </w:p>
          <w:p w:rsidR="00430137" w:rsidRDefault="00430137" w:rsidP="006710E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Rabu</w:t>
            </w:r>
          </w:p>
          <w:p w:rsidR="00430137" w:rsidRDefault="00430137" w:rsidP="006710E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Kamis</w:t>
            </w:r>
          </w:p>
          <w:p w:rsidR="00430137" w:rsidRDefault="00430137" w:rsidP="006710E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Juma</w:t>
            </w:r>
            <w:r w:rsidR="006F7939">
              <w:rPr>
                <w:rFonts w:ascii="Times New Roman" w:hAnsi="Times New Roman" w:cs="Times New Roman"/>
                <w:sz w:val="24"/>
                <w:szCs w:val="24"/>
              </w:rPr>
              <w:t>t</w:t>
            </w:r>
          </w:p>
        </w:tc>
        <w:tc>
          <w:tcPr>
            <w:tcW w:w="1874" w:type="dxa"/>
            <w:vAlign w:val="center"/>
          </w:tcPr>
          <w:p w:rsidR="00430137" w:rsidRDefault="00430137" w:rsidP="00430137">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08.00 – 14.00</w:t>
            </w:r>
          </w:p>
          <w:p w:rsidR="00430137" w:rsidRDefault="00430137" w:rsidP="00430137">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08.00 – 14.00</w:t>
            </w:r>
          </w:p>
          <w:p w:rsidR="00430137" w:rsidRDefault="00430137" w:rsidP="00430137">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08.00 – 14.00</w:t>
            </w:r>
          </w:p>
          <w:p w:rsidR="00430137" w:rsidRDefault="00430137" w:rsidP="00430137">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08.00 – 14.00</w:t>
            </w:r>
          </w:p>
          <w:p w:rsidR="00430137" w:rsidRDefault="00430137" w:rsidP="00430137">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08.00 – 11.00</w:t>
            </w:r>
          </w:p>
        </w:tc>
        <w:tc>
          <w:tcPr>
            <w:tcW w:w="1934" w:type="dxa"/>
            <w:vAlign w:val="center"/>
          </w:tcPr>
          <w:p w:rsidR="00430137" w:rsidRDefault="00430137" w:rsidP="00430137">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11.00 – 12.00</w:t>
            </w:r>
          </w:p>
          <w:p w:rsidR="00430137" w:rsidRDefault="00430137" w:rsidP="00430137">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11.00 – 12.00</w:t>
            </w:r>
          </w:p>
          <w:p w:rsidR="00430137" w:rsidRDefault="00430137" w:rsidP="00430137">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11.00 – 12.00</w:t>
            </w:r>
          </w:p>
          <w:p w:rsidR="00430137" w:rsidRDefault="00430137" w:rsidP="00430137">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11.00 – 12.00</w:t>
            </w:r>
          </w:p>
          <w:p w:rsidR="00430137" w:rsidRDefault="00430137" w:rsidP="00430137">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w:t>
            </w:r>
          </w:p>
        </w:tc>
      </w:tr>
    </w:tbl>
    <w:p w:rsidR="00430137" w:rsidRDefault="00430137" w:rsidP="00430137">
      <w:pPr>
        <w:spacing w:line="240" w:lineRule="auto"/>
        <w:ind w:firstLine="720"/>
        <w:jc w:val="both"/>
        <w:rPr>
          <w:rFonts w:ascii="Times New Roman" w:hAnsi="Times New Roman" w:cs="Times New Roman"/>
          <w:sz w:val="24"/>
          <w:szCs w:val="24"/>
        </w:rPr>
      </w:pPr>
    </w:p>
    <w:p w:rsidR="00430137" w:rsidRDefault="00430137" w:rsidP="00430137">
      <w:pPr>
        <w:spacing w:line="240" w:lineRule="auto"/>
        <w:ind w:firstLine="720"/>
        <w:jc w:val="center"/>
        <w:rPr>
          <w:rFonts w:ascii="Times New Roman" w:hAnsi="Times New Roman" w:cs="Times New Roman"/>
          <w:sz w:val="24"/>
          <w:szCs w:val="24"/>
        </w:rPr>
      </w:pPr>
      <w:r>
        <w:rPr>
          <w:rFonts w:ascii="Times New Roman" w:hAnsi="Times New Roman" w:cs="Times New Roman"/>
          <w:sz w:val="24"/>
          <w:szCs w:val="24"/>
        </w:rPr>
        <w:t>Tabel 2.1 Jam Hari kerja Pada Rumah tahanan negara Klas II B Kolaka</w:t>
      </w:r>
    </w:p>
    <w:p w:rsidR="00430137" w:rsidRDefault="00430137" w:rsidP="00430137">
      <w:pPr>
        <w:spacing w:line="240" w:lineRule="auto"/>
        <w:ind w:firstLine="720"/>
        <w:rPr>
          <w:rFonts w:ascii="Times New Roman" w:hAnsi="Times New Roman" w:cs="Times New Roman"/>
          <w:sz w:val="24"/>
          <w:szCs w:val="24"/>
        </w:rPr>
      </w:pPr>
    </w:p>
    <w:p w:rsidR="006B7360" w:rsidRDefault="00430137" w:rsidP="006B7360">
      <w:pPr>
        <w:pStyle w:val="ListParagraph"/>
        <w:numPr>
          <w:ilvl w:val="0"/>
          <w:numId w:val="3"/>
        </w:numPr>
        <w:autoSpaceDE w:val="0"/>
        <w:autoSpaceDN w:val="0"/>
        <w:adjustRightInd w:val="0"/>
        <w:spacing w:after="0" w:line="480" w:lineRule="auto"/>
        <w:rPr>
          <w:rFonts w:ascii="Times New Roman" w:hAnsi="Times New Roman" w:cs="Times New Roman"/>
          <w:b/>
          <w:sz w:val="24"/>
          <w:szCs w:val="24"/>
        </w:rPr>
      </w:pPr>
      <w:r w:rsidRPr="006B7360">
        <w:rPr>
          <w:rFonts w:ascii="Times New Roman" w:hAnsi="Times New Roman" w:cs="Times New Roman"/>
          <w:b/>
          <w:sz w:val="24"/>
          <w:szCs w:val="24"/>
        </w:rPr>
        <w:t>Gambaran Umum Rumah Tahanan Negara</w:t>
      </w:r>
      <w:r w:rsidR="0038667A" w:rsidRPr="006B7360">
        <w:rPr>
          <w:rFonts w:ascii="Times New Roman" w:hAnsi="Times New Roman" w:cs="Times New Roman"/>
          <w:b/>
          <w:sz w:val="24"/>
          <w:szCs w:val="24"/>
        </w:rPr>
        <w:t xml:space="preserve"> Klas II B Kolaka</w:t>
      </w:r>
    </w:p>
    <w:p w:rsidR="006B7360" w:rsidRPr="006B7360" w:rsidRDefault="006B7360" w:rsidP="006B7360">
      <w:pPr>
        <w:pStyle w:val="ListParagraph"/>
        <w:autoSpaceDE w:val="0"/>
        <w:autoSpaceDN w:val="0"/>
        <w:adjustRightInd w:val="0"/>
        <w:spacing w:after="0" w:line="480" w:lineRule="auto"/>
        <w:ind w:left="360" w:firstLine="774"/>
        <w:jc w:val="both"/>
        <w:rPr>
          <w:rFonts w:ascii="Times New Roman" w:hAnsi="Times New Roman" w:cs="Times New Roman"/>
          <w:b/>
          <w:sz w:val="24"/>
          <w:szCs w:val="24"/>
        </w:rPr>
      </w:pPr>
      <w:r w:rsidRPr="00992900">
        <w:rPr>
          <w:rFonts w:ascii="Times New Roman" w:hAnsi="Times New Roman" w:cs="Times New Roman"/>
          <w:sz w:val="24"/>
          <w:szCs w:val="24"/>
        </w:rPr>
        <w:t xml:space="preserve">Keputusan Menteri Kehakiman Nomor </w:t>
      </w:r>
      <w:r w:rsidRPr="00992900">
        <w:rPr>
          <w:rFonts w:ascii="Times New Roman" w:hAnsi="Times New Roman" w:cs="Times New Roman"/>
          <w:bCs/>
          <w:sz w:val="24"/>
          <w:szCs w:val="24"/>
        </w:rPr>
        <w:t>M. 02-P</w:t>
      </w:r>
      <w:r>
        <w:rPr>
          <w:rFonts w:ascii="Times New Roman" w:hAnsi="Times New Roman" w:cs="Times New Roman"/>
          <w:bCs/>
          <w:sz w:val="24"/>
          <w:szCs w:val="24"/>
        </w:rPr>
        <w:t>K</w:t>
      </w:r>
      <w:r w:rsidRPr="00992900">
        <w:rPr>
          <w:rFonts w:ascii="Times New Roman" w:hAnsi="Times New Roman" w:cs="Times New Roman"/>
          <w:bCs/>
          <w:sz w:val="24"/>
          <w:szCs w:val="24"/>
        </w:rPr>
        <w:t>.04.10 Tentang Pola Pembinaan Narapidana/Tahanan</w:t>
      </w:r>
      <w:r>
        <w:rPr>
          <w:rFonts w:ascii="Times New Roman" w:hAnsi="Times New Roman" w:cs="Times New Roman"/>
          <w:bCs/>
          <w:sz w:val="24"/>
          <w:szCs w:val="24"/>
        </w:rPr>
        <w:t xml:space="preserve"> (1990), </w:t>
      </w:r>
      <w:r w:rsidRPr="006B7360">
        <w:rPr>
          <w:rFonts w:ascii="Times New Roman" w:hAnsi="Times New Roman" w:cs="Times New Roman"/>
          <w:sz w:val="24"/>
          <w:szCs w:val="24"/>
        </w:rPr>
        <w:t>Rumah tahanan negara adalah unit pelaksana teknis tempat tersangka atau terdakwa ditahan selama proses penyidikan, penuntutan dan pemeriksaan di sidang pengadilan</w:t>
      </w:r>
    </w:p>
    <w:p w:rsidR="00FD3F0A" w:rsidRDefault="00FD3F0A" w:rsidP="00FD3F0A">
      <w:pPr>
        <w:autoSpaceDE w:val="0"/>
        <w:autoSpaceDN w:val="0"/>
        <w:adjustRightInd w:val="0"/>
        <w:spacing w:after="0" w:line="480" w:lineRule="auto"/>
        <w:ind w:left="567" w:firstLine="567"/>
        <w:jc w:val="both"/>
        <w:rPr>
          <w:rFonts w:ascii="Times New Roman" w:hAnsi="Times New Roman" w:cs="Times New Roman"/>
          <w:sz w:val="24"/>
          <w:szCs w:val="24"/>
        </w:rPr>
      </w:pPr>
      <w:r>
        <w:rPr>
          <w:rFonts w:ascii="Times New Roman" w:hAnsi="Times New Roman" w:cs="Times New Roman"/>
          <w:sz w:val="24"/>
          <w:szCs w:val="24"/>
        </w:rPr>
        <w:t xml:space="preserve">Tujuan Rumah </w:t>
      </w:r>
      <w:r w:rsidRPr="00FD3F0A">
        <w:rPr>
          <w:rFonts w:ascii="Times New Roman" w:hAnsi="Times New Roman" w:cs="Times New Roman"/>
          <w:sz w:val="24"/>
          <w:szCs w:val="24"/>
        </w:rPr>
        <w:t>Tahanan negara Klas IIB Kolaka bahwa Pemasyarakatan adalah suatu Proses pembinaan narapidana yang sering pula disebut</w:t>
      </w:r>
      <w:r>
        <w:rPr>
          <w:rFonts w:ascii="Times New Roman" w:hAnsi="Times New Roman" w:cs="Times New Roman"/>
          <w:sz w:val="24"/>
          <w:szCs w:val="24"/>
        </w:rPr>
        <w:t xml:space="preserve"> </w:t>
      </w:r>
      <w:r w:rsidRPr="00FD3F0A">
        <w:rPr>
          <w:rFonts w:ascii="Times New Roman" w:hAnsi="Times New Roman" w:cs="Times New Roman"/>
          <w:sz w:val="24"/>
          <w:szCs w:val="24"/>
        </w:rPr>
        <w:t>"therapeutics process", maka jelas bahwa membina narapidana itu sama artinya dengan menyembuhkan</w:t>
      </w:r>
      <w:r>
        <w:rPr>
          <w:rFonts w:ascii="Times New Roman" w:hAnsi="Times New Roman" w:cs="Times New Roman"/>
          <w:sz w:val="24"/>
          <w:szCs w:val="24"/>
        </w:rPr>
        <w:t xml:space="preserve"> </w:t>
      </w:r>
      <w:r w:rsidRPr="00FD3F0A">
        <w:rPr>
          <w:rFonts w:ascii="Times New Roman" w:hAnsi="Times New Roman" w:cs="Times New Roman"/>
          <w:sz w:val="24"/>
          <w:szCs w:val="24"/>
        </w:rPr>
        <w:t>seseorang yang sementara tersesat hidupnya karena adanya kelemahan-kelemahan yang dimilikinya.</w:t>
      </w:r>
    </w:p>
    <w:p w:rsidR="00FD3F0A" w:rsidRDefault="00FD3F0A" w:rsidP="00FD3F0A">
      <w:pPr>
        <w:autoSpaceDE w:val="0"/>
        <w:autoSpaceDN w:val="0"/>
        <w:adjustRightInd w:val="0"/>
        <w:spacing w:after="0" w:line="480" w:lineRule="auto"/>
        <w:ind w:left="567" w:firstLine="567"/>
        <w:jc w:val="both"/>
        <w:rPr>
          <w:rFonts w:ascii="Times New Roman" w:hAnsi="Times New Roman" w:cs="Times New Roman"/>
          <w:sz w:val="24"/>
          <w:szCs w:val="24"/>
        </w:rPr>
      </w:pPr>
      <w:r w:rsidRPr="00FD3F0A">
        <w:rPr>
          <w:rFonts w:ascii="Times New Roman" w:hAnsi="Times New Roman" w:cs="Times New Roman"/>
          <w:sz w:val="24"/>
          <w:szCs w:val="24"/>
        </w:rPr>
        <w:t>Untuk mengatasi kelemahan-kelemahan itu, maka dapat ditempuh beberapa pendekatan antara lain dengan membuat "Kode Perilaku" dalam Lembaga Pemasyarakatan bagi narapidana dan anak didik yang dituangkan di dalam "Catur Dharma Narapidana".</w:t>
      </w:r>
    </w:p>
    <w:p w:rsidR="00FD3F0A" w:rsidRPr="00992900" w:rsidRDefault="00992900" w:rsidP="00992900">
      <w:pPr>
        <w:autoSpaceDE w:val="0"/>
        <w:autoSpaceDN w:val="0"/>
        <w:adjustRightInd w:val="0"/>
        <w:spacing w:after="0" w:line="480" w:lineRule="auto"/>
        <w:ind w:left="567" w:firstLine="567"/>
        <w:rPr>
          <w:rFonts w:ascii="Times New Roman" w:hAnsi="Times New Roman" w:cs="Times New Roman"/>
          <w:bCs/>
          <w:sz w:val="24"/>
          <w:szCs w:val="24"/>
        </w:rPr>
      </w:pPr>
      <w:r w:rsidRPr="00992900">
        <w:rPr>
          <w:rFonts w:ascii="Times New Roman" w:hAnsi="Times New Roman" w:cs="Times New Roman"/>
          <w:sz w:val="24"/>
          <w:szCs w:val="24"/>
        </w:rPr>
        <w:lastRenderedPageBreak/>
        <w:t xml:space="preserve">Keputusan Menteri Kehakiman Nomor </w:t>
      </w:r>
      <w:r w:rsidRPr="00992900">
        <w:rPr>
          <w:rFonts w:ascii="Times New Roman" w:hAnsi="Times New Roman" w:cs="Times New Roman"/>
          <w:bCs/>
          <w:sz w:val="24"/>
          <w:szCs w:val="24"/>
        </w:rPr>
        <w:t>M. 02-P</w:t>
      </w:r>
      <w:r w:rsidR="006B7360">
        <w:rPr>
          <w:rFonts w:ascii="Times New Roman" w:hAnsi="Times New Roman" w:cs="Times New Roman"/>
          <w:bCs/>
          <w:sz w:val="24"/>
          <w:szCs w:val="24"/>
        </w:rPr>
        <w:t>K</w:t>
      </w:r>
      <w:r w:rsidRPr="00992900">
        <w:rPr>
          <w:rFonts w:ascii="Times New Roman" w:hAnsi="Times New Roman" w:cs="Times New Roman"/>
          <w:bCs/>
          <w:sz w:val="24"/>
          <w:szCs w:val="24"/>
        </w:rPr>
        <w:t>.04.10 Tentang Pola Pembinaan Narapidana/Tahanan</w:t>
      </w:r>
      <w:r>
        <w:rPr>
          <w:rFonts w:ascii="Times New Roman" w:hAnsi="Times New Roman" w:cs="Times New Roman"/>
          <w:bCs/>
          <w:sz w:val="24"/>
          <w:szCs w:val="24"/>
        </w:rPr>
        <w:t xml:space="preserve"> (1990) </w:t>
      </w:r>
      <w:r w:rsidRPr="00992900">
        <w:rPr>
          <w:rFonts w:ascii="Times New Roman" w:hAnsi="Times New Roman" w:cs="Times New Roman"/>
          <w:sz w:val="24"/>
          <w:szCs w:val="24"/>
        </w:rPr>
        <w:t xml:space="preserve">Catur dharma narapidana </w:t>
      </w:r>
      <w:r w:rsidR="00FD3F0A" w:rsidRPr="00992900">
        <w:rPr>
          <w:rFonts w:ascii="Times New Roman" w:hAnsi="Times New Roman" w:cs="Times New Roman"/>
          <w:sz w:val="24"/>
          <w:szCs w:val="24"/>
        </w:rPr>
        <w:t>adalah ikrar sebagai berikut:</w:t>
      </w:r>
    </w:p>
    <w:p w:rsidR="00FD3F0A" w:rsidRPr="00FD3F0A" w:rsidRDefault="00992900" w:rsidP="00FD3F0A">
      <w:pPr>
        <w:pStyle w:val="ListParagraph"/>
        <w:numPr>
          <w:ilvl w:val="6"/>
          <w:numId w:val="3"/>
        </w:numPr>
        <w:autoSpaceDE w:val="0"/>
        <w:autoSpaceDN w:val="0"/>
        <w:adjustRightInd w:val="0"/>
        <w:spacing w:after="0" w:line="480" w:lineRule="auto"/>
        <w:ind w:left="993" w:hanging="426"/>
        <w:jc w:val="both"/>
        <w:rPr>
          <w:rFonts w:ascii="Times New Roman" w:hAnsi="Times New Roman" w:cs="Times New Roman"/>
          <w:sz w:val="24"/>
          <w:szCs w:val="24"/>
        </w:rPr>
      </w:pPr>
      <w:r w:rsidRPr="00FD3F0A">
        <w:rPr>
          <w:rFonts w:ascii="Times New Roman" w:hAnsi="Times New Roman" w:cs="Times New Roman"/>
          <w:sz w:val="24"/>
          <w:szCs w:val="24"/>
        </w:rPr>
        <w:t>Kami narapidana, berjanji men</w:t>
      </w:r>
      <w:r>
        <w:rPr>
          <w:rFonts w:ascii="Times New Roman" w:hAnsi="Times New Roman" w:cs="Times New Roman"/>
          <w:sz w:val="24"/>
          <w:szCs w:val="24"/>
        </w:rPr>
        <w:t xml:space="preserve">jadi manusia susila yang </w:t>
      </w:r>
      <w:r w:rsidRPr="00FD3F0A">
        <w:rPr>
          <w:rFonts w:ascii="Times New Roman" w:hAnsi="Times New Roman" w:cs="Times New Roman"/>
          <w:sz w:val="24"/>
          <w:szCs w:val="24"/>
        </w:rPr>
        <w:t>ber-pancasila dan menjadi manusia</w:t>
      </w:r>
      <w:r w:rsidR="00FD3F0A">
        <w:rPr>
          <w:rFonts w:ascii="Times New Roman" w:hAnsi="Times New Roman" w:cs="Times New Roman"/>
          <w:sz w:val="24"/>
          <w:szCs w:val="24"/>
        </w:rPr>
        <w:t xml:space="preserve"> </w:t>
      </w:r>
      <w:r w:rsidRPr="00FD3F0A">
        <w:rPr>
          <w:rFonts w:ascii="Times New Roman" w:hAnsi="Times New Roman" w:cs="Times New Roman"/>
          <w:sz w:val="24"/>
          <w:szCs w:val="24"/>
        </w:rPr>
        <w:t>pembangunan yang aktif dan produktif.</w:t>
      </w:r>
    </w:p>
    <w:p w:rsidR="00FD3F0A" w:rsidRDefault="00992900" w:rsidP="00FD3F0A">
      <w:pPr>
        <w:pStyle w:val="ListParagraph"/>
        <w:numPr>
          <w:ilvl w:val="6"/>
          <w:numId w:val="3"/>
        </w:numPr>
        <w:autoSpaceDE w:val="0"/>
        <w:autoSpaceDN w:val="0"/>
        <w:adjustRightInd w:val="0"/>
        <w:spacing w:after="0" w:line="480" w:lineRule="auto"/>
        <w:ind w:left="993" w:hanging="426"/>
        <w:jc w:val="both"/>
        <w:rPr>
          <w:rFonts w:ascii="Times New Roman" w:hAnsi="Times New Roman" w:cs="Times New Roman"/>
          <w:sz w:val="24"/>
          <w:szCs w:val="24"/>
        </w:rPr>
      </w:pPr>
      <w:r w:rsidRPr="00FD3F0A">
        <w:rPr>
          <w:rFonts w:ascii="Times New Roman" w:hAnsi="Times New Roman" w:cs="Times New Roman"/>
          <w:sz w:val="24"/>
          <w:szCs w:val="24"/>
        </w:rPr>
        <w:t>Kami narapidana, menyadari dan menyesali sepenuhnya perbuatan pelanggaran hukum yang</w:t>
      </w:r>
      <w:r w:rsidR="00FD3F0A">
        <w:rPr>
          <w:rFonts w:ascii="Times New Roman" w:hAnsi="Times New Roman" w:cs="Times New Roman"/>
          <w:sz w:val="24"/>
          <w:szCs w:val="24"/>
        </w:rPr>
        <w:t xml:space="preserve"> </w:t>
      </w:r>
      <w:r w:rsidRPr="00FD3F0A">
        <w:rPr>
          <w:rFonts w:ascii="Times New Roman" w:hAnsi="Times New Roman" w:cs="Times New Roman"/>
          <w:sz w:val="24"/>
          <w:szCs w:val="24"/>
        </w:rPr>
        <w:t>pernah kami lakukan dan berjanji tidak akan mengulangi lagi perbuatan tersebut.</w:t>
      </w:r>
    </w:p>
    <w:p w:rsidR="00FD3F0A" w:rsidRDefault="00992900" w:rsidP="00FD3F0A">
      <w:pPr>
        <w:pStyle w:val="ListParagraph"/>
        <w:numPr>
          <w:ilvl w:val="6"/>
          <w:numId w:val="3"/>
        </w:numPr>
        <w:autoSpaceDE w:val="0"/>
        <w:autoSpaceDN w:val="0"/>
        <w:adjustRightInd w:val="0"/>
        <w:spacing w:after="0" w:line="480" w:lineRule="auto"/>
        <w:ind w:left="993" w:hanging="426"/>
        <w:jc w:val="both"/>
        <w:rPr>
          <w:rFonts w:ascii="Times New Roman" w:hAnsi="Times New Roman" w:cs="Times New Roman"/>
          <w:sz w:val="24"/>
          <w:szCs w:val="24"/>
        </w:rPr>
      </w:pPr>
      <w:r w:rsidRPr="00FD3F0A">
        <w:rPr>
          <w:rFonts w:ascii="Times New Roman" w:hAnsi="Times New Roman" w:cs="Times New Roman"/>
          <w:sz w:val="24"/>
          <w:szCs w:val="24"/>
        </w:rPr>
        <w:t>Kami narapidana, berjanji untuk memelihara tata krama dan tata tertib, melakukan</w:t>
      </w:r>
      <w:r w:rsidR="00FD3F0A">
        <w:rPr>
          <w:rFonts w:ascii="Times New Roman" w:hAnsi="Times New Roman" w:cs="Times New Roman"/>
          <w:sz w:val="24"/>
          <w:szCs w:val="24"/>
        </w:rPr>
        <w:t xml:space="preserve"> </w:t>
      </w:r>
      <w:r w:rsidRPr="00FD3F0A">
        <w:rPr>
          <w:rFonts w:ascii="Times New Roman" w:hAnsi="Times New Roman" w:cs="Times New Roman"/>
          <w:sz w:val="24"/>
          <w:szCs w:val="24"/>
        </w:rPr>
        <w:t>perbuatan yang utama dan menjadi teladan dalam lembaga pemasyarakatan.</w:t>
      </w:r>
    </w:p>
    <w:p w:rsidR="00FD3F0A" w:rsidRDefault="00992900" w:rsidP="00992900">
      <w:pPr>
        <w:pStyle w:val="ListParagraph"/>
        <w:numPr>
          <w:ilvl w:val="6"/>
          <w:numId w:val="3"/>
        </w:numPr>
        <w:autoSpaceDE w:val="0"/>
        <w:autoSpaceDN w:val="0"/>
        <w:adjustRightInd w:val="0"/>
        <w:spacing w:after="0" w:line="480" w:lineRule="auto"/>
        <w:ind w:left="993" w:hanging="426"/>
        <w:jc w:val="both"/>
        <w:rPr>
          <w:rFonts w:ascii="Times New Roman" w:hAnsi="Times New Roman" w:cs="Times New Roman"/>
          <w:sz w:val="24"/>
          <w:szCs w:val="24"/>
        </w:rPr>
      </w:pPr>
      <w:r w:rsidRPr="00992900">
        <w:rPr>
          <w:rFonts w:ascii="Times New Roman" w:hAnsi="Times New Roman" w:cs="Times New Roman"/>
          <w:sz w:val="24"/>
          <w:szCs w:val="24"/>
        </w:rPr>
        <w:t>Kami narapidana, dengan tulus ikhlas bersedia menerima bimbingan, dorongan dan</w:t>
      </w:r>
      <w:r>
        <w:rPr>
          <w:rFonts w:ascii="Times New Roman" w:hAnsi="Times New Roman" w:cs="Times New Roman"/>
          <w:sz w:val="24"/>
          <w:szCs w:val="24"/>
        </w:rPr>
        <w:t xml:space="preserve"> </w:t>
      </w:r>
      <w:r w:rsidRPr="00992900">
        <w:rPr>
          <w:rFonts w:ascii="Times New Roman" w:hAnsi="Times New Roman" w:cs="Times New Roman"/>
          <w:sz w:val="24"/>
          <w:szCs w:val="24"/>
        </w:rPr>
        <w:t>tegoran serta patuh, taat dan hormat kepada petugas dan pembimbing pemasyarakaran.</w:t>
      </w:r>
    </w:p>
    <w:p w:rsidR="00992900" w:rsidRDefault="00992900" w:rsidP="004F3C6A">
      <w:pPr>
        <w:autoSpaceDE w:val="0"/>
        <w:autoSpaceDN w:val="0"/>
        <w:adjustRightInd w:val="0"/>
        <w:spacing w:after="0" w:line="480" w:lineRule="auto"/>
        <w:ind w:left="567" w:firstLine="567"/>
        <w:jc w:val="both"/>
        <w:rPr>
          <w:rFonts w:ascii="Times New Roman" w:hAnsi="Times New Roman" w:cs="Times New Roman"/>
          <w:sz w:val="24"/>
          <w:szCs w:val="24"/>
        </w:rPr>
      </w:pPr>
      <w:r w:rsidRPr="004F3C6A">
        <w:rPr>
          <w:rFonts w:ascii="Times New Roman" w:hAnsi="Times New Roman" w:cs="Times New Roman"/>
          <w:sz w:val="24"/>
          <w:szCs w:val="24"/>
        </w:rPr>
        <w:t xml:space="preserve">Pelaksanaan pembinaan </w:t>
      </w:r>
      <w:r w:rsidR="004F3C6A" w:rsidRPr="004F3C6A">
        <w:rPr>
          <w:rFonts w:ascii="Times New Roman" w:hAnsi="Times New Roman" w:cs="Times New Roman"/>
          <w:sz w:val="24"/>
          <w:szCs w:val="24"/>
        </w:rPr>
        <w:t>di Rumah Tahanan Negara Kelas IIB Kolaka Fungsi dan tugas pembinaan pemas</w:t>
      </w:r>
      <w:r w:rsidR="004F3C6A">
        <w:rPr>
          <w:rFonts w:ascii="Times New Roman" w:hAnsi="Times New Roman" w:cs="Times New Roman"/>
          <w:sz w:val="24"/>
          <w:szCs w:val="24"/>
        </w:rPr>
        <w:t xml:space="preserve">yarakatan terhadap warga binaan </w:t>
      </w:r>
      <w:r w:rsidR="004F3C6A" w:rsidRPr="004F3C6A">
        <w:rPr>
          <w:rFonts w:ascii="Times New Roman" w:hAnsi="Times New Roman" w:cs="Times New Roman"/>
          <w:sz w:val="24"/>
          <w:szCs w:val="24"/>
        </w:rPr>
        <w:t>pemasyarakatan (narapidana, anak</w:t>
      </w:r>
      <w:r w:rsidR="004F3C6A">
        <w:rPr>
          <w:rFonts w:ascii="Times New Roman" w:hAnsi="Times New Roman" w:cs="Times New Roman"/>
          <w:sz w:val="24"/>
          <w:szCs w:val="24"/>
        </w:rPr>
        <w:t xml:space="preserve"> </w:t>
      </w:r>
      <w:r w:rsidR="004F3C6A" w:rsidRPr="004F3C6A">
        <w:rPr>
          <w:rFonts w:ascii="Times New Roman" w:hAnsi="Times New Roman" w:cs="Times New Roman"/>
          <w:sz w:val="24"/>
          <w:szCs w:val="24"/>
        </w:rPr>
        <w:t>negara, klien pemasyarakatan dan tahanan) dilaksanakan secara terpadu</w:t>
      </w:r>
      <w:r w:rsidR="004F3C6A">
        <w:rPr>
          <w:rFonts w:ascii="Times New Roman" w:hAnsi="Times New Roman" w:cs="Times New Roman"/>
          <w:sz w:val="24"/>
          <w:szCs w:val="24"/>
        </w:rPr>
        <w:t xml:space="preserve"> dengan tujuan agar mereka setel</w:t>
      </w:r>
      <w:r w:rsidR="004F3C6A" w:rsidRPr="004F3C6A">
        <w:rPr>
          <w:rFonts w:ascii="Times New Roman" w:hAnsi="Times New Roman" w:cs="Times New Roman"/>
          <w:sz w:val="24"/>
          <w:szCs w:val="24"/>
        </w:rPr>
        <w:t>ah</w:t>
      </w:r>
      <w:r w:rsidR="004F3C6A">
        <w:rPr>
          <w:rFonts w:ascii="Times New Roman" w:hAnsi="Times New Roman" w:cs="Times New Roman"/>
          <w:sz w:val="24"/>
          <w:szCs w:val="24"/>
        </w:rPr>
        <w:t xml:space="preserve"> </w:t>
      </w:r>
      <w:r w:rsidR="004F3C6A" w:rsidRPr="004F3C6A">
        <w:rPr>
          <w:rFonts w:ascii="Times New Roman" w:hAnsi="Times New Roman" w:cs="Times New Roman"/>
          <w:sz w:val="24"/>
          <w:szCs w:val="24"/>
        </w:rPr>
        <w:t>selesai menjalani pidananya, pembinaannya dan bimbingannya dapat menjadi warga masyarakat yang baik.</w:t>
      </w:r>
    </w:p>
    <w:p w:rsidR="004F3C6A" w:rsidRDefault="004F3C6A" w:rsidP="004F3C6A">
      <w:pPr>
        <w:autoSpaceDE w:val="0"/>
        <w:autoSpaceDN w:val="0"/>
        <w:adjustRightInd w:val="0"/>
        <w:spacing w:after="0" w:line="480" w:lineRule="auto"/>
        <w:ind w:left="567" w:firstLine="567"/>
        <w:jc w:val="both"/>
        <w:rPr>
          <w:rFonts w:ascii="Times New Roman" w:hAnsi="Times New Roman" w:cs="Times New Roman"/>
          <w:sz w:val="24"/>
          <w:szCs w:val="24"/>
        </w:rPr>
      </w:pPr>
      <w:r w:rsidRPr="004F3C6A">
        <w:rPr>
          <w:rFonts w:ascii="Times New Roman" w:hAnsi="Times New Roman" w:cs="Times New Roman"/>
          <w:sz w:val="24"/>
          <w:szCs w:val="24"/>
        </w:rPr>
        <w:t>Sebagai abdi negara dan abdi masyarakat wajib menghayati serta mengamalkan tugas-tugas pembinaan</w:t>
      </w:r>
      <w:r>
        <w:rPr>
          <w:rFonts w:ascii="Times New Roman" w:hAnsi="Times New Roman" w:cs="Times New Roman"/>
          <w:sz w:val="24"/>
          <w:szCs w:val="24"/>
        </w:rPr>
        <w:t xml:space="preserve"> </w:t>
      </w:r>
      <w:r w:rsidRPr="004F3C6A">
        <w:rPr>
          <w:rFonts w:ascii="Times New Roman" w:hAnsi="Times New Roman" w:cs="Times New Roman"/>
          <w:sz w:val="24"/>
          <w:szCs w:val="24"/>
        </w:rPr>
        <w:t xml:space="preserve">pemasyarakatan dengan penuh tanggung </w:t>
      </w:r>
      <w:r w:rsidRPr="004F3C6A">
        <w:rPr>
          <w:rFonts w:ascii="Times New Roman" w:hAnsi="Times New Roman" w:cs="Times New Roman"/>
          <w:sz w:val="24"/>
          <w:szCs w:val="24"/>
        </w:rPr>
        <w:lastRenderedPageBreak/>
        <w:t>jawab. Untuk melaksanakan kegiatan pembinaan pemasyarakatan</w:t>
      </w:r>
      <w:r>
        <w:rPr>
          <w:rFonts w:ascii="Times New Roman" w:hAnsi="Times New Roman" w:cs="Times New Roman"/>
          <w:sz w:val="24"/>
          <w:szCs w:val="24"/>
        </w:rPr>
        <w:t xml:space="preserve"> </w:t>
      </w:r>
      <w:r w:rsidRPr="004F3C6A">
        <w:rPr>
          <w:rFonts w:ascii="Times New Roman" w:hAnsi="Times New Roman" w:cs="Times New Roman"/>
          <w:sz w:val="24"/>
          <w:szCs w:val="24"/>
        </w:rPr>
        <w:t>yang berdaya guna, tepat guna dan berhasil guna, petugas harus memiliki kemampuan profesional dan</w:t>
      </w:r>
      <w:r>
        <w:rPr>
          <w:rFonts w:ascii="Times New Roman" w:hAnsi="Times New Roman" w:cs="Times New Roman"/>
          <w:sz w:val="24"/>
          <w:szCs w:val="24"/>
        </w:rPr>
        <w:t xml:space="preserve"> </w:t>
      </w:r>
      <w:r w:rsidRPr="004F3C6A">
        <w:rPr>
          <w:rFonts w:ascii="Times New Roman" w:hAnsi="Times New Roman" w:cs="Times New Roman"/>
          <w:sz w:val="24"/>
          <w:szCs w:val="24"/>
        </w:rPr>
        <w:t>integritas moral.</w:t>
      </w:r>
    </w:p>
    <w:p w:rsidR="004F3C6A" w:rsidRDefault="004F3C6A" w:rsidP="004F3C6A">
      <w:pPr>
        <w:autoSpaceDE w:val="0"/>
        <w:autoSpaceDN w:val="0"/>
        <w:adjustRightInd w:val="0"/>
        <w:spacing w:after="0" w:line="480" w:lineRule="auto"/>
        <w:ind w:left="567" w:firstLine="567"/>
        <w:jc w:val="both"/>
        <w:rPr>
          <w:rFonts w:ascii="Times New Roman" w:hAnsi="Times New Roman" w:cs="Times New Roman"/>
          <w:sz w:val="24"/>
          <w:szCs w:val="24"/>
        </w:rPr>
      </w:pPr>
      <w:r w:rsidRPr="004F3C6A">
        <w:rPr>
          <w:rFonts w:ascii="Times New Roman" w:hAnsi="Times New Roman" w:cs="Times New Roman"/>
          <w:sz w:val="24"/>
          <w:szCs w:val="24"/>
        </w:rPr>
        <w:t>Pada dasarnya arah pelavanan, pembinaan dan bimbingan yang perlu dilakukan oleh petugas ialah</w:t>
      </w:r>
      <w:r>
        <w:rPr>
          <w:rFonts w:ascii="Times New Roman" w:hAnsi="Times New Roman" w:cs="Times New Roman"/>
          <w:sz w:val="24"/>
          <w:szCs w:val="24"/>
        </w:rPr>
        <w:t xml:space="preserve"> </w:t>
      </w:r>
      <w:r w:rsidRPr="004F3C6A">
        <w:rPr>
          <w:rFonts w:ascii="Times New Roman" w:hAnsi="Times New Roman" w:cs="Times New Roman"/>
          <w:sz w:val="24"/>
          <w:szCs w:val="24"/>
        </w:rPr>
        <w:t>memperbaiki tingkah laku warga binaan pemasyarakatan agar tujuan pembinaan dapat dicapai</w:t>
      </w:r>
      <w:r>
        <w:rPr>
          <w:rFonts w:ascii="Times New Roman" w:hAnsi="Times New Roman" w:cs="Times New Roman"/>
          <w:sz w:val="24"/>
          <w:szCs w:val="24"/>
        </w:rPr>
        <w:t>.</w:t>
      </w:r>
    </w:p>
    <w:p w:rsidR="0038667A" w:rsidRDefault="0038667A" w:rsidP="004F3C6A">
      <w:pPr>
        <w:autoSpaceDE w:val="0"/>
        <w:autoSpaceDN w:val="0"/>
        <w:adjustRightInd w:val="0"/>
        <w:spacing w:after="0" w:line="480" w:lineRule="auto"/>
        <w:ind w:left="567" w:firstLine="567"/>
        <w:jc w:val="both"/>
        <w:rPr>
          <w:rFonts w:ascii="Times New Roman" w:hAnsi="Times New Roman" w:cs="Times New Roman"/>
          <w:sz w:val="24"/>
          <w:szCs w:val="24"/>
        </w:rPr>
      </w:pPr>
      <w:r>
        <w:rPr>
          <w:rFonts w:ascii="Times New Roman" w:hAnsi="Times New Roman" w:cs="Times New Roman"/>
          <w:sz w:val="24"/>
          <w:szCs w:val="24"/>
        </w:rPr>
        <w:t>Adapun dasar ruang lingkup pembinaan dapat dibagi kedalam dua bidang yaitu :</w:t>
      </w:r>
    </w:p>
    <w:p w:rsidR="00F06F71" w:rsidRPr="00F06F71" w:rsidRDefault="00F06F71" w:rsidP="00F06F71">
      <w:pPr>
        <w:pStyle w:val="ListParagraph"/>
        <w:numPr>
          <w:ilvl w:val="0"/>
          <w:numId w:val="7"/>
        </w:numPr>
        <w:autoSpaceDE w:val="0"/>
        <w:autoSpaceDN w:val="0"/>
        <w:adjustRightInd w:val="0"/>
        <w:spacing w:after="0" w:line="480" w:lineRule="auto"/>
        <w:ind w:left="426" w:hanging="426"/>
        <w:jc w:val="both"/>
        <w:rPr>
          <w:rFonts w:ascii="Times New Roman" w:hAnsi="Times New Roman" w:cs="Times New Roman"/>
          <w:sz w:val="24"/>
          <w:szCs w:val="24"/>
        </w:rPr>
      </w:pPr>
      <w:r w:rsidRPr="00F06F71">
        <w:rPr>
          <w:rFonts w:ascii="Times New Roman" w:hAnsi="Times New Roman" w:cs="Times New Roman"/>
          <w:sz w:val="24"/>
          <w:szCs w:val="24"/>
        </w:rPr>
        <w:t>Pembinaan kepribadian yang meliputi:</w:t>
      </w:r>
    </w:p>
    <w:p w:rsidR="0038667A" w:rsidRPr="0038667A" w:rsidRDefault="0038667A" w:rsidP="0038667A">
      <w:pPr>
        <w:pStyle w:val="ListParagraph"/>
        <w:numPr>
          <w:ilvl w:val="0"/>
          <w:numId w:val="4"/>
        </w:numPr>
        <w:autoSpaceDE w:val="0"/>
        <w:autoSpaceDN w:val="0"/>
        <w:adjustRightInd w:val="0"/>
        <w:spacing w:after="0" w:line="480" w:lineRule="auto"/>
        <w:jc w:val="both"/>
        <w:rPr>
          <w:rFonts w:ascii="Times New Roman" w:hAnsi="Times New Roman" w:cs="Times New Roman"/>
          <w:sz w:val="24"/>
          <w:szCs w:val="24"/>
        </w:rPr>
      </w:pPr>
      <w:r w:rsidRPr="0038667A">
        <w:rPr>
          <w:rFonts w:ascii="Times New Roman" w:hAnsi="Times New Roman" w:cs="Times New Roman"/>
          <w:sz w:val="24"/>
          <w:szCs w:val="24"/>
        </w:rPr>
        <w:t>Pembinaan kesadaran beragama.</w:t>
      </w:r>
    </w:p>
    <w:p w:rsidR="0038667A" w:rsidRDefault="0038667A" w:rsidP="0038667A">
      <w:pPr>
        <w:pStyle w:val="ListParagraph"/>
        <w:autoSpaceDE w:val="0"/>
        <w:autoSpaceDN w:val="0"/>
        <w:adjustRightInd w:val="0"/>
        <w:spacing w:after="0" w:line="480" w:lineRule="auto"/>
        <w:jc w:val="both"/>
        <w:rPr>
          <w:rFonts w:ascii="Times New Roman" w:hAnsi="Times New Roman" w:cs="Times New Roman"/>
          <w:sz w:val="24"/>
          <w:szCs w:val="24"/>
        </w:rPr>
      </w:pPr>
      <w:r w:rsidRPr="0038667A">
        <w:rPr>
          <w:rFonts w:ascii="Times New Roman" w:hAnsi="Times New Roman" w:cs="Times New Roman"/>
          <w:sz w:val="24"/>
          <w:szCs w:val="24"/>
        </w:rPr>
        <w:t>Usaha ini diperlukan agar dapat diteguhkan imannya terutama memberi pengertian agar warga binaan pemasyarakatan dapat menyadari akibat-akibat dari perbuatan-perbuatan yang benar dan perbutan-perbutan yang salah</w:t>
      </w:r>
    </w:p>
    <w:p w:rsidR="0038667A" w:rsidRPr="0038667A" w:rsidRDefault="0038667A" w:rsidP="0038667A">
      <w:pPr>
        <w:pStyle w:val="ListParagraph"/>
        <w:numPr>
          <w:ilvl w:val="0"/>
          <w:numId w:val="4"/>
        </w:numPr>
        <w:autoSpaceDE w:val="0"/>
        <w:autoSpaceDN w:val="0"/>
        <w:adjustRightInd w:val="0"/>
        <w:spacing w:after="0" w:line="480" w:lineRule="auto"/>
        <w:jc w:val="both"/>
        <w:rPr>
          <w:rFonts w:ascii="Times New Roman" w:hAnsi="Times New Roman" w:cs="Times New Roman"/>
          <w:sz w:val="24"/>
          <w:szCs w:val="24"/>
        </w:rPr>
      </w:pPr>
      <w:r w:rsidRPr="0038667A">
        <w:rPr>
          <w:rFonts w:ascii="Times New Roman" w:hAnsi="Times New Roman" w:cs="Times New Roman"/>
          <w:sz w:val="24"/>
          <w:szCs w:val="24"/>
        </w:rPr>
        <w:t>Pembinaan kesadaran berbangsa dan bernegara</w:t>
      </w:r>
    </w:p>
    <w:p w:rsidR="00F06F71" w:rsidRPr="006B7360" w:rsidRDefault="0038667A" w:rsidP="006B7360">
      <w:pPr>
        <w:pStyle w:val="ListParagraph"/>
        <w:autoSpaceDE w:val="0"/>
        <w:autoSpaceDN w:val="0"/>
        <w:adjustRightInd w:val="0"/>
        <w:spacing w:after="0" w:line="480" w:lineRule="auto"/>
        <w:jc w:val="both"/>
        <w:rPr>
          <w:rFonts w:ascii="Times New Roman" w:hAnsi="Times New Roman" w:cs="Times New Roman"/>
          <w:sz w:val="24"/>
          <w:szCs w:val="24"/>
        </w:rPr>
      </w:pPr>
      <w:r w:rsidRPr="0038667A">
        <w:rPr>
          <w:rFonts w:ascii="Times New Roman" w:hAnsi="Times New Roman" w:cs="Times New Roman"/>
          <w:sz w:val="24"/>
          <w:szCs w:val="24"/>
        </w:rPr>
        <w:t>Usaha ini dilaksanakan melalui P.4, termasuk menyadarkan mereka agar dapat</w:t>
      </w:r>
      <w:r w:rsidR="00DE0235">
        <w:rPr>
          <w:rFonts w:ascii="Times New Roman" w:hAnsi="Times New Roman" w:cs="Times New Roman"/>
          <w:sz w:val="24"/>
          <w:szCs w:val="24"/>
        </w:rPr>
        <w:t xml:space="preserve"> </w:t>
      </w:r>
      <w:r w:rsidRPr="0038667A">
        <w:rPr>
          <w:rFonts w:ascii="Times New Roman" w:hAnsi="Times New Roman" w:cs="Times New Roman"/>
          <w:sz w:val="24"/>
          <w:szCs w:val="24"/>
        </w:rPr>
        <w:t>menjadi warga negara yang baik yang dapat berbakti bagi bangsa dan negaranya. Perlu disadarkan bahwa berbakti untuk bangsa dan negara adalah sebahagian dari iman (taqwa).</w:t>
      </w:r>
    </w:p>
    <w:p w:rsidR="00F06F71" w:rsidRDefault="00F06F71" w:rsidP="00F06F71">
      <w:pPr>
        <w:pStyle w:val="ListParagraph"/>
        <w:numPr>
          <w:ilvl w:val="0"/>
          <w:numId w:val="4"/>
        </w:numPr>
        <w:autoSpaceDE w:val="0"/>
        <w:autoSpaceDN w:val="0"/>
        <w:adjustRightInd w:val="0"/>
        <w:spacing w:after="0" w:line="480" w:lineRule="auto"/>
        <w:jc w:val="both"/>
        <w:rPr>
          <w:rFonts w:ascii="Times New Roman" w:hAnsi="Times New Roman" w:cs="Times New Roman"/>
          <w:sz w:val="24"/>
          <w:szCs w:val="24"/>
        </w:rPr>
      </w:pPr>
      <w:r w:rsidRPr="00F06F71">
        <w:rPr>
          <w:rFonts w:ascii="Times New Roman" w:hAnsi="Times New Roman" w:cs="Times New Roman"/>
          <w:sz w:val="24"/>
          <w:szCs w:val="24"/>
        </w:rPr>
        <w:t>Pembinaan kesadaran hukum.</w:t>
      </w:r>
    </w:p>
    <w:p w:rsidR="00F06F71" w:rsidRDefault="00F06F71" w:rsidP="00F06F71">
      <w:pPr>
        <w:pStyle w:val="ListParagraph"/>
        <w:autoSpaceDE w:val="0"/>
        <w:autoSpaceDN w:val="0"/>
        <w:adjustRightInd w:val="0"/>
        <w:spacing w:after="0" w:line="480" w:lineRule="auto"/>
        <w:jc w:val="both"/>
        <w:rPr>
          <w:rFonts w:ascii="Times New Roman" w:hAnsi="Times New Roman" w:cs="Times New Roman"/>
          <w:sz w:val="24"/>
          <w:szCs w:val="24"/>
        </w:rPr>
      </w:pPr>
      <w:r w:rsidRPr="00F06F71">
        <w:rPr>
          <w:rFonts w:ascii="Times New Roman" w:hAnsi="Times New Roman" w:cs="Times New Roman"/>
          <w:sz w:val="24"/>
          <w:szCs w:val="24"/>
        </w:rPr>
        <w:t xml:space="preserve">Pembinaan kesadaran hukum warga binaan pemasyarakatan dilaksanakan dengan memberikan penyuluhan hukum yang bertujuan untuk mencapai kadar kesadaran hukum yang tinggi sehingga sebagai anggota masyarakat, mereka </w:t>
      </w:r>
      <w:r w:rsidRPr="00F06F71">
        <w:rPr>
          <w:rFonts w:ascii="Times New Roman" w:hAnsi="Times New Roman" w:cs="Times New Roman"/>
          <w:sz w:val="24"/>
          <w:szCs w:val="24"/>
        </w:rPr>
        <w:lastRenderedPageBreak/>
        <w:t>menyadari hak dan kewajibannya dalam rangka turut menegakkan hukum dan keadilan, perlindungan terhadap harkat dan martabat manusia, ketertiban, ketentraman, kepastian hukum dan terbentuknya perilaku setiap warga negara Indonesia yang taat kepada hukum. Penyuluhan hukum bertujuan lebih lahjut untuk membentuk keluarga Sadar Hukum (KADARKUM) yang dibina selama berada dalam lingkungan pembinaan maupun setelah berada</w:t>
      </w:r>
      <w:r>
        <w:rPr>
          <w:rFonts w:ascii="Times New Roman" w:hAnsi="Times New Roman" w:cs="Times New Roman"/>
          <w:sz w:val="24"/>
          <w:szCs w:val="24"/>
        </w:rPr>
        <w:t xml:space="preserve"> </w:t>
      </w:r>
      <w:r w:rsidRPr="00F06F71">
        <w:rPr>
          <w:rFonts w:ascii="Times New Roman" w:hAnsi="Times New Roman" w:cs="Times New Roman"/>
          <w:sz w:val="24"/>
          <w:szCs w:val="24"/>
        </w:rPr>
        <w:t>kembati di tengah-tengah masyarakat.</w:t>
      </w:r>
    </w:p>
    <w:p w:rsidR="00F06F71" w:rsidRPr="00F06F71" w:rsidRDefault="00F06F71" w:rsidP="00F06F71">
      <w:pPr>
        <w:pStyle w:val="ListParagraph"/>
        <w:autoSpaceDE w:val="0"/>
        <w:autoSpaceDN w:val="0"/>
        <w:adjustRightInd w:val="0"/>
        <w:spacing w:after="0" w:line="480" w:lineRule="auto"/>
        <w:jc w:val="both"/>
        <w:rPr>
          <w:rFonts w:ascii="Times New Roman" w:hAnsi="Times New Roman" w:cs="Times New Roman"/>
          <w:sz w:val="24"/>
          <w:szCs w:val="24"/>
        </w:rPr>
      </w:pPr>
      <w:r w:rsidRPr="00F06F71">
        <w:rPr>
          <w:rFonts w:ascii="Times New Roman" w:hAnsi="Times New Roman" w:cs="Times New Roman"/>
          <w:sz w:val="24"/>
          <w:szCs w:val="24"/>
        </w:rPr>
        <w:t>Penyuluhan hukum diselenggarakan secara langsung yakni penyuluh berhadapan langsung dengan sasaran yang disuluh dalam TEMU SADAR HUKUM dan SAMBUNG RASA, sehingga dapat bertatap muka langsung, misalnya melalui ceramah, diskusi, sarasehan, temuwicara, peragaan dan simulasi hukum.</w:t>
      </w:r>
    </w:p>
    <w:p w:rsidR="00F06F71" w:rsidRDefault="00F06F71" w:rsidP="00F06F71">
      <w:pPr>
        <w:pStyle w:val="ListParagraph"/>
        <w:numPr>
          <w:ilvl w:val="0"/>
          <w:numId w:val="4"/>
        </w:numPr>
        <w:autoSpaceDE w:val="0"/>
        <w:autoSpaceDN w:val="0"/>
        <w:adjustRightInd w:val="0"/>
        <w:spacing w:after="0" w:line="480" w:lineRule="auto"/>
        <w:jc w:val="both"/>
        <w:rPr>
          <w:rFonts w:ascii="Verdana" w:hAnsi="Verdana" w:cs="Verdana"/>
          <w:sz w:val="18"/>
          <w:szCs w:val="18"/>
        </w:rPr>
      </w:pPr>
      <w:r w:rsidRPr="00F06F71">
        <w:rPr>
          <w:rFonts w:ascii="Times New Roman" w:hAnsi="Times New Roman" w:cs="Times New Roman"/>
          <w:sz w:val="24"/>
          <w:szCs w:val="24"/>
        </w:rPr>
        <w:t>Pembinaan mengintegeasikan diri dengan masyarakat. Pembinaan di bidang ini dapat dikatakan juga pembinaan kehidupan sosial kemasyarakatan, yang bertujuan pokok agar bekas narapidana mudah diterima kembali oleh masyarakat lingkungannya. untuk mencapai ini, kepada mereka selama dalam Lembaga Pemasyarakatan dibina terus untuk patuh beribadah dan dapat melakukan usaha-usaha sosial secara gotong royong, sehingga pada waktu mereka kembali ke masyarakat mereka telah memiliki sifat-sifat positif untuk dapat berpartisipasi dalam pembangunan masyarakat lingkungannya</w:t>
      </w:r>
      <w:r w:rsidRPr="00F06F71">
        <w:rPr>
          <w:rFonts w:ascii="Verdana" w:hAnsi="Verdana" w:cs="Verdana"/>
          <w:sz w:val="18"/>
          <w:szCs w:val="18"/>
        </w:rPr>
        <w:t>.</w:t>
      </w:r>
    </w:p>
    <w:p w:rsidR="00F06F71" w:rsidRDefault="00F06F71" w:rsidP="00F06F71">
      <w:pPr>
        <w:autoSpaceDE w:val="0"/>
        <w:autoSpaceDN w:val="0"/>
        <w:adjustRightInd w:val="0"/>
        <w:spacing w:after="0" w:line="480" w:lineRule="auto"/>
        <w:jc w:val="both"/>
        <w:rPr>
          <w:rFonts w:ascii="Verdana" w:hAnsi="Verdana" w:cs="Verdana"/>
          <w:sz w:val="18"/>
          <w:szCs w:val="18"/>
        </w:rPr>
      </w:pPr>
    </w:p>
    <w:p w:rsidR="00F06F71" w:rsidRPr="00F06F71" w:rsidRDefault="00F06F71" w:rsidP="00F06F71">
      <w:pPr>
        <w:autoSpaceDE w:val="0"/>
        <w:autoSpaceDN w:val="0"/>
        <w:adjustRightInd w:val="0"/>
        <w:spacing w:after="0" w:line="480" w:lineRule="auto"/>
        <w:jc w:val="both"/>
        <w:rPr>
          <w:rFonts w:ascii="Verdana" w:hAnsi="Verdana" w:cs="Verdana"/>
          <w:sz w:val="18"/>
          <w:szCs w:val="18"/>
        </w:rPr>
      </w:pPr>
    </w:p>
    <w:p w:rsidR="00F06F71" w:rsidRDefault="00F06F71" w:rsidP="00F06F71">
      <w:pPr>
        <w:pStyle w:val="ListParagraph"/>
        <w:numPr>
          <w:ilvl w:val="0"/>
          <w:numId w:val="7"/>
        </w:numPr>
        <w:autoSpaceDE w:val="0"/>
        <w:autoSpaceDN w:val="0"/>
        <w:adjustRightInd w:val="0"/>
        <w:spacing w:after="0" w:line="480" w:lineRule="auto"/>
        <w:ind w:left="567" w:hanging="567"/>
        <w:jc w:val="both"/>
        <w:rPr>
          <w:rFonts w:ascii="Times New Roman" w:hAnsi="Times New Roman" w:cs="Times New Roman"/>
          <w:sz w:val="24"/>
          <w:szCs w:val="24"/>
        </w:rPr>
      </w:pPr>
      <w:r w:rsidRPr="00F06F71">
        <w:rPr>
          <w:rFonts w:ascii="Times New Roman" w:hAnsi="Times New Roman" w:cs="Times New Roman"/>
          <w:sz w:val="24"/>
          <w:szCs w:val="24"/>
        </w:rPr>
        <w:lastRenderedPageBreak/>
        <w:t>Pembinaan Kemandirian.</w:t>
      </w:r>
    </w:p>
    <w:p w:rsidR="00F06F71" w:rsidRPr="006B7360" w:rsidRDefault="00F06F71" w:rsidP="00F06F71">
      <w:pPr>
        <w:pStyle w:val="ListParagraph"/>
        <w:autoSpaceDE w:val="0"/>
        <w:autoSpaceDN w:val="0"/>
        <w:adjustRightInd w:val="0"/>
        <w:spacing w:after="0" w:line="480" w:lineRule="auto"/>
        <w:ind w:left="567"/>
        <w:jc w:val="both"/>
        <w:rPr>
          <w:rFonts w:ascii="Times New Roman" w:hAnsi="Times New Roman" w:cs="Times New Roman"/>
          <w:sz w:val="24"/>
          <w:szCs w:val="24"/>
        </w:rPr>
      </w:pPr>
      <w:r w:rsidRPr="006B7360">
        <w:rPr>
          <w:rFonts w:ascii="Times New Roman" w:hAnsi="Times New Roman" w:cs="Times New Roman"/>
          <w:sz w:val="24"/>
          <w:szCs w:val="24"/>
        </w:rPr>
        <w:t>Pembinaan Kemandirian diberikan melalui program-program :</w:t>
      </w:r>
    </w:p>
    <w:p w:rsidR="00F06F71" w:rsidRPr="006B7360" w:rsidRDefault="00F06F71" w:rsidP="00F06F71">
      <w:pPr>
        <w:pStyle w:val="ListParagraph"/>
        <w:numPr>
          <w:ilvl w:val="7"/>
          <w:numId w:val="3"/>
        </w:numPr>
        <w:autoSpaceDE w:val="0"/>
        <w:autoSpaceDN w:val="0"/>
        <w:adjustRightInd w:val="0"/>
        <w:spacing w:after="0" w:line="480" w:lineRule="auto"/>
        <w:ind w:left="993" w:hanging="426"/>
        <w:jc w:val="both"/>
        <w:rPr>
          <w:rFonts w:ascii="Times New Roman" w:hAnsi="Times New Roman" w:cs="Times New Roman"/>
          <w:sz w:val="24"/>
          <w:szCs w:val="24"/>
        </w:rPr>
      </w:pPr>
      <w:r w:rsidRPr="006B7360">
        <w:rPr>
          <w:rFonts w:ascii="Times New Roman" w:hAnsi="Times New Roman" w:cs="Times New Roman"/>
          <w:sz w:val="24"/>
          <w:szCs w:val="24"/>
        </w:rPr>
        <w:t xml:space="preserve"> Ketrampilan untuk mendukung usaha-usaha mandiri, misalnya kerajinan tangan, industri, rumah tangga, reparasi mesin dan alat-alat elektronika dan sebagainya.</w:t>
      </w:r>
    </w:p>
    <w:p w:rsidR="00F06F71" w:rsidRPr="006B7360" w:rsidRDefault="00F06F71" w:rsidP="00F06F71">
      <w:pPr>
        <w:pStyle w:val="ListParagraph"/>
        <w:numPr>
          <w:ilvl w:val="7"/>
          <w:numId w:val="3"/>
        </w:numPr>
        <w:autoSpaceDE w:val="0"/>
        <w:autoSpaceDN w:val="0"/>
        <w:adjustRightInd w:val="0"/>
        <w:spacing w:after="0" w:line="480" w:lineRule="auto"/>
        <w:ind w:left="993" w:hanging="426"/>
        <w:jc w:val="both"/>
        <w:rPr>
          <w:rFonts w:ascii="Times New Roman" w:hAnsi="Times New Roman" w:cs="Times New Roman"/>
          <w:sz w:val="24"/>
          <w:szCs w:val="24"/>
        </w:rPr>
      </w:pPr>
      <w:r w:rsidRPr="006B7360">
        <w:rPr>
          <w:rFonts w:ascii="Times New Roman" w:hAnsi="Times New Roman" w:cs="Times New Roman"/>
          <w:sz w:val="24"/>
          <w:szCs w:val="24"/>
        </w:rPr>
        <w:t>Ketrampilan untuk mendukung usaha-usaha industri kecil, misalnya pengelolaan bahan mentah dari sektor pertanian dan bahan alam menjadi bahan setengah jadi dan jadi (contoh mengolah rotan menjadi perabotan rumah tangga, pengolahan makanan ringan berikut pengawetannya dan pembuatan batu bata, genteng, batako).</w:t>
      </w:r>
    </w:p>
    <w:p w:rsidR="00F06F71" w:rsidRPr="006B7360" w:rsidRDefault="00F06F71" w:rsidP="00F06F71">
      <w:pPr>
        <w:pStyle w:val="ListParagraph"/>
        <w:numPr>
          <w:ilvl w:val="7"/>
          <w:numId w:val="3"/>
        </w:numPr>
        <w:autoSpaceDE w:val="0"/>
        <w:autoSpaceDN w:val="0"/>
        <w:adjustRightInd w:val="0"/>
        <w:spacing w:after="0" w:line="480" w:lineRule="auto"/>
        <w:ind w:left="993" w:hanging="426"/>
        <w:jc w:val="both"/>
        <w:rPr>
          <w:rFonts w:ascii="Times New Roman" w:hAnsi="Times New Roman" w:cs="Times New Roman"/>
          <w:sz w:val="24"/>
          <w:szCs w:val="24"/>
        </w:rPr>
      </w:pPr>
      <w:r w:rsidRPr="006B7360">
        <w:rPr>
          <w:rFonts w:ascii="Times New Roman" w:hAnsi="Times New Roman" w:cs="Times New Roman"/>
          <w:sz w:val="24"/>
          <w:szCs w:val="24"/>
        </w:rPr>
        <w:t>Ketrampilan yang dikembangkan sesuai dengan bakatnya masing-masing. Dalam hal ini bagi mereka yang memiliki bakat tertentu diusahakan pengembangan bakatnya itu. Misalnya memiliki kemampuan di bidang seni, maka diusahakan untuk disalurkan ke perkumpulanperkumpulan seniman untuk dapat mengem-bangkan bakatnya sekaligus mendapatkan nafkah.</w:t>
      </w:r>
    </w:p>
    <w:p w:rsidR="00F06F71" w:rsidRDefault="00F06F71" w:rsidP="00F06F71">
      <w:pPr>
        <w:pStyle w:val="ListParagraph"/>
        <w:numPr>
          <w:ilvl w:val="7"/>
          <w:numId w:val="3"/>
        </w:numPr>
        <w:autoSpaceDE w:val="0"/>
        <w:autoSpaceDN w:val="0"/>
        <w:adjustRightInd w:val="0"/>
        <w:spacing w:after="0" w:line="480" w:lineRule="auto"/>
        <w:ind w:left="993" w:hanging="426"/>
        <w:jc w:val="both"/>
        <w:rPr>
          <w:rFonts w:ascii="Times New Roman" w:hAnsi="Times New Roman" w:cs="Times New Roman"/>
          <w:sz w:val="24"/>
          <w:szCs w:val="24"/>
        </w:rPr>
      </w:pPr>
      <w:r w:rsidRPr="006B7360">
        <w:rPr>
          <w:rFonts w:ascii="Times New Roman" w:hAnsi="Times New Roman" w:cs="Times New Roman"/>
          <w:sz w:val="24"/>
          <w:szCs w:val="24"/>
        </w:rPr>
        <w:t>Ketrampilan untuk mendukung usaha-usaha industri atau kegiatan pertanian (perkebunan) dengan menggunakan teknologi madya atau teknologi tinggi, misalnya industri kulit, industri pembuatan sepatu kualitas ekspor, pabrik tekstil, industri minyak atsiri dan usaha tambak udang.</w:t>
      </w:r>
    </w:p>
    <w:p w:rsidR="006B7360" w:rsidRDefault="006B7360" w:rsidP="006B7360">
      <w:pPr>
        <w:pStyle w:val="ListParagraph"/>
        <w:autoSpaceDE w:val="0"/>
        <w:autoSpaceDN w:val="0"/>
        <w:adjustRightInd w:val="0"/>
        <w:spacing w:after="0" w:line="480" w:lineRule="auto"/>
        <w:ind w:left="993"/>
        <w:jc w:val="both"/>
        <w:rPr>
          <w:rFonts w:ascii="Times New Roman" w:hAnsi="Times New Roman" w:cs="Times New Roman"/>
          <w:sz w:val="24"/>
          <w:szCs w:val="24"/>
        </w:rPr>
      </w:pPr>
    </w:p>
    <w:p w:rsidR="006B7360" w:rsidRDefault="006B7360" w:rsidP="006B7360">
      <w:pPr>
        <w:pStyle w:val="ListParagraph"/>
        <w:autoSpaceDE w:val="0"/>
        <w:autoSpaceDN w:val="0"/>
        <w:adjustRightInd w:val="0"/>
        <w:spacing w:after="0" w:line="480" w:lineRule="auto"/>
        <w:ind w:left="993"/>
        <w:jc w:val="both"/>
        <w:rPr>
          <w:rFonts w:ascii="Times New Roman" w:hAnsi="Times New Roman" w:cs="Times New Roman"/>
          <w:sz w:val="24"/>
          <w:szCs w:val="24"/>
        </w:rPr>
      </w:pPr>
    </w:p>
    <w:p w:rsidR="006B7360" w:rsidRDefault="006B7360" w:rsidP="006B7360">
      <w:pPr>
        <w:pStyle w:val="ListParagraph"/>
        <w:autoSpaceDE w:val="0"/>
        <w:autoSpaceDN w:val="0"/>
        <w:adjustRightInd w:val="0"/>
        <w:spacing w:after="0" w:line="480" w:lineRule="auto"/>
        <w:ind w:left="567" w:firstLine="567"/>
        <w:jc w:val="both"/>
        <w:rPr>
          <w:rFonts w:ascii="Times New Roman" w:hAnsi="Times New Roman" w:cs="Times New Roman"/>
          <w:sz w:val="24"/>
          <w:szCs w:val="24"/>
        </w:rPr>
      </w:pPr>
      <w:r>
        <w:rPr>
          <w:rFonts w:ascii="Times New Roman" w:hAnsi="Times New Roman" w:cs="Times New Roman"/>
          <w:sz w:val="24"/>
          <w:szCs w:val="24"/>
        </w:rPr>
        <w:lastRenderedPageBreak/>
        <w:t>Rumah Tahanan negara Klas IIB Kolaka salah satu rumah tahanan nerara yang melakukan kegiatan pembinaan kepada warga binaanya agar ketika kembali kemasyarakat dapat diterima kembali kepada masyarakat.</w:t>
      </w:r>
    </w:p>
    <w:p w:rsidR="00FA68DF" w:rsidRDefault="00FA68DF" w:rsidP="00FA68DF">
      <w:pPr>
        <w:autoSpaceDE w:val="0"/>
        <w:autoSpaceDN w:val="0"/>
        <w:adjustRightInd w:val="0"/>
        <w:spacing w:after="0" w:line="480" w:lineRule="auto"/>
        <w:jc w:val="both"/>
        <w:rPr>
          <w:rFonts w:ascii="Times New Roman" w:hAnsi="Times New Roman" w:cs="Times New Roman"/>
          <w:sz w:val="24"/>
          <w:szCs w:val="24"/>
        </w:rPr>
      </w:pPr>
    </w:p>
    <w:p w:rsidR="00FA68DF" w:rsidRPr="003F22DE" w:rsidRDefault="00FA68DF" w:rsidP="00FA68DF">
      <w:pPr>
        <w:autoSpaceDE w:val="0"/>
        <w:autoSpaceDN w:val="0"/>
        <w:adjustRightInd w:val="0"/>
        <w:spacing w:after="0" w:line="480" w:lineRule="auto"/>
        <w:jc w:val="both"/>
        <w:rPr>
          <w:rFonts w:ascii="Times New Roman" w:hAnsi="Times New Roman" w:cs="Times New Roman"/>
          <w:b/>
          <w:sz w:val="24"/>
          <w:szCs w:val="24"/>
        </w:rPr>
      </w:pPr>
      <w:r w:rsidRPr="003F22DE">
        <w:rPr>
          <w:rFonts w:ascii="Times New Roman" w:hAnsi="Times New Roman" w:cs="Times New Roman"/>
          <w:b/>
          <w:sz w:val="24"/>
          <w:szCs w:val="24"/>
        </w:rPr>
        <w:t>Denah Kantor</w:t>
      </w:r>
    </w:p>
    <w:p w:rsidR="003F22DE" w:rsidRDefault="003F0E94" w:rsidP="00FA68DF">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noProof/>
          <w:sz w:val="24"/>
          <w:szCs w:val="24"/>
        </w:rPr>
        <w:pict>
          <v:group id="_x0000_s1094" style="position:absolute;left:0;text-align:left;margin-left:-10.4pt;margin-top:8.95pt;width:352.95pt;height:372.95pt;z-index:251881472" coordorigin="2060,5241" coordsize="7059,7459">
            <v:shapetype id="_x0000_t32" coordsize="21600,21600" o:spt="32" o:oned="t" path="m,l21600,21600e" filled="f">
              <v:path arrowok="t" fillok="f" o:connecttype="none"/>
              <o:lock v:ext="edit" shapetype="t"/>
            </v:shapetype>
            <v:shape id="_x0000_s1029" type="#_x0000_t32" style="position:absolute;left:4450;top:10988;width:1796;height:0" o:connectortype="straight" o:regroupid="4"/>
            <v:rect id="_x0000_s1035" style="position:absolute;left:7304;top:9600;width:1408;height:693" o:regroupid="4">
              <v:textbox style="mso-next-textbox:#_x0000_s1035">
                <w:txbxContent>
                  <w:p w:rsidR="009137BD" w:rsidRDefault="009137BD" w:rsidP="009137BD">
                    <w:pPr>
                      <w:jc w:val="center"/>
                    </w:pPr>
                    <w:r>
                      <w:t>Rutan Klas II B Kolaka</w:t>
                    </w:r>
                  </w:p>
                </w:txbxContent>
              </v:textbox>
            </v:rect>
            <v:rect id="_x0000_s1060" style="position:absolute;left:4662;top:11073;width:1686;height:447" o:regroupid="5" stroked="f">
              <v:textbox style="mso-next-textbox:#_x0000_s1060">
                <w:txbxContent>
                  <w:p w:rsidR="009137BD" w:rsidRPr="009137BD" w:rsidRDefault="009137BD">
                    <w:pPr>
                      <w:rPr>
                        <w:rFonts w:ascii="Times New Roman" w:hAnsi="Times New Roman" w:cs="Times New Roman"/>
                      </w:rPr>
                    </w:pPr>
                    <w:r w:rsidRPr="009137BD">
                      <w:rPr>
                        <w:rFonts w:ascii="Times New Roman" w:hAnsi="Times New Roman" w:cs="Times New Roman"/>
                      </w:rPr>
                      <w:t>JLN. BADEWI</w:t>
                    </w:r>
                  </w:p>
                </w:txbxContent>
              </v:textbox>
            </v:rect>
            <v:shape id="_x0000_s1065" type="#_x0000_t32" style="position:absolute;left:4362;top:5391;width:1;height:2005" o:connectortype="straight" o:regroupid="5"/>
            <v:shape id="_x0000_s1026" type="#_x0000_t32" style="position:absolute;left:3871;top:8147;width:1;height:4537" o:connectortype="straight" o:regroupid="5"/>
            <v:shape id="_x0000_s1027" type="#_x0000_t32" style="position:absolute;left:4450;top:8059;width:1;height:2912" o:connectortype="straight" o:regroupid="5"/>
            <v:shape id="_x0000_s1028" type="#_x0000_t32" style="position:absolute;left:4450;top:11605;width:0;height:1095" o:connectortype="straight" o:regroupid="5"/>
            <v:shape id="_x0000_s1030" type="#_x0000_t32" style="position:absolute;left:4450;top:11605;width:4669;height:0" o:connectortype="straight" o:regroupid="5"/>
            <v:shape id="_x0000_s1031" type="#_x0000_t32" style="position:absolute;left:7056;top:10971;width:2063;height:0" o:connectortype="straight" o:regroupid="5"/>
            <v:shape id="_x0000_s1032" type="#_x0000_t32" style="position:absolute;left:6246;top:8059;width:1;height:2912" o:connectortype="straight" o:regroupid="5"/>
            <v:shape id="_x0000_s1033" type="#_x0000_t32" style="position:absolute;left:7056;top:6933;width:1;height:4038" o:connectortype="straight" o:regroupid="5"/>
            <v:rect id="_x0000_s1036" style="position:absolute;left:7304;top:8147;width:1251;height:431" o:regroupid="5">
              <v:textbox style="mso-next-textbox:#_x0000_s1036">
                <w:txbxContent>
                  <w:p w:rsidR="009137BD" w:rsidRDefault="0060222E" w:rsidP="0060222E">
                    <w:pPr>
                      <w:jc w:val="center"/>
                    </w:pPr>
                    <w:r>
                      <w:t>Rumah</w:t>
                    </w:r>
                  </w:p>
                </w:txbxContent>
              </v:textbox>
            </v:rect>
            <v:rect id="_x0000_s1037" style="position:absolute;left:7185;top:5391;width:1370;height:579" o:regroupid="5">
              <v:textbox style="mso-next-textbox:#_x0000_s1037">
                <w:txbxContent>
                  <w:p w:rsidR="009137BD" w:rsidRDefault="009137BD" w:rsidP="009137BD">
                    <w:pPr>
                      <w:jc w:val="center"/>
                    </w:pPr>
                    <w:r>
                      <w:t>SMA 1 KLK</w:t>
                    </w:r>
                  </w:p>
                </w:txbxContent>
              </v:textbox>
            </v:rect>
            <v:shape id="_x0000_s1038" type="#_x0000_t32" style="position:absolute;left:4451;top:8059;width:1796;height:0;flip:x" o:connectortype="straight" o:regroupid="5"/>
            <v:rect id="_x0000_s1040" style="position:absolute;left:4741;top:10249;width:926;height:521" o:regroupid="5">
              <v:textbox style="mso-next-textbox:#_x0000_s1040">
                <w:txbxContent>
                  <w:p w:rsidR="009137BD" w:rsidRDefault="009137BD">
                    <w:r>
                      <w:t>PLN</w:t>
                    </w:r>
                  </w:p>
                </w:txbxContent>
              </v:textbox>
            </v:rect>
            <v:rect id="_x0000_s1041" style="position:absolute;left:4730;top:9007;width:927;height:430" o:regroupid="5">
              <v:textbox style="mso-next-textbox:#_x0000_s1041">
                <w:txbxContent>
                  <w:p w:rsidR="009137BD" w:rsidRDefault="009137BD">
                    <w:r>
                      <w:t>1412</w:t>
                    </w:r>
                  </w:p>
                </w:txbxContent>
              </v:textbox>
            </v:rect>
            <v:rect id="_x0000_s1042" style="position:absolute;left:4713;top:8578;width:927;height:378" o:regroupid="5">
              <v:textbox style="mso-next-textbox:#_x0000_s1042">
                <w:txbxContent>
                  <w:p w:rsidR="009137BD" w:rsidRPr="009137BD" w:rsidRDefault="009137BD">
                    <w:pPr>
                      <w:rPr>
                        <w:rFonts w:ascii="Times New Roman" w:hAnsi="Times New Roman" w:cs="Times New Roman"/>
                        <w:sz w:val="18"/>
                        <w:szCs w:val="18"/>
                      </w:rPr>
                    </w:pPr>
                    <w:r w:rsidRPr="009137BD">
                      <w:rPr>
                        <w:rFonts w:ascii="Times New Roman" w:hAnsi="Times New Roman" w:cs="Times New Roman"/>
                        <w:sz w:val="18"/>
                        <w:szCs w:val="18"/>
                      </w:rPr>
                      <w:t>DOLOG</w:t>
                    </w:r>
                  </w:p>
                </w:txbxContent>
              </v:textbox>
            </v:rect>
            <v:shape id="_x0000_s1043" type="#_x0000_t32" style="position:absolute;left:7039;top:5241;width:0;height:974;flip:y" o:connectortype="straight" o:regroupid="5"/>
            <v:shape id="_x0000_s1044" type="#_x0000_t32" style="position:absolute;left:4362;top:7396;width:1797;height:0;flip:x" o:connectortype="straight" o:regroupid="5"/>
            <v:shape id="_x0000_s1045" type="#_x0000_t32" style="position:absolute;left:6159;top:5241;width:1;height:2155;flip:y" o:connectortype="straight" o:regroupid="5"/>
            <v:shape id="_x0000_s1046" type="#_x0000_t32" style="position:absolute;left:2177;top:7396;width:1671;height:0;flip:x" o:connectortype="straight" o:regroupid="5"/>
            <v:shape id="_x0000_s1047" type="#_x0000_t32" style="position:absolute;left:2200;top:8163;width:1671;height:0;flip:x" o:connectortype="straight" o:regroupid="5"/>
            <v:shape id="_x0000_s1048" type="#_x0000_t32" style="position:absolute;left:7057;top:6933;width:1672;height:0;flip:x" o:connectortype="straight" o:regroupid="5"/>
            <v:shape id="_x0000_s1049" type="#_x0000_t32" style="position:absolute;left:7040;top:6215;width:1672;height:0;flip:x" o:connectortype="straight" o:regroupid="5"/>
            <v:rect id="_x0000_s1054" style="position:absolute;left:3966;top:8185;width:396;height:4400" o:regroupid="5" stroked="f">
              <v:textbox style="mso-next-textbox:#_x0000_s1054">
                <w:txbxContent>
                  <w:p w:rsidR="00025D49" w:rsidRPr="00025D49" w:rsidRDefault="00025D49" w:rsidP="00025D49">
                    <w:pPr>
                      <w:spacing w:line="240" w:lineRule="auto"/>
                      <w:jc w:val="center"/>
                      <w:rPr>
                        <w:rFonts w:ascii="Times New Roman" w:hAnsi="Times New Roman" w:cs="Times New Roman"/>
                        <w:sz w:val="20"/>
                        <w:szCs w:val="20"/>
                      </w:rPr>
                    </w:pPr>
                    <w:r w:rsidRPr="00025D49">
                      <w:rPr>
                        <w:rFonts w:ascii="Times New Roman" w:hAnsi="Times New Roman" w:cs="Times New Roman"/>
                        <w:sz w:val="20"/>
                        <w:szCs w:val="20"/>
                      </w:rPr>
                      <w:t>J</w:t>
                    </w:r>
                  </w:p>
                  <w:p w:rsidR="00025D49" w:rsidRPr="00025D49" w:rsidRDefault="00025D49" w:rsidP="00025D49">
                    <w:pPr>
                      <w:spacing w:line="240" w:lineRule="auto"/>
                      <w:jc w:val="center"/>
                      <w:rPr>
                        <w:rFonts w:ascii="Times New Roman" w:hAnsi="Times New Roman" w:cs="Times New Roman"/>
                        <w:sz w:val="20"/>
                        <w:szCs w:val="20"/>
                      </w:rPr>
                    </w:pPr>
                    <w:r w:rsidRPr="00025D49">
                      <w:rPr>
                        <w:rFonts w:ascii="Times New Roman" w:hAnsi="Times New Roman" w:cs="Times New Roman"/>
                        <w:sz w:val="20"/>
                        <w:szCs w:val="20"/>
                      </w:rPr>
                      <w:t>L</w:t>
                    </w:r>
                  </w:p>
                  <w:p w:rsidR="00025D49" w:rsidRPr="00025D49" w:rsidRDefault="009137BD" w:rsidP="009137BD">
                    <w:pPr>
                      <w:spacing w:line="240" w:lineRule="auto"/>
                      <w:jc w:val="center"/>
                      <w:rPr>
                        <w:rFonts w:ascii="Times New Roman" w:hAnsi="Times New Roman" w:cs="Times New Roman"/>
                        <w:sz w:val="20"/>
                        <w:szCs w:val="20"/>
                      </w:rPr>
                    </w:pPr>
                    <w:r>
                      <w:rPr>
                        <w:rFonts w:ascii="Times New Roman" w:hAnsi="Times New Roman" w:cs="Times New Roman"/>
                        <w:sz w:val="20"/>
                        <w:szCs w:val="20"/>
                      </w:rPr>
                      <w:t>N.</w:t>
                    </w:r>
                  </w:p>
                  <w:p w:rsidR="00025D49" w:rsidRPr="00025D49" w:rsidRDefault="00025D49" w:rsidP="00025D49">
                    <w:pPr>
                      <w:spacing w:line="240" w:lineRule="auto"/>
                      <w:jc w:val="center"/>
                      <w:rPr>
                        <w:rFonts w:ascii="Times New Roman" w:hAnsi="Times New Roman" w:cs="Times New Roman"/>
                        <w:sz w:val="20"/>
                        <w:szCs w:val="20"/>
                      </w:rPr>
                    </w:pPr>
                    <w:r w:rsidRPr="00025D49">
                      <w:rPr>
                        <w:rFonts w:ascii="Times New Roman" w:hAnsi="Times New Roman" w:cs="Times New Roman"/>
                        <w:sz w:val="20"/>
                        <w:szCs w:val="20"/>
                      </w:rPr>
                      <w:t>P</w:t>
                    </w:r>
                  </w:p>
                  <w:p w:rsidR="00025D49" w:rsidRPr="00025D49" w:rsidRDefault="00025D49" w:rsidP="00025D49">
                    <w:pPr>
                      <w:spacing w:line="240" w:lineRule="auto"/>
                      <w:jc w:val="center"/>
                      <w:rPr>
                        <w:rFonts w:ascii="Times New Roman" w:hAnsi="Times New Roman" w:cs="Times New Roman"/>
                        <w:sz w:val="20"/>
                        <w:szCs w:val="20"/>
                      </w:rPr>
                    </w:pPr>
                    <w:r w:rsidRPr="00025D49">
                      <w:rPr>
                        <w:rFonts w:ascii="Times New Roman" w:hAnsi="Times New Roman" w:cs="Times New Roman"/>
                        <w:sz w:val="20"/>
                        <w:szCs w:val="20"/>
                      </w:rPr>
                      <w:t>E</w:t>
                    </w:r>
                  </w:p>
                  <w:p w:rsidR="00025D49" w:rsidRPr="00025D49" w:rsidRDefault="00025D49" w:rsidP="00025D49">
                    <w:pPr>
                      <w:spacing w:line="240" w:lineRule="auto"/>
                      <w:jc w:val="center"/>
                      <w:rPr>
                        <w:rFonts w:ascii="Times New Roman" w:hAnsi="Times New Roman" w:cs="Times New Roman"/>
                        <w:sz w:val="20"/>
                        <w:szCs w:val="20"/>
                      </w:rPr>
                    </w:pPr>
                    <w:r w:rsidRPr="00025D49">
                      <w:rPr>
                        <w:rFonts w:ascii="Times New Roman" w:hAnsi="Times New Roman" w:cs="Times New Roman"/>
                        <w:sz w:val="20"/>
                        <w:szCs w:val="20"/>
                      </w:rPr>
                      <w:t>M</w:t>
                    </w:r>
                  </w:p>
                  <w:p w:rsidR="00025D49" w:rsidRPr="00025D49" w:rsidRDefault="00025D49" w:rsidP="00025D49">
                    <w:pPr>
                      <w:spacing w:line="240" w:lineRule="auto"/>
                      <w:jc w:val="center"/>
                      <w:rPr>
                        <w:rFonts w:ascii="Times New Roman" w:hAnsi="Times New Roman" w:cs="Times New Roman"/>
                        <w:sz w:val="20"/>
                        <w:szCs w:val="20"/>
                      </w:rPr>
                    </w:pPr>
                    <w:r w:rsidRPr="00025D49">
                      <w:rPr>
                        <w:rFonts w:ascii="Times New Roman" w:hAnsi="Times New Roman" w:cs="Times New Roman"/>
                        <w:sz w:val="20"/>
                        <w:szCs w:val="20"/>
                      </w:rPr>
                      <w:t>U</w:t>
                    </w:r>
                  </w:p>
                  <w:p w:rsidR="00025D49" w:rsidRPr="00025D49" w:rsidRDefault="00025D49" w:rsidP="00025D49">
                    <w:pPr>
                      <w:spacing w:line="240" w:lineRule="auto"/>
                      <w:jc w:val="center"/>
                      <w:rPr>
                        <w:rFonts w:ascii="Times New Roman" w:hAnsi="Times New Roman" w:cs="Times New Roman"/>
                        <w:sz w:val="20"/>
                        <w:szCs w:val="20"/>
                      </w:rPr>
                    </w:pPr>
                    <w:r w:rsidRPr="00025D49">
                      <w:rPr>
                        <w:rFonts w:ascii="Times New Roman" w:hAnsi="Times New Roman" w:cs="Times New Roman"/>
                        <w:sz w:val="20"/>
                        <w:szCs w:val="20"/>
                      </w:rPr>
                      <w:t>D</w:t>
                    </w:r>
                  </w:p>
                  <w:p w:rsidR="00025D49" w:rsidRPr="00025D49" w:rsidRDefault="00025D49" w:rsidP="00025D49">
                    <w:pPr>
                      <w:spacing w:line="240" w:lineRule="auto"/>
                      <w:jc w:val="center"/>
                      <w:rPr>
                        <w:rFonts w:ascii="Times New Roman" w:hAnsi="Times New Roman" w:cs="Times New Roman"/>
                        <w:sz w:val="20"/>
                        <w:szCs w:val="20"/>
                      </w:rPr>
                    </w:pPr>
                    <w:r w:rsidRPr="00025D49">
                      <w:rPr>
                        <w:rFonts w:ascii="Times New Roman" w:hAnsi="Times New Roman" w:cs="Times New Roman"/>
                        <w:sz w:val="20"/>
                        <w:szCs w:val="20"/>
                      </w:rPr>
                      <w:t>A</w:t>
                    </w:r>
                  </w:p>
                </w:txbxContent>
              </v:textbox>
            </v:rect>
            <v:rect id="_x0000_s1055" style="position:absolute;left:6422;top:7380;width:479;height:3532" o:regroupid="5" stroked="f">
              <v:textbox style="mso-next-textbox:#_x0000_s1055">
                <w:txbxContent>
                  <w:p w:rsidR="009137BD" w:rsidRDefault="009137BD" w:rsidP="009137BD">
                    <w:pPr>
                      <w:spacing w:after="0" w:line="240" w:lineRule="auto"/>
                      <w:rPr>
                        <w:rFonts w:ascii="Times New Roman" w:hAnsi="Times New Roman" w:cs="Times New Roman"/>
                        <w:sz w:val="20"/>
                        <w:szCs w:val="20"/>
                      </w:rPr>
                    </w:pPr>
                    <w:r w:rsidRPr="00025D49">
                      <w:rPr>
                        <w:rFonts w:ascii="Times New Roman" w:hAnsi="Times New Roman" w:cs="Times New Roman"/>
                        <w:sz w:val="20"/>
                        <w:szCs w:val="20"/>
                      </w:rPr>
                      <w:t>JL</w:t>
                    </w:r>
                  </w:p>
                  <w:p w:rsidR="009137BD" w:rsidRPr="00025D49" w:rsidRDefault="009137BD" w:rsidP="009137BD">
                    <w:pPr>
                      <w:spacing w:after="0" w:line="240" w:lineRule="auto"/>
                      <w:jc w:val="center"/>
                      <w:rPr>
                        <w:rFonts w:ascii="Times New Roman" w:hAnsi="Times New Roman" w:cs="Times New Roman"/>
                        <w:sz w:val="20"/>
                        <w:szCs w:val="20"/>
                      </w:rPr>
                    </w:pPr>
                  </w:p>
                  <w:p w:rsidR="009137BD" w:rsidRPr="00025D49" w:rsidRDefault="009137BD" w:rsidP="009137BD">
                    <w:pPr>
                      <w:spacing w:after="0" w:line="240" w:lineRule="auto"/>
                      <w:jc w:val="center"/>
                      <w:rPr>
                        <w:rFonts w:ascii="Times New Roman" w:hAnsi="Times New Roman" w:cs="Times New Roman"/>
                        <w:sz w:val="20"/>
                        <w:szCs w:val="20"/>
                      </w:rPr>
                    </w:pPr>
                    <w:r w:rsidRPr="00025D49">
                      <w:rPr>
                        <w:rFonts w:ascii="Times New Roman" w:hAnsi="Times New Roman" w:cs="Times New Roman"/>
                        <w:sz w:val="20"/>
                        <w:szCs w:val="20"/>
                      </w:rPr>
                      <w:t>P</w:t>
                    </w:r>
                  </w:p>
                  <w:p w:rsidR="009137BD" w:rsidRPr="00025D49" w:rsidRDefault="009137BD" w:rsidP="009137BD">
                    <w:pPr>
                      <w:spacing w:after="0" w:line="240" w:lineRule="auto"/>
                      <w:jc w:val="center"/>
                      <w:rPr>
                        <w:rFonts w:ascii="Times New Roman" w:hAnsi="Times New Roman" w:cs="Times New Roman"/>
                        <w:sz w:val="20"/>
                        <w:szCs w:val="20"/>
                      </w:rPr>
                    </w:pPr>
                    <w:r w:rsidRPr="00025D49">
                      <w:rPr>
                        <w:rFonts w:ascii="Times New Roman" w:hAnsi="Times New Roman" w:cs="Times New Roman"/>
                        <w:sz w:val="20"/>
                        <w:szCs w:val="20"/>
                      </w:rPr>
                      <w:t>E</w:t>
                    </w:r>
                  </w:p>
                  <w:p w:rsidR="009137BD" w:rsidRPr="00025D49" w:rsidRDefault="009137BD" w:rsidP="009137B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N</w:t>
                    </w:r>
                  </w:p>
                  <w:p w:rsidR="009137BD" w:rsidRPr="00025D49" w:rsidRDefault="009137BD" w:rsidP="009137B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D</w:t>
                    </w:r>
                  </w:p>
                  <w:p w:rsidR="009137BD" w:rsidRPr="00025D49" w:rsidRDefault="009137BD" w:rsidP="009137B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I</w:t>
                    </w:r>
                  </w:p>
                  <w:p w:rsidR="009137BD" w:rsidRDefault="009137BD" w:rsidP="009137B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D</w:t>
                    </w:r>
                  </w:p>
                  <w:p w:rsidR="009137BD" w:rsidRDefault="009137BD" w:rsidP="009137B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I</w:t>
                    </w:r>
                  </w:p>
                  <w:p w:rsidR="009137BD" w:rsidRDefault="009137BD" w:rsidP="009137B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K</w:t>
                    </w:r>
                  </w:p>
                  <w:p w:rsidR="009137BD" w:rsidRDefault="009137BD" w:rsidP="009137B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A</w:t>
                    </w:r>
                  </w:p>
                  <w:p w:rsidR="009137BD" w:rsidRPr="00025D49" w:rsidRDefault="009137BD" w:rsidP="009137B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N</w:t>
                    </w:r>
                  </w:p>
                </w:txbxContent>
              </v:textbox>
            </v:rect>
            <v:rect id="_x0000_s1056" style="position:absolute;left:4730;top:8151;width:927;height:379" o:regroupid="5">
              <v:textbox style="mso-next-textbox:#_x0000_s1056">
                <w:txbxContent>
                  <w:p w:rsidR="009137BD" w:rsidRPr="009137BD" w:rsidRDefault="009137BD" w:rsidP="009137BD">
                    <w:pPr>
                      <w:jc w:val="center"/>
                      <w:rPr>
                        <w:rFonts w:ascii="Times New Roman" w:hAnsi="Times New Roman" w:cs="Times New Roman"/>
                        <w:sz w:val="18"/>
                        <w:szCs w:val="18"/>
                      </w:rPr>
                    </w:pPr>
                    <w:r>
                      <w:rPr>
                        <w:rFonts w:ascii="Times New Roman" w:hAnsi="Times New Roman" w:cs="Times New Roman"/>
                        <w:sz w:val="18"/>
                        <w:szCs w:val="18"/>
                      </w:rPr>
                      <w:t>R</w:t>
                    </w:r>
                    <w:r w:rsidR="003F22DE">
                      <w:rPr>
                        <w:rFonts w:ascii="Times New Roman" w:hAnsi="Times New Roman" w:cs="Times New Roman"/>
                        <w:sz w:val="18"/>
                        <w:szCs w:val="18"/>
                      </w:rPr>
                      <w:t>umah</w:t>
                    </w:r>
                  </w:p>
                </w:txbxContent>
              </v:textbox>
            </v:rect>
            <v:rect id="_x0000_s1057" style="position:absolute;left:4730;top:9553;width:927;height:576" o:regroupid="5">
              <v:textbox style="mso-next-textbox:#_x0000_s1057">
                <w:txbxContent>
                  <w:p w:rsidR="009137BD" w:rsidRPr="009137BD" w:rsidRDefault="009137BD" w:rsidP="009137BD">
                    <w:pPr>
                      <w:jc w:val="center"/>
                      <w:rPr>
                        <w:rFonts w:ascii="Times New Roman" w:hAnsi="Times New Roman" w:cs="Times New Roman"/>
                        <w:sz w:val="18"/>
                        <w:szCs w:val="18"/>
                      </w:rPr>
                    </w:pPr>
                    <w:r>
                      <w:rPr>
                        <w:rFonts w:ascii="Times New Roman" w:hAnsi="Times New Roman" w:cs="Times New Roman"/>
                        <w:sz w:val="18"/>
                        <w:szCs w:val="18"/>
                      </w:rPr>
                      <w:t>R</w:t>
                    </w:r>
                    <w:r w:rsidR="003F22DE">
                      <w:rPr>
                        <w:rFonts w:ascii="Times New Roman" w:hAnsi="Times New Roman" w:cs="Times New Roman"/>
                        <w:sz w:val="18"/>
                        <w:szCs w:val="18"/>
                      </w:rPr>
                      <w:t>umah</w:t>
                    </w:r>
                  </w:p>
                </w:txbxContent>
              </v:textbox>
            </v:rect>
            <v:rect id="_x0000_s1058" style="position:absolute;left:4662;top:11722;width:927;height:352" o:regroupid="5">
              <v:textbox style="mso-next-textbox:#_x0000_s1058">
                <w:txbxContent>
                  <w:p w:rsidR="009137BD" w:rsidRPr="009137BD" w:rsidRDefault="009137BD" w:rsidP="009137BD">
                    <w:pPr>
                      <w:jc w:val="center"/>
                      <w:rPr>
                        <w:rFonts w:ascii="Times New Roman" w:hAnsi="Times New Roman" w:cs="Times New Roman"/>
                        <w:sz w:val="18"/>
                        <w:szCs w:val="18"/>
                      </w:rPr>
                    </w:pPr>
                    <w:r>
                      <w:rPr>
                        <w:rFonts w:ascii="Times New Roman" w:hAnsi="Times New Roman" w:cs="Times New Roman"/>
                        <w:sz w:val="18"/>
                        <w:szCs w:val="18"/>
                      </w:rPr>
                      <w:t>R</w:t>
                    </w:r>
                    <w:r w:rsidR="003F22DE">
                      <w:rPr>
                        <w:rFonts w:ascii="Times New Roman" w:hAnsi="Times New Roman" w:cs="Times New Roman"/>
                        <w:sz w:val="18"/>
                        <w:szCs w:val="18"/>
                      </w:rPr>
                      <w:t>umah</w:t>
                    </w:r>
                  </w:p>
                </w:txbxContent>
              </v:textbox>
            </v:rect>
            <v:rect id="_x0000_s1059" style="position:absolute;left:5667;top:11722;width:926;height:352" o:regroupid="5">
              <v:textbox style="mso-next-textbox:#_x0000_s1059">
                <w:txbxContent>
                  <w:p w:rsidR="009137BD" w:rsidRPr="009137BD" w:rsidRDefault="009137BD" w:rsidP="009137BD">
                    <w:pPr>
                      <w:jc w:val="center"/>
                      <w:rPr>
                        <w:rFonts w:ascii="Times New Roman" w:hAnsi="Times New Roman" w:cs="Times New Roman"/>
                        <w:sz w:val="18"/>
                        <w:szCs w:val="18"/>
                      </w:rPr>
                    </w:pPr>
                    <w:r>
                      <w:rPr>
                        <w:rFonts w:ascii="Times New Roman" w:hAnsi="Times New Roman" w:cs="Times New Roman"/>
                        <w:sz w:val="18"/>
                        <w:szCs w:val="18"/>
                      </w:rPr>
                      <w:t>R</w:t>
                    </w:r>
                    <w:r w:rsidR="003F22DE">
                      <w:rPr>
                        <w:rFonts w:ascii="Times New Roman" w:hAnsi="Times New Roman" w:cs="Times New Roman"/>
                        <w:sz w:val="18"/>
                        <w:szCs w:val="18"/>
                      </w:rPr>
                      <w:t>umah</w:t>
                    </w:r>
                  </w:p>
                </w:txbxContent>
              </v:textbox>
            </v:rect>
            <v:rect id="_x0000_s1061" style="position:absolute;left:2060;top:7556;width:1686;height:448" o:regroupid="5" stroked="f">
              <v:textbox style="mso-next-textbox:#_x0000_s1061">
                <w:txbxContent>
                  <w:p w:rsidR="009137BD" w:rsidRPr="009137BD" w:rsidRDefault="0060222E" w:rsidP="009137BD">
                    <w:pPr>
                      <w:rPr>
                        <w:rFonts w:ascii="Times New Roman" w:hAnsi="Times New Roman" w:cs="Times New Roman"/>
                      </w:rPr>
                    </w:pPr>
                    <w:r>
                      <w:rPr>
                        <w:rFonts w:ascii="Times New Roman" w:hAnsi="Times New Roman" w:cs="Times New Roman"/>
                      </w:rPr>
                      <w:t>Jl pintu selatan</w:t>
                    </w:r>
                  </w:p>
                </w:txbxContent>
              </v:textbox>
            </v:rect>
            <v:shape id="_x0000_s1090" type="#_x0000_t32" style="position:absolute;left:3870;top:5391;width:1;height:2005" o:connectortype="straight" o:regroupid="5"/>
            <v:rect id="_x0000_s1091" style="position:absolute;left:4362;top:7556;width:1884;height:448" o:regroupid="5" stroked="f">
              <v:textbox style="mso-next-textbox:#_x0000_s1091">
                <w:txbxContent>
                  <w:p w:rsidR="0060222E" w:rsidRPr="0060222E" w:rsidRDefault="0060222E" w:rsidP="0060222E">
                    <w:pPr>
                      <w:rPr>
                        <w:rFonts w:ascii="Times New Roman" w:hAnsi="Times New Roman" w:cs="Times New Roman"/>
                        <w:sz w:val="20"/>
                        <w:szCs w:val="20"/>
                      </w:rPr>
                    </w:pPr>
                    <w:r w:rsidRPr="0060222E">
                      <w:rPr>
                        <w:rFonts w:ascii="Times New Roman" w:hAnsi="Times New Roman" w:cs="Times New Roman"/>
                        <w:sz w:val="20"/>
                        <w:szCs w:val="20"/>
                      </w:rPr>
                      <w:t xml:space="preserve">Jl Opu </w:t>
                    </w:r>
                    <w:r>
                      <w:rPr>
                        <w:rFonts w:ascii="Times New Roman" w:hAnsi="Times New Roman" w:cs="Times New Roman"/>
                        <w:sz w:val="20"/>
                        <w:szCs w:val="20"/>
                      </w:rPr>
                      <w:t>T</w:t>
                    </w:r>
                    <w:r w:rsidRPr="0060222E">
                      <w:rPr>
                        <w:rFonts w:ascii="Times New Roman" w:hAnsi="Times New Roman" w:cs="Times New Roman"/>
                        <w:sz w:val="20"/>
                        <w:szCs w:val="20"/>
                      </w:rPr>
                      <w:t>ompenangi</w:t>
                    </w:r>
                  </w:p>
                </w:txbxContent>
              </v:textbox>
            </v:rect>
            <v:rect id="_x0000_s1092" style="position:absolute;left:7304;top:7089;width:1251;height:548" o:regroupid="5">
              <v:textbox style="mso-next-textbox:#_x0000_s1092">
                <w:txbxContent>
                  <w:p w:rsidR="0060222E" w:rsidRDefault="0060222E" w:rsidP="0060222E">
                    <w:r>
                      <w:t>SMK 1 KLK</w:t>
                    </w:r>
                  </w:p>
                </w:txbxContent>
              </v:textbox>
            </v:rect>
          </v:group>
        </w:pict>
      </w:r>
    </w:p>
    <w:p w:rsidR="003F22DE" w:rsidRPr="003F22DE" w:rsidRDefault="003F22DE" w:rsidP="003F22DE">
      <w:pPr>
        <w:rPr>
          <w:rFonts w:ascii="Times New Roman" w:hAnsi="Times New Roman" w:cs="Times New Roman"/>
          <w:sz w:val="24"/>
          <w:szCs w:val="24"/>
        </w:rPr>
      </w:pPr>
    </w:p>
    <w:p w:rsidR="003F22DE" w:rsidRPr="003F22DE" w:rsidRDefault="003F22DE" w:rsidP="003F22DE">
      <w:pPr>
        <w:rPr>
          <w:rFonts w:ascii="Times New Roman" w:hAnsi="Times New Roman" w:cs="Times New Roman"/>
          <w:sz w:val="24"/>
          <w:szCs w:val="24"/>
        </w:rPr>
      </w:pPr>
    </w:p>
    <w:p w:rsidR="003F22DE" w:rsidRPr="003F22DE" w:rsidRDefault="003F22DE" w:rsidP="003F22DE">
      <w:pPr>
        <w:rPr>
          <w:rFonts w:ascii="Times New Roman" w:hAnsi="Times New Roman" w:cs="Times New Roman"/>
          <w:sz w:val="24"/>
          <w:szCs w:val="24"/>
        </w:rPr>
      </w:pPr>
    </w:p>
    <w:p w:rsidR="003F22DE" w:rsidRPr="003F22DE" w:rsidRDefault="003F22DE" w:rsidP="003F22DE">
      <w:pPr>
        <w:rPr>
          <w:rFonts w:ascii="Times New Roman" w:hAnsi="Times New Roman" w:cs="Times New Roman"/>
          <w:sz w:val="24"/>
          <w:szCs w:val="24"/>
        </w:rPr>
      </w:pPr>
    </w:p>
    <w:p w:rsidR="003F22DE" w:rsidRPr="003F22DE" w:rsidRDefault="003F22DE" w:rsidP="003F22DE">
      <w:pPr>
        <w:rPr>
          <w:rFonts w:ascii="Times New Roman" w:hAnsi="Times New Roman" w:cs="Times New Roman"/>
          <w:sz w:val="24"/>
          <w:szCs w:val="24"/>
        </w:rPr>
      </w:pPr>
    </w:p>
    <w:p w:rsidR="003F22DE" w:rsidRPr="003F22DE" w:rsidRDefault="003F22DE" w:rsidP="003F22DE">
      <w:pPr>
        <w:rPr>
          <w:rFonts w:ascii="Times New Roman" w:hAnsi="Times New Roman" w:cs="Times New Roman"/>
          <w:sz w:val="24"/>
          <w:szCs w:val="24"/>
        </w:rPr>
      </w:pPr>
    </w:p>
    <w:p w:rsidR="003F22DE" w:rsidRPr="003F22DE" w:rsidRDefault="003F22DE" w:rsidP="003F22DE">
      <w:pPr>
        <w:rPr>
          <w:rFonts w:ascii="Times New Roman" w:hAnsi="Times New Roman" w:cs="Times New Roman"/>
          <w:sz w:val="24"/>
          <w:szCs w:val="24"/>
        </w:rPr>
      </w:pPr>
    </w:p>
    <w:p w:rsidR="003F22DE" w:rsidRPr="003F22DE" w:rsidRDefault="003F22DE" w:rsidP="003F22DE">
      <w:pPr>
        <w:rPr>
          <w:rFonts w:ascii="Times New Roman" w:hAnsi="Times New Roman" w:cs="Times New Roman"/>
          <w:sz w:val="24"/>
          <w:szCs w:val="24"/>
        </w:rPr>
      </w:pPr>
    </w:p>
    <w:p w:rsidR="003F22DE" w:rsidRPr="003F22DE" w:rsidRDefault="003F22DE" w:rsidP="003F22DE">
      <w:pPr>
        <w:rPr>
          <w:rFonts w:ascii="Times New Roman" w:hAnsi="Times New Roman" w:cs="Times New Roman"/>
          <w:sz w:val="24"/>
          <w:szCs w:val="24"/>
        </w:rPr>
      </w:pPr>
    </w:p>
    <w:p w:rsidR="003F22DE" w:rsidRPr="003F22DE" w:rsidRDefault="003F22DE" w:rsidP="003F22DE">
      <w:pPr>
        <w:rPr>
          <w:rFonts w:ascii="Times New Roman" w:hAnsi="Times New Roman" w:cs="Times New Roman"/>
          <w:sz w:val="24"/>
          <w:szCs w:val="24"/>
        </w:rPr>
      </w:pPr>
    </w:p>
    <w:p w:rsidR="003F22DE" w:rsidRDefault="003F22DE" w:rsidP="003F22DE">
      <w:pPr>
        <w:tabs>
          <w:tab w:val="left" w:pos="988"/>
        </w:tabs>
        <w:rPr>
          <w:rFonts w:ascii="Times New Roman" w:hAnsi="Times New Roman" w:cs="Times New Roman"/>
          <w:sz w:val="24"/>
          <w:szCs w:val="24"/>
        </w:rPr>
      </w:pPr>
    </w:p>
    <w:p w:rsidR="003F22DE" w:rsidRDefault="003F22DE" w:rsidP="003F22DE">
      <w:pPr>
        <w:tabs>
          <w:tab w:val="left" w:pos="988"/>
        </w:tabs>
        <w:rPr>
          <w:rFonts w:ascii="Times New Roman" w:hAnsi="Times New Roman" w:cs="Times New Roman"/>
          <w:sz w:val="24"/>
          <w:szCs w:val="24"/>
        </w:rPr>
      </w:pPr>
    </w:p>
    <w:p w:rsidR="003F22DE" w:rsidRDefault="003F22DE" w:rsidP="003F22DE">
      <w:pPr>
        <w:tabs>
          <w:tab w:val="left" w:pos="988"/>
        </w:tabs>
        <w:rPr>
          <w:rFonts w:ascii="Times New Roman" w:hAnsi="Times New Roman" w:cs="Times New Roman"/>
          <w:sz w:val="24"/>
          <w:szCs w:val="24"/>
        </w:rPr>
      </w:pPr>
    </w:p>
    <w:p w:rsidR="003F22DE" w:rsidRDefault="003F22DE" w:rsidP="003F22DE">
      <w:pPr>
        <w:tabs>
          <w:tab w:val="left" w:pos="988"/>
        </w:tabs>
        <w:rPr>
          <w:rFonts w:ascii="Times New Roman" w:hAnsi="Times New Roman" w:cs="Times New Roman"/>
          <w:sz w:val="24"/>
          <w:szCs w:val="24"/>
        </w:rPr>
      </w:pPr>
    </w:p>
    <w:p w:rsidR="003F22DE" w:rsidRDefault="003F22DE" w:rsidP="003F22DE">
      <w:pPr>
        <w:tabs>
          <w:tab w:val="left" w:pos="988"/>
        </w:tabs>
        <w:rPr>
          <w:rFonts w:ascii="Times New Roman" w:hAnsi="Times New Roman" w:cs="Times New Roman"/>
          <w:sz w:val="24"/>
          <w:szCs w:val="24"/>
        </w:rPr>
      </w:pPr>
    </w:p>
    <w:p w:rsidR="003F22DE" w:rsidRDefault="003F22DE" w:rsidP="003F22DE">
      <w:pPr>
        <w:tabs>
          <w:tab w:val="left" w:pos="988"/>
        </w:tabs>
        <w:rPr>
          <w:rFonts w:ascii="Times New Roman" w:hAnsi="Times New Roman" w:cs="Times New Roman"/>
          <w:sz w:val="24"/>
          <w:szCs w:val="24"/>
        </w:rPr>
      </w:pPr>
    </w:p>
    <w:p w:rsidR="003F22DE" w:rsidRDefault="003F22DE" w:rsidP="003F22DE">
      <w:pPr>
        <w:tabs>
          <w:tab w:val="left" w:pos="988"/>
        </w:tabs>
        <w:rPr>
          <w:rFonts w:ascii="Times New Roman" w:hAnsi="Times New Roman" w:cs="Times New Roman"/>
          <w:sz w:val="24"/>
          <w:szCs w:val="24"/>
        </w:rPr>
      </w:pPr>
    </w:p>
    <w:p w:rsidR="003F22DE" w:rsidRPr="006710E5" w:rsidRDefault="003F22DE" w:rsidP="003F22DE">
      <w:pPr>
        <w:pStyle w:val="ListParagraph"/>
        <w:numPr>
          <w:ilvl w:val="0"/>
          <w:numId w:val="8"/>
        </w:numPr>
        <w:tabs>
          <w:tab w:val="left" w:pos="988"/>
        </w:tabs>
        <w:spacing w:line="480" w:lineRule="auto"/>
        <w:ind w:left="567" w:hanging="567"/>
        <w:rPr>
          <w:rFonts w:ascii="Times New Roman" w:hAnsi="Times New Roman" w:cs="Times New Roman"/>
          <w:b/>
          <w:sz w:val="24"/>
          <w:szCs w:val="24"/>
        </w:rPr>
      </w:pPr>
      <w:r w:rsidRPr="006710E5">
        <w:rPr>
          <w:rFonts w:ascii="Times New Roman" w:hAnsi="Times New Roman" w:cs="Times New Roman"/>
          <w:b/>
          <w:sz w:val="24"/>
          <w:szCs w:val="24"/>
        </w:rPr>
        <w:lastRenderedPageBreak/>
        <w:t>Struktur Organisasi dan Uraian Tugas</w:t>
      </w:r>
    </w:p>
    <w:p w:rsidR="003F22DE" w:rsidRPr="006710E5" w:rsidRDefault="003F22DE" w:rsidP="003F22DE">
      <w:pPr>
        <w:pStyle w:val="ListParagraph"/>
        <w:numPr>
          <w:ilvl w:val="2"/>
          <w:numId w:val="7"/>
        </w:numPr>
        <w:tabs>
          <w:tab w:val="left" w:pos="988"/>
        </w:tabs>
        <w:spacing w:line="480" w:lineRule="auto"/>
        <w:rPr>
          <w:rFonts w:ascii="Times New Roman" w:hAnsi="Times New Roman" w:cs="Times New Roman"/>
          <w:b/>
          <w:sz w:val="24"/>
          <w:szCs w:val="24"/>
        </w:rPr>
      </w:pPr>
      <w:r w:rsidRPr="006710E5">
        <w:rPr>
          <w:rFonts w:ascii="Times New Roman" w:hAnsi="Times New Roman" w:cs="Times New Roman"/>
          <w:b/>
          <w:sz w:val="24"/>
          <w:szCs w:val="24"/>
        </w:rPr>
        <w:t>Struktur Organisasi</w:t>
      </w:r>
    </w:p>
    <w:p w:rsidR="003F22DE" w:rsidRDefault="003F22DE" w:rsidP="003F22DE">
      <w:pPr>
        <w:pStyle w:val="ListParagraph"/>
        <w:tabs>
          <w:tab w:val="left" w:pos="988"/>
        </w:tabs>
        <w:spacing w:line="480" w:lineRule="auto"/>
        <w:ind w:left="1286"/>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Sebagai suatu instansi maka tidak lepas dari struktur untuk mempermudah pelaksanaan dan manajemen suatu instansi adapun struktur organisasi pada Rumah Tahanan Negara Klas IIB Kolakaadalah sebagai berikut</w:t>
      </w:r>
      <w:r w:rsidR="003E3480">
        <w:rPr>
          <w:rFonts w:ascii="Times New Roman" w:hAnsi="Times New Roman" w:cs="Times New Roman"/>
          <w:sz w:val="24"/>
          <w:szCs w:val="24"/>
        </w:rPr>
        <w:t xml:space="preserve"> :</w:t>
      </w:r>
    </w:p>
    <w:p w:rsidR="003E3480" w:rsidRPr="003E3480" w:rsidRDefault="003E3480" w:rsidP="003E3480">
      <w:pPr>
        <w:ind w:left="1276"/>
        <w:jc w:val="center"/>
        <w:rPr>
          <w:rFonts w:ascii="Times New Roman" w:hAnsi="Times New Roman" w:cs="Times New Roman"/>
          <w:sz w:val="24"/>
          <w:szCs w:val="24"/>
        </w:rPr>
      </w:pPr>
      <w:r>
        <w:rPr>
          <w:rFonts w:ascii="Times New Roman" w:hAnsi="Times New Roman" w:cs="Times New Roman"/>
          <w:bCs/>
          <w:sz w:val="24"/>
          <w:szCs w:val="24"/>
        </w:rPr>
        <w:t>Keputusan Menteri Kehakiman R.I Nomor M.04-PR-07.03 Tahun 1985 tentang organisasi dan Tata Kerja Rumah Tahanan Negara</w:t>
      </w:r>
    </w:p>
    <w:p w:rsidR="003F22DE" w:rsidRDefault="003F0E94" w:rsidP="00C965AB">
      <w:pPr>
        <w:pStyle w:val="ListParagraph"/>
        <w:tabs>
          <w:tab w:val="left" w:pos="988"/>
        </w:tabs>
        <w:spacing w:line="360" w:lineRule="auto"/>
        <w:ind w:left="1286"/>
        <w:rPr>
          <w:rFonts w:ascii="Times New Roman" w:hAnsi="Times New Roman" w:cs="Times New Roman"/>
          <w:sz w:val="24"/>
          <w:szCs w:val="24"/>
        </w:rPr>
      </w:pPr>
      <w:r>
        <w:rPr>
          <w:rFonts w:ascii="Times New Roman" w:hAnsi="Times New Roman" w:cs="Times New Roman"/>
          <w:noProof/>
          <w:sz w:val="24"/>
          <w:szCs w:val="24"/>
        </w:rPr>
        <w:pict>
          <v:rect id="_x0000_s1070" style="position:absolute;left:0;text-align:left;margin-left:146.95pt;margin-top:7.35pt;width:149.05pt;height:42.65pt;z-index:251794432">
            <v:textbox>
              <w:txbxContent>
                <w:p w:rsidR="00CD1008" w:rsidRPr="00CD1008" w:rsidRDefault="00CD1008" w:rsidP="00CD1008">
                  <w:pPr>
                    <w:spacing w:after="0"/>
                    <w:jc w:val="center"/>
                    <w:rPr>
                      <w:rFonts w:ascii="Times New Roman" w:hAnsi="Times New Roman" w:cs="Times New Roman"/>
                      <w:sz w:val="24"/>
                      <w:szCs w:val="24"/>
                    </w:rPr>
                  </w:pPr>
                  <w:r w:rsidRPr="00CD1008">
                    <w:rPr>
                      <w:rFonts w:ascii="Times New Roman" w:hAnsi="Times New Roman" w:cs="Times New Roman"/>
                      <w:sz w:val="24"/>
                      <w:szCs w:val="24"/>
                    </w:rPr>
                    <w:t>Kepala</w:t>
                  </w:r>
                </w:p>
                <w:p w:rsidR="00CD1008" w:rsidRPr="00CD1008" w:rsidRDefault="00CD1008" w:rsidP="00CD1008">
                  <w:pPr>
                    <w:spacing w:after="0"/>
                    <w:jc w:val="center"/>
                    <w:rPr>
                      <w:rFonts w:ascii="Times New Roman" w:hAnsi="Times New Roman" w:cs="Times New Roman"/>
                      <w:sz w:val="24"/>
                      <w:szCs w:val="24"/>
                    </w:rPr>
                  </w:pPr>
                  <w:r w:rsidRPr="00CD1008">
                    <w:rPr>
                      <w:rFonts w:ascii="Times New Roman" w:hAnsi="Times New Roman" w:cs="Times New Roman"/>
                      <w:sz w:val="24"/>
                      <w:szCs w:val="24"/>
                    </w:rPr>
                    <w:t>La Ludi,S.Ag., SH.,M.SI</w:t>
                  </w:r>
                </w:p>
              </w:txbxContent>
            </v:textbox>
          </v:rect>
        </w:pict>
      </w:r>
    </w:p>
    <w:p w:rsidR="003F22DE" w:rsidRDefault="003F0E94" w:rsidP="003F22DE">
      <w:pPr>
        <w:pStyle w:val="ListParagraph"/>
        <w:tabs>
          <w:tab w:val="left" w:pos="988"/>
        </w:tabs>
        <w:spacing w:line="480" w:lineRule="auto"/>
        <w:ind w:left="1286"/>
        <w:rPr>
          <w:rFonts w:ascii="Times New Roman" w:hAnsi="Times New Roman" w:cs="Times New Roman"/>
          <w:sz w:val="24"/>
          <w:szCs w:val="24"/>
        </w:rPr>
      </w:pPr>
      <w:r>
        <w:rPr>
          <w:rFonts w:ascii="Times New Roman" w:hAnsi="Times New Roman" w:cs="Times New Roman"/>
          <w:noProof/>
          <w:sz w:val="24"/>
          <w:szCs w:val="24"/>
        </w:rPr>
        <w:pict>
          <v:shape id="_x0000_s1080" type="#_x0000_t32" style="position:absolute;left:0;text-align:left;margin-left:220.65pt;margin-top:22.4pt;width:0;height:74.55pt;z-index:251802624" o:connectortype="straight">
            <v:stroke endarrow="block"/>
          </v:shape>
        </w:pict>
      </w:r>
    </w:p>
    <w:p w:rsidR="00CD1008" w:rsidRDefault="003F0E94" w:rsidP="003F22DE">
      <w:pPr>
        <w:pStyle w:val="ListParagraph"/>
        <w:tabs>
          <w:tab w:val="left" w:pos="988"/>
        </w:tabs>
        <w:spacing w:line="480" w:lineRule="auto"/>
        <w:ind w:left="1286"/>
        <w:rPr>
          <w:rFonts w:ascii="Times New Roman" w:hAnsi="Times New Roman" w:cs="Times New Roman"/>
          <w:sz w:val="24"/>
          <w:szCs w:val="24"/>
        </w:rPr>
      </w:pPr>
      <w:r>
        <w:rPr>
          <w:rFonts w:ascii="Times New Roman" w:hAnsi="Times New Roman" w:cs="Times New Roman"/>
          <w:noProof/>
          <w:sz w:val="24"/>
          <w:szCs w:val="24"/>
        </w:rPr>
        <w:pict>
          <v:shape id="_x0000_s1083" type="#_x0000_t32" style="position:absolute;left:0;text-align:left;margin-left:359.6pt;margin-top:9.05pt;width:0;height:26.8pt;z-index:251805696" o:connectortype="straight">
            <v:stroke dashstyle="dash" endarrow="block"/>
          </v:shape>
        </w:pict>
      </w:r>
      <w:r>
        <w:rPr>
          <w:rFonts w:ascii="Times New Roman" w:hAnsi="Times New Roman" w:cs="Times New Roman"/>
          <w:noProof/>
          <w:sz w:val="24"/>
          <w:szCs w:val="24"/>
        </w:rPr>
        <w:pict>
          <v:shape id="_x0000_s1082" type="#_x0000_t32" style="position:absolute;left:0;text-align:left;margin-left:220.65pt;margin-top:9.05pt;width:138.95pt;height:0;z-index:251804672" o:connectortype="straight">
            <v:stroke dashstyle="dashDot"/>
          </v:shape>
        </w:pict>
      </w:r>
    </w:p>
    <w:p w:rsidR="00CD1008" w:rsidRDefault="003F0E94" w:rsidP="003F22DE">
      <w:pPr>
        <w:pStyle w:val="ListParagraph"/>
        <w:tabs>
          <w:tab w:val="left" w:pos="988"/>
        </w:tabs>
        <w:spacing w:line="480" w:lineRule="auto"/>
        <w:ind w:left="1286"/>
        <w:rPr>
          <w:rFonts w:ascii="Times New Roman" w:hAnsi="Times New Roman" w:cs="Times New Roman"/>
          <w:sz w:val="24"/>
          <w:szCs w:val="24"/>
        </w:rPr>
      </w:pPr>
      <w:r>
        <w:rPr>
          <w:rFonts w:ascii="Times New Roman" w:hAnsi="Times New Roman" w:cs="Times New Roman"/>
          <w:noProof/>
          <w:sz w:val="24"/>
          <w:szCs w:val="24"/>
        </w:rPr>
        <w:pict>
          <v:rect id="_x0000_s1071" style="position:absolute;left:0;text-align:left;margin-left:308pt;margin-top:12.75pt;width:110.5pt;height:21.75pt;z-index:251795456">
            <v:textbox>
              <w:txbxContent>
                <w:p w:rsidR="00CD1008" w:rsidRPr="00CD1008" w:rsidRDefault="00CD1008" w:rsidP="00CD1008">
                  <w:pPr>
                    <w:jc w:val="center"/>
                    <w:rPr>
                      <w:rFonts w:ascii="Times New Roman" w:hAnsi="Times New Roman" w:cs="Times New Roman"/>
                      <w:sz w:val="24"/>
                      <w:szCs w:val="24"/>
                    </w:rPr>
                  </w:pPr>
                  <w:r w:rsidRPr="00CD1008">
                    <w:rPr>
                      <w:rFonts w:ascii="Times New Roman" w:hAnsi="Times New Roman" w:cs="Times New Roman"/>
                      <w:sz w:val="24"/>
                      <w:szCs w:val="24"/>
                    </w:rPr>
                    <w:t>Petugas Tata Usaha</w:t>
                  </w:r>
                </w:p>
              </w:txbxContent>
            </v:textbox>
          </v:rect>
        </w:pict>
      </w:r>
    </w:p>
    <w:p w:rsidR="00CD1008" w:rsidRDefault="003F0E94" w:rsidP="003F22DE">
      <w:pPr>
        <w:pStyle w:val="ListParagraph"/>
        <w:tabs>
          <w:tab w:val="left" w:pos="988"/>
        </w:tabs>
        <w:spacing w:line="480" w:lineRule="auto"/>
        <w:ind w:left="1286"/>
        <w:rPr>
          <w:rFonts w:ascii="Times New Roman" w:hAnsi="Times New Roman" w:cs="Times New Roman"/>
          <w:sz w:val="24"/>
          <w:szCs w:val="24"/>
        </w:rPr>
      </w:pPr>
      <w:r>
        <w:rPr>
          <w:rFonts w:ascii="Times New Roman" w:hAnsi="Times New Roman" w:cs="Times New Roman"/>
          <w:noProof/>
          <w:sz w:val="24"/>
          <w:szCs w:val="24"/>
        </w:rPr>
        <w:pict>
          <v:shape id="_x0000_s1086" type="#_x0000_t32" style="position:absolute;left:0;text-align:left;margin-left:372.2pt;margin-top:14.15pt;width:0;height:39.05pt;z-index:251808768" o:connectortype="straight">
            <v:stroke endarrow="block"/>
          </v:shape>
        </w:pict>
      </w:r>
      <w:r>
        <w:rPr>
          <w:rFonts w:ascii="Times New Roman" w:hAnsi="Times New Roman" w:cs="Times New Roman"/>
          <w:noProof/>
          <w:sz w:val="24"/>
          <w:szCs w:val="24"/>
        </w:rPr>
        <w:pict>
          <v:shape id="_x0000_s1085" type="#_x0000_t32" style="position:absolute;left:0;text-align:left;margin-left:220.65pt;margin-top:14.15pt;width:0;height:39.05pt;z-index:251807744" o:connectortype="straight">
            <v:stroke endarrow="block"/>
          </v:shape>
        </w:pict>
      </w:r>
      <w:r>
        <w:rPr>
          <w:rFonts w:ascii="Times New Roman" w:hAnsi="Times New Roman" w:cs="Times New Roman"/>
          <w:noProof/>
          <w:sz w:val="24"/>
          <w:szCs w:val="24"/>
        </w:rPr>
        <w:pict>
          <v:shape id="_x0000_s1084" type="#_x0000_t32" style="position:absolute;left:0;text-align:left;margin-left:74.15pt;margin-top:14.15pt;width:0;height:39.05pt;z-index:251806720" o:connectortype="straight">
            <v:stroke endarrow="block"/>
          </v:shape>
        </w:pict>
      </w:r>
      <w:r>
        <w:rPr>
          <w:rFonts w:ascii="Times New Roman" w:hAnsi="Times New Roman" w:cs="Times New Roman"/>
          <w:noProof/>
          <w:sz w:val="24"/>
          <w:szCs w:val="24"/>
        </w:rPr>
        <w:pict>
          <v:shape id="_x0000_s1081" type="#_x0000_t32" style="position:absolute;left:0;text-align:left;margin-left:74.15pt;margin-top:14.15pt;width:298.05pt;height:0;z-index:251803648" o:connectortype="straight"/>
        </w:pict>
      </w:r>
    </w:p>
    <w:p w:rsidR="00CD1008" w:rsidRDefault="003F0E94" w:rsidP="003F22DE">
      <w:pPr>
        <w:pStyle w:val="ListParagraph"/>
        <w:tabs>
          <w:tab w:val="left" w:pos="988"/>
        </w:tabs>
        <w:spacing w:line="480" w:lineRule="auto"/>
        <w:ind w:left="1286"/>
        <w:rPr>
          <w:rFonts w:ascii="Times New Roman" w:hAnsi="Times New Roman" w:cs="Times New Roman"/>
          <w:sz w:val="24"/>
          <w:szCs w:val="24"/>
        </w:rPr>
      </w:pPr>
      <w:r>
        <w:rPr>
          <w:rFonts w:ascii="Times New Roman" w:hAnsi="Times New Roman" w:cs="Times New Roman"/>
          <w:noProof/>
          <w:sz w:val="24"/>
          <w:szCs w:val="24"/>
        </w:rPr>
        <w:pict>
          <v:rect id="_x0000_s1074" style="position:absolute;left:0;text-align:left;margin-left:302.85pt;margin-top:25.65pt;width:132.55pt;height:36pt;z-index:251798528">
            <v:textbox>
              <w:txbxContent>
                <w:p w:rsidR="00CD1008" w:rsidRPr="00CD1008" w:rsidRDefault="00CD1008" w:rsidP="00CD1008">
                  <w:pPr>
                    <w:spacing w:after="0"/>
                    <w:jc w:val="center"/>
                    <w:rPr>
                      <w:rFonts w:ascii="Times New Roman" w:hAnsi="Times New Roman" w:cs="Times New Roman"/>
                      <w:sz w:val="24"/>
                      <w:szCs w:val="24"/>
                    </w:rPr>
                  </w:pPr>
                  <w:r w:rsidRPr="00CD1008">
                    <w:rPr>
                      <w:rFonts w:ascii="Times New Roman" w:hAnsi="Times New Roman" w:cs="Times New Roman"/>
                      <w:sz w:val="24"/>
                      <w:szCs w:val="24"/>
                    </w:rPr>
                    <w:t>KA. PENGELOLAAN</w:t>
                  </w:r>
                </w:p>
                <w:p w:rsidR="00CD1008" w:rsidRPr="00CD1008" w:rsidRDefault="00CD1008" w:rsidP="00CD1008">
                  <w:pPr>
                    <w:spacing w:after="0"/>
                    <w:jc w:val="center"/>
                    <w:rPr>
                      <w:rFonts w:ascii="Times New Roman" w:hAnsi="Times New Roman" w:cs="Times New Roman"/>
                      <w:sz w:val="24"/>
                      <w:szCs w:val="24"/>
                    </w:rPr>
                  </w:pPr>
                  <w:r w:rsidRPr="00CD1008">
                    <w:rPr>
                      <w:rFonts w:ascii="Times New Roman" w:hAnsi="Times New Roman" w:cs="Times New Roman"/>
                      <w:sz w:val="24"/>
                      <w:szCs w:val="24"/>
                    </w:rPr>
                    <w:t>AHMAD, SH</w:t>
                  </w:r>
                </w:p>
              </w:txbxContent>
            </v:textbox>
          </v:rect>
        </w:pict>
      </w:r>
      <w:r>
        <w:rPr>
          <w:rFonts w:ascii="Times New Roman" w:hAnsi="Times New Roman" w:cs="Times New Roman"/>
          <w:noProof/>
          <w:sz w:val="24"/>
          <w:szCs w:val="24"/>
        </w:rPr>
        <w:pict>
          <v:rect id="_x0000_s1073" style="position:absolute;left:0;text-align:left;margin-left:146.8pt;margin-top:25.65pt;width:149.9pt;height:36pt;z-index:251797504">
            <v:textbox>
              <w:txbxContent>
                <w:p w:rsidR="00CD1008" w:rsidRPr="00CD1008" w:rsidRDefault="00CD1008" w:rsidP="00CD1008">
                  <w:pPr>
                    <w:spacing w:after="0"/>
                    <w:jc w:val="center"/>
                    <w:rPr>
                      <w:rFonts w:ascii="Times New Roman" w:hAnsi="Times New Roman" w:cs="Times New Roman"/>
                      <w:sz w:val="24"/>
                      <w:szCs w:val="24"/>
                    </w:rPr>
                  </w:pPr>
                  <w:r w:rsidRPr="00CD1008">
                    <w:rPr>
                      <w:rFonts w:ascii="Times New Roman" w:hAnsi="Times New Roman" w:cs="Times New Roman"/>
                      <w:sz w:val="24"/>
                      <w:szCs w:val="24"/>
                    </w:rPr>
                    <w:t>KA. YANTANA</w:t>
                  </w:r>
                </w:p>
                <w:p w:rsidR="00CD1008" w:rsidRPr="00CD1008" w:rsidRDefault="00CD1008" w:rsidP="00CD1008">
                  <w:pPr>
                    <w:spacing w:after="0" w:line="240" w:lineRule="auto"/>
                    <w:jc w:val="center"/>
                    <w:rPr>
                      <w:rFonts w:ascii="Times New Roman" w:eastAsia="Times New Roman" w:hAnsi="Times New Roman" w:cs="Times New Roman"/>
                      <w:bCs/>
                      <w:sz w:val="24"/>
                      <w:szCs w:val="24"/>
                    </w:rPr>
                  </w:pPr>
                  <w:r w:rsidRPr="00CD1008">
                    <w:rPr>
                      <w:rFonts w:ascii="Times New Roman" w:eastAsia="Times New Roman" w:hAnsi="Times New Roman" w:cs="Times New Roman"/>
                      <w:bCs/>
                      <w:sz w:val="24"/>
                      <w:szCs w:val="24"/>
                    </w:rPr>
                    <w:t xml:space="preserve">SJACHRIR.M.SH </w:t>
                  </w:r>
                </w:p>
                <w:p w:rsidR="00CD1008" w:rsidRDefault="00CD1008" w:rsidP="00CD1008">
                  <w:pPr>
                    <w:spacing w:after="0"/>
                    <w:jc w:val="center"/>
                  </w:pPr>
                </w:p>
              </w:txbxContent>
            </v:textbox>
          </v:rect>
        </w:pict>
      </w:r>
      <w:r>
        <w:rPr>
          <w:rFonts w:ascii="Times New Roman" w:hAnsi="Times New Roman" w:cs="Times New Roman"/>
          <w:noProof/>
          <w:sz w:val="24"/>
          <w:szCs w:val="24"/>
        </w:rPr>
        <w:pict>
          <v:rect id="_x0000_s1072" style="position:absolute;left:0;text-align:left;margin-left:14.4pt;margin-top:25.65pt;width:125.85pt;height:36pt;z-index:251796480">
            <v:textbox>
              <w:txbxContent>
                <w:p w:rsidR="00CD1008" w:rsidRPr="00CD1008" w:rsidRDefault="00CD1008" w:rsidP="00CD1008">
                  <w:pPr>
                    <w:spacing w:after="0"/>
                    <w:jc w:val="center"/>
                    <w:rPr>
                      <w:rFonts w:ascii="Times New Roman" w:hAnsi="Times New Roman" w:cs="Times New Roman"/>
                      <w:sz w:val="24"/>
                      <w:szCs w:val="24"/>
                    </w:rPr>
                  </w:pPr>
                  <w:r w:rsidRPr="00CD1008">
                    <w:rPr>
                      <w:rFonts w:ascii="Times New Roman" w:hAnsi="Times New Roman" w:cs="Times New Roman"/>
                      <w:sz w:val="24"/>
                      <w:szCs w:val="24"/>
                    </w:rPr>
                    <w:t>KA KP. RUTAN</w:t>
                  </w:r>
                </w:p>
                <w:p w:rsidR="00CD1008" w:rsidRPr="00CD1008" w:rsidRDefault="00CD1008" w:rsidP="00CD1008">
                  <w:pPr>
                    <w:spacing w:after="0"/>
                    <w:jc w:val="center"/>
                    <w:rPr>
                      <w:rFonts w:ascii="Times New Roman" w:hAnsi="Times New Roman" w:cs="Times New Roman"/>
                      <w:sz w:val="24"/>
                      <w:szCs w:val="24"/>
                    </w:rPr>
                  </w:pPr>
                  <w:r w:rsidRPr="00CD1008">
                    <w:rPr>
                      <w:rFonts w:ascii="Times New Roman" w:hAnsi="Times New Roman" w:cs="Times New Roman"/>
                      <w:sz w:val="24"/>
                      <w:szCs w:val="24"/>
                    </w:rPr>
                    <w:t>SAMSUL,S.Pd.,M.Si</w:t>
                  </w:r>
                </w:p>
              </w:txbxContent>
            </v:textbox>
          </v:rect>
        </w:pict>
      </w:r>
    </w:p>
    <w:p w:rsidR="00CD1008" w:rsidRDefault="00CD1008" w:rsidP="003F22DE">
      <w:pPr>
        <w:pStyle w:val="ListParagraph"/>
        <w:tabs>
          <w:tab w:val="left" w:pos="988"/>
        </w:tabs>
        <w:spacing w:line="480" w:lineRule="auto"/>
        <w:ind w:left="1286"/>
        <w:rPr>
          <w:rFonts w:ascii="Times New Roman" w:hAnsi="Times New Roman" w:cs="Times New Roman"/>
          <w:sz w:val="24"/>
          <w:szCs w:val="24"/>
        </w:rPr>
      </w:pPr>
    </w:p>
    <w:p w:rsidR="003F22DE" w:rsidRDefault="003F0E94" w:rsidP="003F22DE">
      <w:pPr>
        <w:pStyle w:val="ListParagraph"/>
        <w:tabs>
          <w:tab w:val="left" w:pos="988"/>
        </w:tabs>
        <w:spacing w:line="480" w:lineRule="auto"/>
        <w:ind w:left="1286"/>
        <w:rPr>
          <w:rFonts w:ascii="Times New Roman" w:hAnsi="Times New Roman" w:cs="Times New Roman"/>
          <w:sz w:val="24"/>
          <w:szCs w:val="24"/>
        </w:rPr>
      </w:pPr>
      <w:r>
        <w:rPr>
          <w:rFonts w:ascii="Times New Roman" w:hAnsi="Times New Roman" w:cs="Times New Roman"/>
          <w:noProof/>
          <w:sz w:val="24"/>
          <w:szCs w:val="24"/>
        </w:rPr>
        <w:pict>
          <v:shape id="_x0000_s1089" type="#_x0000_t32" style="position:absolute;left:0;text-align:left;margin-left:372.2pt;margin-top:6.45pt;width:0;height:32.95pt;z-index:251811840" o:connectortype="straight"/>
        </w:pict>
      </w:r>
      <w:r>
        <w:rPr>
          <w:rFonts w:ascii="Times New Roman" w:hAnsi="Times New Roman" w:cs="Times New Roman"/>
          <w:noProof/>
          <w:sz w:val="24"/>
          <w:szCs w:val="24"/>
        </w:rPr>
        <w:pict>
          <v:shape id="_x0000_s1088" type="#_x0000_t32" style="position:absolute;left:0;text-align:left;margin-left:220.65pt;margin-top:6.45pt;width:0;height:32.95pt;z-index:251810816" o:connectortype="straight"/>
        </w:pict>
      </w:r>
      <w:r>
        <w:rPr>
          <w:rFonts w:ascii="Times New Roman" w:hAnsi="Times New Roman" w:cs="Times New Roman"/>
          <w:noProof/>
          <w:sz w:val="24"/>
          <w:szCs w:val="24"/>
        </w:rPr>
        <w:pict>
          <v:shape id="_x0000_s1087" type="#_x0000_t32" style="position:absolute;left:0;text-align:left;margin-left:74.15pt;margin-top:6.45pt;width:0;height:32.95pt;z-index:251809792" o:connectortype="straight"/>
        </w:pict>
      </w:r>
    </w:p>
    <w:p w:rsidR="003F22DE" w:rsidRDefault="003F0E94" w:rsidP="003F22DE">
      <w:pPr>
        <w:pStyle w:val="ListParagraph"/>
        <w:tabs>
          <w:tab w:val="left" w:pos="988"/>
        </w:tabs>
        <w:spacing w:line="480" w:lineRule="auto"/>
        <w:ind w:left="1286"/>
        <w:rPr>
          <w:rFonts w:ascii="Times New Roman" w:hAnsi="Times New Roman" w:cs="Times New Roman"/>
          <w:sz w:val="24"/>
          <w:szCs w:val="24"/>
        </w:rPr>
      </w:pPr>
      <w:r>
        <w:rPr>
          <w:rFonts w:ascii="Times New Roman" w:hAnsi="Times New Roman" w:cs="Times New Roman"/>
          <w:noProof/>
          <w:sz w:val="24"/>
          <w:szCs w:val="24"/>
        </w:rPr>
        <w:pict>
          <v:rect id="_x0000_s1076" style="position:absolute;left:0;text-align:left;margin-left:147.65pt;margin-top:11.8pt;width:148.35pt;height:74.5pt;z-index:251800576">
            <v:textbox>
              <w:txbxContent>
                <w:p w:rsidR="00CD1008" w:rsidRPr="00CD1008" w:rsidRDefault="00CD1008" w:rsidP="00CD1008">
                  <w:pPr>
                    <w:pStyle w:val="ListParagraph"/>
                    <w:numPr>
                      <w:ilvl w:val="0"/>
                      <w:numId w:val="9"/>
                    </w:numPr>
                    <w:spacing w:after="0"/>
                    <w:ind w:left="426" w:hanging="426"/>
                    <w:rPr>
                      <w:rFonts w:ascii="Times New Roman" w:hAnsi="Times New Roman" w:cs="Times New Roman"/>
                      <w:sz w:val="24"/>
                      <w:szCs w:val="24"/>
                    </w:rPr>
                  </w:pPr>
                  <w:r w:rsidRPr="00CD1008">
                    <w:rPr>
                      <w:rFonts w:ascii="Times New Roman" w:hAnsi="Times New Roman" w:cs="Times New Roman"/>
                      <w:sz w:val="24"/>
                      <w:szCs w:val="24"/>
                    </w:rPr>
                    <w:t>registrasi &amp; perawatan</w:t>
                  </w:r>
                </w:p>
                <w:p w:rsidR="00CD1008" w:rsidRPr="00CD1008" w:rsidRDefault="00CD1008" w:rsidP="00CD1008">
                  <w:pPr>
                    <w:pStyle w:val="ListParagraph"/>
                    <w:numPr>
                      <w:ilvl w:val="0"/>
                      <w:numId w:val="9"/>
                    </w:numPr>
                    <w:spacing w:after="0"/>
                    <w:ind w:left="426" w:hanging="426"/>
                    <w:rPr>
                      <w:rFonts w:ascii="Times New Roman" w:hAnsi="Times New Roman" w:cs="Times New Roman"/>
                      <w:sz w:val="24"/>
                      <w:szCs w:val="24"/>
                    </w:rPr>
                  </w:pPr>
                  <w:r w:rsidRPr="00CD1008">
                    <w:rPr>
                      <w:rFonts w:ascii="Times New Roman" w:hAnsi="Times New Roman" w:cs="Times New Roman"/>
                      <w:sz w:val="24"/>
                      <w:szCs w:val="24"/>
                    </w:rPr>
                    <w:t>bantuan hukum &amp; penyuluhan</w:t>
                  </w:r>
                </w:p>
                <w:p w:rsidR="00CD1008" w:rsidRPr="00CD1008" w:rsidRDefault="00CD1008" w:rsidP="00CD1008">
                  <w:pPr>
                    <w:pStyle w:val="ListParagraph"/>
                    <w:numPr>
                      <w:ilvl w:val="0"/>
                      <w:numId w:val="9"/>
                    </w:numPr>
                    <w:spacing w:after="0"/>
                    <w:ind w:left="426" w:hanging="426"/>
                    <w:rPr>
                      <w:rFonts w:ascii="Times New Roman" w:hAnsi="Times New Roman" w:cs="Times New Roman"/>
                      <w:sz w:val="24"/>
                      <w:szCs w:val="24"/>
                    </w:rPr>
                  </w:pPr>
                  <w:r w:rsidRPr="00CD1008">
                    <w:rPr>
                      <w:rFonts w:ascii="Times New Roman" w:hAnsi="Times New Roman" w:cs="Times New Roman"/>
                      <w:sz w:val="24"/>
                      <w:szCs w:val="24"/>
                    </w:rPr>
                    <w:t>Bimbingan kerja</w:t>
                  </w:r>
                </w:p>
              </w:txbxContent>
            </v:textbox>
          </v:rect>
        </w:pict>
      </w:r>
      <w:r>
        <w:rPr>
          <w:rFonts w:ascii="Times New Roman" w:hAnsi="Times New Roman" w:cs="Times New Roman"/>
          <w:noProof/>
          <w:sz w:val="24"/>
          <w:szCs w:val="24"/>
        </w:rPr>
        <w:pict>
          <v:rect id="_x0000_s1077" style="position:absolute;left:0;text-align:left;margin-left:303.55pt;margin-top:11.8pt;width:158.9pt;height:41pt;z-index:251801600">
            <v:textbox>
              <w:txbxContent>
                <w:p w:rsidR="00CD1008" w:rsidRPr="00CD1008" w:rsidRDefault="00CD1008" w:rsidP="00CD1008">
                  <w:pPr>
                    <w:pStyle w:val="ListParagraph"/>
                    <w:numPr>
                      <w:ilvl w:val="0"/>
                      <w:numId w:val="10"/>
                    </w:numPr>
                    <w:tabs>
                      <w:tab w:val="left" w:pos="284"/>
                    </w:tabs>
                    <w:spacing w:after="0"/>
                    <w:ind w:left="284" w:hanging="426"/>
                    <w:rPr>
                      <w:rFonts w:ascii="Times New Roman" w:hAnsi="Times New Roman" w:cs="Times New Roman"/>
                      <w:sz w:val="24"/>
                      <w:szCs w:val="24"/>
                    </w:rPr>
                  </w:pPr>
                  <w:r w:rsidRPr="00CD1008">
                    <w:rPr>
                      <w:rFonts w:ascii="Times New Roman" w:hAnsi="Times New Roman" w:cs="Times New Roman"/>
                      <w:sz w:val="24"/>
                      <w:szCs w:val="24"/>
                    </w:rPr>
                    <w:t xml:space="preserve">Keuangan </w:t>
                  </w:r>
                  <w:r>
                    <w:rPr>
                      <w:rFonts w:ascii="Times New Roman" w:hAnsi="Times New Roman" w:cs="Times New Roman"/>
                      <w:sz w:val="24"/>
                      <w:szCs w:val="24"/>
                    </w:rPr>
                    <w:t xml:space="preserve">&amp; </w:t>
                  </w:r>
                  <w:r w:rsidRPr="00CD1008">
                    <w:rPr>
                      <w:rFonts w:ascii="Times New Roman" w:hAnsi="Times New Roman" w:cs="Times New Roman"/>
                      <w:sz w:val="24"/>
                      <w:szCs w:val="24"/>
                    </w:rPr>
                    <w:t>perlengkapan</w:t>
                  </w:r>
                </w:p>
                <w:p w:rsidR="00CD1008" w:rsidRPr="00CD1008" w:rsidRDefault="00CD1008" w:rsidP="00CD1008">
                  <w:pPr>
                    <w:pStyle w:val="ListParagraph"/>
                    <w:numPr>
                      <w:ilvl w:val="0"/>
                      <w:numId w:val="10"/>
                    </w:numPr>
                    <w:spacing w:after="0"/>
                    <w:ind w:left="284" w:hanging="426"/>
                    <w:rPr>
                      <w:rFonts w:ascii="Times New Roman" w:hAnsi="Times New Roman" w:cs="Times New Roman"/>
                      <w:sz w:val="24"/>
                      <w:szCs w:val="24"/>
                    </w:rPr>
                  </w:pPr>
                  <w:r w:rsidRPr="00CD1008">
                    <w:rPr>
                      <w:rFonts w:ascii="Times New Roman" w:hAnsi="Times New Roman" w:cs="Times New Roman"/>
                      <w:sz w:val="24"/>
                      <w:szCs w:val="24"/>
                    </w:rPr>
                    <w:t>Rumah tangga &amp; Pegawai</w:t>
                  </w:r>
                </w:p>
              </w:txbxContent>
            </v:textbox>
          </v:rect>
        </w:pict>
      </w:r>
      <w:r>
        <w:rPr>
          <w:rFonts w:ascii="Times New Roman" w:hAnsi="Times New Roman" w:cs="Times New Roman"/>
          <w:noProof/>
          <w:sz w:val="24"/>
          <w:szCs w:val="24"/>
        </w:rPr>
        <w:pict>
          <v:rect id="_x0000_s1075" style="position:absolute;left:0;text-align:left;margin-left:14.4pt;margin-top:11.8pt;width:125.85pt;height:36pt;z-index:251799552">
            <v:textbox>
              <w:txbxContent>
                <w:p w:rsidR="00CD1008" w:rsidRPr="00CD1008" w:rsidRDefault="00CD1008" w:rsidP="00CD1008">
                  <w:pPr>
                    <w:jc w:val="center"/>
                    <w:rPr>
                      <w:rFonts w:ascii="Times New Roman" w:hAnsi="Times New Roman" w:cs="Times New Roman"/>
                      <w:sz w:val="24"/>
                      <w:szCs w:val="24"/>
                    </w:rPr>
                  </w:pPr>
                  <w:r w:rsidRPr="00CD1008">
                    <w:rPr>
                      <w:rFonts w:ascii="Times New Roman" w:hAnsi="Times New Roman" w:cs="Times New Roman"/>
                      <w:sz w:val="24"/>
                      <w:szCs w:val="24"/>
                    </w:rPr>
                    <w:t>PETUGAS PENGAMANAN</w:t>
                  </w:r>
                </w:p>
              </w:txbxContent>
            </v:textbox>
          </v:rect>
        </w:pict>
      </w:r>
    </w:p>
    <w:p w:rsidR="003F22DE" w:rsidRDefault="003F22DE" w:rsidP="003F22DE">
      <w:pPr>
        <w:pStyle w:val="ListParagraph"/>
        <w:tabs>
          <w:tab w:val="left" w:pos="988"/>
        </w:tabs>
        <w:spacing w:line="480" w:lineRule="auto"/>
        <w:ind w:left="1286"/>
        <w:rPr>
          <w:rFonts w:ascii="Times New Roman" w:hAnsi="Times New Roman" w:cs="Times New Roman"/>
          <w:sz w:val="24"/>
          <w:szCs w:val="24"/>
        </w:rPr>
      </w:pPr>
    </w:p>
    <w:p w:rsidR="00CD1008" w:rsidRDefault="00CD1008" w:rsidP="003F22DE">
      <w:pPr>
        <w:pStyle w:val="ListParagraph"/>
        <w:tabs>
          <w:tab w:val="left" w:pos="988"/>
        </w:tabs>
        <w:spacing w:line="480" w:lineRule="auto"/>
        <w:ind w:left="1286"/>
        <w:rPr>
          <w:rFonts w:ascii="Times New Roman" w:hAnsi="Times New Roman" w:cs="Times New Roman"/>
          <w:sz w:val="24"/>
          <w:szCs w:val="24"/>
        </w:rPr>
      </w:pPr>
    </w:p>
    <w:p w:rsidR="003F22DE" w:rsidRPr="00C965AB" w:rsidRDefault="003F22DE" w:rsidP="004E4199">
      <w:pPr>
        <w:tabs>
          <w:tab w:val="left" w:pos="988"/>
        </w:tabs>
        <w:spacing w:line="480" w:lineRule="auto"/>
        <w:jc w:val="center"/>
        <w:rPr>
          <w:rFonts w:ascii="Times New Roman" w:hAnsi="Times New Roman" w:cs="Times New Roman"/>
          <w:sz w:val="24"/>
          <w:szCs w:val="24"/>
        </w:rPr>
      </w:pPr>
      <w:r w:rsidRPr="00C965AB">
        <w:rPr>
          <w:rFonts w:ascii="Times New Roman" w:hAnsi="Times New Roman" w:cs="Times New Roman"/>
          <w:sz w:val="24"/>
          <w:szCs w:val="24"/>
        </w:rPr>
        <w:t>Gambar 2.3.1 Struktur Organisasi Rumah Tahanan Negara Klas IIB Kolaka</w:t>
      </w:r>
    </w:p>
    <w:p w:rsidR="004E4199" w:rsidRPr="00E35E70" w:rsidRDefault="004E4199" w:rsidP="00E35E70">
      <w:pPr>
        <w:tabs>
          <w:tab w:val="left" w:pos="988"/>
        </w:tabs>
        <w:spacing w:line="480" w:lineRule="auto"/>
        <w:rPr>
          <w:rFonts w:ascii="Times New Roman" w:hAnsi="Times New Roman" w:cs="Times New Roman"/>
          <w:sz w:val="24"/>
          <w:szCs w:val="24"/>
        </w:rPr>
      </w:pPr>
    </w:p>
    <w:p w:rsidR="003F22DE" w:rsidRPr="006710E5" w:rsidRDefault="003F22DE" w:rsidP="003F22DE">
      <w:pPr>
        <w:pStyle w:val="ListParagraph"/>
        <w:numPr>
          <w:ilvl w:val="2"/>
          <w:numId w:val="7"/>
        </w:numPr>
        <w:tabs>
          <w:tab w:val="left" w:pos="988"/>
        </w:tabs>
        <w:spacing w:line="480" w:lineRule="auto"/>
        <w:rPr>
          <w:rFonts w:ascii="Times New Roman" w:hAnsi="Times New Roman" w:cs="Times New Roman"/>
          <w:b/>
          <w:sz w:val="24"/>
          <w:szCs w:val="24"/>
        </w:rPr>
      </w:pPr>
      <w:r w:rsidRPr="006710E5">
        <w:rPr>
          <w:rFonts w:ascii="Times New Roman" w:hAnsi="Times New Roman" w:cs="Times New Roman"/>
          <w:b/>
          <w:sz w:val="24"/>
          <w:szCs w:val="24"/>
        </w:rPr>
        <w:lastRenderedPageBreak/>
        <w:t>Uraian Tugas Struktur Organisasi</w:t>
      </w:r>
    </w:p>
    <w:p w:rsidR="003F22DE" w:rsidRDefault="003F22DE" w:rsidP="003F22DE">
      <w:pPr>
        <w:pStyle w:val="ListParagraph"/>
        <w:numPr>
          <w:ilvl w:val="6"/>
          <w:numId w:val="8"/>
        </w:numPr>
        <w:tabs>
          <w:tab w:val="left" w:pos="988"/>
        </w:tabs>
        <w:spacing w:line="480" w:lineRule="auto"/>
        <w:ind w:left="1701" w:hanging="425"/>
        <w:rPr>
          <w:rFonts w:ascii="Times New Roman" w:hAnsi="Times New Roman" w:cs="Times New Roman"/>
          <w:sz w:val="24"/>
          <w:szCs w:val="24"/>
        </w:rPr>
      </w:pPr>
      <w:r>
        <w:rPr>
          <w:rFonts w:ascii="Times New Roman" w:hAnsi="Times New Roman" w:cs="Times New Roman"/>
          <w:sz w:val="24"/>
          <w:szCs w:val="24"/>
        </w:rPr>
        <w:t>Kepala Rutan</w:t>
      </w:r>
    </w:p>
    <w:p w:rsidR="004E3BDB" w:rsidRDefault="00854A1E" w:rsidP="00854A1E">
      <w:pPr>
        <w:pStyle w:val="ListParagraph"/>
        <w:tabs>
          <w:tab w:val="left" w:pos="988"/>
        </w:tabs>
        <w:spacing w:line="480" w:lineRule="auto"/>
        <w:ind w:left="1701"/>
        <w:jc w:val="both"/>
        <w:rPr>
          <w:rFonts w:ascii="Times New Roman" w:hAnsi="Times New Roman" w:cs="Times New Roman"/>
          <w:sz w:val="24"/>
          <w:szCs w:val="24"/>
        </w:rPr>
      </w:pPr>
      <w:r>
        <w:rPr>
          <w:rFonts w:ascii="Times New Roman" w:hAnsi="Times New Roman" w:cs="Times New Roman"/>
          <w:sz w:val="24"/>
          <w:szCs w:val="24"/>
        </w:rPr>
        <w:tab/>
        <w:t>Kepala  Rutan bertanggung jawab memimpin kantor dan memberikan perintah terhadap bawahanya sesuai dengan bagiannya masing-masing, bertanggung jawab penuh dalam pengambilan keputusan, demi kelancaran aktivitas pelayanan tahanan/napi serta perkembangan kantor</w:t>
      </w:r>
    </w:p>
    <w:p w:rsidR="003F22DE" w:rsidRDefault="007B1220" w:rsidP="003F22DE">
      <w:pPr>
        <w:pStyle w:val="ListParagraph"/>
        <w:numPr>
          <w:ilvl w:val="6"/>
          <w:numId w:val="8"/>
        </w:numPr>
        <w:tabs>
          <w:tab w:val="left" w:pos="988"/>
        </w:tabs>
        <w:spacing w:line="480" w:lineRule="auto"/>
        <w:ind w:left="1701" w:hanging="425"/>
        <w:rPr>
          <w:rFonts w:ascii="Times New Roman" w:hAnsi="Times New Roman" w:cs="Times New Roman"/>
          <w:sz w:val="24"/>
          <w:szCs w:val="24"/>
        </w:rPr>
      </w:pPr>
      <w:r>
        <w:rPr>
          <w:rFonts w:ascii="Times New Roman" w:hAnsi="Times New Roman" w:cs="Times New Roman"/>
          <w:sz w:val="24"/>
          <w:szCs w:val="24"/>
        </w:rPr>
        <w:t xml:space="preserve">KA. </w:t>
      </w:r>
      <w:r w:rsidR="003F22DE">
        <w:rPr>
          <w:rFonts w:ascii="Times New Roman" w:hAnsi="Times New Roman" w:cs="Times New Roman"/>
          <w:sz w:val="24"/>
          <w:szCs w:val="24"/>
        </w:rPr>
        <w:t>KP Rutan</w:t>
      </w:r>
    </w:p>
    <w:p w:rsidR="00854A1E" w:rsidRDefault="007B1220" w:rsidP="007B1220">
      <w:pPr>
        <w:pStyle w:val="ListParagraph"/>
        <w:tabs>
          <w:tab w:val="left" w:pos="988"/>
        </w:tabs>
        <w:spacing w:line="480" w:lineRule="auto"/>
        <w:ind w:left="1701"/>
        <w:jc w:val="both"/>
        <w:rPr>
          <w:rFonts w:ascii="Times New Roman" w:hAnsi="Times New Roman" w:cs="Times New Roman"/>
          <w:sz w:val="24"/>
          <w:szCs w:val="24"/>
        </w:rPr>
      </w:pPr>
      <w:r>
        <w:rPr>
          <w:rFonts w:ascii="Times New Roman" w:hAnsi="Times New Roman" w:cs="Times New Roman"/>
          <w:sz w:val="24"/>
          <w:szCs w:val="24"/>
        </w:rPr>
        <w:tab/>
        <w:t>Bertangtgung jawab atas</w:t>
      </w:r>
      <w:r w:rsidR="00E35E70">
        <w:rPr>
          <w:rFonts w:ascii="Times New Roman" w:hAnsi="Times New Roman" w:cs="Times New Roman"/>
          <w:sz w:val="24"/>
          <w:szCs w:val="24"/>
        </w:rPr>
        <w:t xml:space="preserve"> pelaksanaan penjagaan, pengawalan dan pengawasan terhadap tahanan</w:t>
      </w:r>
      <w:r>
        <w:rPr>
          <w:rFonts w:ascii="Times New Roman" w:hAnsi="Times New Roman" w:cs="Times New Roman"/>
          <w:sz w:val="24"/>
          <w:szCs w:val="24"/>
        </w:rPr>
        <w:t>.</w:t>
      </w:r>
    </w:p>
    <w:p w:rsidR="003F22DE" w:rsidRDefault="003F22DE" w:rsidP="003F22DE">
      <w:pPr>
        <w:pStyle w:val="ListParagraph"/>
        <w:numPr>
          <w:ilvl w:val="6"/>
          <w:numId w:val="8"/>
        </w:numPr>
        <w:tabs>
          <w:tab w:val="left" w:pos="988"/>
        </w:tabs>
        <w:spacing w:line="480" w:lineRule="auto"/>
        <w:ind w:left="1701" w:hanging="425"/>
        <w:rPr>
          <w:rFonts w:ascii="Times New Roman" w:hAnsi="Times New Roman" w:cs="Times New Roman"/>
          <w:sz w:val="24"/>
          <w:szCs w:val="24"/>
        </w:rPr>
      </w:pPr>
      <w:r>
        <w:rPr>
          <w:rFonts w:ascii="Times New Roman" w:hAnsi="Times New Roman" w:cs="Times New Roman"/>
          <w:sz w:val="24"/>
          <w:szCs w:val="24"/>
        </w:rPr>
        <w:t>Kasubsi Yantana</w:t>
      </w:r>
    </w:p>
    <w:p w:rsidR="007B1220" w:rsidRDefault="007B1220" w:rsidP="007B1220">
      <w:pPr>
        <w:pStyle w:val="ListParagraph"/>
        <w:tabs>
          <w:tab w:val="left" w:pos="988"/>
        </w:tabs>
        <w:spacing w:line="480" w:lineRule="auto"/>
        <w:ind w:left="1701"/>
        <w:jc w:val="both"/>
        <w:rPr>
          <w:rFonts w:ascii="Times New Roman" w:hAnsi="Times New Roman" w:cs="Times New Roman"/>
          <w:sz w:val="24"/>
          <w:szCs w:val="24"/>
        </w:rPr>
      </w:pPr>
      <w:r>
        <w:rPr>
          <w:rFonts w:ascii="Times New Roman" w:hAnsi="Times New Roman" w:cs="Times New Roman"/>
          <w:sz w:val="24"/>
          <w:szCs w:val="24"/>
        </w:rPr>
        <w:tab/>
        <w:t>Bertanggung jawab atas registrasi, pembinaan, dan remisi narapidana.</w:t>
      </w:r>
    </w:p>
    <w:p w:rsidR="003F22DE" w:rsidRDefault="003F22DE" w:rsidP="003F22DE">
      <w:pPr>
        <w:pStyle w:val="ListParagraph"/>
        <w:numPr>
          <w:ilvl w:val="6"/>
          <w:numId w:val="8"/>
        </w:numPr>
        <w:tabs>
          <w:tab w:val="left" w:pos="988"/>
        </w:tabs>
        <w:spacing w:line="480" w:lineRule="auto"/>
        <w:ind w:left="1701" w:hanging="425"/>
        <w:rPr>
          <w:rFonts w:ascii="Times New Roman" w:hAnsi="Times New Roman" w:cs="Times New Roman"/>
          <w:sz w:val="24"/>
          <w:szCs w:val="24"/>
        </w:rPr>
      </w:pPr>
      <w:r>
        <w:rPr>
          <w:rFonts w:ascii="Times New Roman" w:hAnsi="Times New Roman" w:cs="Times New Roman"/>
          <w:sz w:val="24"/>
          <w:szCs w:val="24"/>
        </w:rPr>
        <w:t>Kasubsi Pengelolaan</w:t>
      </w:r>
    </w:p>
    <w:p w:rsidR="003F22DE" w:rsidRDefault="007B1220" w:rsidP="007B1220">
      <w:pPr>
        <w:pStyle w:val="ListParagraph"/>
        <w:tabs>
          <w:tab w:val="left" w:pos="988"/>
        </w:tabs>
        <w:spacing w:line="480" w:lineRule="auto"/>
        <w:ind w:left="1701"/>
        <w:jc w:val="both"/>
        <w:rPr>
          <w:rFonts w:ascii="Times New Roman" w:hAnsi="Times New Roman" w:cs="Times New Roman"/>
          <w:sz w:val="24"/>
          <w:szCs w:val="24"/>
        </w:rPr>
      </w:pPr>
      <w:r>
        <w:rPr>
          <w:rFonts w:ascii="Times New Roman" w:hAnsi="Times New Roman" w:cs="Times New Roman"/>
          <w:sz w:val="24"/>
          <w:szCs w:val="24"/>
        </w:rPr>
        <w:tab/>
        <w:t>Bertanggung jawab atas penggelolaan data pegawai baik berupa keuangan, serta perlengkapan pegawai Rumah Tahanan Negara Klas IIB Kolaka.</w:t>
      </w:r>
    </w:p>
    <w:p w:rsidR="007B1220" w:rsidRDefault="007B1220" w:rsidP="007B1220">
      <w:pPr>
        <w:tabs>
          <w:tab w:val="left" w:pos="988"/>
        </w:tabs>
        <w:spacing w:line="480" w:lineRule="auto"/>
        <w:jc w:val="both"/>
        <w:rPr>
          <w:rFonts w:ascii="Times New Roman" w:hAnsi="Times New Roman" w:cs="Times New Roman"/>
          <w:sz w:val="24"/>
          <w:szCs w:val="24"/>
        </w:rPr>
      </w:pPr>
    </w:p>
    <w:p w:rsidR="007B1220" w:rsidRDefault="007B1220" w:rsidP="007B1220">
      <w:pPr>
        <w:tabs>
          <w:tab w:val="left" w:pos="988"/>
        </w:tabs>
        <w:spacing w:line="480" w:lineRule="auto"/>
        <w:jc w:val="both"/>
        <w:rPr>
          <w:rFonts w:ascii="Times New Roman" w:hAnsi="Times New Roman" w:cs="Times New Roman"/>
          <w:sz w:val="24"/>
          <w:szCs w:val="24"/>
        </w:rPr>
      </w:pPr>
    </w:p>
    <w:p w:rsidR="00E35E70" w:rsidRDefault="00E35E70" w:rsidP="007B1220">
      <w:pPr>
        <w:tabs>
          <w:tab w:val="left" w:pos="988"/>
        </w:tabs>
        <w:spacing w:line="480" w:lineRule="auto"/>
        <w:jc w:val="both"/>
        <w:rPr>
          <w:rFonts w:ascii="Times New Roman" w:hAnsi="Times New Roman" w:cs="Times New Roman"/>
          <w:sz w:val="24"/>
          <w:szCs w:val="24"/>
        </w:rPr>
      </w:pPr>
    </w:p>
    <w:p w:rsidR="007B1220" w:rsidRPr="007B1220" w:rsidRDefault="007B1220" w:rsidP="007B1220">
      <w:pPr>
        <w:pStyle w:val="ListParagraph"/>
        <w:numPr>
          <w:ilvl w:val="1"/>
          <w:numId w:val="7"/>
        </w:numPr>
        <w:tabs>
          <w:tab w:val="left" w:pos="567"/>
        </w:tabs>
        <w:spacing w:line="480" w:lineRule="auto"/>
        <w:ind w:left="567" w:hanging="567"/>
        <w:jc w:val="both"/>
        <w:rPr>
          <w:rFonts w:ascii="Times New Roman" w:hAnsi="Times New Roman" w:cs="Times New Roman"/>
          <w:b/>
          <w:sz w:val="24"/>
          <w:szCs w:val="24"/>
        </w:rPr>
      </w:pPr>
      <w:r w:rsidRPr="007B1220">
        <w:rPr>
          <w:rFonts w:ascii="Times New Roman" w:hAnsi="Times New Roman" w:cs="Times New Roman"/>
          <w:b/>
          <w:sz w:val="24"/>
          <w:szCs w:val="24"/>
        </w:rPr>
        <w:lastRenderedPageBreak/>
        <w:t>Fasilitas di Koantor Rumah Tahanan Negara Klas IIB Kolaka</w:t>
      </w:r>
    </w:p>
    <w:p w:rsidR="007B1220" w:rsidRPr="007B1220" w:rsidRDefault="007B1220" w:rsidP="007B1220">
      <w:pPr>
        <w:pStyle w:val="ListParagraph"/>
        <w:numPr>
          <w:ilvl w:val="2"/>
          <w:numId w:val="7"/>
        </w:numPr>
        <w:tabs>
          <w:tab w:val="left" w:pos="567"/>
        </w:tabs>
        <w:spacing w:line="480" w:lineRule="auto"/>
        <w:jc w:val="both"/>
        <w:rPr>
          <w:rFonts w:ascii="Times New Roman" w:hAnsi="Times New Roman" w:cs="Times New Roman"/>
          <w:b/>
          <w:sz w:val="24"/>
          <w:szCs w:val="24"/>
        </w:rPr>
      </w:pPr>
      <w:r w:rsidRPr="007B1220">
        <w:rPr>
          <w:rFonts w:ascii="Times New Roman" w:hAnsi="Times New Roman" w:cs="Times New Roman"/>
          <w:b/>
          <w:sz w:val="24"/>
          <w:szCs w:val="24"/>
        </w:rPr>
        <w:t>Sarana dan prasarana</w:t>
      </w:r>
    </w:p>
    <w:p w:rsidR="007B1220" w:rsidRDefault="007B1220" w:rsidP="007B1220">
      <w:pPr>
        <w:pStyle w:val="ListParagraph"/>
        <w:tabs>
          <w:tab w:val="left" w:pos="567"/>
        </w:tabs>
        <w:spacing w:line="480" w:lineRule="auto"/>
        <w:ind w:left="1286"/>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Dalam melaksanakan sebuah tugas atau pekerjaan pada sebuah organisasi dibutuhkan sebuah sarana dan prasarana. Berikut adalah daftar sarana dan prasarana yang penulis dapat pada saat Kuliah Kerja Lapangan Plus (KKLP) :</w:t>
      </w:r>
    </w:p>
    <w:tbl>
      <w:tblPr>
        <w:tblStyle w:val="TableGrid"/>
        <w:tblW w:w="0" w:type="auto"/>
        <w:tblInd w:w="1286" w:type="dxa"/>
        <w:tblLook w:val="04A0"/>
      </w:tblPr>
      <w:tblGrid>
        <w:gridCol w:w="523"/>
        <w:gridCol w:w="3015"/>
        <w:gridCol w:w="1823"/>
        <w:gridCol w:w="1840"/>
      </w:tblGrid>
      <w:tr w:rsidR="007B1220" w:rsidTr="007B1220">
        <w:tc>
          <w:tcPr>
            <w:tcW w:w="523" w:type="dxa"/>
          </w:tcPr>
          <w:p w:rsidR="007B1220" w:rsidRDefault="007B1220" w:rsidP="00C571D8">
            <w:pPr>
              <w:pStyle w:val="ListParagraph"/>
              <w:tabs>
                <w:tab w:val="left" w:pos="567"/>
              </w:tabs>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No</w:t>
            </w:r>
          </w:p>
        </w:tc>
        <w:tc>
          <w:tcPr>
            <w:tcW w:w="3015" w:type="dxa"/>
          </w:tcPr>
          <w:p w:rsidR="007B1220" w:rsidRDefault="007B1220" w:rsidP="00C571D8">
            <w:pPr>
              <w:pStyle w:val="ListParagraph"/>
              <w:tabs>
                <w:tab w:val="left" w:pos="567"/>
              </w:tabs>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Nama Sarana</w:t>
            </w:r>
          </w:p>
        </w:tc>
        <w:tc>
          <w:tcPr>
            <w:tcW w:w="1823" w:type="dxa"/>
          </w:tcPr>
          <w:p w:rsidR="007B1220" w:rsidRDefault="007B1220" w:rsidP="00C571D8">
            <w:pPr>
              <w:pStyle w:val="ListParagraph"/>
              <w:tabs>
                <w:tab w:val="left" w:pos="567"/>
              </w:tabs>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Jumlah Per Unit</w:t>
            </w:r>
          </w:p>
        </w:tc>
        <w:tc>
          <w:tcPr>
            <w:tcW w:w="1840" w:type="dxa"/>
          </w:tcPr>
          <w:p w:rsidR="007B1220" w:rsidRDefault="007B1220" w:rsidP="00C571D8">
            <w:pPr>
              <w:pStyle w:val="ListParagraph"/>
              <w:tabs>
                <w:tab w:val="left" w:pos="567"/>
              </w:tabs>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Kondisi</w:t>
            </w:r>
          </w:p>
        </w:tc>
      </w:tr>
      <w:tr w:rsidR="001110F9" w:rsidTr="00E66F59">
        <w:trPr>
          <w:trHeight w:val="838"/>
        </w:trPr>
        <w:tc>
          <w:tcPr>
            <w:tcW w:w="523" w:type="dxa"/>
          </w:tcPr>
          <w:p w:rsidR="001110F9" w:rsidRDefault="001110F9" w:rsidP="001110F9">
            <w:pPr>
              <w:pStyle w:val="ListParagraph"/>
              <w:tabs>
                <w:tab w:val="left" w:pos="567"/>
              </w:tabs>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w:t>
            </w:r>
          </w:p>
        </w:tc>
        <w:tc>
          <w:tcPr>
            <w:tcW w:w="3015" w:type="dxa"/>
          </w:tcPr>
          <w:p w:rsidR="001110F9" w:rsidRDefault="001110F9" w:rsidP="001110F9">
            <w:pPr>
              <w:pStyle w:val="ListParagraph"/>
              <w:tabs>
                <w:tab w:val="left" w:pos="567"/>
              </w:tabs>
              <w:spacing w:line="360" w:lineRule="auto"/>
              <w:ind w:left="0"/>
              <w:rPr>
                <w:rFonts w:ascii="Times New Roman" w:hAnsi="Times New Roman" w:cs="Times New Roman"/>
                <w:sz w:val="24"/>
                <w:szCs w:val="24"/>
              </w:rPr>
            </w:pPr>
            <w:r>
              <w:rPr>
                <w:rFonts w:ascii="Times New Roman" w:hAnsi="Times New Roman" w:cs="Times New Roman"/>
                <w:sz w:val="24"/>
                <w:szCs w:val="24"/>
              </w:rPr>
              <w:t>Personal computer</w:t>
            </w:r>
          </w:p>
        </w:tc>
        <w:tc>
          <w:tcPr>
            <w:tcW w:w="1823" w:type="dxa"/>
          </w:tcPr>
          <w:p w:rsidR="001110F9" w:rsidRDefault="001110F9" w:rsidP="001110F9">
            <w:pPr>
              <w:pStyle w:val="ListParagraph"/>
              <w:tabs>
                <w:tab w:val="left" w:pos="567"/>
              </w:tabs>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6</w:t>
            </w:r>
          </w:p>
        </w:tc>
        <w:tc>
          <w:tcPr>
            <w:tcW w:w="1840" w:type="dxa"/>
          </w:tcPr>
          <w:p w:rsidR="001110F9" w:rsidRDefault="001110F9" w:rsidP="001110F9">
            <w:pPr>
              <w:pStyle w:val="ListParagraph"/>
              <w:tabs>
                <w:tab w:val="left" w:pos="567"/>
              </w:tabs>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5 baik</w:t>
            </w:r>
          </w:p>
          <w:p w:rsidR="001110F9" w:rsidRDefault="001110F9" w:rsidP="001110F9">
            <w:pPr>
              <w:pStyle w:val="ListParagraph"/>
              <w:tabs>
                <w:tab w:val="left" w:pos="567"/>
              </w:tabs>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 Kurang baik</w:t>
            </w:r>
          </w:p>
        </w:tc>
      </w:tr>
      <w:tr w:rsidR="007B1220" w:rsidTr="007B1220">
        <w:tc>
          <w:tcPr>
            <w:tcW w:w="523" w:type="dxa"/>
          </w:tcPr>
          <w:p w:rsidR="007B1220" w:rsidRDefault="001110F9" w:rsidP="001110F9">
            <w:pPr>
              <w:pStyle w:val="ListParagraph"/>
              <w:tabs>
                <w:tab w:val="left" w:pos="567"/>
              </w:tabs>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2</w:t>
            </w:r>
          </w:p>
        </w:tc>
        <w:tc>
          <w:tcPr>
            <w:tcW w:w="3015" w:type="dxa"/>
          </w:tcPr>
          <w:p w:rsidR="007B1220" w:rsidRDefault="001110F9" w:rsidP="001110F9">
            <w:pPr>
              <w:pStyle w:val="ListParagraph"/>
              <w:tabs>
                <w:tab w:val="left" w:pos="567"/>
              </w:tabs>
              <w:spacing w:line="360" w:lineRule="auto"/>
              <w:ind w:left="0"/>
              <w:rPr>
                <w:rFonts w:ascii="Times New Roman" w:hAnsi="Times New Roman" w:cs="Times New Roman"/>
                <w:sz w:val="24"/>
                <w:szCs w:val="24"/>
              </w:rPr>
            </w:pPr>
            <w:r>
              <w:rPr>
                <w:rFonts w:ascii="Times New Roman" w:hAnsi="Times New Roman" w:cs="Times New Roman"/>
                <w:sz w:val="24"/>
                <w:szCs w:val="24"/>
              </w:rPr>
              <w:t>Printer</w:t>
            </w:r>
          </w:p>
        </w:tc>
        <w:tc>
          <w:tcPr>
            <w:tcW w:w="1823" w:type="dxa"/>
          </w:tcPr>
          <w:p w:rsidR="007B1220" w:rsidRDefault="001110F9" w:rsidP="001110F9">
            <w:pPr>
              <w:pStyle w:val="ListParagraph"/>
              <w:tabs>
                <w:tab w:val="left" w:pos="567"/>
              </w:tabs>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5</w:t>
            </w:r>
          </w:p>
        </w:tc>
        <w:tc>
          <w:tcPr>
            <w:tcW w:w="1840" w:type="dxa"/>
          </w:tcPr>
          <w:p w:rsidR="007B1220" w:rsidRDefault="001110F9" w:rsidP="001110F9">
            <w:pPr>
              <w:pStyle w:val="ListParagraph"/>
              <w:tabs>
                <w:tab w:val="left" w:pos="567"/>
              </w:tabs>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Baik</w:t>
            </w:r>
          </w:p>
        </w:tc>
      </w:tr>
      <w:tr w:rsidR="007B1220" w:rsidTr="007B1220">
        <w:tc>
          <w:tcPr>
            <w:tcW w:w="523" w:type="dxa"/>
          </w:tcPr>
          <w:p w:rsidR="007B1220" w:rsidRDefault="001110F9" w:rsidP="001110F9">
            <w:pPr>
              <w:pStyle w:val="ListParagraph"/>
              <w:tabs>
                <w:tab w:val="left" w:pos="567"/>
              </w:tabs>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3</w:t>
            </w:r>
          </w:p>
        </w:tc>
        <w:tc>
          <w:tcPr>
            <w:tcW w:w="3015" w:type="dxa"/>
          </w:tcPr>
          <w:p w:rsidR="007B1220" w:rsidRDefault="001110F9" w:rsidP="001110F9">
            <w:pPr>
              <w:pStyle w:val="ListParagraph"/>
              <w:tabs>
                <w:tab w:val="left" w:pos="567"/>
              </w:tabs>
              <w:spacing w:line="360" w:lineRule="auto"/>
              <w:ind w:left="0"/>
              <w:rPr>
                <w:rFonts w:ascii="Times New Roman" w:hAnsi="Times New Roman" w:cs="Times New Roman"/>
                <w:sz w:val="24"/>
                <w:szCs w:val="24"/>
              </w:rPr>
            </w:pPr>
            <w:r>
              <w:rPr>
                <w:rFonts w:ascii="Times New Roman" w:hAnsi="Times New Roman" w:cs="Times New Roman"/>
                <w:sz w:val="24"/>
                <w:szCs w:val="24"/>
              </w:rPr>
              <w:t>Telepon</w:t>
            </w:r>
          </w:p>
        </w:tc>
        <w:tc>
          <w:tcPr>
            <w:tcW w:w="1823" w:type="dxa"/>
          </w:tcPr>
          <w:p w:rsidR="007B1220" w:rsidRDefault="001110F9" w:rsidP="001110F9">
            <w:pPr>
              <w:pStyle w:val="ListParagraph"/>
              <w:tabs>
                <w:tab w:val="left" w:pos="567"/>
              </w:tabs>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840" w:type="dxa"/>
          </w:tcPr>
          <w:p w:rsidR="007B1220" w:rsidRDefault="001110F9" w:rsidP="001110F9">
            <w:pPr>
              <w:pStyle w:val="ListParagraph"/>
              <w:tabs>
                <w:tab w:val="left" w:pos="567"/>
              </w:tabs>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Baik</w:t>
            </w:r>
          </w:p>
        </w:tc>
      </w:tr>
      <w:tr w:rsidR="007B1220" w:rsidTr="007B1220">
        <w:tc>
          <w:tcPr>
            <w:tcW w:w="523" w:type="dxa"/>
          </w:tcPr>
          <w:p w:rsidR="007B1220" w:rsidRDefault="00EC67BC" w:rsidP="001110F9">
            <w:pPr>
              <w:pStyle w:val="ListParagraph"/>
              <w:tabs>
                <w:tab w:val="left" w:pos="567"/>
              </w:tabs>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4</w:t>
            </w:r>
          </w:p>
        </w:tc>
        <w:tc>
          <w:tcPr>
            <w:tcW w:w="3015" w:type="dxa"/>
          </w:tcPr>
          <w:p w:rsidR="007B1220" w:rsidRDefault="001110F9" w:rsidP="001110F9">
            <w:pPr>
              <w:pStyle w:val="ListParagraph"/>
              <w:tabs>
                <w:tab w:val="left" w:pos="567"/>
              </w:tabs>
              <w:spacing w:line="360" w:lineRule="auto"/>
              <w:ind w:left="0"/>
              <w:rPr>
                <w:rFonts w:ascii="Times New Roman" w:hAnsi="Times New Roman" w:cs="Times New Roman"/>
                <w:sz w:val="24"/>
                <w:szCs w:val="24"/>
              </w:rPr>
            </w:pPr>
            <w:r>
              <w:rPr>
                <w:rFonts w:ascii="Times New Roman" w:hAnsi="Times New Roman" w:cs="Times New Roman"/>
                <w:sz w:val="24"/>
                <w:szCs w:val="24"/>
              </w:rPr>
              <w:t>Weerles</w:t>
            </w:r>
          </w:p>
        </w:tc>
        <w:tc>
          <w:tcPr>
            <w:tcW w:w="1823" w:type="dxa"/>
          </w:tcPr>
          <w:p w:rsidR="007B1220" w:rsidRDefault="001110F9" w:rsidP="001110F9">
            <w:pPr>
              <w:pStyle w:val="ListParagraph"/>
              <w:tabs>
                <w:tab w:val="left" w:pos="567"/>
              </w:tabs>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840" w:type="dxa"/>
          </w:tcPr>
          <w:p w:rsidR="007B1220" w:rsidRDefault="001110F9" w:rsidP="001110F9">
            <w:pPr>
              <w:pStyle w:val="ListParagraph"/>
              <w:tabs>
                <w:tab w:val="left" w:pos="567"/>
              </w:tabs>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Baik</w:t>
            </w:r>
          </w:p>
        </w:tc>
      </w:tr>
      <w:tr w:rsidR="007B1220" w:rsidTr="007B1220">
        <w:tc>
          <w:tcPr>
            <w:tcW w:w="523" w:type="dxa"/>
          </w:tcPr>
          <w:p w:rsidR="007B1220" w:rsidRDefault="00EC67BC" w:rsidP="001110F9">
            <w:pPr>
              <w:pStyle w:val="ListParagraph"/>
              <w:tabs>
                <w:tab w:val="left" w:pos="567"/>
              </w:tabs>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5</w:t>
            </w:r>
          </w:p>
        </w:tc>
        <w:tc>
          <w:tcPr>
            <w:tcW w:w="3015" w:type="dxa"/>
          </w:tcPr>
          <w:p w:rsidR="007B1220" w:rsidRDefault="001110F9" w:rsidP="001110F9">
            <w:pPr>
              <w:pStyle w:val="ListParagraph"/>
              <w:tabs>
                <w:tab w:val="left" w:pos="567"/>
              </w:tabs>
              <w:spacing w:line="360" w:lineRule="auto"/>
              <w:ind w:left="0"/>
              <w:rPr>
                <w:rFonts w:ascii="Times New Roman" w:hAnsi="Times New Roman" w:cs="Times New Roman"/>
                <w:sz w:val="24"/>
                <w:szCs w:val="24"/>
              </w:rPr>
            </w:pPr>
            <w:r>
              <w:rPr>
                <w:rFonts w:ascii="Times New Roman" w:hAnsi="Times New Roman" w:cs="Times New Roman"/>
                <w:sz w:val="24"/>
                <w:szCs w:val="24"/>
              </w:rPr>
              <w:t>Swich</w:t>
            </w:r>
          </w:p>
        </w:tc>
        <w:tc>
          <w:tcPr>
            <w:tcW w:w="1823" w:type="dxa"/>
          </w:tcPr>
          <w:p w:rsidR="007B1220" w:rsidRDefault="001110F9" w:rsidP="001110F9">
            <w:pPr>
              <w:pStyle w:val="ListParagraph"/>
              <w:tabs>
                <w:tab w:val="left" w:pos="567"/>
              </w:tabs>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840" w:type="dxa"/>
          </w:tcPr>
          <w:p w:rsidR="007B1220" w:rsidRDefault="001110F9" w:rsidP="001110F9">
            <w:pPr>
              <w:pStyle w:val="ListParagraph"/>
              <w:tabs>
                <w:tab w:val="left" w:pos="567"/>
              </w:tabs>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Baik</w:t>
            </w:r>
          </w:p>
        </w:tc>
      </w:tr>
    </w:tbl>
    <w:p w:rsidR="007B1220" w:rsidRDefault="007B1220" w:rsidP="001110F9">
      <w:pPr>
        <w:pStyle w:val="ListParagraph"/>
        <w:tabs>
          <w:tab w:val="left" w:pos="567"/>
        </w:tabs>
        <w:spacing w:line="240" w:lineRule="auto"/>
        <w:ind w:left="1286"/>
        <w:jc w:val="both"/>
        <w:rPr>
          <w:rFonts w:ascii="Times New Roman" w:hAnsi="Times New Roman" w:cs="Times New Roman"/>
          <w:sz w:val="24"/>
          <w:szCs w:val="24"/>
        </w:rPr>
      </w:pPr>
    </w:p>
    <w:p w:rsidR="001110F9" w:rsidRDefault="001110F9" w:rsidP="001110F9">
      <w:pPr>
        <w:pStyle w:val="ListParagraph"/>
        <w:tabs>
          <w:tab w:val="left" w:pos="567"/>
        </w:tabs>
        <w:spacing w:line="480" w:lineRule="auto"/>
        <w:ind w:left="1286"/>
        <w:jc w:val="center"/>
        <w:rPr>
          <w:rFonts w:ascii="Times New Roman" w:hAnsi="Times New Roman" w:cs="Times New Roman"/>
          <w:sz w:val="24"/>
          <w:szCs w:val="24"/>
        </w:rPr>
      </w:pPr>
      <w:r>
        <w:rPr>
          <w:rFonts w:ascii="Times New Roman" w:hAnsi="Times New Roman" w:cs="Times New Roman"/>
          <w:sz w:val="24"/>
          <w:szCs w:val="24"/>
        </w:rPr>
        <w:t>Tabel 2.4. Daftar Sarana dan Prasarana pada</w:t>
      </w:r>
      <w:r w:rsidR="00AA4C06">
        <w:rPr>
          <w:rFonts w:ascii="Times New Roman" w:hAnsi="Times New Roman" w:cs="Times New Roman"/>
          <w:sz w:val="24"/>
          <w:szCs w:val="24"/>
        </w:rPr>
        <w:t xml:space="preserve"> RUTAN</w:t>
      </w:r>
      <w:r>
        <w:rPr>
          <w:rFonts w:ascii="Times New Roman" w:hAnsi="Times New Roman" w:cs="Times New Roman"/>
          <w:sz w:val="24"/>
          <w:szCs w:val="24"/>
        </w:rPr>
        <w:t xml:space="preserve"> Klas IIB Kolaka</w:t>
      </w:r>
    </w:p>
    <w:p w:rsidR="001110F9" w:rsidRDefault="001110F9" w:rsidP="001110F9">
      <w:pPr>
        <w:pStyle w:val="ListParagraph"/>
        <w:tabs>
          <w:tab w:val="left" w:pos="567"/>
        </w:tabs>
        <w:spacing w:line="480" w:lineRule="auto"/>
        <w:ind w:left="1286"/>
        <w:jc w:val="center"/>
        <w:rPr>
          <w:rFonts w:ascii="Times New Roman" w:hAnsi="Times New Roman" w:cs="Times New Roman"/>
          <w:sz w:val="24"/>
          <w:szCs w:val="24"/>
        </w:rPr>
      </w:pPr>
    </w:p>
    <w:p w:rsidR="007B1220" w:rsidRDefault="001110F9" w:rsidP="007B1220">
      <w:pPr>
        <w:pStyle w:val="ListParagraph"/>
        <w:numPr>
          <w:ilvl w:val="2"/>
          <w:numId w:val="7"/>
        </w:numPr>
        <w:tabs>
          <w:tab w:val="left" w:pos="567"/>
        </w:tabs>
        <w:spacing w:line="480" w:lineRule="auto"/>
        <w:jc w:val="both"/>
        <w:rPr>
          <w:rFonts w:ascii="Times New Roman" w:hAnsi="Times New Roman" w:cs="Times New Roman"/>
          <w:sz w:val="24"/>
          <w:szCs w:val="24"/>
        </w:rPr>
      </w:pPr>
      <w:r>
        <w:rPr>
          <w:rFonts w:ascii="Times New Roman" w:hAnsi="Times New Roman" w:cs="Times New Roman"/>
          <w:sz w:val="24"/>
          <w:szCs w:val="24"/>
        </w:rPr>
        <w:t>Fasilitas Komputer</w:t>
      </w:r>
    </w:p>
    <w:p w:rsidR="00AA4C06" w:rsidRDefault="00AA4C06" w:rsidP="001110F9">
      <w:pPr>
        <w:pStyle w:val="ListParagraph"/>
        <w:tabs>
          <w:tab w:val="left" w:pos="567"/>
        </w:tabs>
        <w:spacing w:line="480" w:lineRule="auto"/>
        <w:ind w:left="1286"/>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Fasilitas yang digunakan selama menjalankan Kuliah Kerja Lapangan Plus (KKLP) pada Rumah Tahanan Negara Kelas IIB kolaka adalah komputer PC (personal Computer) Bulit-up BenQ. Komputer yang dimiliki sebanyak 6 unit, tap 1 unit terdapat kerusakan pada monitor.5 unit lainya dalam kondisi baik dengan spesifikasi Yaitu :</w:t>
      </w:r>
    </w:p>
    <w:p w:rsidR="00EC67BC" w:rsidRDefault="00EC67BC" w:rsidP="001110F9">
      <w:pPr>
        <w:pStyle w:val="ListParagraph"/>
        <w:tabs>
          <w:tab w:val="left" w:pos="567"/>
        </w:tabs>
        <w:spacing w:line="480" w:lineRule="auto"/>
        <w:ind w:left="1286"/>
        <w:jc w:val="both"/>
        <w:rPr>
          <w:rFonts w:ascii="Times New Roman" w:hAnsi="Times New Roman" w:cs="Times New Roman"/>
          <w:sz w:val="24"/>
          <w:szCs w:val="24"/>
        </w:rPr>
      </w:pPr>
    </w:p>
    <w:p w:rsidR="00054A5B" w:rsidRDefault="00054A5B" w:rsidP="001110F9">
      <w:pPr>
        <w:pStyle w:val="ListParagraph"/>
        <w:tabs>
          <w:tab w:val="left" w:pos="567"/>
        </w:tabs>
        <w:spacing w:line="480" w:lineRule="auto"/>
        <w:ind w:left="1286"/>
        <w:jc w:val="both"/>
        <w:rPr>
          <w:rFonts w:ascii="Times New Roman" w:hAnsi="Times New Roman" w:cs="Times New Roman"/>
          <w:sz w:val="24"/>
          <w:szCs w:val="24"/>
        </w:rPr>
      </w:pPr>
    </w:p>
    <w:p w:rsidR="003232BC" w:rsidRDefault="003232BC" w:rsidP="003232BC">
      <w:pPr>
        <w:pStyle w:val="ListParagraph"/>
        <w:numPr>
          <w:ilvl w:val="7"/>
          <w:numId w:val="8"/>
        </w:numPr>
        <w:tabs>
          <w:tab w:val="left" w:pos="567"/>
        </w:tabs>
        <w:spacing w:line="480" w:lineRule="auto"/>
        <w:ind w:left="1701" w:hanging="425"/>
        <w:jc w:val="both"/>
        <w:rPr>
          <w:rFonts w:ascii="Times New Roman" w:hAnsi="Times New Roman" w:cs="Times New Roman"/>
          <w:sz w:val="24"/>
          <w:szCs w:val="24"/>
        </w:rPr>
      </w:pPr>
      <w:r>
        <w:rPr>
          <w:rFonts w:ascii="Times New Roman" w:hAnsi="Times New Roman" w:cs="Times New Roman"/>
          <w:sz w:val="24"/>
          <w:szCs w:val="24"/>
        </w:rPr>
        <w:lastRenderedPageBreak/>
        <w:t>Processor Intel Pentium Dual Core 2.0 GHz</w:t>
      </w:r>
    </w:p>
    <w:p w:rsidR="003232BC" w:rsidRDefault="003232BC" w:rsidP="003232BC">
      <w:pPr>
        <w:pStyle w:val="ListParagraph"/>
        <w:numPr>
          <w:ilvl w:val="7"/>
          <w:numId w:val="8"/>
        </w:numPr>
        <w:tabs>
          <w:tab w:val="left" w:pos="567"/>
        </w:tabs>
        <w:spacing w:line="480" w:lineRule="auto"/>
        <w:ind w:left="1701" w:hanging="425"/>
        <w:jc w:val="both"/>
        <w:rPr>
          <w:rFonts w:ascii="Times New Roman" w:hAnsi="Times New Roman" w:cs="Times New Roman"/>
          <w:sz w:val="24"/>
          <w:szCs w:val="24"/>
        </w:rPr>
      </w:pPr>
      <w:r>
        <w:rPr>
          <w:rFonts w:ascii="Times New Roman" w:hAnsi="Times New Roman" w:cs="Times New Roman"/>
          <w:sz w:val="24"/>
          <w:szCs w:val="24"/>
        </w:rPr>
        <w:t>VGA onboord</w:t>
      </w:r>
    </w:p>
    <w:p w:rsidR="007B2E55" w:rsidRDefault="003232BC" w:rsidP="003232BC">
      <w:pPr>
        <w:pStyle w:val="ListParagraph"/>
        <w:numPr>
          <w:ilvl w:val="7"/>
          <w:numId w:val="8"/>
        </w:numPr>
        <w:tabs>
          <w:tab w:val="left" w:pos="567"/>
        </w:tabs>
        <w:spacing w:line="480" w:lineRule="auto"/>
        <w:ind w:left="1701" w:hanging="425"/>
        <w:jc w:val="both"/>
        <w:rPr>
          <w:rFonts w:ascii="Times New Roman" w:hAnsi="Times New Roman" w:cs="Times New Roman"/>
          <w:sz w:val="24"/>
          <w:szCs w:val="24"/>
        </w:rPr>
      </w:pPr>
      <w:r>
        <w:rPr>
          <w:rFonts w:ascii="Times New Roman" w:hAnsi="Times New Roman" w:cs="Times New Roman"/>
          <w:sz w:val="24"/>
          <w:szCs w:val="24"/>
        </w:rPr>
        <w:t>Memori</w:t>
      </w:r>
      <w:r w:rsidR="007B2E55">
        <w:rPr>
          <w:rFonts w:ascii="Times New Roman" w:hAnsi="Times New Roman" w:cs="Times New Roman"/>
          <w:sz w:val="24"/>
          <w:szCs w:val="24"/>
        </w:rPr>
        <w:t xml:space="preserve"> 1 GB</w:t>
      </w:r>
    </w:p>
    <w:p w:rsidR="007B2E55" w:rsidRDefault="007B2E55" w:rsidP="003232BC">
      <w:pPr>
        <w:pStyle w:val="ListParagraph"/>
        <w:numPr>
          <w:ilvl w:val="7"/>
          <w:numId w:val="8"/>
        </w:numPr>
        <w:tabs>
          <w:tab w:val="left" w:pos="567"/>
        </w:tabs>
        <w:spacing w:line="480" w:lineRule="auto"/>
        <w:ind w:left="1701" w:hanging="425"/>
        <w:jc w:val="both"/>
        <w:rPr>
          <w:rFonts w:ascii="Times New Roman" w:hAnsi="Times New Roman" w:cs="Times New Roman"/>
          <w:sz w:val="24"/>
          <w:szCs w:val="24"/>
        </w:rPr>
      </w:pPr>
      <w:r>
        <w:rPr>
          <w:rFonts w:ascii="Times New Roman" w:hAnsi="Times New Roman" w:cs="Times New Roman"/>
          <w:sz w:val="24"/>
          <w:szCs w:val="24"/>
        </w:rPr>
        <w:t>DVD-ROM MultiRecorder</w:t>
      </w:r>
    </w:p>
    <w:p w:rsidR="007B2E55" w:rsidRDefault="007B2E55" w:rsidP="003232BC">
      <w:pPr>
        <w:pStyle w:val="ListParagraph"/>
        <w:numPr>
          <w:ilvl w:val="7"/>
          <w:numId w:val="8"/>
        </w:numPr>
        <w:tabs>
          <w:tab w:val="left" w:pos="567"/>
        </w:tabs>
        <w:spacing w:line="480" w:lineRule="auto"/>
        <w:ind w:left="1701" w:hanging="425"/>
        <w:jc w:val="both"/>
        <w:rPr>
          <w:rFonts w:ascii="Times New Roman" w:hAnsi="Times New Roman" w:cs="Times New Roman"/>
          <w:sz w:val="24"/>
          <w:szCs w:val="24"/>
        </w:rPr>
      </w:pPr>
      <w:r>
        <w:rPr>
          <w:rFonts w:ascii="Times New Roman" w:hAnsi="Times New Roman" w:cs="Times New Roman"/>
          <w:sz w:val="24"/>
          <w:szCs w:val="24"/>
        </w:rPr>
        <w:t>Haardisk 160 GB</w:t>
      </w:r>
    </w:p>
    <w:p w:rsidR="00AA4C06" w:rsidRDefault="007B2E55" w:rsidP="003232BC">
      <w:pPr>
        <w:pStyle w:val="ListParagraph"/>
        <w:numPr>
          <w:ilvl w:val="7"/>
          <w:numId w:val="8"/>
        </w:numPr>
        <w:tabs>
          <w:tab w:val="left" w:pos="567"/>
        </w:tabs>
        <w:spacing w:line="480" w:lineRule="auto"/>
        <w:ind w:left="1701" w:hanging="425"/>
        <w:jc w:val="both"/>
        <w:rPr>
          <w:rFonts w:ascii="Times New Roman" w:hAnsi="Times New Roman" w:cs="Times New Roman"/>
          <w:sz w:val="24"/>
          <w:szCs w:val="24"/>
        </w:rPr>
      </w:pPr>
      <w:r>
        <w:rPr>
          <w:rFonts w:ascii="Times New Roman" w:hAnsi="Times New Roman" w:cs="Times New Roman"/>
          <w:sz w:val="24"/>
          <w:szCs w:val="24"/>
        </w:rPr>
        <w:t>Monitor LCD BenQ G610HDA</w:t>
      </w:r>
    </w:p>
    <w:p w:rsidR="007B2E55" w:rsidRPr="007B2E55" w:rsidRDefault="007B2E55" w:rsidP="007B2E55">
      <w:pPr>
        <w:tabs>
          <w:tab w:val="left" w:pos="567"/>
        </w:tabs>
        <w:spacing w:line="480" w:lineRule="auto"/>
        <w:ind w:left="1276"/>
        <w:jc w:val="both"/>
        <w:rPr>
          <w:rFonts w:ascii="Times New Roman" w:hAnsi="Times New Roman" w:cs="Times New Roman"/>
          <w:sz w:val="24"/>
          <w:szCs w:val="24"/>
        </w:rPr>
      </w:pPr>
      <w:r>
        <w:rPr>
          <w:rFonts w:ascii="Times New Roman" w:hAnsi="Times New Roman" w:cs="Times New Roman"/>
          <w:sz w:val="24"/>
          <w:szCs w:val="24"/>
        </w:rPr>
        <w:t>System Operasi yang digunakan pada masing-masing 3 PC Windows 7 dan 2 PC Windows XP Service Pack 2</w:t>
      </w:r>
    </w:p>
    <w:p w:rsidR="007B1220" w:rsidRDefault="007B2E55" w:rsidP="007B1220">
      <w:pPr>
        <w:pStyle w:val="ListParagraph"/>
        <w:numPr>
          <w:ilvl w:val="1"/>
          <w:numId w:val="7"/>
        </w:numPr>
        <w:tabs>
          <w:tab w:val="left" w:pos="567"/>
        </w:tabs>
        <w:spacing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t>Visi dan Misi</w:t>
      </w:r>
    </w:p>
    <w:p w:rsidR="007B2E55" w:rsidRDefault="007B2E55" w:rsidP="00C965AB">
      <w:pPr>
        <w:pStyle w:val="ListParagraph"/>
        <w:numPr>
          <w:ilvl w:val="2"/>
          <w:numId w:val="7"/>
        </w:numPr>
        <w:tabs>
          <w:tab w:val="left" w:pos="567"/>
        </w:tabs>
        <w:spacing w:line="480" w:lineRule="auto"/>
        <w:jc w:val="both"/>
        <w:rPr>
          <w:rFonts w:ascii="Times New Roman" w:hAnsi="Times New Roman" w:cs="Times New Roman"/>
          <w:sz w:val="24"/>
          <w:szCs w:val="24"/>
        </w:rPr>
      </w:pPr>
      <w:r>
        <w:rPr>
          <w:rFonts w:ascii="Times New Roman" w:hAnsi="Times New Roman" w:cs="Times New Roman"/>
          <w:sz w:val="24"/>
          <w:szCs w:val="24"/>
        </w:rPr>
        <w:t>Visi</w:t>
      </w:r>
    </w:p>
    <w:p w:rsidR="00C965AB" w:rsidRDefault="007B2E55" w:rsidP="007B2E55">
      <w:pPr>
        <w:pStyle w:val="ListParagraph"/>
        <w:tabs>
          <w:tab w:val="left" w:pos="567"/>
        </w:tabs>
        <w:spacing w:line="480" w:lineRule="auto"/>
        <w:ind w:left="1286"/>
        <w:jc w:val="both"/>
        <w:rPr>
          <w:rFonts w:ascii="Times New Roman" w:hAnsi="Times New Roman" w:cs="Times New Roman"/>
          <w:sz w:val="24"/>
          <w:szCs w:val="24"/>
        </w:rPr>
      </w:pPr>
      <w:r>
        <w:rPr>
          <w:rFonts w:ascii="Times New Roman" w:hAnsi="Times New Roman" w:cs="Times New Roman"/>
          <w:sz w:val="24"/>
          <w:szCs w:val="24"/>
        </w:rPr>
        <w:tab/>
        <w:t xml:space="preserve"> </w:t>
      </w:r>
      <w:r>
        <w:rPr>
          <w:rFonts w:ascii="Times New Roman" w:hAnsi="Times New Roman" w:cs="Times New Roman"/>
          <w:sz w:val="24"/>
          <w:szCs w:val="24"/>
        </w:rPr>
        <w:tab/>
      </w:r>
      <w:r w:rsidR="00C965AB">
        <w:rPr>
          <w:rFonts w:ascii="Times New Roman" w:hAnsi="Times New Roman" w:cs="Times New Roman"/>
          <w:sz w:val="24"/>
          <w:szCs w:val="24"/>
        </w:rPr>
        <w:t xml:space="preserve">Adapun pernyataan visi </w:t>
      </w:r>
      <w:r w:rsidR="00104CB2">
        <w:rPr>
          <w:rFonts w:ascii="Times New Roman" w:hAnsi="Times New Roman" w:cs="Times New Roman"/>
          <w:sz w:val="24"/>
          <w:szCs w:val="24"/>
        </w:rPr>
        <w:t xml:space="preserve">Kantor Wilayah Departemen Kehakiman Dan Hak Asasi Manusaia </w:t>
      </w:r>
      <w:r w:rsidR="00C965AB">
        <w:rPr>
          <w:rFonts w:ascii="Times New Roman" w:hAnsi="Times New Roman" w:cs="Times New Roman"/>
          <w:sz w:val="24"/>
          <w:szCs w:val="24"/>
        </w:rPr>
        <w:t>adalah menetapkan sistem hukum nasional dalam rangka penegakan-penegakan supremasi hukum.</w:t>
      </w:r>
    </w:p>
    <w:p w:rsidR="00C965AB" w:rsidRDefault="00C965AB" w:rsidP="007B2E55">
      <w:pPr>
        <w:pStyle w:val="ListParagraph"/>
        <w:tabs>
          <w:tab w:val="left" w:pos="567"/>
        </w:tabs>
        <w:spacing w:line="480" w:lineRule="auto"/>
        <w:ind w:left="1286"/>
        <w:jc w:val="both"/>
        <w:rPr>
          <w:rFonts w:ascii="Times New Roman" w:hAnsi="Times New Roman" w:cs="Times New Roman"/>
          <w:sz w:val="24"/>
          <w:szCs w:val="24"/>
        </w:rPr>
      </w:pPr>
      <w:r>
        <w:rPr>
          <w:rFonts w:ascii="Times New Roman" w:hAnsi="Times New Roman" w:cs="Times New Roman"/>
          <w:sz w:val="24"/>
          <w:szCs w:val="24"/>
        </w:rPr>
        <w:t>Penjelasan makna</w:t>
      </w:r>
    </w:p>
    <w:p w:rsidR="007B2E55" w:rsidRDefault="00C965AB" w:rsidP="007B2E55">
      <w:pPr>
        <w:pStyle w:val="ListParagraph"/>
        <w:tabs>
          <w:tab w:val="left" w:pos="567"/>
        </w:tabs>
        <w:spacing w:line="480" w:lineRule="auto"/>
        <w:ind w:left="1286"/>
        <w:jc w:val="both"/>
        <w:rPr>
          <w:rFonts w:ascii="Times New Roman" w:hAnsi="Times New Roman" w:cs="Times New Roman"/>
          <w:sz w:val="24"/>
          <w:szCs w:val="24"/>
        </w:rPr>
      </w:pPr>
      <w:r>
        <w:rPr>
          <w:rFonts w:ascii="Times New Roman" w:hAnsi="Times New Roman" w:cs="Times New Roman"/>
          <w:sz w:val="24"/>
          <w:szCs w:val="24"/>
        </w:rPr>
        <w:t xml:space="preserve">Makna yang terkandung dalam visi tersebut yaitu bahwa dalam negara </w:t>
      </w:r>
      <w:r w:rsidR="0014246F" w:rsidRPr="009E1FCB">
        <w:rPr>
          <w:rFonts w:ascii="Times New Roman" w:hAnsi="Times New Roman" w:cs="Times New Roman"/>
          <w:sz w:val="24"/>
          <w:szCs w:val="24"/>
        </w:rPr>
        <w:t xml:space="preserve"> </w:t>
      </w:r>
      <w:r>
        <w:rPr>
          <w:rFonts w:ascii="Times New Roman" w:hAnsi="Times New Roman" w:cs="Times New Roman"/>
          <w:sz w:val="24"/>
          <w:szCs w:val="24"/>
        </w:rPr>
        <w:t xml:space="preserve"> kesatuan R.I penyelenggaraan negara tidak boleh dan tidak akan memperlakukan berdasarkan kekuasaan belaka, hukum harus menampilkan wibawanya.</w:t>
      </w:r>
    </w:p>
    <w:p w:rsidR="00C965AB" w:rsidRDefault="00C965AB" w:rsidP="00C965AB">
      <w:pPr>
        <w:pStyle w:val="ListParagraph"/>
        <w:numPr>
          <w:ilvl w:val="7"/>
          <w:numId w:val="1"/>
        </w:numPr>
        <w:tabs>
          <w:tab w:val="left" w:pos="567"/>
        </w:tabs>
        <w:spacing w:line="480" w:lineRule="auto"/>
        <w:ind w:left="1701" w:hanging="425"/>
        <w:jc w:val="both"/>
        <w:rPr>
          <w:rFonts w:ascii="Times New Roman" w:hAnsi="Times New Roman" w:cs="Times New Roman"/>
          <w:sz w:val="24"/>
          <w:szCs w:val="24"/>
        </w:rPr>
      </w:pPr>
      <w:r>
        <w:rPr>
          <w:rFonts w:ascii="Times New Roman" w:hAnsi="Times New Roman" w:cs="Times New Roman"/>
          <w:sz w:val="24"/>
          <w:szCs w:val="24"/>
        </w:rPr>
        <w:t>Bahwa hukum harus mampu berfungsi sebagai sarana u</w:t>
      </w:r>
      <w:r w:rsidR="00424553">
        <w:rPr>
          <w:rFonts w:ascii="Times New Roman" w:hAnsi="Times New Roman" w:cs="Times New Roman"/>
          <w:sz w:val="24"/>
          <w:szCs w:val="24"/>
        </w:rPr>
        <w:t>ntuk untuk mendatangkan keterti</w:t>
      </w:r>
      <w:r>
        <w:rPr>
          <w:rFonts w:ascii="Times New Roman" w:hAnsi="Times New Roman" w:cs="Times New Roman"/>
          <w:sz w:val="24"/>
          <w:szCs w:val="24"/>
        </w:rPr>
        <w:t xml:space="preserve">ban dan kesejateraan dalam rangka membangun manusia indonesia seutuhnya dengan keserasian </w:t>
      </w:r>
      <w:r>
        <w:rPr>
          <w:rFonts w:ascii="Times New Roman" w:hAnsi="Times New Roman" w:cs="Times New Roman"/>
          <w:sz w:val="24"/>
          <w:szCs w:val="24"/>
        </w:rPr>
        <w:lastRenderedPageBreak/>
        <w:t>keselerasan dan keseimbangan antara kemajuan lahiriah dan kepuasan bathiniah, antara hak dan kewajiban</w:t>
      </w:r>
    </w:p>
    <w:p w:rsidR="00C965AB" w:rsidRDefault="00104CB2" w:rsidP="00C965AB">
      <w:pPr>
        <w:pStyle w:val="ListParagraph"/>
        <w:numPr>
          <w:ilvl w:val="7"/>
          <w:numId w:val="1"/>
        </w:numPr>
        <w:tabs>
          <w:tab w:val="left" w:pos="567"/>
        </w:tabs>
        <w:spacing w:line="480" w:lineRule="auto"/>
        <w:ind w:left="1701" w:hanging="425"/>
        <w:jc w:val="both"/>
        <w:rPr>
          <w:rFonts w:ascii="Times New Roman" w:hAnsi="Times New Roman" w:cs="Times New Roman"/>
          <w:sz w:val="24"/>
          <w:szCs w:val="24"/>
        </w:rPr>
      </w:pPr>
      <w:r>
        <w:rPr>
          <w:rFonts w:ascii="Times New Roman" w:hAnsi="Times New Roman" w:cs="Times New Roman"/>
          <w:sz w:val="24"/>
          <w:szCs w:val="24"/>
        </w:rPr>
        <w:t>Bahwa hukum harus benar-benar mampu memberikan jaminan perlindungan terhadap hak-hak asasi manusia tanpa melihat atau membedakan suku, ras dan agama dan kewarganegaraannya.</w:t>
      </w:r>
    </w:p>
    <w:p w:rsidR="00104CB2" w:rsidRDefault="00104CB2" w:rsidP="00104CB2">
      <w:pPr>
        <w:pStyle w:val="ListParagraph"/>
        <w:tabs>
          <w:tab w:val="left" w:pos="567"/>
        </w:tabs>
        <w:spacing w:line="480" w:lineRule="auto"/>
        <w:ind w:left="1701"/>
        <w:jc w:val="both"/>
        <w:rPr>
          <w:rFonts w:ascii="Times New Roman" w:hAnsi="Times New Roman" w:cs="Times New Roman"/>
          <w:sz w:val="24"/>
          <w:szCs w:val="24"/>
        </w:rPr>
      </w:pPr>
    </w:p>
    <w:p w:rsidR="007B2E55" w:rsidRDefault="007B2E55" w:rsidP="007B2E55">
      <w:pPr>
        <w:pStyle w:val="ListParagraph"/>
        <w:numPr>
          <w:ilvl w:val="2"/>
          <w:numId w:val="7"/>
        </w:numPr>
        <w:tabs>
          <w:tab w:val="left" w:pos="567"/>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Misi</w:t>
      </w:r>
    </w:p>
    <w:p w:rsidR="0014246F" w:rsidRDefault="00104CB2" w:rsidP="0014246F">
      <w:pPr>
        <w:spacing w:line="480" w:lineRule="auto"/>
        <w:ind w:left="1276" w:firstLine="992"/>
        <w:jc w:val="both"/>
        <w:rPr>
          <w:rFonts w:ascii="Times New Roman" w:hAnsi="Times New Roman" w:cs="Times New Roman"/>
          <w:sz w:val="24"/>
          <w:szCs w:val="24"/>
        </w:rPr>
      </w:pPr>
      <w:r>
        <w:rPr>
          <w:rFonts w:ascii="Times New Roman" w:hAnsi="Times New Roman" w:cs="Times New Roman"/>
          <w:sz w:val="24"/>
          <w:szCs w:val="24"/>
        </w:rPr>
        <w:t>Untuk mewujutkan visi dimaksud maka Kantor Wilayah Departeman Kehakiman dan Hak Asasi Manusia Sulawesi Tenggara telah menetapkan misi sebagai berikut :</w:t>
      </w:r>
    </w:p>
    <w:p w:rsidR="00104CB2" w:rsidRDefault="00104CB2" w:rsidP="00104CB2">
      <w:pPr>
        <w:pStyle w:val="ListParagraph"/>
        <w:numPr>
          <w:ilvl w:val="0"/>
          <w:numId w:val="11"/>
        </w:numPr>
        <w:spacing w:line="480" w:lineRule="auto"/>
        <w:ind w:left="1701" w:hanging="425"/>
        <w:jc w:val="both"/>
        <w:rPr>
          <w:rFonts w:ascii="Times New Roman" w:hAnsi="Times New Roman" w:cs="Times New Roman"/>
          <w:sz w:val="24"/>
          <w:szCs w:val="24"/>
        </w:rPr>
      </w:pPr>
      <w:r>
        <w:rPr>
          <w:rFonts w:ascii="Times New Roman" w:hAnsi="Times New Roman" w:cs="Times New Roman"/>
          <w:sz w:val="24"/>
          <w:szCs w:val="24"/>
        </w:rPr>
        <w:t>Melakukan koordinasi dengan instansi terkait dalam rangka pembinaan dan pengembangan hukum di wilayah.</w:t>
      </w:r>
    </w:p>
    <w:p w:rsidR="00104CB2" w:rsidRDefault="00104CB2" w:rsidP="00104CB2">
      <w:pPr>
        <w:pStyle w:val="ListParagraph"/>
        <w:numPr>
          <w:ilvl w:val="0"/>
          <w:numId w:val="11"/>
        </w:numPr>
        <w:spacing w:line="480" w:lineRule="auto"/>
        <w:ind w:left="1701" w:hanging="425"/>
        <w:jc w:val="both"/>
        <w:rPr>
          <w:rFonts w:ascii="Times New Roman" w:hAnsi="Times New Roman" w:cs="Times New Roman"/>
          <w:sz w:val="24"/>
          <w:szCs w:val="24"/>
        </w:rPr>
      </w:pPr>
      <w:r>
        <w:rPr>
          <w:rFonts w:ascii="Times New Roman" w:hAnsi="Times New Roman" w:cs="Times New Roman"/>
          <w:sz w:val="24"/>
          <w:szCs w:val="24"/>
        </w:rPr>
        <w:t>Mendorong kreatifitas dan peran aktif masyarakat dalam pembagunan serta mendukung stabilitas Nasional yng mantap dan dinamis</w:t>
      </w:r>
    </w:p>
    <w:p w:rsidR="00104CB2" w:rsidRPr="00104CB2" w:rsidRDefault="00104CB2" w:rsidP="00104CB2">
      <w:pPr>
        <w:pStyle w:val="ListParagraph"/>
        <w:numPr>
          <w:ilvl w:val="0"/>
          <w:numId w:val="11"/>
        </w:numPr>
        <w:spacing w:line="480" w:lineRule="auto"/>
        <w:ind w:left="1701" w:hanging="425"/>
        <w:jc w:val="both"/>
        <w:rPr>
          <w:rFonts w:ascii="Times New Roman" w:hAnsi="Times New Roman" w:cs="Times New Roman"/>
          <w:sz w:val="24"/>
          <w:szCs w:val="24"/>
        </w:rPr>
      </w:pPr>
      <w:r>
        <w:rPr>
          <w:rFonts w:ascii="Times New Roman" w:hAnsi="Times New Roman" w:cs="Times New Roman"/>
          <w:sz w:val="24"/>
          <w:szCs w:val="24"/>
        </w:rPr>
        <w:t>Mendorong terwujutnya pemerintahan yang bersih dan bebas dari KKN</w:t>
      </w:r>
    </w:p>
    <w:p w:rsidR="00104CB2" w:rsidRDefault="00104CB2" w:rsidP="00104CB2">
      <w:pPr>
        <w:pStyle w:val="ListParagraph"/>
        <w:numPr>
          <w:ilvl w:val="0"/>
          <w:numId w:val="11"/>
        </w:numPr>
        <w:spacing w:line="480" w:lineRule="auto"/>
        <w:ind w:left="1701" w:hanging="425"/>
        <w:jc w:val="both"/>
        <w:rPr>
          <w:rFonts w:ascii="Times New Roman" w:hAnsi="Times New Roman" w:cs="Times New Roman"/>
          <w:sz w:val="24"/>
          <w:szCs w:val="24"/>
        </w:rPr>
      </w:pPr>
      <w:r>
        <w:rPr>
          <w:rFonts w:ascii="Times New Roman" w:hAnsi="Times New Roman" w:cs="Times New Roman"/>
          <w:sz w:val="24"/>
          <w:szCs w:val="24"/>
        </w:rPr>
        <w:t xml:space="preserve">Melaksanakan pembinaan sarana dan prasarana peradilan </w:t>
      </w:r>
    </w:p>
    <w:p w:rsidR="003F22DE" w:rsidRPr="004E4199" w:rsidRDefault="00104CB2" w:rsidP="004E4199">
      <w:pPr>
        <w:pStyle w:val="ListParagraph"/>
        <w:numPr>
          <w:ilvl w:val="0"/>
          <w:numId w:val="11"/>
        </w:numPr>
        <w:spacing w:line="480" w:lineRule="auto"/>
        <w:ind w:left="1701" w:hanging="425"/>
        <w:jc w:val="both"/>
        <w:rPr>
          <w:rFonts w:ascii="Times New Roman" w:hAnsi="Times New Roman" w:cs="Times New Roman"/>
          <w:sz w:val="24"/>
          <w:szCs w:val="24"/>
        </w:rPr>
      </w:pPr>
      <w:r>
        <w:rPr>
          <w:rFonts w:ascii="Times New Roman" w:hAnsi="Times New Roman" w:cs="Times New Roman"/>
          <w:sz w:val="24"/>
          <w:szCs w:val="24"/>
        </w:rPr>
        <w:t>Mendorong terlaksananya proses pembinaan Warga Binaan Pemasyarakatan, anak didik, pelayanan tahanan serta pemeliharaan benda Sitaan Negara</w:t>
      </w:r>
      <w:r w:rsidR="004E4199">
        <w:rPr>
          <w:rFonts w:ascii="Times New Roman" w:hAnsi="Times New Roman" w:cs="Times New Roman"/>
          <w:sz w:val="24"/>
          <w:szCs w:val="24"/>
        </w:rPr>
        <w:t>.</w:t>
      </w:r>
    </w:p>
    <w:sectPr w:rsidR="003F22DE" w:rsidRPr="004E4199" w:rsidSect="000E1D7D">
      <w:headerReference w:type="default" r:id="rId7"/>
      <w:pgSz w:w="12240" w:h="15840"/>
      <w:pgMar w:top="2268" w:right="1701" w:bottom="1701" w:left="2268" w:header="851" w:footer="709" w:gutter="0"/>
      <w:pgNumType w:start="7"/>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B4CC4" w:rsidRDefault="00AB4CC4" w:rsidP="000E1D7D">
      <w:pPr>
        <w:spacing w:after="0" w:line="240" w:lineRule="auto"/>
      </w:pPr>
      <w:r>
        <w:separator/>
      </w:r>
    </w:p>
  </w:endnote>
  <w:endnote w:type="continuationSeparator" w:id="1">
    <w:p w:rsidR="00AB4CC4" w:rsidRDefault="00AB4CC4" w:rsidP="000E1D7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B4CC4" w:rsidRDefault="00AB4CC4" w:rsidP="000E1D7D">
      <w:pPr>
        <w:spacing w:after="0" w:line="240" w:lineRule="auto"/>
      </w:pPr>
      <w:r>
        <w:separator/>
      </w:r>
    </w:p>
  </w:footnote>
  <w:footnote w:type="continuationSeparator" w:id="1">
    <w:p w:rsidR="00AB4CC4" w:rsidRDefault="00AB4CC4" w:rsidP="000E1D7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365066"/>
      <w:docPartObj>
        <w:docPartGallery w:val="Page Numbers (Top of Page)"/>
        <w:docPartUnique/>
      </w:docPartObj>
    </w:sdtPr>
    <w:sdtContent>
      <w:p w:rsidR="000E1D7D" w:rsidRDefault="000E1D7D">
        <w:pPr>
          <w:pStyle w:val="Header"/>
          <w:jc w:val="right"/>
        </w:pPr>
        <w:r w:rsidRPr="000E1D7D">
          <w:rPr>
            <w:rFonts w:ascii="Times New Roman" w:hAnsi="Times New Roman" w:cs="Times New Roman"/>
            <w:sz w:val="24"/>
            <w:szCs w:val="24"/>
          </w:rPr>
          <w:fldChar w:fldCharType="begin"/>
        </w:r>
        <w:r w:rsidRPr="000E1D7D">
          <w:rPr>
            <w:rFonts w:ascii="Times New Roman" w:hAnsi="Times New Roman" w:cs="Times New Roman"/>
            <w:sz w:val="24"/>
            <w:szCs w:val="24"/>
          </w:rPr>
          <w:instrText xml:space="preserve"> PAGE   \* MERGEFORMAT </w:instrText>
        </w:r>
        <w:r w:rsidRPr="000E1D7D">
          <w:rPr>
            <w:rFonts w:ascii="Times New Roman" w:hAnsi="Times New Roman" w:cs="Times New Roman"/>
            <w:sz w:val="24"/>
            <w:szCs w:val="24"/>
          </w:rPr>
          <w:fldChar w:fldCharType="separate"/>
        </w:r>
        <w:r>
          <w:rPr>
            <w:rFonts w:ascii="Times New Roman" w:hAnsi="Times New Roman" w:cs="Times New Roman"/>
            <w:noProof/>
            <w:sz w:val="24"/>
            <w:szCs w:val="24"/>
          </w:rPr>
          <w:t>9</w:t>
        </w:r>
        <w:r w:rsidRPr="000E1D7D">
          <w:rPr>
            <w:rFonts w:ascii="Times New Roman" w:hAnsi="Times New Roman" w:cs="Times New Roman"/>
            <w:sz w:val="24"/>
            <w:szCs w:val="24"/>
          </w:rPr>
          <w:fldChar w:fldCharType="end"/>
        </w:r>
      </w:p>
    </w:sdtContent>
  </w:sdt>
  <w:p w:rsidR="000E1D7D" w:rsidRDefault="000E1D7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26262"/>
    <w:multiLevelType w:val="multilevel"/>
    <w:tmpl w:val="7E644BC2"/>
    <w:lvl w:ilvl="0">
      <w:start w:val="1"/>
      <w:numFmt w:val="decimal"/>
      <w:lvlText w:val="%1."/>
      <w:lvlJc w:val="left"/>
      <w:pPr>
        <w:ind w:left="720" w:hanging="360"/>
      </w:pPr>
      <w:rPr>
        <w:rFonts w:hint="default"/>
      </w:rPr>
    </w:lvl>
    <w:lvl w:ilvl="1">
      <w:start w:val="3"/>
      <w:numFmt w:val="decimal"/>
      <w:isLgl/>
      <w:lvlText w:val="%1.%2."/>
      <w:lvlJc w:val="left"/>
      <w:pPr>
        <w:ind w:left="1003" w:hanging="540"/>
      </w:pPr>
      <w:rPr>
        <w:rFonts w:hint="default"/>
      </w:rPr>
    </w:lvl>
    <w:lvl w:ilvl="2">
      <w:start w:val="1"/>
      <w:numFmt w:val="decimal"/>
      <w:isLgl/>
      <w:lvlText w:val="%1.%2.%3."/>
      <w:lvlJc w:val="left"/>
      <w:pPr>
        <w:ind w:left="1286" w:hanging="720"/>
      </w:pPr>
      <w:rPr>
        <w:rFonts w:hint="default"/>
      </w:rPr>
    </w:lvl>
    <w:lvl w:ilvl="3">
      <w:start w:val="1"/>
      <w:numFmt w:val="decimal"/>
      <w:isLgl/>
      <w:lvlText w:val="%1.%2.%3.%4."/>
      <w:lvlJc w:val="left"/>
      <w:pPr>
        <w:ind w:left="1389" w:hanging="720"/>
      </w:pPr>
      <w:rPr>
        <w:rFonts w:hint="default"/>
      </w:rPr>
    </w:lvl>
    <w:lvl w:ilvl="4">
      <w:start w:val="1"/>
      <w:numFmt w:val="decimal"/>
      <w:isLgl/>
      <w:lvlText w:val="%1.%2.%3.%4.%5."/>
      <w:lvlJc w:val="left"/>
      <w:pPr>
        <w:ind w:left="1852" w:hanging="1080"/>
      </w:pPr>
      <w:rPr>
        <w:rFonts w:hint="default"/>
      </w:rPr>
    </w:lvl>
    <w:lvl w:ilvl="5">
      <w:start w:val="1"/>
      <w:numFmt w:val="decimal"/>
      <w:isLgl/>
      <w:lvlText w:val="%1.%2.%3.%4.%5.%6."/>
      <w:lvlJc w:val="left"/>
      <w:pPr>
        <w:ind w:left="1955" w:hanging="1080"/>
      </w:pPr>
      <w:rPr>
        <w:rFonts w:hint="default"/>
      </w:rPr>
    </w:lvl>
    <w:lvl w:ilvl="6">
      <w:start w:val="1"/>
      <w:numFmt w:val="decimal"/>
      <w:isLgl/>
      <w:lvlText w:val="%1.%2.%3.%4.%5.%6.%7."/>
      <w:lvlJc w:val="left"/>
      <w:pPr>
        <w:ind w:left="2418" w:hanging="1440"/>
      </w:pPr>
      <w:rPr>
        <w:rFonts w:hint="default"/>
      </w:rPr>
    </w:lvl>
    <w:lvl w:ilvl="7">
      <w:start w:val="1"/>
      <w:numFmt w:val="decimal"/>
      <w:isLgl/>
      <w:lvlText w:val="%1.%2.%3.%4.%5.%6.%7.%8."/>
      <w:lvlJc w:val="left"/>
      <w:pPr>
        <w:ind w:left="2521" w:hanging="1440"/>
      </w:pPr>
      <w:rPr>
        <w:rFonts w:hint="default"/>
      </w:rPr>
    </w:lvl>
    <w:lvl w:ilvl="8">
      <w:start w:val="1"/>
      <w:numFmt w:val="decimal"/>
      <w:isLgl/>
      <w:lvlText w:val="%1.%2.%3.%4.%5.%6.%7.%8.%9."/>
      <w:lvlJc w:val="left"/>
      <w:pPr>
        <w:ind w:left="2984" w:hanging="1800"/>
      </w:pPr>
      <w:rPr>
        <w:rFonts w:hint="default"/>
      </w:rPr>
    </w:lvl>
  </w:abstractNum>
  <w:abstractNum w:abstractNumId="1">
    <w:nsid w:val="06756D58"/>
    <w:multiLevelType w:val="hybridMultilevel"/>
    <w:tmpl w:val="C744366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A14481"/>
    <w:multiLevelType w:val="hybridMultilevel"/>
    <w:tmpl w:val="B1EC1C7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31B6AC0"/>
    <w:multiLevelType w:val="multilevel"/>
    <w:tmpl w:val="A476C3FC"/>
    <w:lvl w:ilvl="0">
      <w:start w:val="1"/>
      <w:numFmt w:val="none"/>
      <w:lvlText w:val="2.2."/>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297A5615"/>
    <w:multiLevelType w:val="multilevel"/>
    <w:tmpl w:val="354C233E"/>
    <w:lvl w:ilvl="0">
      <w:start w:val="1"/>
      <w:numFmt w:val="none"/>
      <w:lvlText w:val="2.3."/>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2C556B40"/>
    <w:multiLevelType w:val="hybridMultilevel"/>
    <w:tmpl w:val="8236FB1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F1F0315"/>
    <w:multiLevelType w:val="multilevel"/>
    <w:tmpl w:val="C1FC52B4"/>
    <w:lvl w:ilvl="0">
      <w:start w:val="1"/>
      <w:numFmt w:val="none"/>
      <w:lvlText w:val="2.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3C00092E"/>
    <w:multiLevelType w:val="multilevel"/>
    <w:tmpl w:val="EB48AECC"/>
    <w:lvl w:ilvl="0">
      <w:start w:val="1"/>
      <w:numFmt w:val="none"/>
      <w:lvlText w:val="2.2."/>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3DBF7FC1"/>
    <w:multiLevelType w:val="hybridMultilevel"/>
    <w:tmpl w:val="71B6AE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410656B"/>
    <w:multiLevelType w:val="hybridMultilevel"/>
    <w:tmpl w:val="8236FB1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8227B02"/>
    <w:multiLevelType w:val="hybridMultilevel"/>
    <w:tmpl w:val="8236FB1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3"/>
  </w:num>
  <w:num w:numId="4">
    <w:abstractNumId w:val="10"/>
  </w:num>
  <w:num w:numId="5">
    <w:abstractNumId w:val="5"/>
  </w:num>
  <w:num w:numId="6">
    <w:abstractNumId w:val="9"/>
  </w:num>
  <w:num w:numId="7">
    <w:abstractNumId w:val="0"/>
  </w:num>
  <w:num w:numId="8">
    <w:abstractNumId w:val="4"/>
  </w:num>
  <w:num w:numId="9">
    <w:abstractNumId w:val="2"/>
  </w:num>
  <w:num w:numId="10">
    <w:abstractNumId w:val="8"/>
  </w:num>
  <w:num w:numId="1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430137"/>
    <w:rsid w:val="00000A81"/>
    <w:rsid w:val="00025D49"/>
    <w:rsid w:val="000278CE"/>
    <w:rsid w:val="00027DD8"/>
    <w:rsid w:val="00030597"/>
    <w:rsid w:val="00032A1F"/>
    <w:rsid w:val="00046974"/>
    <w:rsid w:val="00054A5B"/>
    <w:rsid w:val="000659FE"/>
    <w:rsid w:val="000773B8"/>
    <w:rsid w:val="0009214C"/>
    <w:rsid w:val="0009582B"/>
    <w:rsid w:val="000959CD"/>
    <w:rsid w:val="00096135"/>
    <w:rsid w:val="000B0E44"/>
    <w:rsid w:val="000B21FE"/>
    <w:rsid w:val="000B698F"/>
    <w:rsid w:val="000B72A9"/>
    <w:rsid w:val="000C72EB"/>
    <w:rsid w:val="000D210E"/>
    <w:rsid w:val="000E1D7D"/>
    <w:rsid w:val="000E6624"/>
    <w:rsid w:val="000F4F91"/>
    <w:rsid w:val="000F7D3F"/>
    <w:rsid w:val="00104CB2"/>
    <w:rsid w:val="0010768F"/>
    <w:rsid w:val="001110F9"/>
    <w:rsid w:val="001153EE"/>
    <w:rsid w:val="00130F4B"/>
    <w:rsid w:val="00135F83"/>
    <w:rsid w:val="0014246F"/>
    <w:rsid w:val="00151AE8"/>
    <w:rsid w:val="001524AC"/>
    <w:rsid w:val="0015381A"/>
    <w:rsid w:val="001622CC"/>
    <w:rsid w:val="00163AE5"/>
    <w:rsid w:val="00170592"/>
    <w:rsid w:val="00173BAC"/>
    <w:rsid w:val="00173C2C"/>
    <w:rsid w:val="00184F0D"/>
    <w:rsid w:val="001857B1"/>
    <w:rsid w:val="00185B53"/>
    <w:rsid w:val="00190CFC"/>
    <w:rsid w:val="001915EA"/>
    <w:rsid w:val="001A3169"/>
    <w:rsid w:val="001A4967"/>
    <w:rsid w:val="001A60F9"/>
    <w:rsid w:val="001B24A4"/>
    <w:rsid w:val="001B3227"/>
    <w:rsid w:val="001C0EB3"/>
    <w:rsid w:val="001C1857"/>
    <w:rsid w:val="001C25B9"/>
    <w:rsid w:val="001C2BAC"/>
    <w:rsid w:val="001C6927"/>
    <w:rsid w:val="001C78CE"/>
    <w:rsid w:val="001D638F"/>
    <w:rsid w:val="001F09A8"/>
    <w:rsid w:val="00207303"/>
    <w:rsid w:val="00213C67"/>
    <w:rsid w:val="00217DD6"/>
    <w:rsid w:val="002209C4"/>
    <w:rsid w:val="00221D7A"/>
    <w:rsid w:val="00223ADF"/>
    <w:rsid w:val="0023209D"/>
    <w:rsid w:val="00232ACB"/>
    <w:rsid w:val="0024792E"/>
    <w:rsid w:val="0026770E"/>
    <w:rsid w:val="002703AA"/>
    <w:rsid w:val="00274879"/>
    <w:rsid w:val="002820D9"/>
    <w:rsid w:val="002838AE"/>
    <w:rsid w:val="002946AF"/>
    <w:rsid w:val="002964D0"/>
    <w:rsid w:val="002C709C"/>
    <w:rsid w:val="002F4FE2"/>
    <w:rsid w:val="002F5CE6"/>
    <w:rsid w:val="0030065D"/>
    <w:rsid w:val="0030208C"/>
    <w:rsid w:val="0031051C"/>
    <w:rsid w:val="00316542"/>
    <w:rsid w:val="00320D61"/>
    <w:rsid w:val="003232BC"/>
    <w:rsid w:val="003261CF"/>
    <w:rsid w:val="003266CD"/>
    <w:rsid w:val="00326770"/>
    <w:rsid w:val="00331E7C"/>
    <w:rsid w:val="00346AF7"/>
    <w:rsid w:val="00353584"/>
    <w:rsid w:val="00360A24"/>
    <w:rsid w:val="00362086"/>
    <w:rsid w:val="00362CD0"/>
    <w:rsid w:val="00367BC0"/>
    <w:rsid w:val="00370A55"/>
    <w:rsid w:val="00380D64"/>
    <w:rsid w:val="003812B8"/>
    <w:rsid w:val="0038667A"/>
    <w:rsid w:val="003A595B"/>
    <w:rsid w:val="003D1208"/>
    <w:rsid w:val="003D6B72"/>
    <w:rsid w:val="003E3480"/>
    <w:rsid w:val="003F04E7"/>
    <w:rsid w:val="003F0E94"/>
    <w:rsid w:val="003F0F75"/>
    <w:rsid w:val="003F22DE"/>
    <w:rsid w:val="003F3C9F"/>
    <w:rsid w:val="003F3FEB"/>
    <w:rsid w:val="003F47CD"/>
    <w:rsid w:val="003F6513"/>
    <w:rsid w:val="003F7819"/>
    <w:rsid w:val="003F78E0"/>
    <w:rsid w:val="003F7CF8"/>
    <w:rsid w:val="00400952"/>
    <w:rsid w:val="00401F28"/>
    <w:rsid w:val="00405C12"/>
    <w:rsid w:val="00421654"/>
    <w:rsid w:val="00422EF9"/>
    <w:rsid w:val="00424553"/>
    <w:rsid w:val="00427E4F"/>
    <w:rsid w:val="00430137"/>
    <w:rsid w:val="004326B4"/>
    <w:rsid w:val="00436060"/>
    <w:rsid w:val="00436A15"/>
    <w:rsid w:val="00440F2D"/>
    <w:rsid w:val="004422E7"/>
    <w:rsid w:val="00451172"/>
    <w:rsid w:val="00453FB3"/>
    <w:rsid w:val="00456438"/>
    <w:rsid w:val="00456F1C"/>
    <w:rsid w:val="0046057B"/>
    <w:rsid w:val="00462634"/>
    <w:rsid w:val="00464583"/>
    <w:rsid w:val="00464ECA"/>
    <w:rsid w:val="00465814"/>
    <w:rsid w:val="00474967"/>
    <w:rsid w:val="00475CCA"/>
    <w:rsid w:val="004858C7"/>
    <w:rsid w:val="0049061A"/>
    <w:rsid w:val="0049174B"/>
    <w:rsid w:val="00494908"/>
    <w:rsid w:val="004B0D84"/>
    <w:rsid w:val="004B1E2F"/>
    <w:rsid w:val="004B1EDF"/>
    <w:rsid w:val="004B532A"/>
    <w:rsid w:val="004B57CE"/>
    <w:rsid w:val="004C128A"/>
    <w:rsid w:val="004C3C0D"/>
    <w:rsid w:val="004C6640"/>
    <w:rsid w:val="004D3BAF"/>
    <w:rsid w:val="004D3DBB"/>
    <w:rsid w:val="004E2386"/>
    <w:rsid w:val="004E3BDB"/>
    <w:rsid w:val="004E4199"/>
    <w:rsid w:val="004E4654"/>
    <w:rsid w:val="004E5163"/>
    <w:rsid w:val="004E5CF5"/>
    <w:rsid w:val="004E6511"/>
    <w:rsid w:val="004F3C6A"/>
    <w:rsid w:val="004F5E6E"/>
    <w:rsid w:val="00503266"/>
    <w:rsid w:val="00507094"/>
    <w:rsid w:val="00511D88"/>
    <w:rsid w:val="005124B2"/>
    <w:rsid w:val="005132A6"/>
    <w:rsid w:val="005236E6"/>
    <w:rsid w:val="00525486"/>
    <w:rsid w:val="00533D1F"/>
    <w:rsid w:val="00550B30"/>
    <w:rsid w:val="00562400"/>
    <w:rsid w:val="00563FDB"/>
    <w:rsid w:val="00572B12"/>
    <w:rsid w:val="00577CE4"/>
    <w:rsid w:val="00584337"/>
    <w:rsid w:val="00584771"/>
    <w:rsid w:val="00590022"/>
    <w:rsid w:val="00592436"/>
    <w:rsid w:val="005A3CBD"/>
    <w:rsid w:val="005A70A3"/>
    <w:rsid w:val="005B0A25"/>
    <w:rsid w:val="005B24D5"/>
    <w:rsid w:val="005B31C4"/>
    <w:rsid w:val="005B4BE4"/>
    <w:rsid w:val="005B4CC2"/>
    <w:rsid w:val="005E0773"/>
    <w:rsid w:val="005E1F15"/>
    <w:rsid w:val="005F10A3"/>
    <w:rsid w:val="005F15AB"/>
    <w:rsid w:val="005F3A5D"/>
    <w:rsid w:val="005F561E"/>
    <w:rsid w:val="005F7833"/>
    <w:rsid w:val="00601411"/>
    <w:rsid w:val="0060222E"/>
    <w:rsid w:val="006038CB"/>
    <w:rsid w:val="00606F12"/>
    <w:rsid w:val="006212E8"/>
    <w:rsid w:val="00623AB6"/>
    <w:rsid w:val="006450FD"/>
    <w:rsid w:val="006576DD"/>
    <w:rsid w:val="006710E5"/>
    <w:rsid w:val="00672962"/>
    <w:rsid w:val="00685249"/>
    <w:rsid w:val="006857EF"/>
    <w:rsid w:val="0068625C"/>
    <w:rsid w:val="00687F0F"/>
    <w:rsid w:val="00696EE9"/>
    <w:rsid w:val="006A5D6E"/>
    <w:rsid w:val="006B6A04"/>
    <w:rsid w:val="006B7360"/>
    <w:rsid w:val="006D5386"/>
    <w:rsid w:val="006E1899"/>
    <w:rsid w:val="006F47E9"/>
    <w:rsid w:val="006F7939"/>
    <w:rsid w:val="00717187"/>
    <w:rsid w:val="00724D81"/>
    <w:rsid w:val="00760BBD"/>
    <w:rsid w:val="007648BC"/>
    <w:rsid w:val="00773285"/>
    <w:rsid w:val="007733EE"/>
    <w:rsid w:val="00785632"/>
    <w:rsid w:val="007856D4"/>
    <w:rsid w:val="007A3517"/>
    <w:rsid w:val="007A3988"/>
    <w:rsid w:val="007A479D"/>
    <w:rsid w:val="007B1220"/>
    <w:rsid w:val="007B2E55"/>
    <w:rsid w:val="007B7DDB"/>
    <w:rsid w:val="007E3B07"/>
    <w:rsid w:val="007E4FFC"/>
    <w:rsid w:val="007E5061"/>
    <w:rsid w:val="008071EA"/>
    <w:rsid w:val="00810904"/>
    <w:rsid w:val="008139E9"/>
    <w:rsid w:val="0083020B"/>
    <w:rsid w:val="008316AF"/>
    <w:rsid w:val="008358C2"/>
    <w:rsid w:val="0084769A"/>
    <w:rsid w:val="00854A1E"/>
    <w:rsid w:val="00857EDB"/>
    <w:rsid w:val="00860AEA"/>
    <w:rsid w:val="00865F5D"/>
    <w:rsid w:val="008775AE"/>
    <w:rsid w:val="00877C21"/>
    <w:rsid w:val="00885ADF"/>
    <w:rsid w:val="008900AC"/>
    <w:rsid w:val="008925BF"/>
    <w:rsid w:val="00894124"/>
    <w:rsid w:val="008A40C9"/>
    <w:rsid w:val="008A65CB"/>
    <w:rsid w:val="008B5DC9"/>
    <w:rsid w:val="008B766E"/>
    <w:rsid w:val="008C124E"/>
    <w:rsid w:val="008C6551"/>
    <w:rsid w:val="008C6FDC"/>
    <w:rsid w:val="008C7408"/>
    <w:rsid w:val="008E5092"/>
    <w:rsid w:val="008F37E2"/>
    <w:rsid w:val="009137BD"/>
    <w:rsid w:val="00932911"/>
    <w:rsid w:val="00932B12"/>
    <w:rsid w:val="00933BA0"/>
    <w:rsid w:val="00936F52"/>
    <w:rsid w:val="00941F42"/>
    <w:rsid w:val="00945BAA"/>
    <w:rsid w:val="009537F5"/>
    <w:rsid w:val="00960DAB"/>
    <w:rsid w:val="0096608F"/>
    <w:rsid w:val="00991A45"/>
    <w:rsid w:val="00992900"/>
    <w:rsid w:val="0099309E"/>
    <w:rsid w:val="00995D84"/>
    <w:rsid w:val="009C55A6"/>
    <w:rsid w:val="009D19CA"/>
    <w:rsid w:val="009E1559"/>
    <w:rsid w:val="009E633E"/>
    <w:rsid w:val="009E704E"/>
    <w:rsid w:val="009F0DA9"/>
    <w:rsid w:val="009F14D9"/>
    <w:rsid w:val="009F6D23"/>
    <w:rsid w:val="009F70AA"/>
    <w:rsid w:val="00A05EA4"/>
    <w:rsid w:val="00A14107"/>
    <w:rsid w:val="00A23895"/>
    <w:rsid w:val="00A27749"/>
    <w:rsid w:val="00A3217C"/>
    <w:rsid w:val="00A54331"/>
    <w:rsid w:val="00A7732E"/>
    <w:rsid w:val="00A92975"/>
    <w:rsid w:val="00A96C64"/>
    <w:rsid w:val="00AA4C06"/>
    <w:rsid w:val="00AB4CC4"/>
    <w:rsid w:val="00AB54BE"/>
    <w:rsid w:val="00AC024D"/>
    <w:rsid w:val="00AD3CDE"/>
    <w:rsid w:val="00AE054C"/>
    <w:rsid w:val="00AE2211"/>
    <w:rsid w:val="00AE6F9C"/>
    <w:rsid w:val="00AE7EC2"/>
    <w:rsid w:val="00B00B20"/>
    <w:rsid w:val="00B06BE2"/>
    <w:rsid w:val="00B07169"/>
    <w:rsid w:val="00B13446"/>
    <w:rsid w:val="00B1764D"/>
    <w:rsid w:val="00B20FA3"/>
    <w:rsid w:val="00B30B6B"/>
    <w:rsid w:val="00B42A56"/>
    <w:rsid w:val="00B534D2"/>
    <w:rsid w:val="00B538C4"/>
    <w:rsid w:val="00B642B6"/>
    <w:rsid w:val="00B67927"/>
    <w:rsid w:val="00B70C3A"/>
    <w:rsid w:val="00B726B3"/>
    <w:rsid w:val="00B72978"/>
    <w:rsid w:val="00B73B56"/>
    <w:rsid w:val="00B842AD"/>
    <w:rsid w:val="00B84BD6"/>
    <w:rsid w:val="00B857BF"/>
    <w:rsid w:val="00B918F5"/>
    <w:rsid w:val="00BA2799"/>
    <w:rsid w:val="00BA483D"/>
    <w:rsid w:val="00BA762D"/>
    <w:rsid w:val="00BB525D"/>
    <w:rsid w:val="00BC2DD3"/>
    <w:rsid w:val="00BC55F8"/>
    <w:rsid w:val="00BE696C"/>
    <w:rsid w:val="00BF7C31"/>
    <w:rsid w:val="00C022C1"/>
    <w:rsid w:val="00C05867"/>
    <w:rsid w:val="00C0778B"/>
    <w:rsid w:val="00C166DE"/>
    <w:rsid w:val="00C3501B"/>
    <w:rsid w:val="00C352C6"/>
    <w:rsid w:val="00C45159"/>
    <w:rsid w:val="00C47A3B"/>
    <w:rsid w:val="00C509B0"/>
    <w:rsid w:val="00C571D8"/>
    <w:rsid w:val="00C62C7A"/>
    <w:rsid w:val="00C67D33"/>
    <w:rsid w:val="00C721D6"/>
    <w:rsid w:val="00C72A7E"/>
    <w:rsid w:val="00C77182"/>
    <w:rsid w:val="00C94745"/>
    <w:rsid w:val="00C950EB"/>
    <w:rsid w:val="00C965AB"/>
    <w:rsid w:val="00CA26C0"/>
    <w:rsid w:val="00CA2B60"/>
    <w:rsid w:val="00CA74F2"/>
    <w:rsid w:val="00CB1E6A"/>
    <w:rsid w:val="00CB6C5A"/>
    <w:rsid w:val="00CC0C04"/>
    <w:rsid w:val="00CC144D"/>
    <w:rsid w:val="00CC535A"/>
    <w:rsid w:val="00CC7FD6"/>
    <w:rsid w:val="00CD1008"/>
    <w:rsid w:val="00CD1F05"/>
    <w:rsid w:val="00CE758C"/>
    <w:rsid w:val="00CF2123"/>
    <w:rsid w:val="00CF6960"/>
    <w:rsid w:val="00D00BB7"/>
    <w:rsid w:val="00D071B2"/>
    <w:rsid w:val="00D143F6"/>
    <w:rsid w:val="00D45D83"/>
    <w:rsid w:val="00D470BF"/>
    <w:rsid w:val="00D50A00"/>
    <w:rsid w:val="00D526D1"/>
    <w:rsid w:val="00D74941"/>
    <w:rsid w:val="00D769CD"/>
    <w:rsid w:val="00D77C34"/>
    <w:rsid w:val="00D81979"/>
    <w:rsid w:val="00D81D00"/>
    <w:rsid w:val="00D83743"/>
    <w:rsid w:val="00DA5816"/>
    <w:rsid w:val="00DB6D51"/>
    <w:rsid w:val="00DC28BF"/>
    <w:rsid w:val="00DD23CE"/>
    <w:rsid w:val="00DD4152"/>
    <w:rsid w:val="00DD7E7F"/>
    <w:rsid w:val="00DE0235"/>
    <w:rsid w:val="00DF193F"/>
    <w:rsid w:val="00DF2874"/>
    <w:rsid w:val="00DF49C8"/>
    <w:rsid w:val="00DF5326"/>
    <w:rsid w:val="00DF66AF"/>
    <w:rsid w:val="00DF6F24"/>
    <w:rsid w:val="00DF790B"/>
    <w:rsid w:val="00DF7CC7"/>
    <w:rsid w:val="00E00451"/>
    <w:rsid w:val="00E16469"/>
    <w:rsid w:val="00E22A58"/>
    <w:rsid w:val="00E23E34"/>
    <w:rsid w:val="00E2680F"/>
    <w:rsid w:val="00E27CC6"/>
    <w:rsid w:val="00E332F1"/>
    <w:rsid w:val="00E35E70"/>
    <w:rsid w:val="00E44D88"/>
    <w:rsid w:val="00E540A5"/>
    <w:rsid w:val="00E62175"/>
    <w:rsid w:val="00E66333"/>
    <w:rsid w:val="00E72E3A"/>
    <w:rsid w:val="00E75838"/>
    <w:rsid w:val="00E83DB6"/>
    <w:rsid w:val="00EA63B6"/>
    <w:rsid w:val="00EB4DC1"/>
    <w:rsid w:val="00EC2474"/>
    <w:rsid w:val="00EC4649"/>
    <w:rsid w:val="00EC61CF"/>
    <w:rsid w:val="00EC67BC"/>
    <w:rsid w:val="00ED15A9"/>
    <w:rsid w:val="00ED7A0F"/>
    <w:rsid w:val="00EE0DA8"/>
    <w:rsid w:val="00EE3571"/>
    <w:rsid w:val="00EE62BB"/>
    <w:rsid w:val="00EE7C00"/>
    <w:rsid w:val="00EF41C9"/>
    <w:rsid w:val="00EF64F8"/>
    <w:rsid w:val="00EF6F21"/>
    <w:rsid w:val="00F03EE5"/>
    <w:rsid w:val="00F06F71"/>
    <w:rsid w:val="00F106E9"/>
    <w:rsid w:val="00F123D4"/>
    <w:rsid w:val="00F2766C"/>
    <w:rsid w:val="00F30599"/>
    <w:rsid w:val="00F3078C"/>
    <w:rsid w:val="00F31A6E"/>
    <w:rsid w:val="00F367A2"/>
    <w:rsid w:val="00F376D7"/>
    <w:rsid w:val="00F415B0"/>
    <w:rsid w:val="00F51501"/>
    <w:rsid w:val="00F51CC2"/>
    <w:rsid w:val="00F5468E"/>
    <w:rsid w:val="00F61A3D"/>
    <w:rsid w:val="00F709A2"/>
    <w:rsid w:val="00F77C9A"/>
    <w:rsid w:val="00F86774"/>
    <w:rsid w:val="00F96B9E"/>
    <w:rsid w:val="00FA68DF"/>
    <w:rsid w:val="00FB6E9D"/>
    <w:rsid w:val="00FC3385"/>
    <w:rsid w:val="00FD1F95"/>
    <w:rsid w:val="00FD260E"/>
    <w:rsid w:val="00FD3F0A"/>
    <w:rsid w:val="00FD6078"/>
    <w:rsid w:val="00FD6E25"/>
    <w:rsid w:val="00FE1FEA"/>
    <w:rsid w:val="00FE3122"/>
    <w:rsid w:val="00FE75DB"/>
    <w:rsid w:val="00FE7D57"/>
    <w:rsid w:val="00FF32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29" type="connector" idref="#_x0000_s1032"/>
        <o:r id="V:Rule30" type="connector" idref="#_x0000_s1090"/>
        <o:r id="V:Rule31" type="connector" idref="#_x0000_s1085"/>
        <o:r id="V:Rule32" type="connector" idref="#_x0000_s1089"/>
        <o:r id="V:Rule33" type="connector" idref="#_x0000_s1043"/>
        <o:r id="V:Rule34" type="connector" idref="#_x0000_s1030"/>
        <o:r id="V:Rule35" type="connector" idref="#_x0000_s1080"/>
        <o:r id="V:Rule36" type="connector" idref="#_x0000_s1027"/>
        <o:r id="V:Rule37" type="connector" idref="#_x0000_s1088"/>
        <o:r id="V:Rule38" type="connector" idref="#_x0000_s1087"/>
        <o:r id="V:Rule39" type="connector" idref="#_x0000_s1082"/>
        <o:r id="V:Rule40" type="connector" idref="#_x0000_s1048"/>
        <o:r id="V:Rule41" type="connector" idref="#_x0000_s1038"/>
        <o:r id="V:Rule42" type="connector" idref="#_x0000_s1033"/>
        <o:r id="V:Rule43" type="connector" idref="#_x0000_s1028"/>
        <o:r id="V:Rule44" type="connector" idref="#_x0000_s1031"/>
        <o:r id="V:Rule45" type="connector" idref="#_x0000_s1083"/>
        <o:r id="V:Rule46" type="connector" idref="#_x0000_s1084"/>
        <o:r id="V:Rule47" type="connector" idref="#_x0000_s1026"/>
        <o:r id="V:Rule48" type="connector" idref="#_x0000_s1065"/>
        <o:r id="V:Rule49" type="connector" idref="#_x0000_s1044"/>
        <o:r id="V:Rule50" type="connector" idref="#_x0000_s1029"/>
        <o:r id="V:Rule51" type="connector" idref="#_x0000_s1081"/>
        <o:r id="V:Rule52" type="connector" idref="#_x0000_s1047"/>
        <o:r id="V:Rule53" type="connector" idref="#_x0000_s1045"/>
        <o:r id="V:Rule54" type="connector" idref="#_x0000_s1046"/>
        <o:r id="V:Rule55" type="connector" idref="#_x0000_s1086"/>
        <o:r id="V:Rule56" type="connector" idref="#_x0000_s1049"/>
      </o:rules>
      <o:regrouptable v:ext="edit">
        <o:entry new="1" old="0"/>
        <o:entry new="2" old="0"/>
        <o:entry new="3" old="0"/>
        <o:entry new="4" old="0"/>
        <o:entry new="5"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0FA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0137"/>
    <w:pPr>
      <w:ind w:left="720"/>
      <w:contextualSpacing/>
    </w:pPr>
  </w:style>
  <w:style w:type="table" w:styleId="TableGrid">
    <w:name w:val="Table Grid"/>
    <w:basedOn w:val="TableNormal"/>
    <w:uiPriority w:val="59"/>
    <w:rsid w:val="0043013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022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222E"/>
    <w:rPr>
      <w:rFonts w:ascii="Tahoma" w:hAnsi="Tahoma" w:cs="Tahoma"/>
      <w:sz w:val="16"/>
      <w:szCs w:val="16"/>
    </w:rPr>
  </w:style>
  <w:style w:type="paragraph" w:styleId="Header">
    <w:name w:val="header"/>
    <w:basedOn w:val="Normal"/>
    <w:link w:val="HeaderChar"/>
    <w:uiPriority w:val="99"/>
    <w:unhideWhenUsed/>
    <w:rsid w:val="000E1D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1D7D"/>
  </w:style>
  <w:style w:type="paragraph" w:styleId="Footer">
    <w:name w:val="footer"/>
    <w:basedOn w:val="Normal"/>
    <w:link w:val="FooterChar"/>
    <w:uiPriority w:val="99"/>
    <w:semiHidden/>
    <w:unhideWhenUsed/>
    <w:rsid w:val="000E1D7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E1D7D"/>
  </w:style>
</w:styles>
</file>

<file path=word/webSettings.xml><?xml version="1.0" encoding="utf-8"?>
<w:webSettings xmlns:r="http://schemas.openxmlformats.org/officeDocument/2006/relationships" xmlns:w="http://schemas.openxmlformats.org/wordprocessingml/2006/main">
  <w:divs>
    <w:div w:id="1149247414">
      <w:bodyDiv w:val="1"/>
      <w:marLeft w:val="0"/>
      <w:marRight w:val="0"/>
      <w:marTop w:val="0"/>
      <w:marBottom w:val="0"/>
      <w:divBdr>
        <w:top w:val="none" w:sz="0" w:space="0" w:color="auto"/>
        <w:left w:val="none" w:sz="0" w:space="0" w:color="auto"/>
        <w:bottom w:val="none" w:sz="0" w:space="0" w:color="auto"/>
        <w:right w:val="none" w:sz="0" w:space="0" w:color="auto"/>
      </w:divBdr>
    </w:div>
    <w:div w:id="153958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247</TotalTime>
  <Pages>12</Pages>
  <Words>1617</Words>
  <Characters>9221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ITSC</Company>
  <LinksUpToDate>false</LinksUpToDate>
  <CharactersWithSpaces>10817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MARDIANTO</dc:creator>
  <cp:keywords/>
  <dc:description/>
  <cp:lastModifiedBy>MARDIANTO</cp:lastModifiedBy>
  <cp:revision>28</cp:revision>
  <dcterms:created xsi:type="dcterms:W3CDTF">2003-12-31T16:01:00Z</dcterms:created>
  <dcterms:modified xsi:type="dcterms:W3CDTF">2011-04-05T07:59:00Z</dcterms:modified>
</cp:coreProperties>
</file>