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throughput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how much error-controlled CENIC simulation a wall second buys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N worker processes on an idle 128-core host, all released on one shared GO signal after building and warming up; ONE makespan timed for the whole batch (per-worker self-timing under staggered starts overstated contended throughput and was replaced)</w:t>
      </w:r>
    </w:p>
    <w:p>
      <w:pPr>
        <w:pStyle w:val="ListBullet"/>
      </w:pPr>
      <w:r>
        <w:t>CPU workload: lockstep batch (every world barriers at every 0.1 s control boundary, the way an RL batch advances); the GPU is lockstep by construction, so the two curves are like-for-like</w:t>
      </w:r>
    </w:p>
    <w:p>
      <w:pPr>
        <w:pStyle w:val="ListBullet"/>
      </w:pPr>
      <w:r>
        <w:t>GPU arm: Newton/Warp CENIC (ICF EC), batched worlds; Experiment 3 scaling data plus dedicated cells at N = 1 ... 32 so both stacks share every x point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the SAME points for both stacks: 1 ... 256 (the CPU memory ceiling ends the axis; the GPU alone continues to 2^13 in the Experiment 3 data)</w:t>
      </w:r>
    </w:p>
    <w:p>
      <w:pPr>
        <w:pStyle w:val="ListBullet"/>
      </w:pPr>
      <w:r>
        <w:t>Measured: THROUGHPUT, total simulated world-seconds per wall second (up =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at every shared point the 128-core CPU is above this GPU implementation (2.4 vs 1.7 at one world, 127 vs 38 at 256); the CPU ends at its memory ceiling (123 MB per world; a 1024-world batch needs about 126 GB against 62 GB of host RAM and cannot exist), while the GPU continues to the RL batch sizes: about 64 simulated world-seconds per wall second at 2048 worlds and 67 at 8192, inside one card, co-resident with the learner</w:t>
      </w:r>
    </w:p>
    <w:p>
      <w:pPr>
        <w:pStyle w:val="ListBullet"/>
      </w:pPr>
      <w:r>
        <w:t>Reading: at the world counts RL training uses (1024 and up) only the GPU fields the batch; at world counts a 128-core server can field, its aggregate throughput exceeds this GPU implementation's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