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521"/>
        <w:tblW w:w="0" w:type="auto"/>
        <w:tblLook w:val="04A0" w:firstRow="1" w:lastRow="0" w:firstColumn="1" w:lastColumn="0" w:noHBand="0" w:noVBand="1"/>
      </w:tblPr>
      <w:tblGrid>
        <w:gridCol w:w="2972"/>
        <w:gridCol w:w="4956"/>
      </w:tblGrid>
      <w:tr w:rsidR="00923C4F" w:rsidTr="0089490B">
        <w:tc>
          <w:tcPr>
            <w:tcW w:w="2972"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360" w:lineRule="auto"/>
              <w:rPr>
                <w:rFonts w:ascii="Times New Roman" w:hAnsi="Times New Roman" w:cs="Times New Roman"/>
                <w:b/>
                <w:sz w:val="24"/>
              </w:rPr>
            </w:pPr>
            <w:r>
              <w:rPr>
                <w:rFonts w:ascii="Times New Roman" w:hAnsi="Times New Roman" w:cs="Times New Roman"/>
                <w:b/>
                <w:sz w:val="24"/>
              </w:rPr>
              <w:t>Mata Kuliah</w:t>
            </w:r>
          </w:p>
        </w:tc>
        <w:tc>
          <w:tcPr>
            <w:tcW w:w="4956"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240" w:lineRule="auto"/>
              <w:rPr>
                <w:rFonts w:ascii="Times New Roman" w:hAnsi="Times New Roman" w:cs="Times New Roman"/>
                <w:b/>
                <w:sz w:val="24"/>
              </w:rPr>
            </w:pPr>
            <w:r>
              <w:rPr>
                <w:rFonts w:ascii="Times New Roman" w:hAnsi="Times New Roman" w:cs="Times New Roman"/>
                <w:b/>
                <w:sz w:val="24"/>
              </w:rPr>
              <w:t>Praktik Pemrograman Web</w:t>
            </w:r>
          </w:p>
        </w:tc>
      </w:tr>
      <w:tr w:rsidR="00923C4F" w:rsidTr="0089490B">
        <w:tc>
          <w:tcPr>
            <w:tcW w:w="2972"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360" w:lineRule="auto"/>
              <w:rPr>
                <w:rFonts w:ascii="Times New Roman" w:hAnsi="Times New Roman" w:cs="Times New Roman"/>
                <w:b/>
                <w:sz w:val="24"/>
              </w:rPr>
            </w:pPr>
            <w:r>
              <w:rPr>
                <w:rFonts w:ascii="Times New Roman" w:hAnsi="Times New Roman" w:cs="Times New Roman"/>
                <w:b/>
                <w:sz w:val="24"/>
              </w:rPr>
              <w:t>Job Sheet</w:t>
            </w:r>
          </w:p>
        </w:tc>
        <w:tc>
          <w:tcPr>
            <w:tcW w:w="4956"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240" w:lineRule="auto"/>
              <w:rPr>
                <w:rFonts w:ascii="Times New Roman" w:hAnsi="Times New Roman" w:cs="Times New Roman"/>
                <w:b/>
                <w:sz w:val="24"/>
              </w:rPr>
            </w:pPr>
            <w:r>
              <w:rPr>
                <w:rFonts w:ascii="Times New Roman" w:hAnsi="Times New Roman" w:cs="Times New Roman"/>
                <w:b/>
                <w:sz w:val="24"/>
              </w:rPr>
              <w:t>Memahami MySQL</w:t>
            </w:r>
          </w:p>
        </w:tc>
      </w:tr>
      <w:tr w:rsidR="00923C4F" w:rsidTr="0089490B">
        <w:tc>
          <w:tcPr>
            <w:tcW w:w="2972"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360" w:lineRule="auto"/>
              <w:rPr>
                <w:rFonts w:ascii="Times New Roman" w:hAnsi="Times New Roman" w:cs="Times New Roman"/>
                <w:b/>
                <w:sz w:val="24"/>
              </w:rPr>
            </w:pPr>
            <w:r>
              <w:rPr>
                <w:rFonts w:ascii="Times New Roman" w:hAnsi="Times New Roman" w:cs="Times New Roman"/>
                <w:b/>
                <w:sz w:val="24"/>
              </w:rPr>
              <w:t>Nama</w:t>
            </w:r>
          </w:p>
        </w:tc>
        <w:tc>
          <w:tcPr>
            <w:tcW w:w="4956"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240" w:lineRule="auto"/>
              <w:rPr>
                <w:rFonts w:ascii="Times New Roman" w:hAnsi="Times New Roman" w:cs="Times New Roman"/>
                <w:b/>
                <w:sz w:val="24"/>
              </w:rPr>
            </w:pPr>
            <w:r>
              <w:rPr>
                <w:rFonts w:ascii="Times New Roman" w:hAnsi="Times New Roman" w:cs="Times New Roman"/>
                <w:b/>
                <w:sz w:val="24"/>
              </w:rPr>
              <w:t>Mardila Risky Safitri</w:t>
            </w:r>
          </w:p>
        </w:tc>
      </w:tr>
      <w:tr w:rsidR="00923C4F" w:rsidTr="0089490B">
        <w:tc>
          <w:tcPr>
            <w:tcW w:w="2972"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360" w:lineRule="auto"/>
              <w:rPr>
                <w:rFonts w:ascii="Times New Roman" w:hAnsi="Times New Roman" w:cs="Times New Roman"/>
                <w:b/>
                <w:sz w:val="24"/>
              </w:rPr>
            </w:pPr>
            <w:r>
              <w:rPr>
                <w:rFonts w:ascii="Times New Roman" w:hAnsi="Times New Roman" w:cs="Times New Roman"/>
                <w:b/>
                <w:sz w:val="24"/>
              </w:rPr>
              <w:t>Nim</w:t>
            </w:r>
          </w:p>
        </w:tc>
        <w:tc>
          <w:tcPr>
            <w:tcW w:w="4956" w:type="dxa"/>
            <w:tcBorders>
              <w:top w:val="single" w:sz="4" w:space="0" w:color="auto"/>
              <w:left w:val="single" w:sz="4" w:space="0" w:color="auto"/>
              <w:bottom w:val="single" w:sz="4" w:space="0" w:color="auto"/>
              <w:right w:val="single" w:sz="4" w:space="0" w:color="auto"/>
            </w:tcBorders>
            <w:vAlign w:val="center"/>
            <w:hideMark/>
          </w:tcPr>
          <w:p w:rsidR="00923C4F" w:rsidRDefault="00923C4F" w:rsidP="0089490B">
            <w:pPr>
              <w:spacing w:line="240" w:lineRule="auto"/>
              <w:rPr>
                <w:rFonts w:ascii="Times New Roman" w:hAnsi="Times New Roman" w:cs="Times New Roman"/>
                <w:b/>
                <w:sz w:val="24"/>
              </w:rPr>
            </w:pPr>
            <w:r>
              <w:rPr>
                <w:rFonts w:ascii="Times New Roman" w:hAnsi="Times New Roman" w:cs="Times New Roman"/>
                <w:b/>
                <w:sz w:val="24"/>
              </w:rPr>
              <w:t>22323003</w:t>
            </w:r>
          </w:p>
        </w:tc>
      </w:tr>
    </w:tbl>
    <w:p w:rsidR="00100E16" w:rsidRDefault="00041AA7" w:rsidP="0089490B">
      <w:pPr>
        <w:spacing w:after="0" w:line="360" w:lineRule="auto"/>
        <w:jc w:val="center"/>
        <w:rPr>
          <w:rFonts w:ascii="Times New Roman" w:hAnsi="Times New Roman" w:cs="Times New Roman"/>
          <w:b/>
          <w:sz w:val="28"/>
        </w:rPr>
      </w:pPr>
      <w:r>
        <w:rPr>
          <w:rFonts w:ascii="Times New Roman" w:hAnsi="Times New Roman" w:cs="Times New Roman"/>
          <w:b/>
          <w:sz w:val="28"/>
        </w:rPr>
        <w:t xml:space="preserve">Job Sheet 2 : </w:t>
      </w:r>
      <w:bookmarkStart w:id="0" w:name="_GoBack"/>
      <w:bookmarkEnd w:id="0"/>
      <w:r w:rsidR="0089490B">
        <w:rPr>
          <w:rFonts w:ascii="Times New Roman" w:hAnsi="Times New Roman" w:cs="Times New Roman"/>
          <w:b/>
          <w:sz w:val="28"/>
        </w:rPr>
        <w:t>Memahami MySQL</w:t>
      </w:r>
    </w:p>
    <w:p w:rsidR="00923C4F" w:rsidRDefault="00923C4F" w:rsidP="00923C4F">
      <w:pPr>
        <w:spacing w:after="0" w:line="360" w:lineRule="auto"/>
        <w:jc w:val="both"/>
        <w:rPr>
          <w:rFonts w:ascii="Times New Roman" w:hAnsi="Times New Roman" w:cs="Times New Roman"/>
          <w:b/>
          <w:sz w:val="28"/>
        </w:rPr>
      </w:pPr>
      <w:r>
        <w:rPr>
          <w:rFonts w:ascii="Times New Roman" w:hAnsi="Times New Roman" w:cs="Times New Roman"/>
          <w:b/>
          <w:sz w:val="28"/>
        </w:rPr>
        <w:t>Deskripsi Tugas</w:t>
      </w:r>
    </w:p>
    <w:p w:rsidR="00923C4F" w:rsidRPr="00E96452" w:rsidRDefault="005768AA" w:rsidP="00F12949">
      <w:pPr>
        <w:spacing w:after="0" w:line="360" w:lineRule="auto"/>
        <w:ind w:firstLine="851"/>
        <w:jc w:val="both"/>
        <w:rPr>
          <w:rFonts w:ascii="Times New Roman" w:hAnsi="Times New Roman" w:cs="Times New Roman"/>
          <w:sz w:val="24"/>
          <w:szCs w:val="24"/>
          <w:shd w:val="clear" w:color="auto" w:fill="FFFFFF"/>
        </w:rPr>
      </w:pPr>
      <w:r w:rsidRPr="005768AA">
        <w:rPr>
          <w:rFonts w:ascii="Times New Roman" w:hAnsi="Times New Roman" w:cs="Times New Roman"/>
          <w:sz w:val="24"/>
          <w:szCs w:val="24"/>
          <w:shd w:val="clear" w:color="auto" w:fill="FFFFFF"/>
        </w:rPr>
        <w:t>MySQL adalah sebuah </w:t>
      </w:r>
      <w:hyperlink r:id="rId7" w:tgtFrame="_blank" w:history="1">
        <w:r w:rsidRPr="005768AA">
          <w:rPr>
            <w:rStyle w:val="Hyperlink"/>
            <w:rFonts w:ascii="Times New Roman" w:hAnsi="Times New Roman" w:cs="Times New Roman"/>
            <w:color w:val="auto"/>
            <w:sz w:val="24"/>
            <w:szCs w:val="24"/>
            <w:u w:val="none"/>
            <w:shd w:val="clear" w:color="auto" w:fill="FFFFFF"/>
          </w:rPr>
          <w:t>database</w:t>
        </w:r>
      </w:hyperlink>
      <w:r w:rsidRPr="005768AA">
        <w:rPr>
          <w:rFonts w:ascii="Times New Roman" w:hAnsi="Times New Roman" w:cs="Times New Roman"/>
          <w:sz w:val="24"/>
          <w:szCs w:val="24"/>
          <w:shd w:val="clear" w:color="auto" w:fill="FFFFFF"/>
        </w:rPr>
        <w:t> management system (manajemen basis data) menggunakan perintah dasar </w:t>
      </w:r>
      <w:hyperlink r:id="rId8" w:tgtFrame="_blank" w:history="1">
        <w:r w:rsidRPr="005768AA">
          <w:rPr>
            <w:rStyle w:val="Hyperlink"/>
            <w:rFonts w:ascii="Times New Roman" w:hAnsi="Times New Roman" w:cs="Times New Roman"/>
            <w:color w:val="auto"/>
            <w:sz w:val="24"/>
            <w:szCs w:val="24"/>
            <w:u w:val="none"/>
            <w:shd w:val="clear" w:color="auto" w:fill="FFFFFF"/>
          </w:rPr>
          <w:t>SQL</w:t>
        </w:r>
      </w:hyperlink>
      <w:r w:rsidRPr="005768AA">
        <w:rPr>
          <w:rFonts w:ascii="Times New Roman" w:hAnsi="Times New Roman" w:cs="Times New Roman"/>
          <w:sz w:val="24"/>
          <w:szCs w:val="24"/>
          <w:shd w:val="clear" w:color="auto" w:fill="FFFFFF"/>
        </w:rPr>
        <w:t> (</w:t>
      </w:r>
      <w:r w:rsidRPr="005768AA">
        <w:rPr>
          <w:rStyle w:val="Emphasis"/>
          <w:rFonts w:ascii="Times New Roman" w:hAnsi="Times New Roman" w:cs="Times New Roman"/>
          <w:sz w:val="24"/>
          <w:szCs w:val="24"/>
          <w:shd w:val="clear" w:color="auto" w:fill="FFFFFF"/>
        </w:rPr>
        <w:t>Structured Query Language</w:t>
      </w:r>
      <w:r w:rsidRPr="005768AA">
        <w:rPr>
          <w:rFonts w:ascii="Times New Roman" w:hAnsi="Times New Roman" w:cs="Times New Roman"/>
          <w:sz w:val="24"/>
          <w:szCs w:val="24"/>
          <w:shd w:val="clear" w:color="auto" w:fill="FFFFFF"/>
        </w:rPr>
        <w:t>) yang cukup terkenal</w:t>
      </w:r>
      <w:r w:rsidR="007B4FED" w:rsidRPr="007B4FED">
        <w:rPr>
          <w:rFonts w:ascii="Times New Roman" w:hAnsi="Times New Roman" w:cs="Times New Roman"/>
          <w:sz w:val="24"/>
          <w:szCs w:val="24"/>
          <w:shd w:val="clear" w:color="auto" w:fill="FFFFFF"/>
        </w:rPr>
        <w:t xml:space="preserve">. </w:t>
      </w:r>
      <w:r w:rsidR="00F12949" w:rsidRPr="00F12949">
        <w:rPr>
          <w:rFonts w:ascii="Times New Roman" w:hAnsi="Times New Roman" w:cs="Times New Roman"/>
          <w:sz w:val="24"/>
          <w:szCs w:val="27"/>
          <w:shd w:val="clear" w:color="auto" w:fill="FFFFFF"/>
        </w:rPr>
        <w:t>MySQL adalah </w:t>
      </w:r>
      <w:r w:rsidR="00F12949" w:rsidRPr="00F12949">
        <w:rPr>
          <w:rFonts w:ascii="Times New Roman" w:hAnsi="Times New Roman" w:cs="Times New Roman"/>
          <w:sz w:val="24"/>
          <w:szCs w:val="27"/>
          <w:shd w:val="clear" w:color="auto" w:fill="FFFFFF"/>
        </w:rPr>
        <w:t>sistem manajemen basis data (DBMS) yang digunakan untuk mengelola dan menyimpan data dalam table table dibasis</w:t>
      </w:r>
      <w:r w:rsidR="00F12949">
        <w:rPr>
          <w:rFonts w:ascii="Times New Roman" w:hAnsi="Times New Roman" w:cs="Times New Roman"/>
          <w:sz w:val="24"/>
          <w:szCs w:val="27"/>
          <w:shd w:val="clear" w:color="auto" w:fill="FFFFFF"/>
        </w:rPr>
        <w:t xml:space="preserve"> data</w:t>
      </w:r>
      <w:r w:rsidR="00F12949">
        <w:rPr>
          <w:rFonts w:ascii="Times New Roman" w:hAnsi="Times New Roman" w:cs="Times New Roman"/>
          <w:b/>
          <w:sz w:val="24"/>
          <w:szCs w:val="27"/>
          <w:shd w:val="clear" w:color="auto" w:fill="FFFFFF"/>
        </w:rPr>
        <w:t>.</w:t>
      </w:r>
      <w:r w:rsidR="007B4FED" w:rsidRPr="007B4FED">
        <w:rPr>
          <w:rFonts w:ascii="Times New Roman" w:hAnsi="Times New Roman" w:cs="Times New Roman"/>
          <w:sz w:val="24"/>
          <w:szCs w:val="24"/>
          <w:shd w:val="clear" w:color="auto" w:fill="FFFFFF"/>
        </w:rPr>
        <w:t>SQL sendiri merupakan suatu bahasa yang dipakai di dalam pengambilan data pada relational database atau database yang terstruktur. Jadi MySQL adalah database management system yang menggunakan bahasa SQL sebagai bahasa penghubung antara perangkat lunak aplikasi dengan database server</w:t>
      </w:r>
      <w:r w:rsidR="007B4FED">
        <w:rPr>
          <w:rFonts w:ascii="Times New Roman" w:hAnsi="Times New Roman" w:cs="Times New Roman"/>
          <w:sz w:val="24"/>
          <w:szCs w:val="24"/>
          <w:shd w:val="clear" w:color="auto" w:fill="FFFFFF"/>
        </w:rPr>
        <w:t>.</w:t>
      </w:r>
    </w:p>
    <w:p w:rsidR="00923C4F" w:rsidRPr="008B3332" w:rsidRDefault="00B24386" w:rsidP="000F60C2">
      <w:pPr>
        <w:pStyle w:val="ListParagraph"/>
        <w:numPr>
          <w:ilvl w:val="0"/>
          <w:numId w:val="5"/>
        </w:numPr>
        <w:spacing w:after="0" w:line="360" w:lineRule="auto"/>
        <w:ind w:left="567" w:hanging="283"/>
        <w:jc w:val="both"/>
        <w:rPr>
          <w:rFonts w:ascii="Times New Roman" w:hAnsi="Times New Roman" w:cs="Times New Roman"/>
          <w:sz w:val="24"/>
        </w:rPr>
      </w:pPr>
      <w:r w:rsidRPr="008B3332">
        <w:rPr>
          <w:rFonts w:ascii="Times New Roman" w:hAnsi="Times New Roman" w:cs="Times New Roman"/>
          <w:sz w:val="24"/>
        </w:rPr>
        <w:t xml:space="preserve">Create : </w:t>
      </w:r>
      <w:r w:rsidR="005069F0" w:rsidRPr="008B3332">
        <w:rPr>
          <w:rFonts w:ascii="Times New Roman" w:hAnsi="Times New Roman" w:cs="Times New Roman"/>
          <w:sz w:val="24"/>
        </w:rPr>
        <w:t>digunkan</w:t>
      </w:r>
      <w:r w:rsidRPr="008B3332">
        <w:rPr>
          <w:rFonts w:ascii="Times New Roman" w:hAnsi="Times New Roman" w:cs="Times New Roman"/>
          <w:sz w:val="24"/>
        </w:rPr>
        <w:t xml:space="preserve"> untuk membuat table dan database </w:t>
      </w:r>
    </w:p>
    <w:p w:rsidR="00B24386" w:rsidRPr="008B3332" w:rsidRDefault="00B24386" w:rsidP="000F60C2">
      <w:pPr>
        <w:pStyle w:val="ListParagraph"/>
        <w:numPr>
          <w:ilvl w:val="0"/>
          <w:numId w:val="5"/>
        </w:numPr>
        <w:spacing w:after="0" w:line="360" w:lineRule="auto"/>
        <w:ind w:left="567" w:hanging="283"/>
        <w:jc w:val="both"/>
        <w:rPr>
          <w:rFonts w:ascii="Times New Roman" w:hAnsi="Times New Roman" w:cs="Times New Roman"/>
          <w:sz w:val="24"/>
        </w:rPr>
      </w:pPr>
      <w:r w:rsidRPr="008B3332">
        <w:rPr>
          <w:rFonts w:ascii="Times New Roman" w:hAnsi="Times New Roman" w:cs="Times New Roman"/>
          <w:sz w:val="24"/>
        </w:rPr>
        <w:t xml:space="preserve">Alter : </w:t>
      </w:r>
      <w:r w:rsidR="005069F0" w:rsidRPr="008B3332">
        <w:rPr>
          <w:rFonts w:ascii="Times New Roman" w:hAnsi="Times New Roman" w:cs="Times New Roman"/>
          <w:sz w:val="24"/>
        </w:rPr>
        <w:t>digunakan</w:t>
      </w:r>
      <w:r w:rsidRPr="008B3332">
        <w:rPr>
          <w:rFonts w:ascii="Times New Roman" w:hAnsi="Times New Roman" w:cs="Times New Roman"/>
          <w:sz w:val="24"/>
        </w:rPr>
        <w:t xml:space="preserve"> untuk mengubah struktur table yang sudah ada</w:t>
      </w:r>
    </w:p>
    <w:p w:rsidR="00B24386" w:rsidRDefault="00B24386" w:rsidP="000F60C2">
      <w:pPr>
        <w:pStyle w:val="ListParagraph"/>
        <w:numPr>
          <w:ilvl w:val="0"/>
          <w:numId w:val="5"/>
        </w:numPr>
        <w:spacing w:after="0" w:line="360" w:lineRule="auto"/>
        <w:ind w:left="567" w:hanging="283"/>
        <w:jc w:val="both"/>
        <w:rPr>
          <w:rFonts w:ascii="Times New Roman" w:hAnsi="Times New Roman" w:cs="Times New Roman"/>
          <w:sz w:val="24"/>
        </w:rPr>
      </w:pPr>
      <w:r w:rsidRPr="008B3332">
        <w:rPr>
          <w:rFonts w:ascii="Times New Roman" w:hAnsi="Times New Roman" w:cs="Times New Roman"/>
          <w:sz w:val="24"/>
        </w:rPr>
        <w:t>Drop : di</w:t>
      </w:r>
      <w:r w:rsidR="005069F0" w:rsidRPr="008B3332">
        <w:rPr>
          <w:rFonts w:ascii="Times New Roman" w:hAnsi="Times New Roman" w:cs="Times New Roman"/>
          <w:sz w:val="24"/>
        </w:rPr>
        <w:t xml:space="preserve">gunakan </w:t>
      </w:r>
      <w:r w:rsidRPr="008B3332">
        <w:rPr>
          <w:rFonts w:ascii="Times New Roman" w:hAnsi="Times New Roman" w:cs="Times New Roman"/>
          <w:sz w:val="24"/>
        </w:rPr>
        <w:t>untuk mengahpsu table dan database</w:t>
      </w:r>
    </w:p>
    <w:p w:rsidR="00876535" w:rsidRDefault="00FC22E6" w:rsidP="00876535">
      <w:pPr>
        <w:pStyle w:val="ListParagraph"/>
        <w:spacing w:after="0" w:line="360" w:lineRule="auto"/>
        <w:ind w:left="0"/>
        <w:jc w:val="both"/>
        <w:rPr>
          <w:rFonts w:ascii="Times New Roman" w:hAnsi="Times New Roman" w:cs="Times New Roman"/>
          <w:sz w:val="24"/>
          <w:szCs w:val="29"/>
          <w:shd w:val="clear" w:color="auto" w:fill="FFFFFF"/>
        </w:rPr>
      </w:pPr>
      <w:r w:rsidRPr="00FC22E6">
        <w:rPr>
          <w:rFonts w:ascii="Times New Roman" w:hAnsi="Times New Roman" w:cs="Times New Roman"/>
          <w:sz w:val="24"/>
          <w:szCs w:val="29"/>
          <w:shd w:val="clear" w:color="auto" w:fill="FFFFFF"/>
        </w:rPr>
        <w:t>Ada tiga bentuk SQL yang perlu Anda ketahui, yaitu </w:t>
      </w:r>
      <w:r w:rsidRPr="00FC22E6">
        <w:rPr>
          <w:rStyle w:val="Emphasis"/>
          <w:rFonts w:ascii="Times New Roman" w:hAnsi="Times New Roman" w:cs="Times New Roman"/>
          <w:sz w:val="24"/>
          <w:szCs w:val="29"/>
          <w:shd w:val="clear" w:color="auto" w:fill="FFFFFF"/>
        </w:rPr>
        <w:t>Data Definition Language</w:t>
      </w:r>
      <w:r w:rsidRPr="00FC22E6">
        <w:rPr>
          <w:rFonts w:ascii="Times New Roman" w:hAnsi="Times New Roman" w:cs="Times New Roman"/>
          <w:sz w:val="24"/>
          <w:szCs w:val="29"/>
          <w:shd w:val="clear" w:color="auto" w:fill="FFFFFF"/>
        </w:rPr>
        <w:t> (DDL), </w:t>
      </w:r>
      <w:r w:rsidRPr="00FC22E6">
        <w:rPr>
          <w:rStyle w:val="Emphasis"/>
          <w:rFonts w:ascii="Times New Roman" w:hAnsi="Times New Roman" w:cs="Times New Roman"/>
          <w:sz w:val="24"/>
          <w:szCs w:val="29"/>
          <w:shd w:val="clear" w:color="auto" w:fill="FFFFFF"/>
        </w:rPr>
        <w:t>Data Manipulation Language</w:t>
      </w:r>
      <w:r w:rsidRPr="00FC22E6">
        <w:rPr>
          <w:rFonts w:ascii="Times New Roman" w:hAnsi="Times New Roman" w:cs="Times New Roman"/>
          <w:sz w:val="24"/>
          <w:szCs w:val="29"/>
          <w:shd w:val="clear" w:color="auto" w:fill="FFFFFF"/>
        </w:rPr>
        <w:t>(DML</w:t>
      </w:r>
    </w:p>
    <w:p w:rsidR="00D72D1B" w:rsidRPr="00073F12" w:rsidRDefault="0065398C" w:rsidP="00876535">
      <w:pPr>
        <w:pStyle w:val="ListParagraph"/>
        <w:numPr>
          <w:ilvl w:val="0"/>
          <w:numId w:val="4"/>
        </w:numPr>
        <w:spacing w:after="0" w:line="360" w:lineRule="auto"/>
        <w:ind w:left="567" w:hanging="567"/>
        <w:jc w:val="both"/>
        <w:rPr>
          <w:rFonts w:ascii="Times New Roman" w:hAnsi="Times New Roman" w:cs="Times New Roman"/>
          <w:sz w:val="24"/>
        </w:rPr>
      </w:pPr>
      <w:r w:rsidRPr="00073F12">
        <w:rPr>
          <w:rFonts w:ascii="Times New Roman" w:hAnsi="Times New Roman" w:cs="Times New Roman"/>
          <w:sz w:val="24"/>
        </w:rPr>
        <w:t>Data Manipulation Language (</w:t>
      </w:r>
      <w:r w:rsidRPr="00073F12">
        <w:rPr>
          <w:rFonts w:ascii="Times New Roman" w:hAnsi="Times New Roman" w:cs="Times New Roman"/>
          <w:sz w:val="24"/>
        </w:rPr>
        <w:t>DML</w:t>
      </w:r>
      <w:r w:rsidRPr="00073F12">
        <w:rPr>
          <w:rFonts w:ascii="Times New Roman" w:hAnsi="Times New Roman" w:cs="Times New Roman"/>
          <w:sz w:val="24"/>
        </w:rPr>
        <w:t>)</w:t>
      </w:r>
    </w:p>
    <w:p w:rsidR="00073F12" w:rsidRDefault="00073F12" w:rsidP="003C77B7">
      <w:pPr>
        <w:spacing w:after="0" w:line="360" w:lineRule="auto"/>
        <w:ind w:firstLine="851"/>
        <w:jc w:val="both"/>
        <w:rPr>
          <w:rFonts w:ascii="Times New Roman" w:hAnsi="Times New Roman" w:cs="Times New Roman"/>
          <w:sz w:val="24"/>
          <w:szCs w:val="29"/>
          <w:shd w:val="clear" w:color="auto" w:fill="FFFFFF"/>
        </w:rPr>
      </w:pPr>
      <w:r w:rsidRPr="00073F12">
        <w:rPr>
          <w:rFonts w:ascii="Times New Roman" w:hAnsi="Times New Roman" w:cs="Times New Roman"/>
          <w:sz w:val="24"/>
          <w:szCs w:val="29"/>
          <w:shd w:val="clear" w:color="auto" w:fill="FFFFFF"/>
        </w:rPr>
        <w:t>DML dapat Anda pakai setelah menjalankan perintah DDL. DML berfungsi untuk memanipulasi, mengubah, atau mengganti isi dari database (tabel) yang sudah ada</w:t>
      </w:r>
      <w:r>
        <w:rPr>
          <w:rFonts w:ascii="Times New Roman" w:hAnsi="Times New Roman" w:cs="Times New Roman"/>
          <w:sz w:val="24"/>
          <w:szCs w:val="29"/>
          <w:shd w:val="clear" w:color="auto" w:fill="FFFFFF"/>
        </w:rPr>
        <w:t>. Terdapat 3 perintah didalam DML:</w:t>
      </w:r>
    </w:p>
    <w:p w:rsidR="00073F12" w:rsidRPr="000402FD" w:rsidRDefault="00073F12" w:rsidP="00253B80">
      <w:pPr>
        <w:pStyle w:val="ListParagraph"/>
        <w:numPr>
          <w:ilvl w:val="0"/>
          <w:numId w:val="3"/>
        </w:numPr>
        <w:spacing w:after="0" w:line="360" w:lineRule="auto"/>
        <w:ind w:left="284" w:hanging="284"/>
        <w:jc w:val="both"/>
        <w:rPr>
          <w:rFonts w:ascii="Times New Roman" w:hAnsi="Times New Roman" w:cs="Times New Roman"/>
          <w:sz w:val="24"/>
        </w:rPr>
      </w:pPr>
      <w:r w:rsidRPr="000402FD">
        <w:rPr>
          <w:rFonts w:ascii="Times New Roman" w:hAnsi="Times New Roman" w:cs="Times New Roman"/>
          <w:sz w:val="24"/>
        </w:rPr>
        <w:t>Insert : dihunakan untuk memasukkan data kedalam table pada database</w:t>
      </w:r>
    </w:p>
    <w:p w:rsidR="00073F12" w:rsidRPr="000402FD" w:rsidRDefault="00073F12" w:rsidP="00253B80">
      <w:pPr>
        <w:pStyle w:val="ListParagraph"/>
        <w:numPr>
          <w:ilvl w:val="0"/>
          <w:numId w:val="3"/>
        </w:numPr>
        <w:spacing w:after="0" w:line="360" w:lineRule="auto"/>
        <w:ind w:left="284" w:hanging="284"/>
        <w:jc w:val="both"/>
        <w:rPr>
          <w:rFonts w:ascii="Times New Roman" w:hAnsi="Times New Roman" w:cs="Times New Roman"/>
          <w:sz w:val="24"/>
        </w:rPr>
      </w:pPr>
      <w:r w:rsidRPr="000402FD">
        <w:rPr>
          <w:rFonts w:ascii="Times New Roman" w:hAnsi="Times New Roman" w:cs="Times New Roman"/>
          <w:sz w:val="24"/>
        </w:rPr>
        <w:t>update ; digunakan untuk mengubah data yang ada didalam ditabel pada database</w:t>
      </w:r>
    </w:p>
    <w:p w:rsidR="00073F12" w:rsidRDefault="00073F12" w:rsidP="00253B80">
      <w:pPr>
        <w:pStyle w:val="ListParagraph"/>
        <w:numPr>
          <w:ilvl w:val="0"/>
          <w:numId w:val="3"/>
        </w:numPr>
        <w:spacing w:after="0" w:line="360" w:lineRule="auto"/>
        <w:ind w:left="284" w:hanging="284"/>
        <w:jc w:val="both"/>
        <w:rPr>
          <w:rFonts w:ascii="Times New Roman" w:hAnsi="Times New Roman" w:cs="Times New Roman"/>
          <w:sz w:val="24"/>
        </w:rPr>
      </w:pPr>
      <w:r w:rsidRPr="000402FD">
        <w:rPr>
          <w:rFonts w:ascii="Times New Roman" w:hAnsi="Times New Roman" w:cs="Times New Roman"/>
          <w:sz w:val="24"/>
        </w:rPr>
        <w:t>delete : digunakan untuk mengahapus data didalam table pada database</w:t>
      </w:r>
    </w:p>
    <w:p w:rsidR="0078777F" w:rsidRPr="00312A38" w:rsidRDefault="0078777F" w:rsidP="00312A38">
      <w:pPr>
        <w:pStyle w:val="ListParagraph"/>
        <w:numPr>
          <w:ilvl w:val="0"/>
          <w:numId w:val="4"/>
        </w:numPr>
        <w:spacing w:after="0" w:line="360" w:lineRule="auto"/>
        <w:ind w:left="567" w:hanging="567"/>
        <w:jc w:val="both"/>
        <w:rPr>
          <w:rFonts w:ascii="Times New Roman" w:hAnsi="Times New Roman" w:cs="Times New Roman"/>
          <w:sz w:val="24"/>
        </w:rPr>
      </w:pPr>
      <w:r w:rsidRPr="00312A38">
        <w:rPr>
          <w:rFonts w:ascii="Times New Roman" w:hAnsi="Times New Roman" w:cs="Times New Roman"/>
          <w:sz w:val="24"/>
        </w:rPr>
        <w:t>Data Definition Language (DDL)</w:t>
      </w:r>
    </w:p>
    <w:p w:rsidR="00F87387" w:rsidRPr="00F87387" w:rsidRDefault="00F87387" w:rsidP="003C77B7">
      <w:pPr>
        <w:pStyle w:val="ListParagraph"/>
        <w:spacing w:after="0" w:line="360" w:lineRule="auto"/>
        <w:ind w:left="0" w:firstLine="851"/>
        <w:jc w:val="both"/>
        <w:rPr>
          <w:rFonts w:ascii="Times New Roman" w:hAnsi="Times New Roman" w:cs="Times New Roman"/>
          <w:sz w:val="20"/>
        </w:rPr>
      </w:pPr>
      <w:r w:rsidRPr="00F87387">
        <w:rPr>
          <w:rFonts w:ascii="Times New Roman" w:hAnsi="Times New Roman" w:cs="Times New Roman"/>
          <w:sz w:val="24"/>
          <w:szCs w:val="29"/>
          <w:shd w:val="clear" w:color="auto" w:fill="FFFFFF"/>
        </w:rPr>
        <w:t>DDL berguna pada saat Anda ingin mendefinisikan data di dalam database. Terdapat beberapa query yang dikelompokkan ke dalam DDL</w:t>
      </w:r>
    </w:p>
    <w:sectPr w:rsidR="00F87387" w:rsidRPr="00F87387" w:rsidSect="00923C4F">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77A" w:rsidRDefault="000C477A" w:rsidP="0089490B">
      <w:pPr>
        <w:spacing w:after="0" w:line="240" w:lineRule="auto"/>
      </w:pPr>
      <w:r>
        <w:separator/>
      </w:r>
    </w:p>
  </w:endnote>
  <w:endnote w:type="continuationSeparator" w:id="0">
    <w:p w:rsidR="000C477A" w:rsidRDefault="000C477A" w:rsidP="0089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77A" w:rsidRDefault="000C477A" w:rsidP="0089490B">
      <w:pPr>
        <w:spacing w:after="0" w:line="240" w:lineRule="auto"/>
      </w:pPr>
      <w:r>
        <w:separator/>
      </w:r>
    </w:p>
  </w:footnote>
  <w:footnote w:type="continuationSeparator" w:id="0">
    <w:p w:rsidR="000C477A" w:rsidRDefault="000C477A" w:rsidP="00894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C4758"/>
    <w:multiLevelType w:val="hybridMultilevel"/>
    <w:tmpl w:val="91E8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55AFF"/>
    <w:multiLevelType w:val="hybridMultilevel"/>
    <w:tmpl w:val="622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07F58"/>
    <w:multiLevelType w:val="hybridMultilevel"/>
    <w:tmpl w:val="4D56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D16054"/>
    <w:multiLevelType w:val="hybridMultilevel"/>
    <w:tmpl w:val="A9106C4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4">
    <w:nsid w:val="7A2A6081"/>
    <w:multiLevelType w:val="hybridMultilevel"/>
    <w:tmpl w:val="0778D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4F"/>
    <w:rsid w:val="000402FD"/>
    <w:rsid w:val="00041AA7"/>
    <w:rsid w:val="00073F12"/>
    <w:rsid w:val="000C477A"/>
    <w:rsid w:val="000F60C2"/>
    <w:rsid w:val="00100E16"/>
    <w:rsid w:val="00253B80"/>
    <w:rsid w:val="00300242"/>
    <w:rsid w:val="00312A38"/>
    <w:rsid w:val="003C77B7"/>
    <w:rsid w:val="004447B2"/>
    <w:rsid w:val="005069F0"/>
    <w:rsid w:val="005768AA"/>
    <w:rsid w:val="0065398C"/>
    <w:rsid w:val="006669A8"/>
    <w:rsid w:val="0078777F"/>
    <w:rsid w:val="007B4FED"/>
    <w:rsid w:val="00876535"/>
    <w:rsid w:val="0089490B"/>
    <w:rsid w:val="008B3332"/>
    <w:rsid w:val="008C736E"/>
    <w:rsid w:val="00923C4F"/>
    <w:rsid w:val="00AC49BF"/>
    <w:rsid w:val="00B24386"/>
    <w:rsid w:val="00D72D1B"/>
    <w:rsid w:val="00E96452"/>
    <w:rsid w:val="00F12949"/>
    <w:rsid w:val="00F87387"/>
    <w:rsid w:val="00FC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CA652-A337-401D-93DB-3771BD59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4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C4F"/>
    <w:pPr>
      <w:ind w:left="720"/>
      <w:contextualSpacing/>
    </w:pPr>
  </w:style>
  <w:style w:type="table" w:styleId="TableGrid">
    <w:name w:val="Table Grid"/>
    <w:basedOn w:val="TableNormal"/>
    <w:uiPriority w:val="39"/>
    <w:rsid w:val="00923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768AA"/>
    <w:rPr>
      <w:color w:val="0000FF"/>
      <w:u w:val="single"/>
    </w:rPr>
  </w:style>
  <w:style w:type="character" w:styleId="Emphasis">
    <w:name w:val="Emphasis"/>
    <w:basedOn w:val="DefaultParagraphFont"/>
    <w:uiPriority w:val="20"/>
    <w:qFormat/>
    <w:rsid w:val="005768AA"/>
    <w:rPr>
      <w:i/>
      <w:iCs/>
    </w:rPr>
  </w:style>
  <w:style w:type="character" w:styleId="Strong">
    <w:name w:val="Strong"/>
    <w:basedOn w:val="DefaultParagraphFont"/>
    <w:uiPriority w:val="22"/>
    <w:qFormat/>
    <w:rsid w:val="00B24386"/>
    <w:rPr>
      <w:b/>
      <w:bCs/>
    </w:rPr>
  </w:style>
  <w:style w:type="paragraph" w:styleId="Header">
    <w:name w:val="header"/>
    <w:basedOn w:val="Normal"/>
    <w:link w:val="HeaderChar"/>
    <w:uiPriority w:val="99"/>
    <w:unhideWhenUsed/>
    <w:rsid w:val="0089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0B"/>
  </w:style>
  <w:style w:type="paragraph" w:styleId="Footer">
    <w:name w:val="footer"/>
    <w:basedOn w:val="Normal"/>
    <w:link w:val="FooterChar"/>
    <w:uiPriority w:val="99"/>
    <w:unhideWhenUsed/>
    <w:rsid w:val="0089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0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apa-itu-query-sql/" TargetMode="External"/><Relationship Id="rId3" Type="http://schemas.openxmlformats.org/officeDocument/2006/relationships/settings" Target="settings.xml"/><Relationship Id="rId7" Type="http://schemas.openxmlformats.org/officeDocument/2006/relationships/hyperlink" Target="https://www.niagahoster.co.id/blog/database-ad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2024-03-26T16:22:00Z</dcterms:created>
  <dcterms:modified xsi:type="dcterms:W3CDTF">2024-03-26T16:46:00Z</dcterms:modified>
</cp:coreProperties>
</file>