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258396" wp14:paraId="3F8E8029" wp14:textId="41993888">
      <w:pPr>
        <w:shd w:val="clear" w:color="auto" w:fill="FFFFFF" w:themeFill="background1"/>
        <w:spacing w:before="0" w:beforeAutospacing="off" w:after="18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258396" w:rsidR="31A89A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Designing a ChatGPT Learning Assistant</w:t>
      </w:r>
    </w:p>
    <w:p xmlns:wp14="http://schemas.microsoft.com/office/word/2010/wordml" w:rsidP="7E258396" wp14:paraId="1D46D54C" wp14:textId="46D14443">
      <w:pPr>
        <w:shd w:val="clear" w:color="auto" w:fill="FFFFFF" w:themeFill="background1"/>
        <w:spacing w:before="0" w:beforeAutospacing="off" w:after="180" w:afterAutospacing="off"/>
      </w:pPr>
      <w:r w:rsidRPr="7E258396" w:rsidR="31A89A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instructions I provided helped ChatGPT explain correlation in a way that was easier for me to understand as a beginner. Instead of giving me a complicated explanation, it used simple words and a small example that made the concept easier to follow. It also asked me a follow-up question to make sure I understood what I was learning. Overall, I learned that giving AI clear instructions can make a big difference in the type of response I receive and how well I understand the information.</w:t>
      </w:r>
    </w:p>
    <w:p xmlns:wp14="http://schemas.microsoft.com/office/word/2010/wordml" wp14:paraId="2C078E63" wp14:textId="2E7A061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C75D29"/>
    <w:rsid w:val="02C75D29"/>
    <w:rsid w:val="19B9C8FC"/>
    <w:rsid w:val="31A89A44"/>
    <w:rsid w:val="7E258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A150B"/>
  <w15:chartTrackingRefBased/>
  <w15:docId w15:val="{35BFD300-B203-4312-A6B3-8334411D44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2026-10-12T06:17:37.0769621Z</dcterms:created>
  <dcterms:modified xsi:type="dcterms:W3CDTF">2026-10-12T06:19:09.5272040Z</dcterms:modified>
  <dc:creator>maream aldoori</dc:creator>
  <lastModifiedBy>maream aldoori</lastModifiedBy>
</coreProperties>
</file>