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784D9" w14:textId="4FE49065" w:rsidR="005C53C3" w:rsidRDefault="005F5997" w:rsidP="005F5997">
      <w:pPr>
        <w:jc w:val="center"/>
      </w:pPr>
      <w:r>
        <w:t>MARINA LOPES DOS SANTOS</w:t>
      </w:r>
    </w:p>
    <w:p w14:paraId="0E8457C6" w14:textId="0627FBAF" w:rsidR="005F5997" w:rsidRDefault="005F5997" w:rsidP="005F5997">
      <w:pPr>
        <w:jc w:val="center"/>
      </w:pPr>
    </w:p>
    <w:p w14:paraId="46EF1741" w14:textId="51708526" w:rsidR="005F5997" w:rsidRDefault="005F5997" w:rsidP="005F5997">
      <w:pPr>
        <w:jc w:val="center"/>
      </w:pPr>
      <w:r w:rsidRPr="005F5997"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>Formulário Resposta - Rede, monitoramento e segurança</w:t>
      </w:r>
      <w:r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 xml:space="preserve"> </w:t>
      </w:r>
      <w:r>
        <w:t xml:space="preserve">– </w:t>
      </w:r>
      <w:r w:rsidRPr="005F5997">
        <w:rPr>
          <w:sz w:val="20"/>
          <w:szCs w:val="20"/>
        </w:rPr>
        <w:t>PRO</w:t>
      </w:r>
      <w:r>
        <w:rPr>
          <w:sz w:val="20"/>
          <w:szCs w:val="20"/>
        </w:rPr>
        <w:t>F</w:t>
      </w:r>
      <w:r w:rsidRPr="005F5997">
        <w:rPr>
          <w:sz w:val="20"/>
          <w:szCs w:val="20"/>
        </w:rPr>
        <w:t xml:space="preserve"> LINDOLFO</w:t>
      </w:r>
    </w:p>
    <w:p w14:paraId="24E51725" w14:textId="03B5A9A8" w:rsidR="005F5997" w:rsidRDefault="005F5997" w:rsidP="005F5997">
      <w:pPr>
        <w:jc w:val="center"/>
      </w:pPr>
    </w:p>
    <w:p w14:paraId="50060D5B" w14:textId="724C5DBF" w:rsidR="005F5997" w:rsidRDefault="005F5997" w:rsidP="005F5997">
      <w:pPr>
        <w:jc w:val="center"/>
        <w:rPr>
          <w:rStyle w:val="g4ehhc"/>
          <w:rFonts w:ascii="Helvetica" w:hAnsi="Helvetica" w:cs="Helvetica"/>
          <w:color w:val="202124"/>
          <w:spacing w:val="2"/>
          <w:shd w:val="clear" w:color="auto" w:fill="FFFFFF"/>
        </w:rPr>
      </w:pPr>
      <w:r>
        <w:t xml:space="preserve">QUESTÃO: </w:t>
      </w:r>
      <w:r>
        <w:rPr>
          <w:rStyle w:val="g4ehhc"/>
          <w:rFonts w:ascii="Helvetica" w:hAnsi="Helvetica" w:cs="Helvetica"/>
          <w:color w:val="202124"/>
          <w:spacing w:val="2"/>
          <w:shd w:val="clear" w:color="auto" w:fill="FFFFFF"/>
        </w:rPr>
        <w:t>Dentro do contexto da plataforma AWS (Amazon Web Services), uma política representa um objeto que em associação com um recurso, ou mesmo com uma identidade define suas permissões. É possível escolher qual política poderá ser utilizada no momento da criação de uma política de permissões como o intuito de restringir o acesso a um recurso da plataforma. É possível escolher entre uma política baseada em identidade ou uma política baseada em recurso. Discorra sobre a principal diferenças estas duas políticas?</w:t>
      </w:r>
    </w:p>
    <w:p w14:paraId="76B5558E" w14:textId="77777777" w:rsidR="005F5997" w:rsidRDefault="005F5997" w:rsidP="005F5997">
      <w:pPr>
        <w:jc w:val="center"/>
        <w:rPr>
          <w:rStyle w:val="g4ehhc"/>
          <w:rFonts w:ascii="Helvetica" w:hAnsi="Helvetica" w:cs="Helvetica"/>
          <w:color w:val="202124"/>
          <w:spacing w:val="2"/>
          <w:shd w:val="clear" w:color="auto" w:fill="FFFFFF"/>
        </w:rPr>
      </w:pPr>
    </w:p>
    <w:p w14:paraId="652760D7" w14:textId="64B0EBA1" w:rsidR="005F5997" w:rsidRDefault="005F5997" w:rsidP="005F5997">
      <w:pPr>
        <w:jc w:val="center"/>
        <w:rPr>
          <w:rStyle w:val="g4ehhc"/>
          <w:rFonts w:ascii="Helvetica" w:hAnsi="Helvetica" w:cs="Helvetica"/>
          <w:color w:val="202124"/>
          <w:spacing w:val="2"/>
          <w:shd w:val="clear" w:color="auto" w:fill="FFFFFF"/>
        </w:rPr>
      </w:pPr>
      <w:r>
        <w:rPr>
          <w:rStyle w:val="g4ehhc"/>
          <w:rFonts w:ascii="Helvetica" w:hAnsi="Helvetica" w:cs="Helvetica"/>
          <w:color w:val="202124"/>
          <w:spacing w:val="2"/>
          <w:shd w:val="clear" w:color="auto" w:fill="FFFFFF"/>
        </w:rPr>
        <w:t>RESPOSTA:</w:t>
      </w:r>
    </w:p>
    <w:p w14:paraId="6BE07D57" w14:textId="77777777" w:rsidR="005F5997" w:rsidRDefault="005F5997" w:rsidP="005F5997">
      <w:pPr>
        <w:jc w:val="center"/>
      </w:pPr>
      <w:r w:rsidRPr="005F5997">
        <w:t xml:space="preserve">Sim é possivel política baseada em identidade são as regras que controlam as ações de uma entidade (usuário ou função) são anexadas a um usuário, grupo ou função do IAM. </w:t>
      </w:r>
    </w:p>
    <w:p w14:paraId="0A49F627" w14:textId="646F6ADA" w:rsidR="005F5997" w:rsidRDefault="005F5997" w:rsidP="005F5997">
      <w:pPr>
        <w:jc w:val="center"/>
      </w:pPr>
      <w:r w:rsidRPr="005F5997">
        <w:t>E as</w:t>
      </w:r>
      <w:r>
        <w:t>Politicas</w:t>
      </w:r>
      <w:r w:rsidRPr="005F5997">
        <w:t xml:space="preserve"> baseadas em recurso são políticas de permissões e avaliadas juntas.A política baseada em recurso são anexadas a um recurso. Por exemplo, você pode anexar políticas baseadas em recurso a buckets do Amazon S3, filas do Amazon SQS, endpoints da VPC e chaves de criptografia do AWS Key Management Service. </w:t>
      </w:r>
    </w:p>
    <w:p w14:paraId="2B8CF51F" w14:textId="25A01B74" w:rsidR="005F5997" w:rsidRDefault="005F5997" w:rsidP="005F5997">
      <w:pPr>
        <w:jc w:val="center"/>
      </w:pPr>
      <w:r w:rsidRPr="005F5997">
        <w:t>Para obter uma lista de serviços que oferecem suporte a políticas baseadas em recursos, consulte Serviços da AWS que funcionam com o IAM e são políticas de permissões e avaliadas juntas tanto quanto políticas baseadas em identidade e as baseadas em recurso e essas políticas permitem que você especifique o que cada identidade pode fazer (suas respectivas permissões)</w:t>
      </w:r>
    </w:p>
    <w:p w14:paraId="1C13F803" w14:textId="451E4AA1" w:rsidR="005F5997" w:rsidRDefault="005F5997" w:rsidP="005F5997">
      <w:pPr>
        <w:jc w:val="center"/>
      </w:pPr>
    </w:p>
    <w:p w14:paraId="3621DD87" w14:textId="2FFB1F17" w:rsidR="005F5997" w:rsidRDefault="005F5997" w:rsidP="005F5997">
      <w:pPr>
        <w:jc w:val="center"/>
      </w:pPr>
      <w:r>
        <w:t>SÃO PAULO 2022 - DESCOMPLICA</w:t>
      </w:r>
    </w:p>
    <w:sectPr w:rsidR="005F59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E5AE9" w14:textId="77777777" w:rsidR="005F5997" w:rsidRDefault="005F5997" w:rsidP="005F5997">
      <w:pPr>
        <w:spacing w:after="0" w:line="240" w:lineRule="auto"/>
      </w:pPr>
      <w:r>
        <w:separator/>
      </w:r>
    </w:p>
  </w:endnote>
  <w:endnote w:type="continuationSeparator" w:id="0">
    <w:p w14:paraId="6C621573" w14:textId="77777777" w:rsidR="005F5997" w:rsidRDefault="005F5997" w:rsidP="005F5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FF157" w14:textId="77777777" w:rsidR="005F5997" w:rsidRDefault="005F5997" w:rsidP="005F5997">
      <w:pPr>
        <w:spacing w:after="0" w:line="240" w:lineRule="auto"/>
      </w:pPr>
      <w:r>
        <w:separator/>
      </w:r>
    </w:p>
  </w:footnote>
  <w:footnote w:type="continuationSeparator" w:id="0">
    <w:p w14:paraId="405827F7" w14:textId="77777777" w:rsidR="005F5997" w:rsidRDefault="005F5997" w:rsidP="005F59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997"/>
    <w:rsid w:val="005C53C3"/>
    <w:rsid w:val="005F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2057C0"/>
  <w15:chartTrackingRefBased/>
  <w15:docId w15:val="{0F6331FA-007C-4C01-BC49-1832C4778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4ehhc">
    <w:name w:val="g4ehhc"/>
    <w:basedOn w:val="DefaultParagraphFont"/>
    <w:rsid w:val="005F5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236</Words>
  <Characters>1276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Lopes dos Santos, M.</dc:creator>
  <cp:keywords/>
  <dc:description/>
  <cp:lastModifiedBy>Lopes dos Santos, M.</cp:lastModifiedBy>
  <cp:revision>1</cp:revision>
  <dcterms:created xsi:type="dcterms:W3CDTF">2022-06-24T14:46:00Z</dcterms:created>
  <dcterms:modified xsi:type="dcterms:W3CDTF">2022-06-24T14:52:00Z</dcterms:modified>
</cp:coreProperties>
</file>