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Arbeidsark – Funksjoner – 1T (Revidert)</w:t>
      </w:r>
    </w:p>
    <w:p>
      <w:pPr>
        <w:pStyle w:val="BodyText"/>
      </w:pPr>
      <w:r>
        <w:rPr>
          <w:b/>
          <w:bCs/>
        </w:rPr>
        <w:t xml:space="preserve">Oppgave 1: Lineære Funksjoner</w:t>
      </w:r>
    </w:p>
    <w:p>
      <w:pPr>
        <w:pStyle w:val="Compact"/>
        <w:numPr>
          <w:ilvl w:val="0"/>
          <w:numId w:val="1001"/>
        </w:numPr>
      </w:pPr>
      <w:r>
        <w:t xml:space="preserve">En lineær funksjon går gjennom punktene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og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Finn stigningstallet til funksjonen.</w:t>
      </w:r>
    </w:p>
    <w:p>
      <w:pPr>
        <w:pStyle w:val="Compact"/>
        <w:numPr>
          <w:ilvl w:val="1"/>
          <w:numId w:val="1002"/>
        </w:numPr>
      </w:pPr>
      <w:r>
        <w:t xml:space="preserve">Finn funksjonsuttrykket.</w:t>
      </w:r>
    </w:p>
    <w:p>
      <w:pPr>
        <w:pStyle w:val="Compact"/>
        <w:numPr>
          <w:ilvl w:val="1"/>
          <w:numId w:val="1002"/>
        </w:numPr>
      </w:pPr>
      <w:r>
        <w:t xml:space="preserve">Tegn grafen til funksjonen.</w:t>
      </w:r>
    </w:p>
    <w:p>
      <w:pPr>
        <w:pStyle w:val="Compact"/>
        <w:numPr>
          <w:ilvl w:val="1"/>
          <w:numId w:val="1002"/>
        </w:numPr>
      </w:pPr>
      <w:r>
        <w:t xml:space="preserve">Bestem definisjonsmengden og verdimengden til funksjonen.</w:t>
      </w:r>
    </w:p>
    <w:p>
      <w:pPr>
        <w:pStyle w:val="Compact"/>
        <w:numPr>
          <w:ilvl w:val="0"/>
          <w:numId w:val="1001"/>
        </w:numPr>
      </w:pPr>
      <w:r>
        <w:t xml:space="preserve">En linje har likningen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Skriv om likningen på formen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Hva er stigningstallet og konstantleddet?</w:t>
      </w:r>
    </w:p>
    <w:p>
      <w:pPr>
        <w:pStyle w:val="Compact"/>
        <w:numPr>
          <w:ilvl w:val="1"/>
          <w:numId w:val="1003"/>
        </w:numPr>
      </w:pPr>
      <w:r>
        <w:t xml:space="preserve">Finn x- og y-skjæringspunktene.</w:t>
      </w:r>
    </w:p>
    <w:p>
      <w:pPr>
        <w:pStyle w:val="Compact"/>
        <w:numPr>
          <w:ilvl w:val="1"/>
          <w:numId w:val="1003"/>
        </w:numPr>
      </w:pPr>
      <w:r>
        <w:t xml:space="preserve">Tegn grafen til funksjonen.</w:t>
      </w:r>
    </w:p>
    <w:p>
      <w:pPr>
        <w:pStyle w:val="Compact"/>
        <w:numPr>
          <w:ilvl w:val="1"/>
          <w:numId w:val="1003"/>
        </w:numPr>
      </w:pPr>
      <w:r>
        <w:t xml:space="preserve">Bestem definisjonsmengden og verdimengden til funksjonen.</w:t>
      </w:r>
    </w:p>
    <w:p>
      <w:pPr>
        <w:pStyle w:val="Compact"/>
        <w:numPr>
          <w:ilvl w:val="0"/>
          <w:numId w:val="1001"/>
        </w:numPr>
      </w:pPr>
      <w:r>
        <w:t xml:space="preserve">En linje er parallell med linjen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og går gjennom punktet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Finn funksjonsuttrykket til linjen.</w:t>
      </w:r>
    </w:p>
    <w:p>
      <w:pPr>
        <w:pStyle w:val="Compact"/>
        <w:numPr>
          <w:ilvl w:val="1"/>
          <w:numId w:val="1004"/>
        </w:numPr>
      </w:pPr>
      <w:r>
        <w:t xml:space="preserve">Bestem definisjonsmengden og verdimengden til funksjonen.</w:t>
      </w:r>
    </w:p>
    <w:p>
      <w:pPr>
        <w:pStyle w:val="FirstParagraph"/>
      </w:pPr>
      <w:r>
        <w:rPr>
          <w:b/>
          <w:bCs/>
        </w:rPr>
        <w:t xml:space="preserve">Oppgave 2: Andregradsfunksjoner</w:t>
      </w:r>
    </w:p>
    <w:p>
      <w:pPr>
        <w:pStyle w:val="Compact"/>
        <w:numPr>
          <w:ilvl w:val="0"/>
          <w:numId w:val="1005"/>
        </w:numPr>
      </w:pPr>
      <w:r>
        <w:t xml:space="preserve">En andregradsfunksjon er gitt ved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Finn nullpunktene til funksjonen ved regning.</w:t>
      </w:r>
    </w:p>
    <w:p>
      <w:pPr>
        <w:pStyle w:val="Compact"/>
        <w:numPr>
          <w:ilvl w:val="1"/>
          <w:numId w:val="1006"/>
        </w:numPr>
      </w:pPr>
      <w:r>
        <w:t xml:space="preserve">Finn symmetrilinjen og koordinatene til toppunktet.</w:t>
      </w:r>
    </w:p>
    <w:p>
      <w:pPr>
        <w:pStyle w:val="Compact"/>
        <w:numPr>
          <w:ilvl w:val="1"/>
          <w:numId w:val="1006"/>
        </w:numPr>
      </w:pPr>
      <w:r>
        <w:t xml:space="preserve">Skisser grafen til funksjonen.</w:t>
      </w:r>
    </w:p>
    <w:p>
      <w:pPr>
        <w:pStyle w:val="Compact"/>
        <w:numPr>
          <w:ilvl w:val="1"/>
          <w:numId w:val="1006"/>
        </w:numPr>
      </w:pPr>
      <w:r>
        <w:t xml:space="preserve">Bestem definisjonsmengden og verdimengden til funksjonen.</w:t>
      </w:r>
    </w:p>
    <w:p>
      <w:pPr>
        <w:pStyle w:val="Compact"/>
        <w:numPr>
          <w:ilvl w:val="0"/>
          <w:numId w:val="1005"/>
        </w:numPr>
      </w:pPr>
      <w:r>
        <w:t xml:space="preserve">En andregradsfunksjon har nullpunkter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 og går gjennom punktet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Finn funksjonsuttrykket til andregradsfunksjonen.</w:t>
      </w:r>
    </w:p>
    <w:p>
      <w:pPr>
        <w:pStyle w:val="Compact"/>
        <w:numPr>
          <w:ilvl w:val="2"/>
          <w:numId w:val="1008"/>
        </w:numPr>
      </w:pPr>
      <w:r>
        <w:t xml:space="preserve">Bestem definisjonsmengden og verdimengden til funksjonen.</w:t>
      </w:r>
    </w:p>
    <w:p>
      <w:pPr>
        <w:pStyle w:val="Compact"/>
        <w:numPr>
          <w:ilvl w:val="0"/>
          <w:numId w:val="1005"/>
        </w:numPr>
      </w:pPr>
      <w:r>
        <w:t xml:space="preserve">En parabel har formen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Finn toppunktet til funksjonen.</w:t>
      </w:r>
    </w:p>
    <w:p>
      <w:pPr>
        <w:pStyle w:val="Compact"/>
        <w:numPr>
          <w:ilvl w:val="1"/>
          <w:numId w:val="1009"/>
        </w:numPr>
      </w:pPr>
      <w:r>
        <w:t xml:space="preserve">Skisser grafen til funksjonen.</w:t>
      </w:r>
    </w:p>
    <w:p>
      <w:pPr>
        <w:pStyle w:val="Compact"/>
        <w:numPr>
          <w:ilvl w:val="1"/>
          <w:numId w:val="1009"/>
        </w:numPr>
      </w:pPr>
      <w:r>
        <w:t xml:space="preserve">Bestem definisjonsmengden og verdimengden til funksjonen.</w:t>
      </w:r>
    </w:p>
    <w:p>
      <w:pPr>
        <w:pStyle w:val="FirstParagraph"/>
      </w:pPr>
      <w:r>
        <w:rPr>
          <w:b/>
          <w:bCs/>
        </w:rPr>
        <w:t xml:space="preserve">Oppgave 3: Eksponentialfunksjoner</w:t>
      </w:r>
    </w:p>
    <w:p>
      <w:pPr>
        <w:pStyle w:val="Compact"/>
        <w:numPr>
          <w:ilvl w:val="0"/>
          <w:numId w:val="1010"/>
        </w:numPr>
      </w:pPr>
      <w:r>
        <w:t xml:space="preserve">En eksponentialfunksjon er gitt ved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x</m:t>
            </m:r>
          </m:sup>
        </m:sSup>
      </m:oMath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Finn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og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Skisser grafen til funksjonen.</w:t>
      </w:r>
    </w:p>
    <w:p>
      <w:pPr>
        <w:pStyle w:val="Compact"/>
        <w:numPr>
          <w:ilvl w:val="1"/>
          <w:numId w:val="1011"/>
        </w:numPr>
      </w:pPr>
      <w:r>
        <w:t xml:space="preserve">Hvordan endres funksjonsverdien når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øker med 1?</w:t>
      </w:r>
    </w:p>
    <w:p>
      <w:pPr>
        <w:pStyle w:val="Compact"/>
        <w:numPr>
          <w:ilvl w:val="1"/>
          <w:numId w:val="1011"/>
        </w:numPr>
      </w:pPr>
      <w:r>
        <w:t xml:space="preserve">Bestem definisjonsmengden og verdimengden til funksjonen.</w:t>
      </w:r>
    </w:p>
    <w:p>
      <w:pPr>
        <w:pStyle w:val="Compact"/>
        <w:numPr>
          <w:ilvl w:val="0"/>
          <w:numId w:val="1010"/>
        </w:numPr>
      </w:pPr>
      <w:r>
        <w:t xml:space="preserve">En eksponentialfunksjon går gjennom punktene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og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Finn funksjonsuttrykket til eksponentialfunksjonen.</w:t>
      </w:r>
    </w:p>
    <w:p>
      <w:pPr>
        <w:pStyle w:val="Compact"/>
        <w:numPr>
          <w:ilvl w:val="1"/>
          <w:numId w:val="1012"/>
        </w:numPr>
      </w:pPr>
      <w:r>
        <w:t xml:space="preserve">Bestem definisjonsmengden og verdimengden til funksjonen.</w:t>
      </w:r>
    </w:p>
    <w:p>
      <w:pPr>
        <w:pStyle w:val="Compact"/>
        <w:numPr>
          <w:ilvl w:val="0"/>
          <w:numId w:val="1010"/>
        </w:numPr>
      </w:pPr>
      <w:r>
        <w:t xml:space="preserve">En bedrift har en modell for antall solgte enheter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som funksjon av tiden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(i uker) gitt ved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50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</m:oMath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Hvor mange enheter selges i uke 0?</w:t>
      </w:r>
    </w:p>
    <w:p>
      <w:pPr>
        <w:pStyle w:val="Compact"/>
        <w:numPr>
          <w:ilvl w:val="1"/>
          <w:numId w:val="1013"/>
        </w:numPr>
      </w:pPr>
      <w:r>
        <w:t xml:space="preserve">Hvor mange enheter selges i uke 3?</w:t>
      </w:r>
    </w:p>
    <w:p>
      <w:pPr>
        <w:pStyle w:val="Compact"/>
        <w:numPr>
          <w:ilvl w:val="1"/>
          <w:numId w:val="1013"/>
        </w:numPr>
      </w:pPr>
      <w:r>
        <w:t xml:space="preserve">Etter hvor mange uker vil antall solgte enheter passere 400, hvis modellen fortsetter å gjelde?</w:t>
      </w:r>
    </w:p>
    <w:p>
      <w:pPr>
        <w:pStyle w:val="Compact"/>
        <w:numPr>
          <w:ilvl w:val="1"/>
          <w:numId w:val="1013"/>
        </w:numPr>
      </w:pPr>
      <w:r>
        <w:t xml:space="preserve">Bestem definisjonsmengden og verdimengden til funksjonen, med tanke på 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representerer antall uker.</w:t>
      </w:r>
    </w:p>
    <w:p>
      <w:pPr>
        <w:pStyle w:val="FirstParagraph"/>
      </w:pPr>
      <w:r>
        <w:rPr>
          <w:b/>
          <w:bCs/>
        </w:rPr>
        <w:t xml:space="preserve">Oppgave 4: Blandede Oppgaver</w:t>
      </w:r>
    </w:p>
    <w:p>
      <w:pPr>
        <w:pStyle w:val="Compact"/>
        <w:numPr>
          <w:ilvl w:val="0"/>
          <w:numId w:val="1014"/>
        </w:numPr>
      </w:pPr>
      <w:r>
        <w:t xml:space="preserve">Gitt funksjonene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og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.</w:t>
      </w:r>
    </w:p>
    <w:p>
      <w:pPr>
        <w:pStyle w:val="Compact"/>
        <w:numPr>
          <w:ilvl w:val="1"/>
          <w:numId w:val="1015"/>
        </w:numPr>
      </w:pPr>
      <w:r>
        <w:t xml:space="preserve">Finn skjæringspunktet mellom grafene til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ved regning.</w:t>
      </w:r>
    </w:p>
    <w:p>
      <w:pPr>
        <w:pStyle w:val="Compact"/>
        <w:numPr>
          <w:ilvl w:val="1"/>
          <w:numId w:val="1015"/>
        </w:numPr>
      </w:pPr>
      <w:r>
        <w:t xml:space="preserve">Tegn grafene til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 samme koordinatsystem og verifiser skjæringspunktet grafisk.</w:t>
      </w:r>
    </w:p>
    <w:p>
      <w:pPr>
        <w:pStyle w:val="Compact"/>
        <w:numPr>
          <w:ilvl w:val="0"/>
          <w:numId w:val="1014"/>
        </w:numPr>
      </w:pPr>
      <w:r>
        <w:t xml:space="preserve">En ball kastes opp i luften, og høyden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(i meter) over bakken etter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sekunder er gitt ved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t</m:t>
        </m:r>
      </m:oMath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Hva er ballens høyde ved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?</w:t>
      </w:r>
    </w:p>
    <w:p>
      <w:pPr>
        <w:pStyle w:val="Compact"/>
        <w:numPr>
          <w:ilvl w:val="1"/>
          <w:numId w:val="1016"/>
        </w:numPr>
      </w:pPr>
      <w:r>
        <w:t xml:space="preserve">Når når ballen sin maksimale høyde, og hva er denne høyden?</w:t>
      </w:r>
    </w:p>
    <w:p>
      <w:pPr>
        <w:pStyle w:val="Compact"/>
        <w:numPr>
          <w:ilvl w:val="1"/>
          <w:numId w:val="1016"/>
        </w:numPr>
      </w:pPr>
      <w:r>
        <w:t xml:space="preserve">Når treffer ballen bakken?</w:t>
      </w:r>
    </w:p>
    <w:p>
      <w:pPr>
        <w:pStyle w:val="Compact"/>
        <w:numPr>
          <w:ilvl w:val="1"/>
          <w:numId w:val="1016"/>
        </w:numPr>
      </w:pPr>
      <w:r>
        <w:t xml:space="preserve">Bestem definisjonsmengden og verdimengden til funksjonen, med tanke på hva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og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representerer i denne konteksten.</w:t>
      </w:r>
    </w:p>
    <w:p>
      <w:pPr>
        <w:pStyle w:val="Compact"/>
        <w:numPr>
          <w:ilvl w:val="0"/>
          <w:numId w:val="1014"/>
        </w:numPr>
      </w:pPr>
      <w:r>
        <w:t xml:space="preserve">En funksjon er gitt ved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. Vi får vite 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og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Compact"/>
        <w:numPr>
          <w:ilvl w:val="1"/>
          <w:numId w:val="1017"/>
        </w:numPr>
      </w:pPr>
      <w:r>
        <w:t xml:space="preserve">Finn funksjonsuttrykket til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17"/>
        </w:numPr>
      </w:pPr>
      <w:r>
        <w:t xml:space="preserve">Bestem definisjonsmengden og verdimengden til funksjonen.</w:t>
      </w:r>
    </w:p>
    <w:p>
      <w:pPr>
        <w:pStyle w:val="Compact"/>
        <w:numPr>
          <w:ilvl w:val="0"/>
          <w:numId w:val="1014"/>
        </w:numPr>
      </w:pPr>
      <w:r>
        <w:t xml:space="preserve">En funksjon er gitt ved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Vi får vite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ompact"/>
        <w:numPr>
          <w:ilvl w:val="1"/>
          <w:numId w:val="1018"/>
        </w:numPr>
      </w:pPr>
      <w:r>
        <w:t xml:space="preserve">Finn funksjonsuttrykket til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18"/>
        </w:numPr>
      </w:pPr>
      <w:r>
        <w:t xml:space="preserve">Bestem definisjonsmengden og verdimengden til funksjonen.</w:t>
      </w:r>
    </w:p>
    <w:p>
      <w:pPr>
        <w:pStyle w:val="Compact"/>
        <w:numPr>
          <w:ilvl w:val="0"/>
          <w:numId w:val="1014"/>
        </w:numPr>
      </w:pPr>
      <w:r>
        <w:t xml:space="preserve">En rett linje går gjennom punktene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 </w:t>
      </w:r>
      <w:r>
        <w:t xml:space="preserve">og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En parabel har formen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p</m:t>
        </m:r>
        <m:r>
          <m:t>x</m:t>
        </m:r>
        <m:r>
          <m:rPr>
            <m:sty m:val="p"/>
          </m:rPr>
          <m:t>+</m:t>
        </m:r>
        <m:r>
          <m:t>q</m:t>
        </m:r>
      </m:oMath>
      <w:r>
        <w:t xml:space="preserve"> </w:t>
      </w:r>
      <w:r>
        <w:t xml:space="preserve">og går gjennom de samme punktene.</w:t>
      </w:r>
    </w:p>
    <w:p>
      <w:pPr>
        <w:pStyle w:val="Compact"/>
        <w:numPr>
          <w:ilvl w:val="1"/>
          <w:numId w:val="1019"/>
        </w:numPr>
      </w:pPr>
      <w:r>
        <w:t xml:space="preserve">Finn funksjonsuttrykket for den rette linjen.</w:t>
      </w:r>
    </w:p>
    <w:p>
      <w:pPr>
        <w:pStyle w:val="Compact"/>
        <w:numPr>
          <w:ilvl w:val="1"/>
          <w:numId w:val="1019"/>
        </w:numPr>
      </w:pPr>
      <w:r>
        <w:t xml:space="preserve">Finn funksjonsuttrykket for parabelen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Bestem definisjonsmengden og verdimengden til funksjonene.</w:t>
      </w:r>
    </w:p>
    <w:p>
      <w:pPr>
        <w:pStyle w:val="FirstParagraph"/>
      </w:pPr>
      <w:r>
        <w:rPr>
          <w:b/>
          <w:bCs/>
        </w:rPr>
        <w:t xml:space="preserve">Tips for elevene: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Repetisjon:</w:t>
      </w:r>
      <w:r>
        <w:t xml:space="preserve"> </w:t>
      </w:r>
      <w:r>
        <w:t xml:space="preserve">Gå gjennom notater, lærebok og tidligere oppgaver.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Øving:</w:t>
      </w:r>
      <w:r>
        <w:t xml:space="preserve"> </w:t>
      </w:r>
      <w:r>
        <w:t xml:space="preserve">Gjør alle oppgavene på dette arket og ekstra oppgaver fra læreboken.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Forståelse:</w:t>
      </w:r>
      <w:r>
        <w:t xml:space="preserve"> </w:t>
      </w:r>
      <w:r>
        <w:t xml:space="preserve">Fokuser på å forstå begrepene og metodene, ikke bare pugge formler.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Samarbeid:</w:t>
      </w:r>
      <w:r>
        <w:t xml:space="preserve"> </w:t>
      </w:r>
      <w:r>
        <w:t xml:space="preserve">Jobb gjerne sammen med medelever og diskuter oppgavene.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Spør om hjelp:</w:t>
      </w:r>
      <w:r>
        <w:t xml:space="preserve"> </w:t>
      </w:r>
      <w:r>
        <w:t xml:space="preserve">Ikke vær redd for å spørre læreren hvis du står fast.</w:t>
      </w:r>
    </w:p>
    <w:p>
      <w:pPr>
        <w:pStyle w:val="FirstParagraph"/>
      </w:pPr>
      <w:r>
        <w:t xml:space="preserve">Lykke til med forberedelsene!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2024-12-05T12:23:38Z</dcterms:created>
  <dcterms:modified xsi:type="dcterms:W3CDTF">2024-12-05T12:23:38Z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