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Læringsmål for deg i funksjoner (1T)</w:t>
      </w:r>
    </w:p>
    <w:p>
      <w:pPr>
        <w:pStyle w:val="BodyText"/>
      </w:pPr>
      <w:r>
        <w:t xml:space="preserve">Disse læringsmålene hjelper deg å forberede deg til prøven. Øv på å bruke formler, metoder og forklar fremgangsmåten din.</w:t>
      </w:r>
    </w:p>
    <w:p>
      <w:pPr>
        <w:pStyle w:val="BodyText"/>
      </w:pPr>
      <w:r>
        <w:rPr>
          <w:b/>
          <w:bCs/>
        </w:rPr>
        <w:t xml:space="preserve">I. Generelle ferdigheter: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Begrepsforståelse:</w:t>
      </w:r>
      <w:r>
        <w:t xml:space="preserve"> </w:t>
      </w:r>
      <w:r>
        <w:t xml:space="preserve">Forklar betydningen av sentrale begreper knyttet til funksjoner (funksjon, lineær funksjon, andregradsfunksjon, eksponentialfunksjon, stigningstall, konstantledd, nullpunkt, topp-/bunnpunkt, vekstfaktor, startverdi, definisjonsmengde (</w:t>
      </w:r>
      <m:oMath>
        <m:sSub>
          <m:e>
            <m:r>
              <m:t>D</m:t>
            </m:r>
          </m:e>
          <m:sub>
            <m:r>
              <m:t>f</m:t>
            </m:r>
          </m:sub>
        </m:sSub>
      </m:oMath>
      <w:r>
        <w:t xml:space="preserve">), verdimengde (</w:t>
      </w:r>
      <m:oMath>
        <m:sSub>
          <m:e>
            <m:r>
              <m:t>V</m:t>
            </m:r>
          </m:e>
          <m:sub>
            <m:r>
              <m:t>f</m:t>
            </m:r>
          </m:sub>
        </m:sSub>
      </m:oMath>
      <w:r>
        <w:t xml:space="preserve">)).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Matematisk notasjon:</w:t>
      </w:r>
      <w:r>
        <w:t xml:space="preserve"> </w:t>
      </w:r>
      <w:r>
        <w:t xml:space="preserve">Bruk korrekt matematisk notasjon og symboler.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Begrunnelse:</w:t>
      </w:r>
      <w:r>
        <w:t xml:space="preserve"> </w:t>
      </w:r>
      <w:r>
        <w:t xml:space="preserve">Forklar og begrunn svarene dine skriftlig, med utregninger og matematiske argumenter.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Tolkning:</w:t>
      </w:r>
      <w:r>
        <w:t xml:space="preserve"> </w:t>
      </w:r>
      <w:r>
        <w:t xml:space="preserve">Tolke svarene i en praktisk sammenheng.</w:t>
      </w:r>
    </w:p>
    <w:p>
      <w:pPr>
        <w:pStyle w:val="FirstParagraph"/>
      </w:pPr>
      <w:r>
        <w:rPr>
          <w:b/>
          <w:bCs/>
        </w:rPr>
        <w:t xml:space="preserve">II. Lineære funksjoner: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Formel: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Stigningstall: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</m:oMath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Grafer:</w:t>
      </w:r>
      <w:r>
        <w:t xml:space="preserve"> </w:t>
      </w:r>
      <w:r>
        <w:t xml:space="preserve">Tegne, lese av verdier.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Funksjonsuttrykk: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Ut fra to punkter</w:t>
      </w:r>
      <w:r>
        <w:rPr>
          <w:b/>
          <w:bCs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</m:oMath>
      <w:r>
        <w:rPr>
          <w:b/>
          <w:bCs/>
        </w:rPr>
        <w:t xml:space="preserve"> </w:t>
      </w:r>
      <w:r>
        <w:rPr>
          <w:b/>
          <w:bCs/>
        </w:rPr>
        <w:t xml:space="preserve">og</w:t>
      </w:r>
      <w:r>
        <w:rPr>
          <w:b/>
          <w:bCs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</m:oMath>
      <w:r>
        <w:rPr>
          <w:b/>
          <w:bCs/>
        </w:rPr>
        <w:t xml:space="preserve">:</w:t>
      </w:r>
    </w:p>
    <w:p>
      <w:pPr>
        <w:pStyle w:val="Compact"/>
        <w:numPr>
          <w:ilvl w:val="2"/>
          <w:numId w:val="1004"/>
        </w:numPr>
      </w:pPr>
      <w:r>
        <w:t xml:space="preserve">Finn stigningstallet: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</m:oMath>
    </w:p>
    <w:p>
      <w:pPr>
        <w:pStyle w:val="Compact"/>
        <w:numPr>
          <w:ilvl w:val="2"/>
          <w:numId w:val="1004"/>
        </w:numPr>
      </w:pPr>
      <w:r>
        <w:t xml:space="preserve">Sett inn ett av punktene og stigningstallet i formelen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og løs 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Compact"/>
        <w:numPr>
          <w:ilvl w:val="2"/>
          <w:numId w:val="1004"/>
        </w:numPr>
      </w:pPr>
      <w:r>
        <w:t xml:space="preserve">Skriv det endelige funksjonsuttrykket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Ut fra stigningstall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og et punkt</w:t>
      </w:r>
      <w:r>
        <w:rPr>
          <w:b/>
          <w:bCs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</m:oMath>
      <w:r>
        <w:rPr>
          <w:b/>
          <w:bCs/>
        </w:rPr>
        <w:t xml:space="preserve">:</w:t>
      </w:r>
    </w:p>
    <w:p>
      <w:pPr>
        <w:pStyle w:val="Compact"/>
        <w:numPr>
          <w:ilvl w:val="2"/>
          <w:numId w:val="1005"/>
        </w:numPr>
      </w:pPr>
      <w:r>
        <w:t xml:space="preserve">Sett inn punktet og stigningstallet i formelen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Compact"/>
        <w:numPr>
          <w:ilvl w:val="2"/>
          <w:numId w:val="1005"/>
        </w:numPr>
      </w:pPr>
      <w:r>
        <w:t xml:space="preserve">Løs 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Compact"/>
        <w:numPr>
          <w:ilvl w:val="2"/>
          <w:numId w:val="1005"/>
        </w:numPr>
      </w:pPr>
      <w:r>
        <w:t xml:space="preserve">Skriv det endelige funksjonsuttrykket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Likningsløsning:</w:t>
      </w:r>
      <w:r>
        <w:t xml:space="preserve"> </w:t>
      </w:r>
      <w:r>
        <w:t xml:space="preserve">Grafisk og algebraisk.</w:t>
      </w:r>
    </w:p>
    <w:p>
      <w:pPr>
        <w:pStyle w:val="FirstParagraph"/>
      </w:pPr>
      <w:r>
        <w:rPr>
          <w:b/>
          <w:bCs/>
        </w:rPr>
        <w:t xml:space="preserve">III. Andregradsfunksjoner: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Formel: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Grafer:</w:t>
      </w:r>
      <w:r>
        <w:t xml:space="preserve"> </w:t>
      </w:r>
      <w:r>
        <w:t xml:space="preserve">Tegne, identifisere nullpunkter, topp-/bunnpunkt, symmetrilinje.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Nullpunkter:</w:t>
      </w:r>
      <w:r>
        <w:t xml:space="preserve"> </w:t>
      </w:r>
      <w:r>
        <w:t xml:space="preserve">Finne ved faktorisering, abc-formelen, kvadratsetninger.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Symmetrilinje: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  <m:r>
              <m:t>a</m:t>
            </m:r>
          </m:den>
        </m:f>
      </m:oMath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Funksjonsuttrykk: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Ut fra nullpunktene</w:t>
      </w:r>
      <w:r>
        <w:rPr>
          <w:b/>
          <w:bCs/>
        </w:rP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og</w:t>
      </w:r>
      <w:r>
        <w:rPr>
          <w:b/>
          <w:bCs/>
        </w:rP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rPr>
          <w:b/>
          <w:bCs/>
        </w:rPr>
        <w:t xml:space="preserve"> </w:t>
      </w:r>
      <w:r>
        <w:rPr>
          <w:b/>
          <w:bCs/>
        </w:rPr>
        <w:t xml:space="preserve">og et punkt</w:t>
      </w:r>
      <w:r>
        <w:rPr>
          <w:b/>
          <w:bCs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3</m:t>
                </m:r>
              </m:sub>
            </m:sSub>
          </m:e>
        </m:d>
      </m:oMath>
      <w:r>
        <w:rPr>
          <w:b/>
          <w:bCs/>
        </w:rPr>
        <w:t xml:space="preserve">:</w:t>
      </w:r>
    </w:p>
    <w:p>
      <w:pPr>
        <w:pStyle w:val="Compact"/>
        <w:numPr>
          <w:ilvl w:val="2"/>
          <w:numId w:val="1008"/>
        </w:numPr>
      </w:pPr>
      <w:r>
        <w:t xml:space="preserve">Bruk faktorformen: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Compact"/>
        <w:numPr>
          <w:ilvl w:val="2"/>
          <w:numId w:val="1008"/>
        </w:numPr>
      </w:pPr>
      <w:r>
        <w:t xml:space="preserve">Sett inn punktet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3</m:t>
                </m:r>
              </m:sub>
            </m:sSub>
          </m:e>
        </m:d>
      </m:oMath>
      <w:r>
        <w:t xml:space="preserve">:</w:t>
      </w:r>
      <w:r>
        <w:t xml:space="preserve"> </w:t>
      </w:r>
      <m:oMath>
        <m:sSub>
          <m:e>
            <m:r>
              <m:t>y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a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Compact"/>
        <w:numPr>
          <w:ilvl w:val="2"/>
          <w:numId w:val="1008"/>
        </w:numPr>
      </w:pPr>
      <w:r>
        <w:t xml:space="preserve">Skriv det endelige funksjonsuttrykket med den funnede verdien 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Likningsløsning:</w:t>
      </w:r>
      <w:r>
        <w:t xml:space="preserve"> </w:t>
      </w:r>
      <w:r>
        <w:t xml:space="preserve">Grafisk og algebraisk.</w:t>
      </w:r>
    </w:p>
    <w:p>
      <w:pPr>
        <w:pStyle w:val="FirstParagraph"/>
      </w:pPr>
      <w:r>
        <w:rPr>
          <w:b/>
          <w:bCs/>
        </w:rPr>
        <w:t xml:space="preserve">IV. Eksponentialfunksjoner: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Formel: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x</m:t>
            </m:r>
          </m:sup>
        </m:sSup>
      </m:oMath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Grafer:</w:t>
      </w:r>
      <w:r>
        <w:t xml:space="preserve"> </w:t>
      </w:r>
      <w:r>
        <w:t xml:space="preserve">Tegne, identifisere startverdi og vekstfaktor.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Funksjonsuttrykk:</w:t>
      </w:r>
      <w:r>
        <w:t xml:space="preserve"> </w:t>
      </w:r>
      <w:r>
        <w:t xml:space="preserve">Finne ut fra gitte opplysninger.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Modellering:</w:t>
      </w:r>
      <w:r>
        <w:t xml:space="preserve"> </w:t>
      </w:r>
      <w:r>
        <w:t xml:space="preserve">Av vekst- og avtagssituasjoner.</w:t>
      </w:r>
    </w:p>
    <w:p>
      <w:pPr>
        <w:pStyle w:val="FirstParagraph"/>
      </w:pPr>
      <w:r>
        <w:rPr>
          <w:b/>
          <w:bCs/>
        </w:rPr>
        <w:t xml:space="preserve">V. Definisjonsmengde og Verdimengde: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Forståelse:</w:t>
      </w:r>
      <w:r>
        <w:t xml:space="preserve"> </w:t>
      </w:r>
      <w:r>
        <w:t xml:space="preserve">Forklare begrepene.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Bestemmelse:</w:t>
      </w:r>
      <w:r>
        <w:t xml:space="preserve"> </w:t>
      </w:r>
      <w:r>
        <w:t xml:space="preserve">Finne</w:t>
      </w:r>
      <w:r>
        <w:t xml:space="preserve"> </w:t>
      </w:r>
      <m:oMath>
        <m:sSub>
          <m:e>
            <m:r>
              <m:t>D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og</w:t>
      </w:r>
      <w:r>
        <w:t xml:space="preserve"> </w:t>
      </w:r>
      <m:oMath>
        <m:sSub>
          <m:e>
            <m:r>
              <m:t>V</m:t>
            </m:r>
          </m:e>
          <m:sub>
            <m:r>
              <m:t>f</m:t>
            </m:r>
          </m:sub>
        </m:sSub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VI. Anvendelser: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Problemløsning:</w:t>
      </w:r>
      <w:r>
        <w:t xml:space="preserve"> </w:t>
      </w:r>
      <w:r>
        <w:t xml:space="preserve">Løse praktiske problemer med funksjoner.</w:t>
      </w:r>
    </w:p>
    <w:p>
      <w:pPr>
        <w:pStyle w:val="FirstParagraph"/>
      </w:pPr>
      <w:r>
        <w:rPr>
          <w:b/>
          <w:bCs/>
        </w:rPr>
        <w:t xml:space="preserve">VII. Grafiske metoder: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Avlesning:</w:t>
      </w:r>
      <w:r>
        <w:t xml:space="preserve"> </w:t>
      </w:r>
      <w:r>
        <w:t xml:space="preserve">Lese av verdier fra grafer.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Grafisk likningsløsning:</w:t>
      </w:r>
      <w:r>
        <w:t xml:space="preserve"> </w:t>
      </w:r>
      <w:r>
        <w:t xml:space="preserve">Finne løsninger ved å se på skjæringspunkter.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Funksjonsuttrykk fra graf:</w:t>
      </w:r>
      <w:r>
        <w:t xml:space="preserve"> </w:t>
      </w:r>
      <w:r>
        <w:t xml:space="preserve">Bruke informasjon fra grafen til å bestemme funksjonsuttrykket.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2024-12-04T12:53:55Z</dcterms:created>
  <dcterms:modified xsi:type="dcterms:W3CDTF">2024-12-04T12:53:55Z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