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8F" w:rsidRDefault="004F4D8F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Aritmetika mezery výstupu</w:t>
      </w:r>
    </w:p>
    <w:p w:rsidR="000C03C3" w:rsidRPr="004F4D8F" w:rsidRDefault="000C03C3">
      <w:pPr>
        <w:rPr>
          <w:rFonts w:eastAsiaTheme="minorEastAsia"/>
          <w:b/>
          <w:u w:val="single"/>
        </w:rPr>
      </w:pPr>
      <w:r w:rsidRPr="004F4D8F">
        <w:rPr>
          <w:rFonts w:eastAsiaTheme="minorEastAsia"/>
          <w:b/>
          <w:u w:val="single"/>
        </w:rPr>
        <w:t>Definice</w:t>
      </w:r>
    </w:p>
    <w:p w:rsidR="009E1122" w:rsidRDefault="000C03C3">
      <w:pPr>
        <w:rPr>
          <w:rFonts w:eastAsiaTheme="minorEastAsia"/>
        </w:rPr>
      </w:pPr>
      <w:r w:rsidRPr="00F06E5E">
        <w:rPr>
          <w:rFonts w:eastAsiaTheme="minorEastAsia"/>
          <w:i/>
        </w:rPr>
        <w:t>Mezera výstupu</w:t>
      </w:r>
      <w:r>
        <w:rPr>
          <w:rFonts w:eastAsiaTheme="minorEastAsia"/>
        </w:rPr>
        <w:t xml:space="preserve">     </w:t>
      </w:r>
      <w:r w:rsidR="00F06E5E">
        <w:rPr>
          <w:rFonts w:eastAsiaTheme="minorEastAsia"/>
        </w:rPr>
        <w:tab/>
      </w:r>
      <w:r w:rsidR="00F06E5E">
        <w:rPr>
          <w:rFonts w:eastAsiaTheme="minorEastAsia"/>
        </w:rPr>
        <w:tab/>
      </w:r>
      <w:r w:rsidR="00F06E5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:rsidR="000C03C3" w:rsidRPr="000C03C3" w:rsidRDefault="000C03C3" w:rsidP="000C03C3">
      <w:r w:rsidRPr="00F06E5E">
        <w:rPr>
          <w:i/>
        </w:rPr>
        <w:t>Růst HDP</w:t>
      </w:r>
      <w:r w:rsidR="004F4D8F">
        <w:rPr>
          <w:i/>
        </w:rPr>
        <w:t xml:space="preserve"> (v %)</w:t>
      </w:r>
      <w:r w:rsidR="00F06E5E">
        <w:rPr>
          <w:i/>
        </w:rPr>
        <w:tab/>
      </w:r>
      <w:r w:rsidR="00F06E5E">
        <w:rPr>
          <w:i/>
        </w:rPr>
        <w:tab/>
      </w:r>
      <w:r w:rsidR="00F06E5E">
        <w:rPr>
          <w:i/>
        </w:rPr>
        <w:tab/>
      </w:r>
      <w:r w:rsidR="00F06E5E">
        <w:rPr>
          <w:i/>
        </w:rPr>
        <w:tab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/dt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ln 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697BA5" w:rsidRPr="000C03C3" w:rsidRDefault="000C03C3" w:rsidP="00697BA5">
      <w:r w:rsidRPr="004F4D8F">
        <w:rPr>
          <w:i/>
        </w:rPr>
        <w:t xml:space="preserve">Růst </w:t>
      </w:r>
      <w:r w:rsidRPr="004F4D8F">
        <w:rPr>
          <w:i/>
        </w:rPr>
        <w:t>potenciál</w:t>
      </w:r>
      <w:r w:rsidR="00697BA5" w:rsidRPr="004F4D8F">
        <w:rPr>
          <w:i/>
        </w:rPr>
        <w:t>ního produktu</w:t>
      </w:r>
      <w:r w:rsidR="004F4D8F" w:rsidRPr="004F4D8F">
        <w:rPr>
          <w:i/>
        </w:rPr>
        <w:t xml:space="preserve"> (v %)</w:t>
      </w:r>
      <w:r w:rsidR="00F06E5E">
        <w:tab/>
      </w:r>
      <w:r w:rsidR="00697BA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/dt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0C03C3" w:rsidRPr="006D20C9" w:rsidRDefault="006D20C9" w:rsidP="000C03C3">
      <w:pPr>
        <w:rPr>
          <w:b/>
          <w:u w:val="single"/>
        </w:rPr>
      </w:pPr>
      <w:r w:rsidRPr="006D20C9">
        <w:rPr>
          <w:b/>
          <w:u w:val="single"/>
        </w:rPr>
        <w:t>Výpočty</w:t>
      </w:r>
    </w:p>
    <w:p w:rsidR="000C03C3" w:rsidRDefault="00697BA5">
      <w:pPr>
        <w:rPr>
          <w:rFonts w:eastAsiaTheme="minorEastAsia"/>
        </w:rPr>
      </w:pPr>
      <w:r>
        <w:t>Zlogaritmujeme definici mezery výstupu</w:t>
      </w:r>
      <w:r w:rsidR="006D20C9">
        <w:t>:</w:t>
      </w:r>
      <w:r w:rsidR="00F06E5E"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-ln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4F4D8F" w:rsidRDefault="00697BA5" w:rsidP="00697BA5">
      <w:pPr>
        <w:rPr>
          <w:rFonts w:eastAsiaTheme="minorEastAsia"/>
        </w:rPr>
      </w:pPr>
      <w:r>
        <w:rPr>
          <w:rFonts w:eastAsiaTheme="minorEastAsia"/>
        </w:rPr>
        <w:t>Zderivujeme podle času</w:t>
      </w:r>
      <w:r>
        <w:rPr>
          <w:rFonts w:eastAsiaTheme="minorEastAsia"/>
        </w:rPr>
        <w:t xml:space="preserve"> </w:t>
      </w:r>
      <w:r w:rsidR="004F4D8F">
        <w:rPr>
          <w:rFonts w:eastAsiaTheme="minorEastAsia"/>
        </w:rPr>
        <w:t xml:space="preserve">a využijeme vlastnosti logaritmu, </w:t>
      </w:r>
      <w:r w:rsidR="006D20C9">
        <w:rPr>
          <w:rFonts w:eastAsiaTheme="minorEastAsia"/>
        </w:rPr>
        <w:t xml:space="preserve">dle které </w:t>
      </w:r>
      <w:r w:rsidR="004F4D8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dln 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/dt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6D20C9">
        <w:rPr>
          <w:rFonts w:eastAsiaTheme="minorEastAsia"/>
        </w:rPr>
        <w:t>:</w:t>
      </w:r>
      <w:r w:rsidR="00F06E5E">
        <w:rPr>
          <w:rFonts w:eastAsiaTheme="minorEastAsia"/>
        </w:rPr>
        <w:tab/>
      </w:r>
      <w:r w:rsidR="00F06E5E"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:rsidR="00697BA5" w:rsidRDefault="00697BA5" w:rsidP="00697BA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/dt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:rsidR="00697BA5" w:rsidRDefault="00697BA5" w:rsidP="00697BA5">
      <w:pPr>
        <w:rPr>
          <w:rFonts w:eastAsiaTheme="minorEastAsia"/>
        </w:rPr>
      </w:pPr>
      <w:r>
        <w:rPr>
          <w:rFonts w:eastAsiaTheme="minorEastAsia"/>
        </w:rPr>
        <w:t>Upravíme</w:t>
      </w:r>
      <w:r w:rsidR="006D20C9">
        <w:rPr>
          <w:rFonts w:eastAsiaTheme="minorEastAsia"/>
        </w:rPr>
        <w:t>:</w:t>
      </w:r>
      <w:r>
        <w:rPr>
          <w:rFonts w:eastAsiaTheme="minorEastAsia"/>
        </w:rPr>
        <w:t xml:space="preserve">  </w:t>
      </w:r>
      <w:r w:rsidR="004F4D8F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/dt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:rsidR="00F06E5E" w:rsidRPr="004F4D8F" w:rsidRDefault="00F06E5E" w:rsidP="00697BA5">
      <w:pPr>
        <w:rPr>
          <w:rFonts w:eastAsiaTheme="minorEastAsia"/>
          <w:vertAlign w:val="subscript"/>
        </w:rPr>
      </w:pPr>
      <w:r>
        <w:rPr>
          <w:rFonts w:eastAsiaTheme="minorEastAsia"/>
        </w:rPr>
        <w:t>Dosadíme za růsty HDP a potenciálního produktu</w:t>
      </w:r>
      <w:r w:rsidRPr="00F06E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6D20C9">
        <w:rPr>
          <w:rFonts w:eastAsiaTheme="minorEastAsia"/>
        </w:rPr>
        <w:t xml:space="preserve">z definic </w:t>
      </w:r>
      <w:r w:rsidR="004F4D8F">
        <w:rPr>
          <w:rFonts w:eastAsiaTheme="minorEastAsia"/>
        </w:rPr>
        <w:t xml:space="preserve">(malé </w:t>
      </w:r>
      <w:r w:rsidR="004F4D8F" w:rsidRPr="004F4D8F">
        <w:rPr>
          <w:rFonts w:eastAsiaTheme="minorEastAsia"/>
          <w:b/>
          <w:i/>
        </w:rPr>
        <w:t>y</w:t>
      </w:r>
      <w:r w:rsidR="004F4D8F">
        <w:rPr>
          <w:rFonts w:eastAsiaTheme="minorEastAsia"/>
        </w:rPr>
        <w:t xml:space="preserve"> a </w:t>
      </w:r>
      <w:r w:rsidR="004F4D8F" w:rsidRPr="004F4D8F">
        <w:rPr>
          <w:rFonts w:eastAsiaTheme="minorEastAsia"/>
          <w:b/>
          <w:i/>
        </w:rPr>
        <w:t>y</w:t>
      </w:r>
      <w:r w:rsidR="00D00267">
        <w:rPr>
          <w:rFonts w:eastAsiaTheme="minorEastAsia"/>
          <w:b/>
          <w:i/>
          <w:vertAlign w:val="subscript"/>
        </w:rPr>
        <w:t>P</w:t>
      </w:r>
      <w:r w:rsidR="004F4D8F" w:rsidRPr="004F4D8F">
        <w:rPr>
          <w:rFonts w:eastAsiaTheme="minorEastAsia"/>
        </w:rPr>
        <w:t>)</w:t>
      </w:r>
      <w:r w:rsidR="00D00267">
        <w:rPr>
          <w:rFonts w:eastAsiaTheme="minorEastAsia"/>
        </w:rPr>
        <w:t xml:space="preserve"> a upravíme</w:t>
      </w:r>
      <w:r w:rsidR="006D20C9">
        <w:rPr>
          <w:rFonts w:eastAsiaTheme="minorEastAsia"/>
        </w:rPr>
        <w:t>:</w:t>
      </w:r>
    </w:p>
    <w:p w:rsidR="00F06E5E" w:rsidRDefault="00F06E5E" w:rsidP="00697BA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/dt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=y∙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=(y-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:rsidR="00F06E5E" w:rsidRDefault="00F06E5E" w:rsidP="00697BA5">
      <w:pPr>
        <w:rPr>
          <w:rFonts w:eastAsiaTheme="minorEastAsia"/>
        </w:rPr>
      </w:pPr>
      <w:r>
        <w:rPr>
          <w:rFonts w:eastAsiaTheme="minorEastAsia"/>
        </w:rPr>
        <w:t xml:space="preserve">Roznásobíme obě strany rovnice mezerou výstupu </w:t>
      </w:r>
      <w:r w:rsidR="004F4D8F" w:rsidRPr="004F4D8F">
        <w:rPr>
          <w:rFonts w:eastAsiaTheme="minorEastAsia"/>
          <w:b/>
          <w:i/>
        </w:rPr>
        <w:t>Y</w:t>
      </w:r>
      <w:r w:rsidR="004F4D8F" w:rsidRPr="004F4D8F">
        <w:rPr>
          <w:rFonts w:eastAsiaTheme="minorEastAsia"/>
          <w:b/>
          <w:i/>
          <w:vertAlign w:val="subscript"/>
        </w:rPr>
        <w:t>G</w:t>
      </w:r>
      <w:r w:rsidR="004F4D8F">
        <w:rPr>
          <w:rFonts w:eastAsiaTheme="minorEastAsia"/>
        </w:rPr>
        <w:t xml:space="preserve"> </w:t>
      </w:r>
      <w:r>
        <w:rPr>
          <w:rFonts w:eastAsiaTheme="minorEastAsia"/>
        </w:rPr>
        <w:t>(a dosadíme za ní z definice)</w:t>
      </w:r>
      <w:r w:rsidR="006D20C9">
        <w:rPr>
          <w:rFonts w:eastAsiaTheme="minorEastAsia"/>
        </w:rPr>
        <w:t>:</w:t>
      </w:r>
      <w:bookmarkStart w:id="0" w:name="_GoBack"/>
      <w:bookmarkEnd w:id="0"/>
    </w:p>
    <w:p w:rsidR="00F06E5E" w:rsidRPr="00F06E5E" w:rsidRDefault="00F06E5E" w:rsidP="00F06E5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F06E5E" w:rsidRDefault="00F06E5E" w:rsidP="00697BA5">
      <w:pPr>
        <w:rPr>
          <w:rFonts w:eastAsiaTheme="minorEastAsia"/>
        </w:rPr>
      </w:pPr>
    </w:p>
    <w:p w:rsidR="00697BA5" w:rsidRPr="000C03C3" w:rsidRDefault="004F4D8F">
      <w:r>
        <w:t>Tedy: mezera výstupu bude mít tendenci růst (kladná mezera se otevírat, záporná uzavírat), pokud bude růst HDP vyšší než růst potenciálu</w:t>
      </w:r>
      <w:r w:rsidR="00D00267">
        <w:t>, a naopak. Tedy pro to, aby se ekonomika odpoutala ode dna, musí HDP růst relativně rychle, v počátečních fázích ekonomického oživení přitom může být mezera výstupu stále záporná a mohou tak působit protiinflační tlaky i v situaci relativně rychlého růstu HDP.</w:t>
      </w:r>
    </w:p>
    <w:sectPr w:rsidR="00697BA5" w:rsidRPr="000C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C3"/>
    <w:rsid w:val="000C03C3"/>
    <w:rsid w:val="00361442"/>
    <w:rsid w:val="004F4D8F"/>
    <w:rsid w:val="00697BA5"/>
    <w:rsid w:val="006D20C9"/>
    <w:rsid w:val="00D00267"/>
    <w:rsid w:val="00EF7523"/>
    <w:rsid w:val="00F0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03C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C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03C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C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Česká národní banka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Hlaváček Michal</dc:creator>
  <cp:lastModifiedBy>Hlaváček Michal</cp:lastModifiedBy>
  <cp:revision>2</cp:revision>
  <dcterms:created xsi:type="dcterms:W3CDTF">2017-10-13T09:56:00Z</dcterms:created>
  <dcterms:modified xsi:type="dcterms:W3CDTF">2017-10-13T11:28:00Z</dcterms:modified>
</cp:coreProperties>
</file>