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58F841" w14:textId="7296E576" w:rsidR="005D272C" w:rsidRPr="001A02B8" w:rsidRDefault="001A02B8">
      <w:pPr>
        <w:rPr>
          <w:b/>
          <w:bCs/>
          <w:lang w:val="en-US"/>
        </w:rPr>
      </w:pPr>
      <w:r w:rsidRPr="001A02B8">
        <w:rPr>
          <w:b/>
          <w:bCs/>
          <w:lang w:val="en-US"/>
        </w:rPr>
        <w:t xml:space="preserve">Reporting and postprocessing in </w:t>
      </w:r>
      <w:proofErr w:type="spellStart"/>
      <w:r w:rsidRPr="001A02B8">
        <w:rPr>
          <w:b/>
          <w:bCs/>
          <w:lang w:val="en-US"/>
        </w:rPr>
        <w:t>MESSAGEix</w:t>
      </w:r>
      <w:proofErr w:type="spellEnd"/>
    </w:p>
    <w:p w14:paraId="21EDC77F" w14:textId="26B834B4" w:rsidR="001A02B8" w:rsidRDefault="001A02B8">
      <w:pPr>
        <w:rPr>
          <w:lang w:val="en-US"/>
        </w:rPr>
      </w:pPr>
      <w:r>
        <w:rPr>
          <w:lang w:val="en-US"/>
        </w:rPr>
        <w:t xml:space="preserve">Reporting is the process of looking into the results, after solving a scenario in GAMS. There are different ways to </w:t>
      </w:r>
      <w:proofErr w:type="gramStart"/>
      <w:r>
        <w:rPr>
          <w:lang w:val="en-US"/>
        </w:rPr>
        <w:t>look into</w:t>
      </w:r>
      <w:proofErr w:type="gramEnd"/>
      <w:r>
        <w:rPr>
          <w:lang w:val="en-US"/>
        </w:rPr>
        <w:t xml:space="preserve"> the output of a </w:t>
      </w:r>
      <w:proofErr w:type="spellStart"/>
      <w:r>
        <w:rPr>
          <w:lang w:val="en-US"/>
        </w:rPr>
        <w:t>MESSAGEix</w:t>
      </w:r>
      <w:proofErr w:type="spellEnd"/>
      <w:r>
        <w:rPr>
          <w:lang w:val="en-US"/>
        </w:rPr>
        <w:t xml:space="preserve"> scenario. Using each method depends on the objective and the extent of details to be examined.</w:t>
      </w:r>
    </w:p>
    <w:p w14:paraId="03CA9511" w14:textId="0DC55F15" w:rsidR="001A02B8" w:rsidRDefault="001A02B8">
      <w:pPr>
        <w:rPr>
          <w:lang w:val="en-US"/>
        </w:rPr>
      </w:pPr>
    </w:p>
    <w:p w14:paraId="67DD5B0E" w14:textId="47131B8A" w:rsidR="001A02B8" w:rsidRPr="001A02B8" w:rsidRDefault="001A02B8">
      <w:pPr>
        <w:rPr>
          <w:b/>
          <w:bCs/>
          <w:lang w:val="en-US"/>
        </w:rPr>
      </w:pPr>
      <w:r w:rsidRPr="001A02B8">
        <w:rPr>
          <w:b/>
          <w:bCs/>
          <w:lang w:val="en-US"/>
        </w:rPr>
        <w:t xml:space="preserve">1. Quick look into the results (through </w:t>
      </w:r>
      <w:proofErr w:type="spellStart"/>
      <w:r w:rsidRPr="001A02B8">
        <w:rPr>
          <w:b/>
          <w:bCs/>
          <w:lang w:val="en-US"/>
        </w:rPr>
        <w:t>ixmp</w:t>
      </w:r>
      <w:proofErr w:type="spellEnd"/>
      <w:r w:rsidRPr="001A02B8">
        <w:rPr>
          <w:b/>
          <w:bCs/>
          <w:lang w:val="en-US"/>
        </w:rPr>
        <w:t>)</w:t>
      </w:r>
    </w:p>
    <w:p w14:paraId="3D998A56" w14:textId="77777777" w:rsidR="001A02B8" w:rsidRDefault="001A02B8">
      <w:pPr>
        <w:rPr>
          <w:lang w:val="en-US"/>
        </w:rPr>
      </w:pPr>
      <w:r>
        <w:rPr>
          <w:lang w:val="en-US"/>
        </w:rPr>
        <w:t xml:space="preserve">One can use </w:t>
      </w:r>
      <w:proofErr w:type="spellStart"/>
      <w:r>
        <w:rPr>
          <w:lang w:val="en-US"/>
        </w:rPr>
        <w:t>ixmp</w:t>
      </w:r>
      <w:proofErr w:type="spellEnd"/>
      <w:r>
        <w:rPr>
          <w:lang w:val="en-US"/>
        </w:rPr>
        <w:t xml:space="preserve"> built-in functions to see the results of a scenario. In this case, you need to open a python session and load the scenario that has a solution to check and visualize some output results. Some useful hints:</w:t>
      </w:r>
    </w:p>
    <w:p w14:paraId="5FAFEB73" w14:textId="3508E481" w:rsidR="001A02B8" w:rsidRDefault="001A02B8">
      <w:pPr>
        <w:rPr>
          <w:b/>
          <w:bCs/>
          <w:i/>
          <w:iCs/>
          <w:lang w:val="en-US"/>
        </w:rPr>
      </w:pPr>
      <w:r w:rsidRPr="001A02B8">
        <w:rPr>
          <w:b/>
          <w:bCs/>
          <w:i/>
          <w:iCs/>
          <w:lang w:val="en-US"/>
        </w:rPr>
        <w:t>1.1. Load a scenario and check if it has solution.</w:t>
      </w:r>
    </w:p>
    <w:p w14:paraId="313300FB" w14:textId="2B283370" w:rsidR="001A02B8" w:rsidRPr="001A02B8" w:rsidRDefault="001A02B8">
      <w:pPr>
        <w:rPr>
          <w:lang w:val="en-US"/>
        </w:rPr>
      </w:pPr>
      <w:r>
        <w:rPr>
          <w:lang w:val="en-US"/>
        </w:rPr>
        <w:t>Loading platform and your desirable scenario:</w:t>
      </w:r>
    </w:p>
    <w:p w14:paraId="420ED2B7" w14:textId="3A585A7B" w:rsidR="001A02B8" w:rsidRPr="001A02B8" w:rsidRDefault="001A02B8">
      <w:pPr>
        <w:rPr>
          <w:rFonts w:ascii="Courier New" w:hAnsi="Courier New" w:cs="Courier New"/>
          <w:highlight w:val="lightGray"/>
          <w:lang w:val="en-US"/>
        </w:rPr>
      </w:pPr>
      <w:r w:rsidRPr="001A02B8">
        <w:rPr>
          <w:rFonts w:ascii="Courier New" w:hAnsi="Courier New" w:cs="Courier New"/>
          <w:highlight w:val="lightGray"/>
          <w:lang w:val="en-US"/>
        </w:rPr>
        <w:t xml:space="preserve">import </w:t>
      </w:r>
      <w:proofErr w:type="spellStart"/>
      <w:proofErr w:type="gramStart"/>
      <w:r w:rsidRPr="001A02B8">
        <w:rPr>
          <w:rFonts w:ascii="Courier New" w:hAnsi="Courier New" w:cs="Courier New"/>
          <w:highlight w:val="lightGray"/>
          <w:lang w:val="en-US"/>
        </w:rPr>
        <w:t>ixmp</w:t>
      </w:r>
      <w:proofErr w:type="spellEnd"/>
      <w:proofErr w:type="gramEnd"/>
    </w:p>
    <w:p w14:paraId="6A93E59E" w14:textId="7A4B01BD" w:rsidR="001A02B8" w:rsidRPr="001A02B8" w:rsidRDefault="001A02B8">
      <w:pPr>
        <w:rPr>
          <w:rFonts w:ascii="Courier New" w:hAnsi="Courier New" w:cs="Courier New"/>
          <w:highlight w:val="lightGray"/>
          <w:lang w:val="en-US"/>
        </w:rPr>
      </w:pPr>
      <w:r w:rsidRPr="001A02B8">
        <w:rPr>
          <w:rFonts w:ascii="Courier New" w:hAnsi="Courier New" w:cs="Courier New"/>
          <w:highlight w:val="lightGray"/>
          <w:lang w:val="en-US"/>
        </w:rPr>
        <w:t xml:space="preserve">import </w:t>
      </w:r>
      <w:proofErr w:type="spellStart"/>
      <w:r w:rsidRPr="001A02B8">
        <w:rPr>
          <w:rFonts w:ascii="Courier New" w:hAnsi="Courier New" w:cs="Courier New"/>
          <w:highlight w:val="lightGray"/>
          <w:lang w:val="en-US"/>
        </w:rPr>
        <w:t>message_</w:t>
      </w:r>
      <w:proofErr w:type="gramStart"/>
      <w:r w:rsidRPr="001A02B8">
        <w:rPr>
          <w:rFonts w:ascii="Courier New" w:hAnsi="Courier New" w:cs="Courier New"/>
          <w:highlight w:val="lightGray"/>
          <w:lang w:val="en-US"/>
        </w:rPr>
        <w:t>ix</w:t>
      </w:r>
      <w:proofErr w:type="spellEnd"/>
      <w:proofErr w:type="gramEnd"/>
    </w:p>
    <w:p w14:paraId="2A8E99FC" w14:textId="5DE5A1A2" w:rsidR="001A02B8" w:rsidRPr="001A02B8" w:rsidRDefault="001A02B8">
      <w:pPr>
        <w:rPr>
          <w:rFonts w:ascii="Courier New" w:hAnsi="Courier New" w:cs="Courier New"/>
          <w:highlight w:val="lightGray"/>
          <w:lang w:val="en-US"/>
        </w:rPr>
      </w:pPr>
      <w:proofErr w:type="spellStart"/>
      <w:r w:rsidRPr="001A02B8">
        <w:rPr>
          <w:rFonts w:ascii="Courier New" w:hAnsi="Courier New" w:cs="Courier New"/>
          <w:highlight w:val="lightGray"/>
          <w:lang w:val="en-US"/>
        </w:rPr>
        <w:t>mp</w:t>
      </w:r>
      <w:proofErr w:type="spellEnd"/>
      <w:r w:rsidRPr="001A02B8">
        <w:rPr>
          <w:rFonts w:ascii="Courier New" w:hAnsi="Courier New" w:cs="Courier New"/>
          <w:highlight w:val="lightGray"/>
          <w:lang w:val="en-US"/>
        </w:rPr>
        <w:t xml:space="preserve"> = </w:t>
      </w:r>
      <w:proofErr w:type="spellStart"/>
      <w:proofErr w:type="gramStart"/>
      <w:r w:rsidRPr="001A02B8">
        <w:rPr>
          <w:rFonts w:ascii="Courier New" w:hAnsi="Courier New" w:cs="Courier New"/>
          <w:highlight w:val="lightGray"/>
          <w:lang w:val="en-US"/>
        </w:rPr>
        <w:t>ixmp.Platform</w:t>
      </w:r>
      <w:proofErr w:type="spellEnd"/>
      <w:proofErr w:type="gramEnd"/>
      <w:r w:rsidRPr="001A02B8">
        <w:rPr>
          <w:rFonts w:ascii="Courier New" w:hAnsi="Courier New" w:cs="Courier New"/>
          <w:highlight w:val="lightGray"/>
          <w:lang w:val="en-US"/>
        </w:rPr>
        <w:t>()</w:t>
      </w:r>
    </w:p>
    <w:p w14:paraId="4D76A7E1" w14:textId="4032318B" w:rsidR="001A02B8" w:rsidRPr="001A02B8" w:rsidRDefault="001A02B8">
      <w:pPr>
        <w:rPr>
          <w:rFonts w:ascii="Courier New" w:hAnsi="Courier New" w:cs="Courier New"/>
          <w:lang w:val="en-US"/>
        </w:rPr>
      </w:pPr>
      <w:proofErr w:type="spellStart"/>
      <w:r w:rsidRPr="001A02B8">
        <w:rPr>
          <w:rFonts w:ascii="Courier New" w:hAnsi="Courier New" w:cs="Courier New"/>
          <w:highlight w:val="lightGray"/>
          <w:lang w:val="en-US"/>
        </w:rPr>
        <w:t>scen</w:t>
      </w:r>
      <w:proofErr w:type="spellEnd"/>
      <w:r w:rsidRPr="001A02B8">
        <w:rPr>
          <w:rFonts w:ascii="Courier New" w:hAnsi="Courier New" w:cs="Courier New"/>
          <w:highlight w:val="lightGray"/>
          <w:lang w:val="en-US"/>
        </w:rPr>
        <w:t xml:space="preserve"> = </w:t>
      </w:r>
      <w:proofErr w:type="spellStart"/>
      <w:r w:rsidRPr="001A02B8">
        <w:rPr>
          <w:rFonts w:ascii="Courier New" w:hAnsi="Courier New" w:cs="Courier New"/>
          <w:highlight w:val="lightGray"/>
          <w:lang w:val="en-US"/>
        </w:rPr>
        <w:t>message_</w:t>
      </w:r>
      <w:proofErr w:type="gramStart"/>
      <w:r w:rsidRPr="001A02B8">
        <w:rPr>
          <w:rFonts w:ascii="Courier New" w:hAnsi="Courier New" w:cs="Courier New"/>
          <w:highlight w:val="lightGray"/>
          <w:lang w:val="en-US"/>
        </w:rPr>
        <w:t>ix.Scenario</w:t>
      </w:r>
      <w:proofErr w:type="spellEnd"/>
      <w:proofErr w:type="gramEnd"/>
      <w:r w:rsidRPr="001A02B8">
        <w:rPr>
          <w:rFonts w:ascii="Courier New" w:hAnsi="Courier New" w:cs="Courier New"/>
          <w:highlight w:val="lightGray"/>
          <w:lang w:val="en-US"/>
        </w:rPr>
        <w:t>(‘</w:t>
      </w:r>
      <w:proofErr w:type="spellStart"/>
      <w:r w:rsidRPr="001A02B8">
        <w:rPr>
          <w:rFonts w:ascii="Courier New" w:hAnsi="Courier New" w:cs="Courier New"/>
          <w:highlight w:val="lightGray"/>
          <w:lang w:val="en-US"/>
        </w:rPr>
        <w:t>your_model</w:t>
      </w:r>
      <w:proofErr w:type="spellEnd"/>
      <w:r w:rsidRPr="001A02B8">
        <w:rPr>
          <w:rFonts w:ascii="Courier New" w:hAnsi="Courier New" w:cs="Courier New"/>
          <w:highlight w:val="lightGray"/>
          <w:lang w:val="en-US"/>
        </w:rPr>
        <w:t>’, ‘</w:t>
      </w:r>
      <w:proofErr w:type="spellStart"/>
      <w:r w:rsidRPr="001A02B8">
        <w:rPr>
          <w:rFonts w:ascii="Courier New" w:hAnsi="Courier New" w:cs="Courier New"/>
          <w:highlight w:val="lightGray"/>
          <w:lang w:val="en-US"/>
        </w:rPr>
        <w:t>your_scenario</w:t>
      </w:r>
      <w:proofErr w:type="spellEnd"/>
      <w:r w:rsidRPr="001A02B8">
        <w:rPr>
          <w:rFonts w:ascii="Courier New" w:hAnsi="Courier New" w:cs="Courier New"/>
          <w:highlight w:val="lightGray"/>
          <w:lang w:val="en-US"/>
        </w:rPr>
        <w:t>’)</w:t>
      </w:r>
    </w:p>
    <w:p w14:paraId="6FCA0CC1" w14:textId="60A3659B" w:rsidR="001A02B8" w:rsidRDefault="001A02B8">
      <w:pPr>
        <w:rPr>
          <w:lang w:val="en-US"/>
        </w:rPr>
      </w:pPr>
    </w:p>
    <w:p w14:paraId="777DC96A" w14:textId="440B2B55" w:rsidR="001A02B8" w:rsidRDefault="001A02B8">
      <w:pPr>
        <w:rPr>
          <w:lang w:val="en-US"/>
        </w:rPr>
      </w:pPr>
      <w:r>
        <w:rPr>
          <w:lang w:val="en-US"/>
        </w:rPr>
        <w:t xml:space="preserve">Check if solution exists. If not, you </w:t>
      </w:r>
      <w:proofErr w:type="gramStart"/>
      <w:r>
        <w:rPr>
          <w:lang w:val="en-US"/>
        </w:rPr>
        <w:t>won’t</w:t>
      </w:r>
      <w:proofErr w:type="gramEnd"/>
      <w:r>
        <w:rPr>
          <w:lang w:val="en-US"/>
        </w:rPr>
        <w:t xml:space="preserve"> be able to do the reporting.</w:t>
      </w:r>
    </w:p>
    <w:p w14:paraId="4255E881" w14:textId="010C6F63" w:rsidR="001A02B8" w:rsidRDefault="001A02B8">
      <w:pPr>
        <w:rPr>
          <w:rFonts w:ascii="Courier New" w:hAnsi="Courier New" w:cs="Courier New"/>
          <w:lang w:val="en-US"/>
        </w:rPr>
      </w:pPr>
      <w:proofErr w:type="spellStart"/>
      <w:r w:rsidRPr="001A02B8">
        <w:rPr>
          <w:rFonts w:ascii="Courier New" w:hAnsi="Courier New" w:cs="Courier New"/>
          <w:highlight w:val="lightGray"/>
          <w:lang w:val="en-US"/>
        </w:rPr>
        <w:t>scen.has_</w:t>
      </w:r>
      <w:proofErr w:type="gramStart"/>
      <w:r w:rsidRPr="001A02B8">
        <w:rPr>
          <w:rFonts w:ascii="Courier New" w:hAnsi="Courier New" w:cs="Courier New"/>
          <w:highlight w:val="lightGray"/>
          <w:lang w:val="en-US"/>
        </w:rPr>
        <w:t>solution</w:t>
      </w:r>
      <w:proofErr w:type="spellEnd"/>
      <w:r w:rsidRPr="001A02B8">
        <w:rPr>
          <w:rFonts w:ascii="Courier New" w:hAnsi="Courier New" w:cs="Courier New"/>
          <w:highlight w:val="lightGray"/>
          <w:lang w:val="en-US"/>
        </w:rPr>
        <w:t>(</w:t>
      </w:r>
      <w:proofErr w:type="gramEnd"/>
      <w:r w:rsidRPr="001A02B8">
        <w:rPr>
          <w:rFonts w:ascii="Courier New" w:hAnsi="Courier New" w:cs="Courier New"/>
          <w:highlight w:val="lightGray"/>
          <w:lang w:val="en-US"/>
        </w:rPr>
        <w:t>)</w:t>
      </w:r>
    </w:p>
    <w:p w14:paraId="5519D2C7" w14:textId="5AB7F467" w:rsidR="001A02B8" w:rsidRDefault="001A02B8">
      <w:pPr>
        <w:rPr>
          <w:rFonts w:ascii="Courier New" w:hAnsi="Courier New" w:cs="Courier New"/>
          <w:lang w:val="en-US"/>
        </w:rPr>
      </w:pPr>
    </w:p>
    <w:p w14:paraId="5E27F187" w14:textId="55CB10A9" w:rsidR="001A02B8" w:rsidRDefault="001A02B8">
      <w:pPr>
        <w:rPr>
          <w:b/>
          <w:bCs/>
          <w:i/>
          <w:iCs/>
          <w:lang w:val="en-US"/>
        </w:rPr>
      </w:pPr>
      <w:r w:rsidRPr="001A02B8">
        <w:rPr>
          <w:b/>
          <w:bCs/>
          <w:i/>
          <w:iCs/>
          <w:lang w:val="en-US"/>
        </w:rPr>
        <w:t>1.</w:t>
      </w:r>
      <w:r>
        <w:rPr>
          <w:b/>
          <w:bCs/>
          <w:i/>
          <w:iCs/>
          <w:lang w:val="en-US"/>
        </w:rPr>
        <w:t>2</w:t>
      </w:r>
      <w:r w:rsidRPr="001A02B8">
        <w:rPr>
          <w:b/>
          <w:bCs/>
          <w:i/>
          <w:iCs/>
          <w:lang w:val="en-US"/>
        </w:rPr>
        <w:t xml:space="preserve">. </w:t>
      </w:r>
      <w:r>
        <w:rPr>
          <w:b/>
          <w:bCs/>
          <w:i/>
          <w:iCs/>
          <w:lang w:val="en-US"/>
        </w:rPr>
        <w:t xml:space="preserve">Checking the </w:t>
      </w:r>
      <w:r w:rsidR="006869AB">
        <w:rPr>
          <w:b/>
          <w:bCs/>
          <w:i/>
          <w:iCs/>
          <w:lang w:val="en-US"/>
        </w:rPr>
        <w:t>output</w:t>
      </w:r>
      <w:r>
        <w:rPr>
          <w:b/>
          <w:bCs/>
          <w:i/>
          <w:iCs/>
          <w:lang w:val="en-US"/>
        </w:rPr>
        <w:t xml:space="preserve"> of </w:t>
      </w:r>
      <w:r w:rsidR="006869AB">
        <w:rPr>
          <w:b/>
          <w:bCs/>
          <w:i/>
          <w:iCs/>
          <w:lang w:val="en-US"/>
        </w:rPr>
        <w:t>one or a group of</w:t>
      </w:r>
      <w:r>
        <w:rPr>
          <w:b/>
          <w:bCs/>
          <w:i/>
          <w:iCs/>
          <w:lang w:val="en-US"/>
        </w:rPr>
        <w:t xml:space="preserve"> technolog</w:t>
      </w:r>
      <w:r w:rsidR="006869AB">
        <w:rPr>
          <w:b/>
          <w:bCs/>
          <w:i/>
          <w:iCs/>
          <w:lang w:val="en-US"/>
        </w:rPr>
        <w:t>ies</w:t>
      </w:r>
    </w:p>
    <w:p w14:paraId="48EFF3B2" w14:textId="135108AD" w:rsidR="006869AB" w:rsidRDefault="006869AB">
      <w:pPr>
        <w:rPr>
          <w:lang w:val="en-US"/>
        </w:rPr>
      </w:pPr>
      <w:r>
        <w:rPr>
          <w:lang w:val="en-US"/>
        </w:rPr>
        <w:t xml:space="preserve">The output of a scenario can be seen through calling </w:t>
      </w:r>
      <w:proofErr w:type="spellStart"/>
      <w:proofErr w:type="gramStart"/>
      <w:r>
        <w:rPr>
          <w:lang w:val="en-US"/>
        </w:rPr>
        <w:t>scenario.var</w:t>
      </w:r>
      <w:proofErr w:type="spellEnd"/>
      <w:r>
        <w:rPr>
          <w:lang w:val="en-US"/>
        </w:rPr>
        <w:t>(</w:t>
      </w:r>
      <w:proofErr w:type="gramEnd"/>
      <w:r>
        <w:rPr>
          <w:lang w:val="en-US"/>
        </w:rPr>
        <w:t>) function.</w:t>
      </w:r>
    </w:p>
    <w:p w14:paraId="26C69E47" w14:textId="60D59376" w:rsidR="006869AB" w:rsidRPr="006869AB" w:rsidRDefault="006869AB">
      <w:pPr>
        <w:rPr>
          <w:lang w:val="en-US"/>
        </w:rPr>
      </w:pPr>
      <w:r>
        <w:rPr>
          <w:lang w:val="en-US"/>
        </w:rPr>
        <w:t>For example, activity of one technology in all regions:</w:t>
      </w:r>
    </w:p>
    <w:p w14:paraId="7E28F812" w14:textId="03B6BCC1" w:rsidR="001A02B8" w:rsidRDefault="001A02B8" w:rsidP="001A02B8">
      <w:pPr>
        <w:rPr>
          <w:rFonts w:ascii="Courier New" w:hAnsi="Courier New" w:cs="Courier New"/>
          <w:lang w:val="en-US"/>
        </w:rPr>
      </w:pPr>
      <w:proofErr w:type="spellStart"/>
      <w:proofErr w:type="gramStart"/>
      <w:r w:rsidRPr="001A02B8">
        <w:rPr>
          <w:rFonts w:ascii="Courier New" w:hAnsi="Courier New" w:cs="Courier New"/>
          <w:highlight w:val="lightGray"/>
          <w:lang w:val="en-US"/>
        </w:rPr>
        <w:t>scen.</w:t>
      </w:r>
      <w:r>
        <w:rPr>
          <w:rFonts w:ascii="Courier New" w:hAnsi="Courier New" w:cs="Courier New"/>
          <w:highlight w:val="lightGray"/>
          <w:lang w:val="en-US"/>
        </w:rPr>
        <w:t>var</w:t>
      </w:r>
      <w:proofErr w:type="spellEnd"/>
      <w:r w:rsidRPr="001A02B8">
        <w:rPr>
          <w:rFonts w:ascii="Courier New" w:hAnsi="Courier New" w:cs="Courier New"/>
          <w:highlight w:val="lightGray"/>
          <w:lang w:val="en-US"/>
        </w:rPr>
        <w:t>(</w:t>
      </w:r>
      <w:proofErr w:type="gramEnd"/>
      <w:r>
        <w:rPr>
          <w:rFonts w:ascii="Courier New" w:hAnsi="Courier New" w:cs="Courier New"/>
          <w:highlight w:val="lightGray"/>
          <w:lang w:val="en-US"/>
        </w:rPr>
        <w:t>‘ACT’, {‘technology’: ‘</w:t>
      </w:r>
      <w:proofErr w:type="spellStart"/>
      <w:r>
        <w:rPr>
          <w:rFonts w:ascii="Courier New" w:hAnsi="Courier New" w:cs="Courier New"/>
          <w:highlight w:val="lightGray"/>
          <w:lang w:val="en-US"/>
        </w:rPr>
        <w:t>solar_pv_ppl</w:t>
      </w:r>
      <w:proofErr w:type="spellEnd"/>
      <w:r>
        <w:rPr>
          <w:rFonts w:ascii="Courier New" w:hAnsi="Courier New" w:cs="Courier New"/>
          <w:highlight w:val="lightGray"/>
          <w:lang w:val="en-US"/>
        </w:rPr>
        <w:t>’}</w:t>
      </w:r>
      <w:r w:rsidRPr="001A02B8">
        <w:rPr>
          <w:rFonts w:ascii="Courier New" w:hAnsi="Courier New" w:cs="Courier New"/>
          <w:highlight w:val="lightGray"/>
          <w:lang w:val="en-US"/>
        </w:rPr>
        <w:t>)</w:t>
      </w:r>
    </w:p>
    <w:p w14:paraId="7C9F1657" w14:textId="07501D38" w:rsidR="001A02B8" w:rsidRDefault="001A02B8">
      <w:pPr>
        <w:rPr>
          <w:rFonts w:ascii="Courier New" w:hAnsi="Courier New" w:cs="Courier New"/>
          <w:lang w:val="en-US"/>
        </w:rPr>
      </w:pPr>
    </w:p>
    <w:p w14:paraId="1A7DFF3B" w14:textId="45D06A2F" w:rsidR="006869AB" w:rsidRPr="006869AB" w:rsidRDefault="006869AB" w:rsidP="006869AB">
      <w:pPr>
        <w:rPr>
          <w:lang w:val="en-US"/>
        </w:rPr>
      </w:pPr>
      <w:r>
        <w:rPr>
          <w:lang w:val="en-US"/>
        </w:rPr>
        <w:t xml:space="preserve">For example, activity of one technology in </w:t>
      </w:r>
      <w:r>
        <w:rPr>
          <w:lang w:val="en-US"/>
        </w:rPr>
        <w:t xml:space="preserve">one </w:t>
      </w:r>
      <w:r>
        <w:rPr>
          <w:lang w:val="en-US"/>
        </w:rPr>
        <w:t>region</w:t>
      </w:r>
      <w:r>
        <w:rPr>
          <w:lang w:val="en-US"/>
        </w:rPr>
        <w:t xml:space="preserve"> and one year</w:t>
      </w:r>
      <w:r>
        <w:rPr>
          <w:lang w:val="en-US"/>
        </w:rPr>
        <w:t>:</w:t>
      </w:r>
    </w:p>
    <w:p w14:paraId="6EB530AE" w14:textId="6BE7971A" w:rsidR="006869AB" w:rsidRDefault="006869AB" w:rsidP="006869AB">
      <w:pPr>
        <w:rPr>
          <w:rFonts w:ascii="Courier New" w:hAnsi="Courier New" w:cs="Courier New"/>
          <w:lang w:val="en-US"/>
        </w:rPr>
      </w:pPr>
      <w:proofErr w:type="spellStart"/>
      <w:proofErr w:type="gramStart"/>
      <w:r w:rsidRPr="001A02B8">
        <w:rPr>
          <w:rFonts w:ascii="Courier New" w:hAnsi="Courier New" w:cs="Courier New"/>
          <w:highlight w:val="lightGray"/>
          <w:lang w:val="en-US"/>
        </w:rPr>
        <w:t>scen.</w:t>
      </w:r>
      <w:r>
        <w:rPr>
          <w:rFonts w:ascii="Courier New" w:hAnsi="Courier New" w:cs="Courier New"/>
          <w:highlight w:val="lightGray"/>
          <w:lang w:val="en-US"/>
        </w:rPr>
        <w:t>var</w:t>
      </w:r>
      <w:proofErr w:type="spellEnd"/>
      <w:r w:rsidRPr="001A02B8">
        <w:rPr>
          <w:rFonts w:ascii="Courier New" w:hAnsi="Courier New" w:cs="Courier New"/>
          <w:highlight w:val="lightGray"/>
          <w:lang w:val="en-US"/>
        </w:rPr>
        <w:t>(</w:t>
      </w:r>
      <w:proofErr w:type="gramEnd"/>
      <w:r>
        <w:rPr>
          <w:rFonts w:ascii="Courier New" w:hAnsi="Courier New" w:cs="Courier New"/>
          <w:highlight w:val="lightGray"/>
          <w:lang w:val="en-US"/>
        </w:rPr>
        <w:t>‘ACT’, {‘technology’: ‘</w:t>
      </w:r>
      <w:proofErr w:type="spellStart"/>
      <w:r>
        <w:rPr>
          <w:rFonts w:ascii="Courier New" w:hAnsi="Courier New" w:cs="Courier New"/>
          <w:highlight w:val="lightGray"/>
          <w:lang w:val="en-US"/>
        </w:rPr>
        <w:t>solar_pv_ppl</w:t>
      </w:r>
      <w:proofErr w:type="spellEnd"/>
      <w:r>
        <w:rPr>
          <w:rFonts w:ascii="Courier New" w:hAnsi="Courier New" w:cs="Courier New"/>
          <w:highlight w:val="lightGray"/>
          <w:lang w:val="en-US"/>
        </w:rPr>
        <w:t>’</w:t>
      </w:r>
      <w:r>
        <w:rPr>
          <w:rFonts w:ascii="Courier New" w:hAnsi="Courier New" w:cs="Courier New"/>
          <w:highlight w:val="lightGray"/>
          <w:lang w:val="en-US"/>
        </w:rPr>
        <w:t>, ‘</w:t>
      </w:r>
      <w:proofErr w:type="spellStart"/>
      <w:r>
        <w:rPr>
          <w:rFonts w:ascii="Courier New" w:hAnsi="Courier New" w:cs="Courier New"/>
          <w:highlight w:val="lightGray"/>
          <w:lang w:val="en-US"/>
        </w:rPr>
        <w:t>node_loc</w:t>
      </w:r>
      <w:proofErr w:type="spellEnd"/>
      <w:r>
        <w:rPr>
          <w:rFonts w:ascii="Courier New" w:hAnsi="Courier New" w:cs="Courier New"/>
          <w:highlight w:val="lightGray"/>
          <w:lang w:val="en-US"/>
        </w:rPr>
        <w:t>’: ‘Westeros’, ‘</w:t>
      </w:r>
      <w:proofErr w:type="spellStart"/>
      <w:r>
        <w:rPr>
          <w:rFonts w:ascii="Courier New" w:hAnsi="Courier New" w:cs="Courier New"/>
          <w:highlight w:val="lightGray"/>
          <w:lang w:val="en-US"/>
        </w:rPr>
        <w:t>year_act</w:t>
      </w:r>
      <w:proofErr w:type="spellEnd"/>
      <w:r>
        <w:rPr>
          <w:rFonts w:ascii="Courier New" w:hAnsi="Courier New" w:cs="Courier New"/>
          <w:highlight w:val="lightGray"/>
          <w:lang w:val="en-US"/>
        </w:rPr>
        <w:t>’: 2020</w:t>
      </w:r>
      <w:r>
        <w:rPr>
          <w:rFonts w:ascii="Courier New" w:hAnsi="Courier New" w:cs="Courier New"/>
          <w:highlight w:val="lightGray"/>
          <w:lang w:val="en-US"/>
        </w:rPr>
        <w:t>}</w:t>
      </w:r>
      <w:r w:rsidRPr="001A02B8">
        <w:rPr>
          <w:rFonts w:ascii="Courier New" w:hAnsi="Courier New" w:cs="Courier New"/>
          <w:highlight w:val="lightGray"/>
          <w:lang w:val="en-US"/>
        </w:rPr>
        <w:t>)</w:t>
      </w:r>
    </w:p>
    <w:p w14:paraId="2E9CB675" w14:textId="4D1083A4" w:rsidR="006869AB" w:rsidRDefault="006869AB" w:rsidP="006869AB">
      <w:pPr>
        <w:rPr>
          <w:rFonts w:ascii="Courier New" w:hAnsi="Courier New" w:cs="Courier New"/>
          <w:lang w:val="en-US"/>
        </w:rPr>
      </w:pPr>
    </w:p>
    <w:p w14:paraId="0D96FBF4" w14:textId="6A4B0865" w:rsidR="006869AB" w:rsidRDefault="006869AB" w:rsidP="006869AB">
      <w:pPr>
        <w:rPr>
          <w:rFonts w:cstheme="minorHAnsi"/>
          <w:lang w:val="en-US"/>
        </w:rPr>
      </w:pPr>
      <w:r w:rsidRPr="006869AB">
        <w:rPr>
          <w:rFonts w:cstheme="minorHAnsi"/>
          <w:lang w:val="en-US"/>
        </w:rPr>
        <w:t>Thi</w:t>
      </w:r>
      <w:r>
        <w:rPr>
          <w:rFonts w:cstheme="minorHAnsi"/>
          <w:lang w:val="en-US"/>
        </w:rPr>
        <w:t>s can be extended to see the activity, capacity, emissions, etc. of different technologies in different years and regions.</w:t>
      </w:r>
    </w:p>
    <w:p w14:paraId="5B8E0533" w14:textId="726A4EB0" w:rsidR="006869AB" w:rsidRDefault="006869AB" w:rsidP="006869AB">
      <w:pPr>
        <w:rPr>
          <w:rFonts w:cstheme="minorHAnsi"/>
          <w:lang w:val="en-US"/>
        </w:rPr>
      </w:pPr>
    </w:p>
    <w:p w14:paraId="7359BBFB" w14:textId="4F568086" w:rsidR="006869AB" w:rsidRPr="006869AB" w:rsidRDefault="006869AB" w:rsidP="006869AB">
      <w:pPr>
        <w:rPr>
          <w:rFonts w:cstheme="minorHAnsi"/>
          <w:b/>
          <w:bCs/>
          <w:lang w:val="en-US"/>
        </w:rPr>
      </w:pPr>
      <w:r w:rsidRPr="006869AB">
        <w:rPr>
          <w:rFonts w:cstheme="minorHAnsi"/>
          <w:b/>
          <w:bCs/>
          <w:lang w:val="en-US"/>
        </w:rPr>
        <w:t xml:space="preserve">2. </w:t>
      </w:r>
      <w:proofErr w:type="spellStart"/>
      <w:r w:rsidRPr="006869AB">
        <w:rPr>
          <w:rFonts w:cstheme="minorHAnsi"/>
          <w:b/>
          <w:bCs/>
          <w:lang w:val="en-US"/>
        </w:rPr>
        <w:t>MESSAGEix</w:t>
      </w:r>
      <w:proofErr w:type="spellEnd"/>
      <w:r w:rsidRPr="006869AB">
        <w:rPr>
          <w:rFonts w:cstheme="minorHAnsi"/>
          <w:b/>
          <w:bCs/>
          <w:lang w:val="en-US"/>
        </w:rPr>
        <w:t xml:space="preserve"> reporting feature (new reporting)</w:t>
      </w:r>
    </w:p>
    <w:p w14:paraId="1C942AD2" w14:textId="0A396365" w:rsidR="006869AB" w:rsidRDefault="006869AB" w:rsidP="006869AB">
      <w:pPr>
        <w:rPr>
          <w:rFonts w:cstheme="minorHAnsi"/>
          <w:lang w:val="en-US"/>
        </w:rPr>
      </w:pPr>
      <w:proofErr w:type="spellStart"/>
      <w:r>
        <w:rPr>
          <w:rFonts w:cstheme="minorHAnsi"/>
          <w:lang w:val="en-US"/>
        </w:rPr>
        <w:t>MESSAGEix</w:t>
      </w:r>
      <w:proofErr w:type="spellEnd"/>
      <w:r>
        <w:rPr>
          <w:rFonts w:cstheme="minorHAnsi"/>
          <w:lang w:val="en-US"/>
        </w:rPr>
        <w:t xml:space="preserve"> has a sophisticated and structured way of reporting for pulling the output and processing that. This feature is well known in the group as “new reporting”. This is based on a set of python functionalities that are represented as a standard software package, included when installing </w:t>
      </w:r>
      <w:proofErr w:type="spellStart"/>
      <w:r>
        <w:rPr>
          <w:rFonts w:cstheme="minorHAnsi"/>
          <w:lang w:val="en-US"/>
        </w:rPr>
        <w:t>MESSAGEix</w:t>
      </w:r>
      <w:proofErr w:type="spellEnd"/>
      <w:r>
        <w:rPr>
          <w:rFonts w:cstheme="minorHAnsi"/>
          <w:lang w:val="en-US"/>
        </w:rPr>
        <w:t xml:space="preserve">. New reporting can be used for any </w:t>
      </w:r>
      <w:proofErr w:type="spellStart"/>
      <w:r>
        <w:rPr>
          <w:rFonts w:cstheme="minorHAnsi"/>
          <w:lang w:val="en-US"/>
        </w:rPr>
        <w:t>MESSAGEix</w:t>
      </w:r>
      <w:proofErr w:type="spellEnd"/>
      <w:r>
        <w:rPr>
          <w:rFonts w:cstheme="minorHAnsi"/>
          <w:lang w:val="en-US"/>
        </w:rPr>
        <w:t xml:space="preserve"> scenario, i.e., global, national, Westeros, etc.</w:t>
      </w:r>
    </w:p>
    <w:p w14:paraId="3410F14E" w14:textId="77777777" w:rsidR="006869AB" w:rsidRDefault="006869AB" w:rsidP="006869AB">
      <w:pPr>
        <w:rPr>
          <w:rFonts w:cstheme="minorHAnsi"/>
          <w:lang w:val="en-US"/>
        </w:rPr>
      </w:pPr>
    </w:p>
    <w:p w14:paraId="060C8BAD" w14:textId="7B3B7BFF" w:rsidR="006869AB" w:rsidRDefault="006869AB" w:rsidP="006869AB">
      <w:pPr>
        <w:rPr>
          <w:rFonts w:cstheme="minorHAnsi"/>
          <w:lang w:val="en-US"/>
        </w:rPr>
      </w:pPr>
      <w:r>
        <w:rPr>
          <w:rFonts w:cstheme="minorHAnsi"/>
          <w:lang w:val="en-US"/>
        </w:rPr>
        <w:t>For more information, please refer to the documentation:</w:t>
      </w:r>
    </w:p>
    <w:p w14:paraId="560C42BE" w14:textId="25A916BB" w:rsidR="006869AB" w:rsidRDefault="006869AB" w:rsidP="006869AB">
      <w:pPr>
        <w:rPr>
          <w:rFonts w:cstheme="minorHAnsi"/>
          <w:lang w:val="en-US"/>
        </w:rPr>
      </w:pPr>
      <w:hyperlink r:id="rId4" w:history="1">
        <w:r w:rsidRPr="0066048C">
          <w:rPr>
            <w:rStyle w:val="Hyperlink"/>
            <w:rFonts w:cstheme="minorHAnsi"/>
            <w:lang w:val="en-US"/>
          </w:rPr>
          <w:t>https://docs.messageix.org/en/stable/reporting.html</w:t>
        </w:r>
      </w:hyperlink>
    </w:p>
    <w:p w14:paraId="303E232F" w14:textId="51644BE5" w:rsidR="006869AB" w:rsidRDefault="006869AB" w:rsidP="006869AB">
      <w:pPr>
        <w:rPr>
          <w:rFonts w:cstheme="minorHAnsi"/>
          <w:lang w:val="en-US"/>
        </w:rPr>
      </w:pPr>
    </w:p>
    <w:p w14:paraId="0FC079EB" w14:textId="1ADC37DE" w:rsidR="006869AB" w:rsidRDefault="006869AB" w:rsidP="006869AB">
      <w:pPr>
        <w:rPr>
          <w:rFonts w:cstheme="minorHAnsi"/>
          <w:lang w:val="en-US"/>
        </w:rPr>
      </w:pPr>
      <w:r>
        <w:rPr>
          <w:rFonts w:cstheme="minorHAnsi"/>
          <w:lang w:val="en-US"/>
        </w:rPr>
        <w:t xml:space="preserve">There is also one tutorial showing how to work with the </w:t>
      </w:r>
      <w:proofErr w:type="spellStart"/>
      <w:r>
        <w:rPr>
          <w:rFonts w:cstheme="minorHAnsi"/>
          <w:lang w:val="en-US"/>
        </w:rPr>
        <w:t>MESSAGEix</w:t>
      </w:r>
      <w:proofErr w:type="spellEnd"/>
      <w:r>
        <w:rPr>
          <w:rFonts w:cstheme="minorHAnsi"/>
          <w:lang w:val="en-US"/>
        </w:rPr>
        <w:t xml:space="preserve"> reporting tool:</w:t>
      </w:r>
    </w:p>
    <w:p w14:paraId="0D57EE2F" w14:textId="3F66DCC6" w:rsidR="006869AB" w:rsidRDefault="006869AB" w:rsidP="006869AB">
      <w:pPr>
        <w:rPr>
          <w:rFonts w:cstheme="minorHAnsi"/>
          <w:lang w:val="en-US"/>
        </w:rPr>
      </w:pPr>
      <w:hyperlink r:id="rId5" w:history="1">
        <w:r w:rsidRPr="0066048C">
          <w:rPr>
            <w:rStyle w:val="Hyperlink"/>
            <w:rFonts w:cstheme="minorHAnsi"/>
            <w:lang w:val="en-US"/>
          </w:rPr>
          <w:t>https://github.com/iiasa/message_ix/blob/master/tutorial/westeros/westeros_report.ipynb</w:t>
        </w:r>
      </w:hyperlink>
    </w:p>
    <w:p w14:paraId="056E1606" w14:textId="5ACE7119" w:rsidR="006869AB" w:rsidRDefault="006869AB" w:rsidP="006869AB">
      <w:pPr>
        <w:rPr>
          <w:rFonts w:cstheme="minorHAnsi"/>
          <w:lang w:val="en-US"/>
        </w:rPr>
      </w:pPr>
    </w:p>
    <w:p w14:paraId="0D029C8D" w14:textId="0A13E788" w:rsidR="006869AB" w:rsidRDefault="006869AB" w:rsidP="006869AB">
      <w:pPr>
        <w:rPr>
          <w:rFonts w:cstheme="minorHAnsi"/>
          <w:b/>
          <w:bCs/>
          <w:lang w:val="en-US"/>
        </w:rPr>
      </w:pPr>
      <w:r>
        <w:rPr>
          <w:rFonts w:cstheme="minorHAnsi"/>
          <w:b/>
          <w:bCs/>
          <w:lang w:val="en-US"/>
        </w:rPr>
        <w:t>3</w:t>
      </w:r>
      <w:r w:rsidRPr="006869AB">
        <w:rPr>
          <w:rFonts w:cstheme="minorHAnsi"/>
          <w:b/>
          <w:bCs/>
          <w:lang w:val="en-US"/>
        </w:rPr>
        <w:t xml:space="preserve">. </w:t>
      </w:r>
      <w:r>
        <w:rPr>
          <w:rFonts w:cstheme="minorHAnsi"/>
          <w:b/>
          <w:bCs/>
          <w:lang w:val="en-US"/>
        </w:rPr>
        <w:t xml:space="preserve">Old reporting of the </w:t>
      </w:r>
      <w:proofErr w:type="spellStart"/>
      <w:r>
        <w:rPr>
          <w:rFonts w:cstheme="minorHAnsi"/>
          <w:b/>
          <w:bCs/>
          <w:lang w:val="en-US"/>
        </w:rPr>
        <w:t>MESSAGEix</w:t>
      </w:r>
      <w:proofErr w:type="spellEnd"/>
      <w:r>
        <w:rPr>
          <w:rFonts w:cstheme="minorHAnsi"/>
          <w:b/>
          <w:bCs/>
          <w:lang w:val="en-US"/>
        </w:rPr>
        <w:t xml:space="preserve"> Global model</w:t>
      </w:r>
    </w:p>
    <w:p w14:paraId="0D5DA61D" w14:textId="6C139FDA" w:rsidR="006869AB" w:rsidRDefault="006869AB" w:rsidP="006869AB">
      <w:pPr>
        <w:rPr>
          <w:rFonts w:cstheme="minorHAnsi"/>
          <w:lang w:val="en-US"/>
        </w:rPr>
      </w:pPr>
      <w:r>
        <w:rPr>
          <w:rFonts w:cstheme="minorHAnsi"/>
          <w:lang w:val="en-US"/>
        </w:rPr>
        <w:t>There is a set of python scripts that are used internally in the group to report the output of the global model. This package, which is known in the group as “old reporting” has been developed over time by Oliver, and it has the following features:</w:t>
      </w:r>
    </w:p>
    <w:p w14:paraId="47E863D5" w14:textId="280DC936" w:rsidR="006869AB" w:rsidRDefault="006869AB" w:rsidP="006869AB">
      <w:pPr>
        <w:rPr>
          <w:rFonts w:cstheme="minorHAnsi"/>
          <w:lang w:val="en-US"/>
        </w:rPr>
      </w:pPr>
      <w:r>
        <w:rPr>
          <w:rFonts w:cstheme="minorHAnsi"/>
          <w:lang w:val="en-US"/>
        </w:rPr>
        <w:t xml:space="preserve">- it generates a </w:t>
      </w:r>
      <w:r w:rsidR="00644E5F">
        <w:rPr>
          <w:rFonts w:cstheme="minorHAnsi"/>
          <w:lang w:val="en-US"/>
        </w:rPr>
        <w:t>comprehensive</w:t>
      </w:r>
      <w:r>
        <w:rPr>
          <w:rFonts w:cstheme="minorHAnsi"/>
          <w:lang w:val="en-US"/>
        </w:rPr>
        <w:t xml:space="preserve"> </w:t>
      </w:r>
      <w:r w:rsidR="00644E5F">
        <w:rPr>
          <w:rFonts w:cstheme="minorHAnsi"/>
          <w:lang w:val="en-US"/>
        </w:rPr>
        <w:t xml:space="preserve">output </w:t>
      </w:r>
      <w:r>
        <w:rPr>
          <w:rFonts w:cstheme="minorHAnsi"/>
          <w:lang w:val="en-US"/>
        </w:rPr>
        <w:t>report</w:t>
      </w:r>
      <w:r w:rsidR="00644E5F">
        <w:rPr>
          <w:rFonts w:cstheme="minorHAnsi"/>
          <w:lang w:val="en-US"/>
        </w:rPr>
        <w:t xml:space="preserve"> of a global </w:t>
      </w:r>
      <w:proofErr w:type="spellStart"/>
      <w:r w:rsidR="00644E5F">
        <w:rPr>
          <w:rFonts w:cstheme="minorHAnsi"/>
          <w:lang w:val="en-US"/>
        </w:rPr>
        <w:t>MESSAGEix</w:t>
      </w:r>
      <w:proofErr w:type="spellEnd"/>
      <w:r w:rsidR="00644E5F">
        <w:rPr>
          <w:rFonts w:cstheme="minorHAnsi"/>
          <w:lang w:val="en-US"/>
        </w:rPr>
        <w:t xml:space="preserve"> scenario</w:t>
      </w:r>
      <w:r w:rsidR="00264F4E">
        <w:rPr>
          <w:rFonts w:cstheme="minorHAnsi"/>
          <w:lang w:val="en-US"/>
        </w:rPr>
        <w:t>. The output file is a large Excel file.</w:t>
      </w:r>
    </w:p>
    <w:p w14:paraId="44ADED9C" w14:textId="454F43FA" w:rsidR="00644E5F" w:rsidRDefault="00644E5F" w:rsidP="006869AB">
      <w:pPr>
        <w:rPr>
          <w:rFonts w:cstheme="minorHAnsi"/>
          <w:lang w:val="en-US"/>
        </w:rPr>
      </w:pPr>
      <w:r>
        <w:rPr>
          <w:rFonts w:cstheme="minorHAnsi"/>
          <w:lang w:val="en-US"/>
        </w:rPr>
        <w:t>- it is not flexible to be used for different models (as it has a lot of hard-coded data related to our global model)</w:t>
      </w:r>
    </w:p>
    <w:p w14:paraId="0CEF9E86" w14:textId="6792C218" w:rsidR="00644E5F" w:rsidRDefault="00644E5F" w:rsidP="006869AB">
      <w:pPr>
        <w:rPr>
          <w:rFonts w:cstheme="minorHAnsi"/>
          <w:lang w:val="en-US"/>
        </w:rPr>
      </w:pPr>
      <w:r>
        <w:rPr>
          <w:rFonts w:cstheme="minorHAnsi"/>
          <w:lang w:val="en-US"/>
        </w:rPr>
        <w:lastRenderedPageBreak/>
        <w:t>- it has not been widely tested so far. So, some issues are observed in difficult parts of the reporting, e.g., in fuel blending, CCS capacities, etc.</w:t>
      </w:r>
    </w:p>
    <w:p w14:paraId="042D0729" w14:textId="65C68489" w:rsidR="00644E5F" w:rsidRDefault="00644E5F" w:rsidP="006869AB">
      <w:pPr>
        <w:rPr>
          <w:rFonts w:cstheme="minorHAnsi"/>
          <w:lang w:val="en-US"/>
        </w:rPr>
      </w:pPr>
      <w:r>
        <w:rPr>
          <w:rFonts w:cstheme="minorHAnsi"/>
          <w:lang w:val="en-US"/>
        </w:rPr>
        <w:t xml:space="preserve">- it is not version controlled, and </w:t>
      </w:r>
      <w:proofErr w:type="gramStart"/>
      <w:r>
        <w:rPr>
          <w:rFonts w:cstheme="minorHAnsi"/>
          <w:lang w:val="en-US"/>
        </w:rPr>
        <w:t>it’s</w:t>
      </w:r>
      <w:proofErr w:type="gramEnd"/>
      <w:r>
        <w:rPr>
          <w:rFonts w:cstheme="minorHAnsi"/>
          <w:lang w:val="en-US"/>
        </w:rPr>
        <w:t xml:space="preserve"> not optimized for performance. It takes 10 min to run the whole reporting for a global model.</w:t>
      </w:r>
    </w:p>
    <w:p w14:paraId="0BD7754F" w14:textId="44D4C868" w:rsidR="00644E5F" w:rsidRDefault="00644E5F" w:rsidP="006869AB">
      <w:pPr>
        <w:rPr>
          <w:rFonts w:cstheme="minorHAnsi"/>
          <w:lang w:val="en-US"/>
        </w:rPr>
      </w:pPr>
      <w:r>
        <w:rPr>
          <w:rFonts w:cstheme="minorHAnsi"/>
          <w:lang w:val="en-US"/>
        </w:rPr>
        <w:t>- it can be customized to only report specific parts.</w:t>
      </w:r>
    </w:p>
    <w:p w14:paraId="32190C28" w14:textId="0905C598" w:rsidR="00644E5F" w:rsidRDefault="00644E5F" w:rsidP="006869AB">
      <w:pPr>
        <w:rPr>
          <w:rFonts w:cstheme="minorHAnsi"/>
          <w:lang w:val="en-US"/>
        </w:rPr>
      </w:pPr>
      <w:r>
        <w:rPr>
          <w:rFonts w:cstheme="minorHAnsi"/>
          <w:lang w:val="en-US"/>
        </w:rPr>
        <w:t>- it is not possible to report the model output at sub-annual time slices with the current format of the package.</w:t>
      </w:r>
    </w:p>
    <w:p w14:paraId="3D7A1B48" w14:textId="10756270" w:rsidR="00644E5F" w:rsidRDefault="00644E5F" w:rsidP="006869AB">
      <w:pPr>
        <w:rPr>
          <w:rFonts w:cstheme="minorHAnsi"/>
          <w:lang w:val="en-US"/>
        </w:rPr>
      </w:pPr>
    </w:p>
    <w:p w14:paraId="2A539D9E" w14:textId="4DD7FACD" w:rsidR="00644E5F" w:rsidRPr="00264F4E" w:rsidRDefault="00644E5F" w:rsidP="006869AB">
      <w:pPr>
        <w:rPr>
          <w:rFonts w:cstheme="minorHAnsi"/>
          <w:b/>
          <w:bCs/>
          <w:lang w:val="en-US"/>
        </w:rPr>
      </w:pPr>
      <w:r w:rsidRPr="00644E5F">
        <w:rPr>
          <w:rFonts w:cstheme="minorHAnsi"/>
          <w:b/>
          <w:bCs/>
          <w:lang w:val="en-US"/>
        </w:rPr>
        <w:t xml:space="preserve">3.1. How to </w:t>
      </w:r>
      <w:r w:rsidR="00264F4E">
        <w:rPr>
          <w:rFonts w:cstheme="minorHAnsi"/>
          <w:b/>
          <w:bCs/>
          <w:lang w:val="en-US"/>
        </w:rPr>
        <w:t>get</w:t>
      </w:r>
      <w:r w:rsidRPr="00644E5F">
        <w:rPr>
          <w:rFonts w:cstheme="minorHAnsi"/>
          <w:b/>
          <w:bCs/>
          <w:lang w:val="en-US"/>
        </w:rPr>
        <w:t xml:space="preserve"> the old reporting</w:t>
      </w:r>
      <w:r w:rsidR="00264F4E">
        <w:rPr>
          <w:rFonts w:cstheme="minorHAnsi"/>
          <w:b/>
          <w:bCs/>
          <w:lang w:val="en-US"/>
        </w:rPr>
        <w:t xml:space="preserve"> package</w:t>
      </w:r>
      <w:r w:rsidRPr="00644E5F">
        <w:rPr>
          <w:rFonts w:cstheme="minorHAnsi"/>
          <w:b/>
          <w:bCs/>
          <w:lang w:val="en-US"/>
        </w:rPr>
        <w:t>?</w:t>
      </w:r>
    </w:p>
    <w:p w14:paraId="3CD5C4B8" w14:textId="137638E5" w:rsidR="006869AB" w:rsidRDefault="00644E5F" w:rsidP="006869AB">
      <w:pPr>
        <w:rPr>
          <w:rFonts w:cstheme="minorHAnsi"/>
          <w:lang w:val="en-US"/>
        </w:rPr>
      </w:pPr>
      <w:r>
        <w:rPr>
          <w:rFonts w:cstheme="minorHAnsi"/>
          <w:lang w:val="en-US"/>
        </w:rPr>
        <w:t xml:space="preserve">Old reporting is a set of python, text, and Excel files that are saved under IIASA’s </w:t>
      </w:r>
      <w:proofErr w:type="spellStart"/>
      <w:r>
        <w:rPr>
          <w:rFonts w:cstheme="minorHAnsi"/>
          <w:lang w:val="en-US"/>
        </w:rPr>
        <w:t>message_data</w:t>
      </w:r>
      <w:proofErr w:type="spellEnd"/>
      <w:r>
        <w:rPr>
          <w:rFonts w:cstheme="minorHAnsi"/>
          <w:lang w:val="en-US"/>
        </w:rPr>
        <w:t xml:space="preserve"> repository. This repo is internal and not public access is available. Please follow the steps below to be able to run the old reporting.</w:t>
      </w:r>
    </w:p>
    <w:p w14:paraId="39715F11" w14:textId="4D58D9A7" w:rsidR="00644E5F" w:rsidRDefault="00644E5F" w:rsidP="006869AB">
      <w:pPr>
        <w:rPr>
          <w:rFonts w:cstheme="minorHAnsi"/>
          <w:lang w:val="en-US"/>
        </w:rPr>
      </w:pPr>
    </w:p>
    <w:p w14:paraId="64A2CAA3" w14:textId="3E22B485" w:rsidR="00644E5F" w:rsidRDefault="00644E5F" w:rsidP="006869AB">
      <w:pPr>
        <w:rPr>
          <w:rFonts w:cstheme="minorHAnsi"/>
          <w:lang w:val="en-US"/>
        </w:rPr>
      </w:pPr>
      <w:r>
        <w:rPr>
          <w:rFonts w:cstheme="minorHAnsi"/>
          <w:lang w:val="en-US"/>
        </w:rPr>
        <w:t>a. Fork the following branch:</w:t>
      </w:r>
    </w:p>
    <w:p w14:paraId="547439A4" w14:textId="08832F74" w:rsidR="00644E5F" w:rsidRDefault="00644E5F" w:rsidP="006869AB">
      <w:pPr>
        <w:rPr>
          <w:rFonts w:cstheme="minorHAnsi"/>
          <w:lang w:val="en-US"/>
        </w:rPr>
      </w:pPr>
      <w:hyperlink r:id="rId6" w:history="1">
        <w:r w:rsidRPr="0066048C">
          <w:rPr>
            <w:rStyle w:val="Hyperlink"/>
            <w:rFonts w:cstheme="minorHAnsi"/>
            <w:lang w:val="en-US"/>
          </w:rPr>
          <w:t>https://github.com/behnam-zakeri/message_data/tree/reporting</w:t>
        </w:r>
      </w:hyperlink>
    </w:p>
    <w:p w14:paraId="5307E1C6" w14:textId="629F84AB" w:rsidR="00644E5F" w:rsidRDefault="00644E5F" w:rsidP="006869AB">
      <w:pPr>
        <w:rPr>
          <w:rFonts w:cstheme="minorHAnsi"/>
          <w:lang w:val="en-US"/>
        </w:rPr>
      </w:pPr>
    </w:p>
    <w:p w14:paraId="1CB173CF" w14:textId="30893A2D" w:rsidR="00644E5F" w:rsidRDefault="00644E5F" w:rsidP="006869AB">
      <w:pPr>
        <w:rPr>
          <w:rFonts w:cstheme="minorHAnsi"/>
          <w:lang w:val="en-US"/>
        </w:rPr>
      </w:pPr>
      <w:r>
        <w:rPr>
          <w:rFonts w:cstheme="minorHAnsi"/>
          <w:lang w:val="en-US"/>
        </w:rPr>
        <w:t xml:space="preserve">b. After forking and cloning the repo, </w:t>
      </w:r>
      <w:proofErr w:type="gramStart"/>
      <w:r>
        <w:rPr>
          <w:rFonts w:cstheme="minorHAnsi"/>
          <w:lang w:val="en-US"/>
        </w:rPr>
        <w:t>a number of</w:t>
      </w:r>
      <w:proofErr w:type="gramEnd"/>
      <w:r>
        <w:rPr>
          <w:rFonts w:cstheme="minorHAnsi"/>
          <w:lang w:val="en-US"/>
        </w:rPr>
        <w:t xml:space="preserve"> folders and files will be transferred to your machine. You can find the reporting files under this path (on your machine):</w:t>
      </w:r>
    </w:p>
    <w:p w14:paraId="28312092" w14:textId="0415054D" w:rsidR="00644E5F" w:rsidRDefault="00644E5F" w:rsidP="006869AB">
      <w:pPr>
        <w:rPr>
          <w:rFonts w:cstheme="minorHAnsi"/>
          <w:lang w:val="en-US"/>
        </w:rPr>
      </w:pPr>
      <w:r w:rsidRPr="00644E5F">
        <w:rPr>
          <w:rFonts w:cstheme="minorHAnsi"/>
          <w:lang w:val="en-US"/>
        </w:rPr>
        <w:t>https://</w:t>
      </w:r>
      <w:r>
        <w:rPr>
          <w:rFonts w:cstheme="minorHAnsi"/>
          <w:lang w:val="en-US"/>
        </w:rPr>
        <w:t>...</w:t>
      </w:r>
      <w:r w:rsidRPr="00644E5F">
        <w:rPr>
          <w:rFonts w:cstheme="minorHAnsi"/>
          <w:lang w:val="en-US"/>
        </w:rPr>
        <w:t>/message_data</w:t>
      </w:r>
      <w:r w:rsidRPr="00644E5F">
        <w:rPr>
          <w:rFonts w:cstheme="minorHAnsi"/>
          <w:lang w:val="en-US"/>
        </w:rPr>
        <w:t xml:space="preserve"> </w:t>
      </w:r>
      <w:r w:rsidRPr="00644E5F">
        <w:rPr>
          <w:rFonts w:cstheme="minorHAnsi"/>
          <w:lang w:val="en-US"/>
        </w:rPr>
        <w:t>/</w:t>
      </w:r>
      <w:proofErr w:type="spellStart"/>
      <w:r w:rsidRPr="00644E5F">
        <w:rPr>
          <w:rFonts w:cstheme="minorHAnsi"/>
          <w:lang w:val="en-US"/>
        </w:rPr>
        <w:t>message_data</w:t>
      </w:r>
      <w:proofErr w:type="spellEnd"/>
      <w:r w:rsidRPr="00644E5F">
        <w:rPr>
          <w:rFonts w:cstheme="minorHAnsi"/>
          <w:lang w:val="en-US"/>
        </w:rPr>
        <w:t>/tools/</w:t>
      </w:r>
      <w:proofErr w:type="spellStart"/>
      <w:r w:rsidRPr="00644E5F">
        <w:rPr>
          <w:rFonts w:cstheme="minorHAnsi"/>
          <w:lang w:val="en-US"/>
        </w:rPr>
        <w:t>post_processing</w:t>
      </w:r>
      <w:proofErr w:type="spellEnd"/>
    </w:p>
    <w:p w14:paraId="357903BC" w14:textId="7E9115F0" w:rsidR="001E0798" w:rsidRDefault="001E0798" w:rsidP="006869AB">
      <w:pPr>
        <w:rPr>
          <w:rFonts w:cstheme="minorHAnsi"/>
          <w:lang w:val="en-US"/>
        </w:rPr>
      </w:pPr>
    </w:p>
    <w:p w14:paraId="1F03A5CE" w14:textId="6CF9F69F" w:rsidR="001E0798" w:rsidRDefault="001E0798" w:rsidP="006869AB">
      <w:pPr>
        <w:rPr>
          <w:rFonts w:cstheme="minorHAnsi"/>
          <w:lang w:val="en-US"/>
        </w:rPr>
      </w:pPr>
      <w:r>
        <w:rPr>
          <w:rFonts w:cstheme="minorHAnsi"/>
          <w:lang w:val="en-US"/>
        </w:rPr>
        <w:t>You should be able to see these files:</w:t>
      </w:r>
    </w:p>
    <w:p w14:paraId="4C772154" w14:textId="0988FE93" w:rsidR="001E0798" w:rsidRDefault="001E0798" w:rsidP="006869AB">
      <w:pPr>
        <w:rPr>
          <w:rFonts w:cstheme="minorHAnsi"/>
          <w:lang w:val="en-US"/>
        </w:rPr>
      </w:pPr>
      <w:r>
        <w:rPr>
          <w:noProof/>
        </w:rPr>
        <w:drawing>
          <wp:inline distT="0" distB="0" distL="0" distR="0" wp14:anchorId="679AF689" wp14:editId="3EF0DB42">
            <wp:extent cx="2905125" cy="1828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05125" cy="1828800"/>
                    </a:xfrm>
                    <a:prstGeom prst="rect">
                      <a:avLst/>
                    </a:prstGeom>
                  </pic:spPr>
                </pic:pic>
              </a:graphicData>
            </a:graphic>
          </wp:inline>
        </w:drawing>
      </w:r>
    </w:p>
    <w:p w14:paraId="0C87AEBA" w14:textId="77777777" w:rsidR="00644E5F" w:rsidRDefault="00644E5F" w:rsidP="006869AB">
      <w:pPr>
        <w:rPr>
          <w:rFonts w:cstheme="minorHAnsi"/>
          <w:lang w:val="en-US"/>
        </w:rPr>
      </w:pPr>
    </w:p>
    <w:p w14:paraId="6A5BEA8D" w14:textId="66663CCD" w:rsidR="006869AB" w:rsidRPr="006869AB" w:rsidRDefault="00264F4E" w:rsidP="006869AB">
      <w:pPr>
        <w:rPr>
          <w:rFonts w:cstheme="minorHAnsi"/>
          <w:lang w:val="en-US"/>
        </w:rPr>
      </w:pPr>
      <w:r>
        <w:rPr>
          <w:rFonts w:cstheme="minorHAnsi"/>
          <w:lang w:val="en-US"/>
        </w:rPr>
        <w:t xml:space="preserve">c. The main reporting function is </w:t>
      </w:r>
      <w:r w:rsidRPr="00264F4E">
        <w:rPr>
          <w:rFonts w:cstheme="minorHAnsi"/>
          <w:i/>
          <w:iCs/>
          <w:lang w:val="en-US"/>
        </w:rPr>
        <w:t>iamc_report_hackathon.py</w:t>
      </w:r>
      <w:r>
        <w:rPr>
          <w:rFonts w:cstheme="minorHAnsi"/>
          <w:lang w:val="en-US"/>
        </w:rPr>
        <w:t xml:space="preserve"> which is interlinked with other files and modules in this folder.</w:t>
      </w:r>
    </w:p>
    <w:p w14:paraId="277DA70A" w14:textId="4C307268" w:rsidR="006869AB" w:rsidRDefault="006869AB">
      <w:pPr>
        <w:rPr>
          <w:rFonts w:ascii="Courier New" w:hAnsi="Courier New" w:cs="Courier New"/>
          <w:lang w:val="en-US"/>
        </w:rPr>
      </w:pPr>
    </w:p>
    <w:p w14:paraId="51011C1D" w14:textId="2419BE13" w:rsidR="00264F4E" w:rsidRDefault="00264F4E" w:rsidP="00264F4E">
      <w:pPr>
        <w:rPr>
          <w:rFonts w:cstheme="minorHAnsi"/>
          <w:b/>
          <w:bCs/>
          <w:lang w:val="en-US"/>
        </w:rPr>
      </w:pPr>
      <w:r w:rsidRPr="00644E5F">
        <w:rPr>
          <w:rFonts w:cstheme="minorHAnsi"/>
          <w:b/>
          <w:bCs/>
          <w:lang w:val="en-US"/>
        </w:rPr>
        <w:t>3.</w:t>
      </w:r>
      <w:r>
        <w:rPr>
          <w:rFonts w:cstheme="minorHAnsi"/>
          <w:b/>
          <w:bCs/>
          <w:lang w:val="en-US"/>
        </w:rPr>
        <w:t>2</w:t>
      </w:r>
      <w:r w:rsidRPr="00644E5F">
        <w:rPr>
          <w:rFonts w:cstheme="minorHAnsi"/>
          <w:b/>
          <w:bCs/>
          <w:lang w:val="en-US"/>
        </w:rPr>
        <w:t xml:space="preserve">. How to </w:t>
      </w:r>
      <w:r>
        <w:rPr>
          <w:rFonts w:cstheme="minorHAnsi"/>
          <w:b/>
          <w:bCs/>
          <w:lang w:val="en-US"/>
        </w:rPr>
        <w:t>use</w:t>
      </w:r>
      <w:r w:rsidRPr="00644E5F">
        <w:rPr>
          <w:rFonts w:cstheme="minorHAnsi"/>
          <w:b/>
          <w:bCs/>
          <w:lang w:val="en-US"/>
        </w:rPr>
        <w:t xml:space="preserve"> the old reporting</w:t>
      </w:r>
      <w:r>
        <w:rPr>
          <w:rFonts w:cstheme="minorHAnsi"/>
          <w:b/>
          <w:bCs/>
          <w:lang w:val="en-US"/>
        </w:rPr>
        <w:t xml:space="preserve"> package</w:t>
      </w:r>
      <w:r w:rsidRPr="00644E5F">
        <w:rPr>
          <w:rFonts w:cstheme="minorHAnsi"/>
          <w:b/>
          <w:bCs/>
          <w:lang w:val="en-US"/>
        </w:rPr>
        <w:t>?</w:t>
      </w:r>
    </w:p>
    <w:p w14:paraId="0A9DB3F3" w14:textId="7850D91E" w:rsidR="00264F4E" w:rsidRDefault="00264F4E" w:rsidP="00264F4E">
      <w:pPr>
        <w:rPr>
          <w:rFonts w:cstheme="minorHAnsi"/>
          <w:lang w:val="en-US"/>
        </w:rPr>
      </w:pPr>
      <w:r>
        <w:rPr>
          <w:rFonts w:cstheme="minorHAnsi"/>
          <w:lang w:val="en-US"/>
        </w:rPr>
        <w:t xml:space="preserve">The old reporting can be run either from a command-line or from another python script. For running from another python script please see the example in the file </w:t>
      </w:r>
      <w:r w:rsidRPr="00264F4E">
        <w:rPr>
          <w:rFonts w:cstheme="minorHAnsi"/>
          <w:i/>
          <w:iCs/>
          <w:lang w:val="en-US"/>
        </w:rPr>
        <w:t>run_reporting_old.py</w:t>
      </w:r>
      <w:r>
        <w:rPr>
          <w:rFonts w:cstheme="minorHAnsi"/>
          <w:i/>
          <w:iCs/>
          <w:lang w:val="en-US"/>
        </w:rPr>
        <w:t xml:space="preserve">. </w:t>
      </w:r>
      <w:r>
        <w:rPr>
          <w:rFonts w:cstheme="minorHAnsi"/>
          <w:lang w:val="en-US"/>
        </w:rPr>
        <w:t>The procedure is as follows:</w:t>
      </w:r>
    </w:p>
    <w:p w14:paraId="2AFEF35A" w14:textId="00569529" w:rsidR="00264F4E" w:rsidRDefault="00264F4E" w:rsidP="00264F4E">
      <w:pPr>
        <w:rPr>
          <w:rFonts w:cstheme="minorHAnsi"/>
          <w:lang w:val="en-US"/>
        </w:rPr>
      </w:pPr>
      <w:r>
        <w:rPr>
          <w:rFonts w:cstheme="minorHAnsi"/>
          <w:lang w:val="en-US"/>
        </w:rPr>
        <w:t xml:space="preserve">1. </w:t>
      </w:r>
      <w:r w:rsidRPr="00264F4E">
        <w:rPr>
          <w:rFonts w:cstheme="minorHAnsi"/>
          <w:b/>
          <w:bCs/>
          <w:lang w:val="en-US"/>
        </w:rPr>
        <w:t>Output folder</w:t>
      </w:r>
      <w:r>
        <w:rPr>
          <w:rFonts w:cstheme="minorHAnsi"/>
          <w:lang w:val="en-US"/>
        </w:rPr>
        <w:t xml:space="preserve">: Define a path in your machine, that you want to save the output of reporting. The output of reporting is a large Excel file, so you can decide where you want to save these files in your machine. This folder for the Excel files does not need to be in the same </w:t>
      </w:r>
      <w:proofErr w:type="spellStart"/>
      <w:r>
        <w:rPr>
          <w:rFonts w:cstheme="minorHAnsi"/>
          <w:lang w:val="en-US"/>
        </w:rPr>
        <w:t>message_data</w:t>
      </w:r>
      <w:proofErr w:type="spellEnd"/>
      <w:r>
        <w:rPr>
          <w:rFonts w:cstheme="minorHAnsi"/>
          <w:lang w:val="en-US"/>
        </w:rPr>
        <w:t xml:space="preserve"> repository path above. So, you can make an “output” folder for example like:</w:t>
      </w:r>
    </w:p>
    <w:p w14:paraId="14A4EC30" w14:textId="07A3A558" w:rsidR="00264F4E" w:rsidRDefault="00264F4E" w:rsidP="00264F4E">
      <w:pPr>
        <w:rPr>
          <w:rFonts w:cstheme="minorHAnsi"/>
          <w:lang w:val="en-US"/>
        </w:rPr>
      </w:pPr>
      <w:r w:rsidRPr="00264F4E">
        <w:rPr>
          <w:rFonts w:cstheme="minorHAnsi"/>
          <w:lang w:val="en-US"/>
        </w:rPr>
        <w:t>C:/.../my documents /output</w:t>
      </w:r>
    </w:p>
    <w:p w14:paraId="2C0ACD41" w14:textId="3570F781" w:rsidR="00264F4E" w:rsidRDefault="00264F4E" w:rsidP="00264F4E">
      <w:pPr>
        <w:rPr>
          <w:rFonts w:cstheme="minorHAnsi"/>
          <w:lang w:val="en-US"/>
        </w:rPr>
      </w:pPr>
    </w:p>
    <w:p w14:paraId="79A1D8A5" w14:textId="5FB05DA6" w:rsidR="00264F4E" w:rsidRPr="00264F4E" w:rsidRDefault="00264F4E">
      <w:pPr>
        <w:rPr>
          <w:rFonts w:cstheme="minorHAnsi"/>
          <w:lang w:val="en-US"/>
        </w:rPr>
      </w:pPr>
      <w:r>
        <w:rPr>
          <w:rFonts w:cstheme="minorHAnsi"/>
          <w:lang w:val="en-US"/>
        </w:rPr>
        <w:t>2. Then, run the reporting interface (</w:t>
      </w:r>
      <w:r w:rsidRPr="00264F4E">
        <w:rPr>
          <w:rFonts w:cstheme="minorHAnsi"/>
          <w:i/>
          <w:iCs/>
          <w:lang w:val="en-US"/>
        </w:rPr>
        <w:t>run_reporting_old.py</w:t>
      </w:r>
      <w:r w:rsidRPr="00264F4E">
        <w:rPr>
          <w:rFonts w:cstheme="minorHAnsi"/>
          <w:lang w:val="en-US"/>
        </w:rPr>
        <w:t>)</w:t>
      </w:r>
      <w:r>
        <w:rPr>
          <w:rFonts w:cstheme="minorHAnsi"/>
          <w:lang w:val="en-US"/>
        </w:rPr>
        <w:t>, which will generate the output Excel file, saved in your output folder.</w:t>
      </w:r>
      <w:r w:rsidR="00BD40B3">
        <w:rPr>
          <w:rFonts w:cstheme="minorHAnsi"/>
          <w:lang w:val="en-US"/>
        </w:rPr>
        <w:t xml:space="preserve"> There are some instructions in the </w:t>
      </w:r>
      <w:proofErr w:type="spellStart"/>
      <w:r w:rsidR="00BD40B3">
        <w:rPr>
          <w:rFonts w:cstheme="minorHAnsi"/>
          <w:lang w:val="en-US"/>
        </w:rPr>
        <w:t>run_reporting_old</w:t>
      </w:r>
      <w:proofErr w:type="spellEnd"/>
      <w:r w:rsidR="00BD40B3">
        <w:rPr>
          <w:rFonts w:cstheme="minorHAnsi"/>
          <w:lang w:val="en-US"/>
        </w:rPr>
        <w:t xml:space="preserve"> file as well.</w:t>
      </w:r>
    </w:p>
    <w:sectPr w:rsidR="00264F4E" w:rsidRPr="00264F4E" w:rsidSect="008C0645">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2B8"/>
    <w:rsid w:val="00001BED"/>
    <w:rsid w:val="00015A1D"/>
    <w:rsid w:val="00080423"/>
    <w:rsid w:val="00081176"/>
    <w:rsid w:val="000A205C"/>
    <w:rsid w:val="000A4407"/>
    <w:rsid w:val="000A76A3"/>
    <w:rsid w:val="000D0ABC"/>
    <w:rsid w:val="00124A4B"/>
    <w:rsid w:val="00164BA4"/>
    <w:rsid w:val="00195F30"/>
    <w:rsid w:val="001A02B8"/>
    <w:rsid w:val="001C1D13"/>
    <w:rsid w:val="001E0798"/>
    <w:rsid w:val="001E0C8D"/>
    <w:rsid w:val="001F4817"/>
    <w:rsid w:val="00214504"/>
    <w:rsid w:val="00217AA9"/>
    <w:rsid w:val="002314E6"/>
    <w:rsid w:val="00264F4E"/>
    <w:rsid w:val="00293F23"/>
    <w:rsid w:val="002957F6"/>
    <w:rsid w:val="002A3F42"/>
    <w:rsid w:val="002E074F"/>
    <w:rsid w:val="002E6A53"/>
    <w:rsid w:val="00302A8E"/>
    <w:rsid w:val="003149BE"/>
    <w:rsid w:val="00322FD9"/>
    <w:rsid w:val="00340F7C"/>
    <w:rsid w:val="00374DD7"/>
    <w:rsid w:val="00384AC0"/>
    <w:rsid w:val="00396286"/>
    <w:rsid w:val="003A602D"/>
    <w:rsid w:val="003C29EC"/>
    <w:rsid w:val="003F11F2"/>
    <w:rsid w:val="003F27A7"/>
    <w:rsid w:val="00446A20"/>
    <w:rsid w:val="00454126"/>
    <w:rsid w:val="00482618"/>
    <w:rsid w:val="004A5A18"/>
    <w:rsid w:val="004B1C1E"/>
    <w:rsid w:val="004E5655"/>
    <w:rsid w:val="004F464A"/>
    <w:rsid w:val="00536A2B"/>
    <w:rsid w:val="00550EE5"/>
    <w:rsid w:val="00574BAF"/>
    <w:rsid w:val="0059478E"/>
    <w:rsid w:val="005D19C9"/>
    <w:rsid w:val="005D272C"/>
    <w:rsid w:val="006018E4"/>
    <w:rsid w:val="00644E5F"/>
    <w:rsid w:val="0068599A"/>
    <w:rsid w:val="006869AB"/>
    <w:rsid w:val="006B4776"/>
    <w:rsid w:val="006C43F4"/>
    <w:rsid w:val="006D51A9"/>
    <w:rsid w:val="006E2DD0"/>
    <w:rsid w:val="006E628B"/>
    <w:rsid w:val="00714CD8"/>
    <w:rsid w:val="00716C13"/>
    <w:rsid w:val="00735383"/>
    <w:rsid w:val="00756AF2"/>
    <w:rsid w:val="0077471E"/>
    <w:rsid w:val="007A6D72"/>
    <w:rsid w:val="007B7FCE"/>
    <w:rsid w:val="00815D35"/>
    <w:rsid w:val="0084095E"/>
    <w:rsid w:val="00854197"/>
    <w:rsid w:val="0086418D"/>
    <w:rsid w:val="008653D0"/>
    <w:rsid w:val="008714ED"/>
    <w:rsid w:val="00871FF4"/>
    <w:rsid w:val="008C0645"/>
    <w:rsid w:val="008E0354"/>
    <w:rsid w:val="00911D2A"/>
    <w:rsid w:val="009200E5"/>
    <w:rsid w:val="00965A47"/>
    <w:rsid w:val="009918B1"/>
    <w:rsid w:val="009C371D"/>
    <w:rsid w:val="009C4408"/>
    <w:rsid w:val="009C75C1"/>
    <w:rsid w:val="009D0DC4"/>
    <w:rsid w:val="009D2055"/>
    <w:rsid w:val="00A3655C"/>
    <w:rsid w:val="00A60172"/>
    <w:rsid w:val="00A946CC"/>
    <w:rsid w:val="00A96B7D"/>
    <w:rsid w:val="00AA0065"/>
    <w:rsid w:val="00AE0F5E"/>
    <w:rsid w:val="00AE4479"/>
    <w:rsid w:val="00B00B5F"/>
    <w:rsid w:val="00B04596"/>
    <w:rsid w:val="00B25392"/>
    <w:rsid w:val="00B2796D"/>
    <w:rsid w:val="00B47BD9"/>
    <w:rsid w:val="00B72321"/>
    <w:rsid w:val="00B964BD"/>
    <w:rsid w:val="00BC0F31"/>
    <w:rsid w:val="00BD40B3"/>
    <w:rsid w:val="00BF02F0"/>
    <w:rsid w:val="00C0357C"/>
    <w:rsid w:val="00C10001"/>
    <w:rsid w:val="00C27B98"/>
    <w:rsid w:val="00C56FF5"/>
    <w:rsid w:val="00C75E80"/>
    <w:rsid w:val="00C8124E"/>
    <w:rsid w:val="00CA0975"/>
    <w:rsid w:val="00CD717F"/>
    <w:rsid w:val="00CE2171"/>
    <w:rsid w:val="00CE5E45"/>
    <w:rsid w:val="00CF163A"/>
    <w:rsid w:val="00CF6E6C"/>
    <w:rsid w:val="00D111A5"/>
    <w:rsid w:val="00D132FF"/>
    <w:rsid w:val="00D47A08"/>
    <w:rsid w:val="00D91854"/>
    <w:rsid w:val="00DA6AFD"/>
    <w:rsid w:val="00DD3198"/>
    <w:rsid w:val="00DD7B5A"/>
    <w:rsid w:val="00DF133B"/>
    <w:rsid w:val="00DF4C93"/>
    <w:rsid w:val="00DF57E9"/>
    <w:rsid w:val="00E17192"/>
    <w:rsid w:val="00E417A9"/>
    <w:rsid w:val="00E56D3B"/>
    <w:rsid w:val="00E75822"/>
    <w:rsid w:val="00E92DC8"/>
    <w:rsid w:val="00E9351C"/>
    <w:rsid w:val="00EB30AE"/>
    <w:rsid w:val="00EE37AB"/>
    <w:rsid w:val="00EF192E"/>
    <w:rsid w:val="00EF2DCE"/>
    <w:rsid w:val="00F22229"/>
    <w:rsid w:val="00F3235F"/>
    <w:rsid w:val="00F328AC"/>
    <w:rsid w:val="00F50E25"/>
    <w:rsid w:val="00F87781"/>
    <w:rsid w:val="00F9699F"/>
    <w:rsid w:val="00FB6FE3"/>
    <w:rsid w:val="00FC6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6E4FD"/>
  <w15:chartTrackingRefBased/>
  <w15:docId w15:val="{29E78E59-D401-4153-A83B-BB8C17170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69AB"/>
    <w:rPr>
      <w:color w:val="0563C1" w:themeColor="hyperlink"/>
      <w:u w:val="single"/>
    </w:rPr>
  </w:style>
  <w:style w:type="character" w:styleId="UnresolvedMention">
    <w:name w:val="Unresolved Mention"/>
    <w:basedOn w:val="DefaultParagraphFont"/>
    <w:uiPriority w:val="99"/>
    <w:semiHidden/>
    <w:unhideWhenUsed/>
    <w:rsid w:val="006869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behnam-zakeri/message_data/tree/reporting" TargetMode="External"/><Relationship Id="rId5" Type="http://schemas.openxmlformats.org/officeDocument/2006/relationships/hyperlink" Target="https://github.com/iiasa/message_ix/blob/master/tutorial/westeros/westeros_report.ipynb" TargetMode="External"/><Relationship Id="rId4" Type="http://schemas.openxmlformats.org/officeDocument/2006/relationships/hyperlink" Target="https://docs.messageix.org/en/stable/reporting.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742</Words>
  <Characters>4232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ZAKERI Behnam</dc:creator>
  <cp:keywords/>
  <dc:description/>
  <cp:lastModifiedBy>ZAKERI Behnam</cp:lastModifiedBy>
  <cp:revision>2</cp:revision>
  <dcterms:created xsi:type="dcterms:W3CDTF">2021-03-16T13:53:00Z</dcterms:created>
  <dcterms:modified xsi:type="dcterms:W3CDTF">2021-03-16T13:53:00Z</dcterms:modified>
</cp:coreProperties>
</file>