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3880" w:rsidRDefault="00B83880" w:rsidP="004A7C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l-PL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1748155</wp:posOffset>
            </wp:positionH>
            <wp:positionV relativeFrom="paragraph">
              <wp:posOffset>-407670</wp:posOffset>
            </wp:positionV>
            <wp:extent cx="1849120" cy="2360930"/>
            <wp:effectExtent l="19050" t="0" r="0" b="0"/>
            <wp:wrapTopAndBottom/>
            <wp:docPr id="1" name="Obraz 1" descr="D:\Studia\Semestr 5\BO\ag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tudia\Semestr 5\BO\agh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9120" cy="2360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A7C0E" w:rsidRDefault="004A7C0E" w:rsidP="004A7C0E">
      <w:pPr>
        <w:rPr>
          <w:rFonts w:ascii="Times New Roman" w:hAnsi="Times New Roman" w:cs="Times New Roman"/>
          <w:sz w:val="24"/>
          <w:szCs w:val="24"/>
        </w:rPr>
      </w:pPr>
    </w:p>
    <w:p w:rsidR="00B83880" w:rsidRDefault="00B83880" w:rsidP="00B83880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B83880">
        <w:rPr>
          <w:rFonts w:ascii="Times New Roman" w:hAnsi="Times New Roman" w:cs="Times New Roman"/>
          <w:b/>
          <w:sz w:val="44"/>
          <w:szCs w:val="44"/>
        </w:rPr>
        <w:t>DOKUMENTACJA PROJEKTU</w:t>
      </w:r>
    </w:p>
    <w:p w:rsidR="00B83880" w:rsidRPr="00B83880" w:rsidRDefault="00B83880" w:rsidP="00B83880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6C108B" w:rsidRDefault="004A7C0E" w:rsidP="004A7C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PRZEDMIOT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B83880">
        <w:rPr>
          <w:rFonts w:ascii="Times New Roman" w:hAnsi="Times New Roman" w:cs="Times New Roman"/>
          <w:sz w:val="36"/>
          <w:szCs w:val="36"/>
        </w:rPr>
        <w:t xml:space="preserve">Badania operacyjne i matematyczne </w:t>
      </w:r>
      <w:r w:rsidR="00B83880">
        <w:rPr>
          <w:rFonts w:ascii="Times New Roman" w:hAnsi="Times New Roman" w:cs="Times New Roman"/>
          <w:sz w:val="36"/>
          <w:szCs w:val="36"/>
        </w:rPr>
        <w:tab/>
      </w:r>
      <w:r w:rsidR="00B83880">
        <w:rPr>
          <w:rFonts w:ascii="Times New Roman" w:hAnsi="Times New Roman" w:cs="Times New Roman"/>
          <w:sz w:val="36"/>
          <w:szCs w:val="36"/>
        </w:rPr>
        <w:tab/>
      </w:r>
      <w:r w:rsidR="00B83880">
        <w:rPr>
          <w:rFonts w:ascii="Times New Roman" w:hAnsi="Times New Roman" w:cs="Times New Roman"/>
          <w:sz w:val="36"/>
          <w:szCs w:val="36"/>
        </w:rPr>
        <w:tab/>
      </w:r>
      <w:r w:rsidR="00B83880">
        <w:rPr>
          <w:rFonts w:ascii="Times New Roman" w:hAnsi="Times New Roman" w:cs="Times New Roman"/>
          <w:sz w:val="36"/>
          <w:szCs w:val="36"/>
        </w:rPr>
        <w:tab/>
      </w:r>
      <w:r w:rsidR="00B83880">
        <w:rPr>
          <w:rFonts w:ascii="Times New Roman" w:hAnsi="Times New Roman" w:cs="Times New Roman"/>
          <w:sz w:val="36"/>
          <w:szCs w:val="36"/>
        </w:rPr>
        <w:tab/>
      </w:r>
      <w:r w:rsidRPr="00B83880">
        <w:rPr>
          <w:rFonts w:ascii="Times New Roman" w:hAnsi="Times New Roman" w:cs="Times New Roman"/>
          <w:sz w:val="36"/>
          <w:szCs w:val="36"/>
        </w:rPr>
        <w:t>wspomaganie decyzji</w:t>
      </w:r>
    </w:p>
    <w:p w:rsidR="004A7C0E" w:rsidRPr="00B83880" w:rsidRDefault="004A7C0E" w:rsidP="00B83880">
      <w:pPr>
        <w:spacing w:after="24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24"/>
          <w:szCs w:val="24"/>
        </w:rPr>
        <w:t>TEMAT PROJEKTU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B83880">
        <w:rPr>
          <w:rFonts w:ascii="Times New Roman" w:hAnsi="Times New Roman" w:cs="Times New Roman"/>
          <w:sz w:val="32"/>
          <w:szCs w:val="32"/>
        </w:rPr>
        <w:t xml:space="preserve">Przydział zadań dla pracowników z </w:t>
      </w:r>
      <w:r w:rsidR="00B83880" w:rsidRPr="00B83880">
        <w:rPr>
          <w:rFonts w:ascii="Times New Roman" w:hAnsi="Times New Roman" w:cs="Times New Roman"/>
          <w:sz w:val="32"/>
          <w:szCs w:val="32"/>
        </w:rPr>
        <w:tab/>
      </w:r>
      <w:r w:rsidR="00B83880" w:rsidRPr="00B83880">
        <w:rPr>
          <w:rFonts w:ascii="Times New Roman" w:hAnsi="Times New Roman" w:cs="Times New Roman"/>
          <w:sz w:val="32"/>
          <w:szCs w:val="32"/>
        </w:rPr>
        <w:tab/>
      </w:r>
      <w:r w:rsidR="00B83880" w:rsidRPr="00B83880">
        <w:rPr>
          <w:rFonts w:ascii="Times New Roman" w:hAnsi="Times New Roman" w:cs="Times New Roman"/>
          <w:sz w:val="32"/>
          <w:szCs w:val="32"/>
        </w:rPr>
        <w:tab/>
      </w:r>
      <w:r w:rsidR="00B83880" w:rsidRPr="00B83880">
        <w:rPr>
          <w:rFonts w:ascii="Times New Roman" w:hAnsi="Times New Roman" w:cs="Times New Roman"/>
          <w:sz w:val="32"/>
          <w:szCs w:val="32"/>
        </w:rPr>
        <w:tab/>
      </w:r>
      <w:r w:rsidR="00B83880" w:rsidRPr="00B83880">
        <w:rPr>
          <w:rFonts w:ascii="Times New Roman" w:hAnsi="Times New Roman" w:cs="Times New Roman"/>
          <w:sz w:val="32"/>
          <w:szCs w:val="32"/>
        </w:rPr>
        <w:tab/>
      </w:r>
      <w:r w:rsidR="00B83880">
        <w:rPr>
          <w:rFonts w:ascii="Times New Roman" w:hAnsi="Times New Roman" w:cs="Times New Roman"/>
          <w:sz w:val="32"/>
          <w:szCs w:val="32"/>
        </w:rPr>
        <w:tab/>
      </w:r>
      <w:r w:rsidRPr="00B83880">
        <w:rPr>
          <w:rFonts w:ascii="Times New Roman" w:hAnsi="Times New Roman" w:cs="Times New Roman"/>
          <w:sz w:val="32"/>
          <w:szCs w:val="32"/>
        </w:rPr>
        <w:t>wykorzystaniem algorytmu tab</w:t>
      </w:r>
      <w:r w:rsidR="00B83880">
        <w:rPr>
          <w:rFonts w:ascii="Times New Roman" w:hAnsi="Times New Roman" w:cs="Times New Roman"/>
          <w:sz w:val="32"/>
          <w:szCs w:val="32"/>
        </w:rPr>
        <w:t>u</w:t>
      </w:r>
      <w:r w:rsidRPr="00B83880">
        <w:rPr>
          <w:rFonts w:ascii="Times New Roman" w:hAnsi="Times New Roman" w:cs="Times New Roman"/>
          <w:sz w:val="32"/>
          <w:szCs w:val="32"/>
        </w:rPr>
        <w:t xml:space="preserve"> search</w:t>
      </w:r>
    </w:p>
    <w:p w:rsidR="004A7C0E" w:rsidRDefault="004A7C0E" w:rsidP="00B8388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AUTORZY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Dawid Kasieczka</w:t>
      </w:r>
    </w:p>
    <w:p w:rsidR="004A7C0E" w:rsidRDefault="004A7C0E" w:rsidP="00B8388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Marek Piekarz</w:t>
      </w:r>
    </w:p>
    <w:p w:rsidR="004A7C0E" w:rsidRDefault="004A7C0E" w:rsidP="00B8388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Automatyka i Robotyka</w:t>
      </w:r>
      <w:r w:rsidR="00B83880">
        <w:rPr>
          <w:rFonts w:ascii="Times New Roman" w:hAnsi="Times New Roman" w:cs="Times New Roman"/>
          <w:sz w:val="24"/>
          <w:szCs w:val="24"/>
        </w:rPr>
        <w:t>, WEAIiIB</w:t>
      </w:r>
    </w:p>
    <w:p w:rsidR="00B83880" w:rsidRDefault="00B83880" w:rsidP="00B8388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B83880" w:rsidRDefault="00B83880" w:rsidP="00B8388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B83880" w:rsidRDefault="00B83880" w:rsidP="00B8388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B83880" w:rsidRDefault="00B83880" w:rsidP="00B8388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B83880" w:rsidRDefault="00B83880" w:rsidP="00B8388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B83880" w:rsidRDefault="00B83880" w:rsidP="00B8388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B83880" w:rsidRDefault="00B83880" w:rsidP="00B8388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B83880" w:rsidRDefault="00B83880" w:rsidP="00B8388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B83880" w:rsidRDefault="00B83880" w:rsidP="00B8388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B83880" w:rsidRDefault="00B83880" w:rsidP="00B8388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B83880" w:rsidRDefault="00B83880" w:rsidP="00B8388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B83880" w:rsidRDefault="00B83880" w:rsidP="00B8388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Kraków, styczeń 2018r.</w:t>
      </w:r>
    </w:p>
    <w:sdt>
      <w:sdtPr>
        <w:id w:val="167614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sdtEndPr>
      <w:sdtContent>
        <w:p w:rsidR="00B83880" w:rsidRPr="00B83880" w:rsidRDefault="00B83880">
          <w:pPr>
            <w:pStyle w:val="Nagwekspisutreci"/>
            <w:rPr>
              <w:rFonts w:ascii="Times New Roman" w:hAnsi="Times New Roman" w:cs="Times New Roman"/>
              <w:color w:val="auto"/>
            </w:rPr>
          </w:pPr>
          <w:r w:rsidRPr="00B83880">
            <w:rPr>
              <w:rFonts w:ascii="Times New Roman" w:hAnsi="Times New Roman" w:cs="Times New Roman"/>
              <w:color w:val="auto"/>
            </w:rPr>
            <w:t>Spis treści</w:t>
          </w:r>
        </w:p>
        <w:p w:rsidR="0091726C" w:rsidRDefault="00B83880">
          <w:pPr>
            <w:pStyle w:val="Spistreci1"/>
            <w:tabs>
              <w:tab w:val="right" w:leader="dot" w:pos="8493"/>
            </w:tabs>
            <w:rPr>
              <w:rFonts w:eastAsiaTheme="minorEastAsia"/>
              <w:noProof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3432575" w:history="1">
            <w:r w:rsidR="0091726C" w:rsidRPr="000C16F0">
              <w:rPr>
                <w:rStyle w:val="Hipercze"/>
                <w:noProof/>
              </w:rPr>
              <w:t>1. Wstęp</w:t>
            </w:r>
            <w:r w:rsidR="0091726C">
              <w:rPr>
                <w:noProof/>
                <w:webHidden/>
              </w:rPr>
              <w:tab/>
            </w:r>
            <w:r w:rsidR="0091726C">
              <w:rPr>
                <w:noProof/>
                <w:webHidden/>
              </w:rPr>
              <w:fldChar w:fldCharType="begin"/>
            </w:r>
            <w:r w:rsidR="0091726C">
              <w:rPr>
                <w:noProof/>
                <w:webHidden/>
              </w:rPr>
              <w:instrText xml:space="preserve"> PAGEREF _Toc503432575 \h </w:instrText>
            </w:r>
            <w:r w:rsidR="0091726C">
              <w:rPr>
                <w:noProof/>
                <w:webHidden/>
              </w:rPr>
            </w:r>
            <w:r w:rsidR="0091726C">
              <w:rPr>
                <w:noProof/>
                <w:webHidden/>
              </w:rPr>
              <w:fldChar w:fldCharType="separate"/>
            </w:r>
            <w:r w:rsidR="0091726C">
              <w:rPr>
                <w:noProof/>
                <w:webHidden/>
              </w:rPr>
              <w:t>2</w:t>
            </w:r>
            <w:r w:rsidR="0091726C">
              <w:rPr>
                <w:noProof/>
                <w:webHidden/>
              </w:rPr>
              <w:fldChar w:fldCharType="end"/>
            </w:r>
          </w:hyperlink>
        </w:p>
        <w:p w:rsidR="0091726C" w:rsidRDefault="0091726C">
          <w:pPr>
            <w:pStyle w:val="Spistreci2"/>
            <w:tabs>
              <w:tab w:val="right" w:leader="dot" w:pos="8493"/>
            </w:tabs>
            <w:rPr>
              <w:rFonts w:eastAsiaTheme="minorEastAsia"/>
              <w:noProof/>
              <w:lang w:eastAsia="pl-PL"/>
            </w:rPr>
          </w:pPr>
          <w:hyperlink w:anchor="_Toc503432576" w:history="1">
            <w:r w:rsidRPr="000C16F0">
              <w:rPr>
                <w:rStyle w:val="Hipercze"/>
                <w:noProof/>
              </w:rPr>
              <w:t>1.1. Opis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_Toc503432576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726C" w:rsidRDefault="0091726C">
          <w:pPr>
            <w:pStyle w:val="Spistreci2"/>
            <w:tabs>
              <w:tab w:val="right" w:leader="dot" w:pos="8493"/>
            </w:tabs>
            <w:rPr>
              <w:rFonts w:eastAsiaTheme="minorEastAsia"/>
              <w:noProof/>
              <w:lang w:eastAsia="pl-PL"/>
            </w:rPr>
          </w:pPr>
          <w:hyperlink w:anchor="_Toc503432577" w:history="1">
            <w:r w:rsidRPr="000C16F0">
              <w:rPr>
                <w:rStyle w:val="Hipercze"/>
                <w:noProof/>
              </w:rPr>
              <w:t>1.2. Model matematyczny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_Toc503432577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726C" w:rsidRDefault="0091726C">
          <w:pPr>
            <w:pStyle w:val="Spistreci1"/>
            <w:tabs>
              <w:tab w:val="right" w:leader="dot" w:pos="8493"/>
            </w:tabs>
            <w:rPr>
              <w:rFonts w:eastAsiaTheme="minorEastAsia"/>
              <w:noProof/>
              <w:lang w:eastAsia="pl-PL"/>
            </w:rPr>
          </w:pPr>
          <w:hyperlink w:anchor="_Toc503432578" w:history="1">
            <w:r w:rsidRPr="000C16F0">
              <w:rPr>
                <w:rStyle w:val="Hipercze"/>
                <w:noProof/>
              </w:rPr>
              <w:t>2. Algorytm tabu search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_Toc503432578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726C" w:rsidRDefault="0091726C">
          <w:pPr>
            <w:pStyle w:val="Spistreci2"/>
            <w:tabs>
              <w:tab w:val="right" w:leader="dot" w:pos="8493"/>
            </w:tabs>
            <w:rPr>
              <w:rFonts w:eastAsiaTheme="minorEastAsia"/>
              <w:noProof/>
              <w:lang w:eastAsia="pl-PL"/>
            </w:rPr>
          </w:pPr>
          <w:hyperlink w:anchor="_Toc503432579" w:history="1">
            <w:r w:rsidRPr="000C16F0">
              <w:rPr>
                <w:rStyle w:val="Hipercze"/>
                <w:noProof/>
              </w:rPr>
              <w:t>2.1 Opis algorytmu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_Toc503432579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726C" w:rsidRDefault="0091726C">
          <w:pPr>
            <w:pStyle w:val="Spistreci2"/>
            <w:tabs>
              <w:tab w:val="right" w:leader="dot" w:pos="8493"/>
            </w:tabs>
            <w:rPr>
              <w:rFonts w:eastAsiaTheme="minorEastAsia"/>
              <w:noProof/>
              <w:lang w:eastAsia="pl-PL"/>
            </w:rPr>
          </w:pPr>
          <w:hyperlink w:anchor="_Toc503432580" w:history="1">
            <w:r w:rsidRPr="000C16F0">
              <w:rPr>
                <w:rStyle w:val="Hipercze"/>
                <w:noProof/>
              </w:rPr>
              <w:t>2.2. Postać danych wejściowych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_Toc503432580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3880" w:rsidRDefault="00B83880">
          <w:r>
            <w:fldChar w:fldCharType="end"/>
          </w:r>
        </w:p>
      </w:sdtContent>
    </w:sdt>
    <w:p w:rsidR="00B83880" w:rsidRDefault="00B838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667294" w:rsidRDefault="00B83880" w:rsidP="006E219A">
      <w:pPr>
        <w:pStyle w:val="Nagwek1"/>
        <w:spacing w:before="360"/>
      </w:pPr>
      <w:bookmarkStart w:id="0" w:name="_Toc503432575"/>
      <w:r>
        <w:lastRenderedPageBreak/>
        <w:t xml:space="preserve">1. </w:t>
      </w:r>
      <w:r w:rsidR="0091726C">
        <w:t>Wstęp</w:t>
      </w:r>
      <w:bookmarkEnd w:id="0"/>
    </w:p>
    <w:p w:rsidR="0091726C" w:rsidRPr="0091726C" w:rsidRDefault="0091726C" w:rsidP="001D4452">
      <w:pPr>
        <w:pStyle w:val="Nagwek2"/>
        <w:spacing w:after="120"/>
      </w:pPr>
      <w:bookmarkStart w:id="1" w:name="_Toc503432576"/>
      <w:r>
        <w:t>1.1. Opis projektu</w:t>
      </w:r>
      <w:bookmarkEnd w:id="1"/>
    </w:p>
    <w:p w:rsidR="002D30DE" w:rsidRDefault="002D30DE" w:rsidP="001611A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667294">
        <w:rPr>
          <w:rFonts w:ascii="Times New Roman" w:hAnsi="Times New Roman" w:cs="Times New Roman"/>
          <w:sz w:val="24"/>
          <w:szCs w:val="24"/>
        </w:rPr>
        <w:t>Wybrany problem opisuje zagadnienie przydziału zadań dla grupy pracowników. Polega to na tym, że każda osoba otrzymuje serię przydzielonych jej prac, uwzględniając czas jaki potrzebuje na rozwiązanie każdego problemu.</w:t>
      </w:r>
      <w:r w:rsidR="004B252E">
        <w:rPr>
          <w:rFonts w:ascii="Times New Roman" w:hAnsi="Times New Roman" w:cs="Times New Roman"/>
          <w:sz w:val="24"/>
          <w:szCs w:val="24"/>
        </w:rPr>
        <w:t xml:space="preserve"> Przyjęto, że możliwe jest łączenie pracowników w zespoły kilkuosobowe, zaznaczając że praca nad jednym zadaniem musi się rozpocząć i zakończyć w tym samym momencie dla każdego pracownika z zespołu.</w:t>
      </w:r>
    </w:p>
    <w:p w:rsidR="004B252E" w:rsidRDefault="004B252E" w:rsidP="006E219A">
      <w:pPr>
        <w:pStyle w:val="Nagwek2"/>
        <w:spacing w:after="120"/>
      </w:pPr>
      <w:bookmarkStart w:id="2" w:name="_Toc503432577"/>
      <w:r>
        <w:t>1.</w:t>
      </w:r>
      <w:r w:rsidR="0091726C">
        <w:t>2</w:t>
      </w:r>
      <w:r>
        <w:t>. Model matematyczny</w:t>
      </w:r>
      <w:bookmarkEnd w:id="2"/>
    </w:p>
    <w:p w:rsidR="00853427" w:rsidRPr="00853427" w:rsidRDefault="00853427" w:rsidP="008534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Funkcja celu wyrażona jest następującym wzorem:</w:t>
      </w:r>
    </w:p>
    <w:p w:rsidR="0091726C" w:rsidRDefault="00853427" w:rsidP="0091726C">
      <w:pPr>
        <w:rPr>
          <w:rFonts w:eastAsiaTheme="minorEastAsia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 xml:space="preserve">*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p_hour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:rsidR="00853427" w:rsidRDefault="00853427" w:rsidP="001D445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4452">
        <w:rPr>
          <w:rFonts w:ascii="Times New Roman" w:hAnsi="Times New Roman" w:cs="Times New Roman"/>
          <w:b/>
          <w:i/>
          <w:sz w:val="24"/>
          <w:szCs w:val="24"/>
        </w:rPr>
        <w:t>N</w:t>
      </w:r>
      <w:r w:rsidRPr="00853427">
        <w:rPr>
          <w:rFonts w:ascii="Times New Roman" w:hAnsi="Times New Roman" w:cs="Times New Roman"/>
          <w:sz w:val="24"/>
          <w:szCs w:val="24"/>
        </w:rPr>
        <w:t xml:space="preserve">  </w:t>
      </w:r>
      <w:r w:rsidR="001D4452">
        <w:rPr>
          <w:rFonts w:ascii="Times New Roman" w:hAnsi="Times New Roman" w:cs="Times New Roman"/>
          <w:sz w:val="24"/>
          <w:szCs w:val="24"/>
        </w:rPr>
        <w:tab/>
      </w:r>
      <w:r w:rsidR="001D4452">
        <w:rPr>
          <w:rFonts w:ascii="Times New Roman" w:hAnsi="Times New Roman" w:cs="Times New Roman"/>
          <w:sz w:val="24"/>
          <w:szCs w:val="24"/>
        </w:rPr>
        <w:tab/>
      </w:r>
      <w:r w:rsidRPr="00853427">
        <w:rPr>
          <w:rFonts w:ascii="Times New Roman" w:hAnsi="Times New Roman" w:cs="Times New Roman"/>
          <w:sz w:val="24"/>
          <w:szCs w:val="24"/>
        </w:rPr>
        <w:t xml:space="preserve">liczba </w:t>
      </w:r>
      <w:r>
        <w:rPr>
          <w:rFonts w:ascii="Times New Roman" w:hAnsi="Times New Roman" w:cs="Times New Roman"/>
          <w:sz w:val="24"/>
          <w:szCs w:val="24"/>
        </w:rPr>
        <w:t>zadań</w:t>
      </w:r>
      <w:r w:rsidR="001D4452">
        <w:rPr>
          <w:rFonts w:ascii="Times New Roman" w:hAnsi="Times New Roman" w:cs="Times New Roman"/>
          <w:sz w:val="24"/>
          <w:szCs w:val="24"/>
        </w:rPr>
        <w:t>;</w:t>
      </w:r>
    </w:p>
    <w:p w:rsidR="00906FAA" w:rsidRDefault="00906FAA" w:rsidP="001D445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4452">
        <w:rPr>
          <w:rFonts w:ascii="Times New Roman" w:hAnsi="Times New Roman" w:cs="Times New Roman"/>
          <w:b/>
          <w:i/>
          <w:sz w:val="24"/>
          <w:szCs w:val="24"/>
        </w:rPr>
        <w:t>g</w:t>
      </w:r>
      <w:r w:rsidRPr="001D4452">
        <w:rPr>
          <w:rFonts w:ascii="Times New Roman" w:hAnsi="Times New Roman" w:cs="Times New Roman"/>
          <w:b/>
          <w:i/>
          <w:sz w:val="24"/>
          <w:szCs w:val="24"/>
          <w:vertAlign w:val="subscript"/>
        </w:rPr>
        <w:t xml:space="preserve">i </w:t>
      </w:r>
      <w:r w:rsidRPr="001D4452">
        <w:rPr>
          <w:rFonts w:ascii="Times New Roman" w:hAnsi="Times New Roman" w:cs="Times New Roman"/>
          <w:b/>
          <w:i/>
          <w:sz w:val="24"/>
          <w:szCs w:val="24"/>
        </w:rPr>
        <w:t>= {0,1}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D445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informacja czy zadanie zostało wykonane w zamierzonym czasie</w:t>
      </w:r>
      <w:r w:rsidR="001D4452">
        <w:rPr>
          <w:rFonts w:ascii="Times New Roman" w:hAnsi="Times New Roman" w:cs="Times New Roman"/>
          <w:sz w:val="24"/>
          <w:szCs w:val="24"/>
        </w:rPr>
        <w:t>;</w:t>
      </w:r>
    </w:p>
    <w:p w:rsidR="00906FAA" w:rsidRDefault="00906FAA" w:rsidP="001D445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4452">
        <w:rPr>
          <w:rFonts w:ascii="Times New Roman" w:hAnsi="Times New Roman" w:cs="Times New Roman"/>
          <w:b/>
          <w:i/>
          <w:sz w:val="24"/>
          <w:szCs w:val="24"/>
        </w:rPr>
        <w:t>t</w:t>
      </w:r>
      <w:r w:rsidRPr="001D4452">
        <w:rPr>
          <w:rFonts w:ascii="Times New Roman" w:hAnsi="Times New Roman" w:cs="Times New Roman"/>
          <w:b/>
          <w:i/>
          <w:sz w:val="24"/>
          <w:szCs w:val="24"/>
          <w:vertAlign w:val="subscript"/>
        </w:rPr>
        <w:t>i</w:t>
      </w:r>
      <w:r w:rsidRPr="001D445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D4452">
        <w:rPr>
          <w:rFonts w:ascii="Times New Roman" w:hAnsi="Times New Roman" w:cs="Times New Roman"/>
          <w:sz w:val="24"/>
          <w:szCs w:val="24"/>
        </w:rPr>
        <w:tab/>
      </w:r>
      <w:r w:rsidR="001D445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różnica czasu rzeczywistego zakończenia zadania, a planowanego</w:t>
      </w:r>
      <w:r w:rsidR="001D4452">
        <w:rPr>
          <w:rFonts w:ascii="Times New Roman" w:hAnsi="Times New Roman" w:cs="Times New Roman"/>
          <w:sz w:val="24"/>
          <w:szCs w:val="24"/>
        </w:rPr>
        <w:t>,</w:t>
      </w:r>
      <w:r w:rsidR="001D4452">
        <w:rPr>
          <w:rFonts w:ascii="Times New Roman" w:hAnsi="Times New Roman" w:cs="Times New Roman"/>
          <w:sz w:val="24"/>
          <w:szCs w:val="24"/>
        </w:rPr>
        <w:tab/>
      </w:r>
      <w:r w:rsidR="001D4452">
        <w:rPr>
          <w:rFonts w:ascii="Times New Roman" w:hAnsi="Times New Roman" w:cs="Times New Roman"/>
          <w:sz w:val="24"/>
          <w:szCs w:val="24"/>
        </w:rPr>
        <w:tab/>
      </w:r>
      <w:r w:rsidR="001D445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w</w:t>
      </w:r>
      <w:r w:rsidR="001D4452"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>przypadku</w:t>
      </w:r>
      <w:r w:rsidR="001D445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wykonania w odpowiednim terminie t</w:t>
      </w:r>
      <w:r>
        <w:rPr>
          <w:rFonts w:ascii="Times New Roman" w:hAnsi="Times New Roman" w:cs="Times New Roman"/>
          <w:sz w:val="24"/>
          <w:szCs w:val="24"/>
          <w:vertAlign w:val="subscript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= 0</w:t>
      </w:r>
      <w:r w:rsidR="001D4452">
        <w:rPr>
          <w:rFonts w:ascii="Times New Roman" w:hAnsi="Times New Roman" w:cs="Times New Roman"/>
          <w:sz w:val="24"/>
          <w:szCs w:val="24"/>
        </w:rPr>
        <w:t>;</w:t>
      </w:r>
    </w:p>
    <w:p w:rsidR="001D4452" w:rsidRDefault="001D4452" w:rsidP="001D445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4452">
        <w:rPr>
          <w:rFonts w:ascii="Times New Roman" w:hAnsi="Times New Roman" w:cs="Times New Roman"/>
          <w:b/>
          <w:i/>
          <w:sz w:val="24"/>
          <w:szCs w:val="24"/>
        </w:rPr>
        <w:t>p</w:t>
      </w:r>
      <w:r w:rsidRPr="001D4452">
        <w:rPr>
          <w:rFonts w:ascii="Times New Roman" w:hAnsi="Times New Roman" w:cs="Times New Roman"/>
          <w:b/>
          <w:i/>
          <w:sz w:val="24"/>
          <w:szCs w:val="24"/>
          <w:vertAlign w:val="subscript"/>
        </w:rPr>
        <w:t>i</w:t>
      </w:r>
      <w:r w:rsidRPr="001D4452">
        <w:rPr>
          <w:rFonts w:ascii="Times New Roman" w:hAnsi="Times New Roman" w:cs="Times New Roman"/>
          <w:b/>
          <w:i/>
          <w:sz w:val="24"/>
          <w:szCs w:val="24"/>
          <w:vertAlign w:val="subscript"/>
        </w:rPr>
        <w:softHyphen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jednorazowa kara za niedotrzymanie terminu;</w:t>
      </w:r>
    </w:p>
    <w:p w:rsidR="001D4452" w:rsidRPr="001D4452" w:rsidRDefault="001D4452" w:rsidP="001D445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4452">
        <w:rPr>
          <w:rFonts w:ascii="Times New Roman" w:hAnsi="Times New Roman" w:cs="Times New Roman"/>
          <w:b/>
          <w:i/>
          <w:sz w:val="24"/>
          <w:szCs w:val="24"/>
        </w:rPr>
        <w:t>p_hour</w:t>
      </w:r>
      <w:r w:rsidRPr="001D4452">
        <w:rPr>
          <w:rFonts w:ascii="Times New Roman" w:hAnsi="Times New Roman" w:cs="Times New Roman"/>
          <w:b/>
          <w:i/>
          <w:sz w:val="24"/>
          <w:szCs w:val="24"/>
          <w:vertAlign w:val="subscript"/>
        </w:rPr>
        <w:t>i</w:t>
      </w:r>
      <w:r w:rsidRPr="001D4452">
        <w:rPr>
          <w:rFonts w:ascii="Times New Roman" w:hAnsi="Times New Roman" w:cs="Times New Roman"/>
          <w:b/>
          <w:i/>
          <w:sz w:val="24"/>
          <w:szCs w:val="24"/>
          <w:vertAlign w:val="subscript"/>
        </w:rPr>
        <w:softHyphen/>
      </w:r>
      <w:r>
        <w:rPr>
          <w:rFonts w:ascii="Times New Roman" w:hAnsi="Times New Roman" w:cs="Times New Roman"/>
          <w:i/>
          <w:sz w:val="24"/>
          <w:szCs w:val="24"/>
          <w:vertAlign w:val="subscript"/>
        </w:rPr>
        <w:tab/>
      </w:r>
      <w:r>
        <w:rPr>
          <w:rFonts w:ascii="Times New Roman" w:hAnsi="Times New Roman" w:cs="Times New Roman"/>
          <w:sz w:val="24"/>
          <w:szCs w:val="24"/>
        </w:rPr>
        <w:t>kara przyznawana za każdą jednostkę czasu powyżej przyjętego limitu;</w:t>
      </w:r>
    </w:p>
    <w:p w:rsidR="00853427" w:rsidRPr="00906FAA" w:rsidRDefault="00906FAA" w:rsidP="001D4452">
      <w:pPr>
        <w:spacing w:before="12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Określone powyżej zadanie polega na minimalizacji funkcji celu. Funkcja ta wyraża jedynie karę za </w:t>
      </w:r>
      <w:r w:rsidR="001D4452">
        <w:rPr>
          <w:rFonts w:ascii="Times New Roman" w:hAnsi="Times New Roman" w:cs="Times New Roman"/>
          <w:sz w:val="24"/>
          <w:szCs w:val="24"/>
        </w:rPr>
        <w:t>niewywiązanie się z przyjętych terminów, w związku z tym za wykonanie zadania w zamierzonym czasie nie jest naliczany żaden koszt.</w:t>
      </w:r>
    </w:p>
    <w:p w:rsidR="004B252E" w:rsidRPr="00853427" w:rsidRDefault="004B252E" w:rsidP="006E219A">
      <w:pPr>
        <w:pStyle w:val="Nagwek1"/>
        <w:spacing w:before="360"/>
      </w:pPr>
      <w:bookmarkStart w:id="3" w:name="_Toc503432578"/>
      <w:r w:rsidRPr="00853427">
        <w:t xml:space="preserve">2. </w:t>
      </w:r>
      <w:r w:rsidR="0091726C" w:rsidRPr="00853427">
        <w:t>Algorytm tabu search</w:t>
      </w:r>
      <w:bookmarkEnd w:id="3"/>
    </w:p>
    <w:p w:rsidR="0091726C" w:rsidRPr="00853427" w:rsidRDefault="0091726C" w:rsidP="001D4452">
      <w:pPr>
        <w:pStyle w:val="Nagwek2"/>
        <w:spacing w:after="120"/>
      </w:pPr>
      <w:bookmarkStart w:id="4" w:name="_Toc503432579"/>
      <w:r w:rsidRPr="00853427">
        <w:t>2.1 Opis algorytmu</w:t>
      </w:r>
      <w:bookmarkEnd w:id="4"/>
    </w:p>
    <w:p w:rsidR="004B252E" w:rsidRPr="004B252E" w:rsidRDefault="004B252E" w:rsidP="006E219A">
      <w:pPr>
        <w:pStyle w:val="Nagwek2"/>
        <w:spacing w:after="120"/>
      </w:pPr>
      <w:bookmarkStart w:id="5" w:name="_Toc503432580"/>
      <w:r>
        <w:t>2.2. Postać danych wejściowych</w:t>
      </w:r>
      <w:bookmarkEnd w:id="5"/>
    </w:p>
    <w:p w:rsidR="004B252E" w:rsidRDefault="004B252E" w:rsidP="0085342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Dane zadanie określone jest przez zestaw wartości opisujących potrzebną ilość siły roboczej do zakończenia pracy. Przyjęto cztery dziedziny, zatem każdy problem skojarzony jest z wektorem czteroelementowym. Z kolei dla jednego pracownika określono zestaw pięciu wartości. Pierwsze cztery z nich informują o wydajności, czyli ilości pracy jaką pracownik może wykonać w danej dziedzinie w jednej jednostce czasu. Odpowiadają one parametrom określonym dla problemów. Natomiast ostatni parametr dla pracownika to umiejętność pracy grupowej wyrażona w procentach. W momencie łączenia pracowników w zespół wydajność każdego z pracowników </w:t>
      </w:r>
      <w:r>
        <w:rPr>
          <w:rFonts w:ascii="Times New Roman" w:hAnsi="Times New Roman" w:cs="Times New Roman"/>
          <w:sz w:val="24"/>
          <w:szCs w:val="24"/>
        </w:rPr>
        <w:lastRenderedPageBreak/>
        <w:t>mnożona jest przez wartość pracy grupowej, a otrzymane wyniki są w ramach dziedzin dodawane ze sobą otrzymując parametry wydajności zespołu.</w:t>
      </w:r>
    </w:p>
    <w:p w:rsidR="00853427" w:rsidRDefault="00853427" w:rsidP="0085342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Do każdego z problemów przyporządkowane są następujące parametry, kara za niedotrzymanie terminu, przyznawana jednorazowo, oraz kara wyrażona w</w:t>
      </w:r>
      <w:r w:rsidR="00906FAA"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>kwocie/jednostkę</w:t>
      </w:r>
      <w:r w:rsidR="00906FAA">
        <w:rPr>
          <w:rFonts w:ascii="Times New Roman" w:hAnsi="Times New Roman" w:cs="Times New Roman"/>
          <w:sz w:val="24"/>
          <w:szCs w:val="24"/>
        </w:rPr>
        <w:t xml:space="preserve"> czasu otrzymywana za przeciągnięcie maksymalnego czasu wykonania zadania. Ostatnim parametrem związanym z problemem jest deadline.</w:t>
      </w:r>
    </w:p>
    <w:p w:rsidR="00853427" w:rsidRPr="004B252E" w:rsidRDefault="001D4452" w:rsidP="001D4452">
      <w:pPr>
        <w:pStyle w:val="Nagwek2"/>
      </w:pPr>
      <w:r>
        <w:t>2.3. Postać rozwiązania</w:t>
      </w:r>
    </w:p>
    <w:sectPr w:rsidR="00853427" w:rsidRPr="004B252E" w:rsidSect="00B83880">
      <w:footerReference w:type="default" r:id="rId8"/>
      <w:pgSz w:w="11906" w:h="16838"/>
      <w:pgMar w:top="1418" w:right="1418" w:bottom="1418" w:left="1985" w:header="709" w:footer="709" w:gutter="0"/>
      <w:pgNumType w:start="0" w:chapStyle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72868" w:rsidRDefault="00A72868" w:rsidP="00B83880">
      <w:pPr>
        <w:spacing w:after="0" w:line="240" w:lineRule="auto"/>
      </w:pPr>
      <w:r>
        <w:separator/>
      </w:r>
    </w:p>
  </w:endnote>
  <w:endnote w:type="continuationSeparator" w:id="1">
    <w:p w:rsidR="00A72868" w:rsidRDefault="00A72868" w:rsidP="00B838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676141"/>
      <w:docPartObj>
        <w:docPartGallery w:val="Page Numbers (Bottom of Page)"/>
        <w:docPartUnique/>
      </w:docPartObj>
    </w:sdtPr>
    <w:sdtContent>
      <w:p w:rsidR="004B252E" w:rsidRDefault="004B252E">
        <w:pPr>
          <w:pStyle w:val="Stopka"/>
          <w:jc w:val="center"/>
        </w:pPr>
        <w:fldSimple w:instr=" PAGE   \* MERGEFORMAT ">
          <w:r w:rsidR="001D4452">
            <w:rPr>
              <w:noProof/>
            </w:rPr>
            <w:t>3</w:t>
          </w:r>
        </w:fldSimple>
      </w:p>
    </w:sdtContent>
  </w:sdt>
  <w:p w:rsidR="004B252E" w:rsidRDefault="004B252E">
    <w:pPr>
      <w:pStyle w:val="Stopk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72868" w:rsidRDefault="00A72868" w:rsidP="00B83880">
      <w:pPr>
        <w:spacing w:after="0" w:line="240" w:lineRule="auto"/>
      </w:pPr>
      <w:r>
        <w:separator/>
      </w:r>
    </w:p>
  </w:footnote>
  <w:footnote w:type="continuationSeparator" w:id="1">
    <w:p w:rsidR="00A72868" w:rsidRDefault="00A72868" w:rsidP="00B8388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A7C0E"/>
    <w:rsid w:val="001611A6"/>
    <w:rsid w:val="001D4452"/>
    <w:rsid w:val="002D30DE"/>
    <w:rsid w:val="004A7C0E"/>
    <w:rsid w:val="004B252E"/>
    <w:rsid w:val="00667294"/>
    <w:rsid w:val="006C108B"/>
    <w:rsid w:val="006E219A"/>
    <w:rsid w:val="00853427"/>
    <w:rsid w:val="00906FAA"/>
    <w:rsid w:val="0091726C"/>
    <w:rsid w:val="00A72868"/>
    <w:rsid w:val="00B838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6C108B"/>
  </w:style>
  <w:style w:type="paragraph" w:styleId="Nagwek1">
    <w:name w:val="heading 1"/>
    <w:basedOn w:val="Normalny"/>
    <w:next w:val="Normalny"/>
    <w:link w:val="Nagwek1Znak"/>
    <w:uiPriority w:val="9"/>
    <w:qFormat/>
    <w:rsid w:val="00667294"/>
    <w:pPr>
      <w:keepNext/>
      <w:keepLines/>
      <w:spacing w:before="600" w:after="120"/>
      <w:outlineLvl w:val="0"/>
    </w:pPr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B83880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sz w:val="24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4A7C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4A7C0E"/>
    <w:rPr>
      <w:rFonts w:ascii="Tahoma" w:hAnsi="Tahoma" w:cs="Tahoma"/>
      <w:sz w:val="16"/>
      <w:szCs w:val="16"/>
    </w:rPr>
  </w:style>
  <w:style w:type="paragraph" w:styleId="Nagwek">
    <w:name w:val="header"/>
    <w:basedOn w:val="Normalny"/>
    <w:link w:val="NagwekZnak"/>
    <w:uiPriority w:val="99"/>
    <w:unhideWhenUsed/>
    <w:rsid w:val="00B838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B83880"/>
  </w:style>
  <w:style w:type="paragraph" w:styleId="Stopka">
    <w:name w:val="footer"/>
    <w:basedOn w:val="Normalny"/>
    <w:link w:val="StopkaZnak"/>
    <w:uiPriority w:val="99"/>
    <w:unhideWhenUsed/>
    <w:rsid w:val="00B838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B83880"/>
  </w:style>
  <w:style w:type="character" w:customStyle="1" w:styleId="Nagwek1Znak">
    <w:name w:val="Nagłówek 1 Znak"/>
    <w:basedOn w:val="Domylnaczcionkaakapitu"/>
    <w:link w:val="Nagwek1"/>
    <w:uiPriority w:val="9"/>
    <w:rsid w:val="00667294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B83880"/>
    <w:rPr>
      <w:rFonts w:ascii="Times New Roman" w:eastAsiaTheme="majorEastAsia" w:hAnsi="Times New Roman" w:cstheme="majorBidi"/>
      <w:b/>
      <w:bCs/>
      <w:sz w:val="24"/>
      <w:szCs w:val="26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B83880"/>
    <w:pPr>
      <w:outlineLvl w:val="9"/>
    </w:pPr>
    <w:rPr>
      <w:rFonts w:asciiTheme="majorHAnsi" w:hAnsiTheme="majorHAnsi"/>
      <w:color w:val="365F91" w:themeColor="accent1" w:themeShade="BF"/>
    </w:rPr>
  </w:style>
  <w:style w:type="paragraph" w:styleId="Spistreci1">
    <w:name w:val="toc 1"/>
    <w:basedOn w:val="Normalny"/>
    <w:next w:val="Normalny"/>
    <w:autoRedefine/>
    <w:uiPriority w:val="39"/>
    <w:unhideWhenUsed/>
    <w:rsid w:val="00B83880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B83880"/>
    <w:rPr>
      <w:color w:val="0000FF" w:themeColor="hyperlink"/>
      <w:u w:val="single"/>
    </w:rPr>
  </w:style>
  <w:style w:type="paragraph" w:styleId="Spistreci2">
    <w:name w:val="toc 2"/>
    <w:basedOn w:val="Normalny"/>
    <w:next w:val="Normalny"/>
    <w:autoRedefine/>
    <w:uiPriority w:val="39"/>
    <w:unhideWhenUsed/>
    <w:rsid w:val="006E219A"/>
    <w:pPr>
      <w:spacing w:after="100"/>
      <w:ind w:left="220"/>
    </w:pPr>
  </w:style>
  <w:style w:type="character" w:styleId="Tekstzastpczy">
    <w:name w:val="Placeholder Text"/>
    <w:basedOn w:val="Domylnaczcionkaakapitu"/>
    <w:uiPriority w:val="99"/>
    <w:semiHidden/>
    <w:rsid w:val="0091726C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C7140F"/>
    <w:rsid w:val="00C7140F"/>
    <w:rsid w:val="00CC2B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C7140F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70D2FE-4E00-4FF6-9158-F2329E0DE2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4</Pages>
  <Words>453</Words>
  <Characters>2722</Characters>
  <Application>Microsoft Office Word</Application>
  <DocSecurity>0</DocSecurity>
  <Lines>22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Marek</dc:creator>
  <cp:lastModifiedBy>Marek</cp:lastModifiedBy>
  <cp:revision>2</cp:revision>
  <dcterms:created xsi:type="dcterms:W3CDTF">2018-01-11T09:00:00Z</dcterms:created>
  <dcterms:modified xsi:type="dcterms:W3CDTF">2018-01-11T10:42:00Z</dcterms:modified>
</cp:coreProperties>
</file>