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C5BC12" w14:textId="77777777" w:rsidR="00AC78C6" w:rsidRPr="001836CA" w:rsidRDefault="00FF0CD1">
      <w:pPr>
        <w:pStyle w:val="1"/>
        <w:rPr>
          <w:lang w:val="en-GB"/>
        </w:rPr>
      </w:pPr>
      <w:r w:rsidRPr="001836CA">
        <w:rPr>
          <w:lang w:val="en-GB" w:bidi="en-US"/>
        </w:rPr>
        <w:t>Chapter 3. How climate change affects the economy</w:t>
      </w:r>
    </w:p>
    <w:p w14:paraId="6CCCEDCE" w14:textId="77777777" w:rsidR="00AC78C6" w:rsidRPr="001836CA" w:rsidRDefault="00FF0CD1">
      <w:pPr>
        <w:rPr>
          <w:i/>
          <w:iCs/>
          <w:color w:val="666666"/>
          <w:sz w:val="20"/>
          <w:szCs w:val="20"/>
          <w:lang w:val="en-GB"/>
        </w:rPr>
      </w:pPr>
      <w:r w:rsidRPr="001D27F1">
        <w:rPr>
          <w:i/>
          <w:color w:val="666666"/>
          <w:sz w:val="20"/>
          <w:szCs w:val="20"/>
          <w:lang w:val="ru-RU" w:bidi="en-US"/>
        </w:rPr>
        <w:t xml:space="preserve">Тексты страницы в порядке следования на сайте. Блоки, которые на сайте повторяются (мобильная и </w:t>
      </w:r>
      <w:proofErr w:type="spellStart"/>
      <w:r w:rsidRPr="001D27F1">
        <w:rPr>
          <w:i/>
          <w:color w:val="666666"/>
          <w:sz w:val="20"/>
          <w:szCs w:val="20"/>
          <w:lang w:val="ru-RU" w:bidi="en-US"/>
        </w:rPr>
        <w:t>десктопная</w:t>
      </w:r>
      <w:proofErr w:type="spellEnd"/>
      <w:r w:rsidRPr="001D27F1">
        <w:rPr>
          <w:i/>
          <w:color w:val="666666"/>
          <w:sz w:val="20"/>
          <w:szCs w:val="20"/>
          <w:lang w:val="ru-RU" w:bidi="en-US"/>
        </w:rPr>
        <w:t xml:space="preserve"> версии), приведены один раз. </w:t>
      </w:r>
      <w:proofErr w:type="spellStart"/>
      <w:r w:rsidRPr="001836CA">
        <w:rPr>
          <w:i/>
          <w:color w:val="666666"/>
          <w:sz w:val="20"/>
          <w:szCs w:val="20"/>
          <w:lang w:val="en-GB" w:bidi="en-US"/>
        </w:rPr>
        <w:t>Тексты</w:t>
      </w:r>
      <w:proofErr w:type="spellEnd"/>
      <w:r w:rsidRPr="001836CA">
        <w:rPr>
          <w:i/>
          <w:color w:val="666666"/>
          <w:sz w:val="20"/>
          <w:szCs w:val="20"/>
          <w:lang w:val="en-GB" w:bidi="en-US"/>
        </w:rPr>
        <w:t xml:space="preserve"> </w:t>
      </w:r>
      <w:proofErr w:type="spellStart"/>
      <w:r w:rsidRPr="001836CA">
        <w:rPr>
          <w:i/>
          <w:color w:val="666666"/>
          <w:sz w:val="20"/>
          <w:szCs w:val="20"/>
          <w:lang w:val="en-GB" w:bidi="en-US"/>
        </w:rPr>
        <w:t>на</w:t>
      </w:r>
      <w:proofErr w:type="spellEnd"/>
      <w:r w:rsidRPr="001836CA">
        <w:rPr>
          <w:i/>
          <w:color w:val="666666"/>
          <w:sz w:val="20"/>
          <w:szCs w:val="20"/>
          <w:lang w:val="en-GB" w:bidi="en-US"/>
        </w:rPr>
        <w:t xml:space="preserve"> </w:t>
      </w:r>
      <w:proofErr w:type="spellStart"/>
      <w:r w:rsidRPr="001836CA">
        <w:rPr>
          <w:i/>
          <w:color w:val="666666"/>
          <w:sz w:val="20"/>
          <w:szCs w:val="20"/>
          <w:lang w:val="en-GB" w:bidi="en-US"/>
        </w:rPr>
        <w:t>изображениях</w:t>
      </w:r>
      <w:proofErr w:type="spellEnd"/>
      <w:r w:rsidRPr="001836CA">
        <w:rPr>
          <w:i/>
          <w:color w:val="666666"/>
          <w:sz w:val="20"/>
          <w:szCs w:val="20"/>
          <w:lang w:val="en-GB" w:bidi="en-US"/>
        </w:rPr>
        <w:t xml:space="preserve"> </w:t>
      </w:r>
      <w:proofErr w:type="spellStart"/>
      <w:r w:rsidRPr="001836CA">
        <w:rPr>
          <w:i/>
          <w:color w:val="666666"/>
          <w:sz w:val="20"/>
          <w:szCs w:val="20"/>
          <w:lang w:val="en-GB" w:bidi="en-US"/>
        </w:rPr>
        <w:t>также</w:t>
      </w:r>
      <w:proofErr w:type="spellEnd"/>
      <w:r w:rsidRPr="001836CA">
        <w:rPr>
          <w:i/>
          <w:color w:val="666666"/>
          <w:sz w:val="20"/>
          <w:szCs w:val="20"/>
          <w:lang w:val="en-GB" w:bidi="en-US"/>
        </w:rPr>
        <w:t xml:space="preserve"> необходимо перевести.</w:t>
      </w:r>
    </w:p>
    <w:p w14:paraId="0CCBEE00" w14:textId="77777777" w:rsidR="00AC78C6" w:rsidRPr="001836CA" w:rsidRDefault="00FF0CD1">
      <w:pPr>
        <w:pStyle w:val="2"/>
        <w:rPr>
          <w:lang w:val="en-GB"/>
        </w:rPr>
      </w:pPr>
      <w:r w:rsidRPr="001836CA">
        <w:rPr>
          <w:lang w:val="en-GB" w:bidi="en-US"/>
        </w:rPr>
        <w:t>Main text</w:t>
      </w:r>
    </w:p>
    <w:p w14:paraId="06763AB7" w14:textId="77777777" w:rsidR="00AC78C6" w:rsidRPr="001836CA" w:rsidRDefault="00FF0CD1">
      <w:pPr>
        <w:spacing w:after="120"/>
        <w:rPr>
          <w:lang w:val="en-GB"/>
        </w:rPr>
      </w:pPr>
      <w:r w:rsidRPr="001836CA">
        <w:rPr>
          <w:lang w:val="en-GB" w:bidi="en-US"/>
        </w:rPr>
        <w:t>Climate change not only causes direct economic losses but also drives the development of new markets. On the one hand, natural disasters are becoming more frequent, damaging infrastructure and slowing economic growth. On the other, they are creating demand for innovations that help businesses adapt to new conditions and use resources more efficiently.</w:t>
      </w:r>
    </w:p>
    <w:p w14:paraId="00B72140" w14:textId="77777777" w:rsidR="00AC78C6" w:rsidRPr="001836CA" w:rsidRDefault="00FF0CD1">
      <w:pPr>
        <w:pStyle w:val="2"/>
        <w:rPr>
          <w:lang w:val="en-GB"/>
        </w:rPr>
      </w:pPr>
      <w:r w:rsidRPr="001836CA">
        <w:rPr>
          <w:lang w:val="en-GB" w:bidi="en-US"/>
        </w:rPr>
        <w:t>The economy is adapting</w:t>
      </w:r>
    </w:p>
    <w:p w14:paraId="0C835285" w14:textId="77777777" w:rsidR="00AC78C6" w:rsidRPr="001836CA" w:rsidRDefault="00FF0CD1">
      <w:pPr>
        <w:spacing w:after="120"/>
        <w:rPr>
          <w:lang w:val="en-GB"/>
        </w:rPr>
      </w:pPr>
      <w:r w:rsidRPr="001836CA">
        <w:rPr>
          <w:lang w:val="en-GB" w:bidi="en-US"/>
        </w:rPr>
        <w:t xml:space="preserve">Climate change is prompting businesses and governments to take action – adopting greener production methods, changing logistics, and developing markets for green products. As a result, new business opportunities are emerging and technological breakthroughs </w:t>
      </w:r>
      <w:proofErr w:type="gramStart"/>
      <w:r w:rsidRPr="001836CA">
        <w:rPr>
          <w:lang w:val="en-GB" w:bidi="en-US"/>
        </w:rPr>
        <w:t>are being made</w:t>
      </w:r>
      <w:proofErr w:type="gramEnd"/>
      <w:r w:rsidRPr="001836CA">
        <w:rPr>
          <w:lang w:val="en-GB" w:bidi="en-US"/>
        </w:rPr>
        <w:t>.</w:t>
      </w:r>
    </w:p>
    <w:p w14:paraId="2501699F" w14:textId="77777777" w:rsidR="00AC78C6" w:rsidRPr="001836CA" w:rsidRDefault="00FF0CD1">
      <w:pPr>
        <w:spacing w:after="120"/>
        <w:rPr>
          <w:lang w:val="en-GB"/>
        </w:rPr>
      </w:pPr>
      <w:r w:rsidRPr="001836CA">
        <w:rPr>
          <w:lang w:val="en-GB" w:bidi="en-US"/>
        </w:rPr>
        <w:t>The simplest measures</w:t>
      </w:r>
    </w:p>
    <w:p w14:paraId="423DCBAC" w14:textId="77777777" w:rsidR="00AC78C6" w:rsidRPr="001836CA" w:rsidRDefault="00FF0CD1">
      <w:pPr>
        <w:numPr>
          <w:ilvl w:val="0"/>
          <w:numId w:val="1"/>
        </w:numPr>
        <w:pBdr>
          <w:top w:val="nil"/>
          <w:left w:val="nil"/>
          <w:bottom w:val="nil"/>
          <w:right w:val="nil"/>
          <w:between w:val="nil"/>
        </w:pBdr>
        <w:spacing w:after="60"/>
        <w:rPr>
          <w:lang w:val="en-GB"/>
        </w:rPr>
      </w:pPr>
      <w:r w:rsidRPr="001836CA">
        <w:rPr>
          <w:color w:val="000000"/>
          <w:lang w:val="en-GB" w:bidi="en-US"/>
        </w:rPr>
        <w:t>Reducing food waste</w:t>
      </w:r>
    </w:p>
    <w:p w14:paraId="57BB4B94" w14:textId="77777777" w:rsidR="00AC78C6" w:rsidRPr="001836CA" w:rsidRDefault="00FF0CD1">
      <w:pPr>
        <w:numPr>
          <w:ilvl w:val="0"/>
          <w:numId w:val="1"/>
        </w:numPr>
        <w:pBdr>
          <w:top w:val="nil"/>
          <w:left w:val="nil"/>
          <w:bottom w:val="nil"/>
          <w:right w:val="nil"/>
          <w:between w:val="nil"/>
        </w:pBdr>
        <w:spacing w:after="60"/>
        <w:rPr>
          <w:lang w:val="en-GB"/>
        </w:rPr>
      </w:pPr>
      <w:r w:rsidRPr="001836CA">
        <w:rPr>
          <w:color w:val="000000"/>
          <w:lang w:val="en-GB" w:bidi="en-US"/>
        </w:rPr>
        <w:t>Promoting plant-based diets and reducing meat consumption</w:t>
      </w:r>
    </w:p>
    <w:p w14:paraId="474F56DD" w14:textId="77777777" w:rsidR="00AC78C6" w:rsidRPr="001836CA" w:rsidRDefault="00FF0CD1">
      <w:pPr>
        <w:numPr>
          <w:ilvl w:val="0"/>
          <w:numId w:val="1"/>
        </w:numPr>
        <w:pBdr>
          <w:top w:val="nil"/>
          <w:left w:val="nil"/>
          <w:bottom w:val="nil"/>
          <w:right w:val="nil"/>
          <w:between w:val="nil"/>
        </w:pBdr>
        <w:spacing w:after="60"/>
        <w:rPr>
          <w:lang w:val="en-GB"/>
        </w:rPr>
      </w:pPr>
      <w:r w:rsidRPr="001836CA">
        <w:rPr>
          <w:color w:val="000000"/>
          <w:lang w:val="en-GB" w:bidi="en-US"/>
        </w:rPr>
        <w:t>Promoting public transport, cycling, and walking</w:t>
      </w:r>
    </w:p>
    <w:p w14:paraId="49C43DEB" w14:textId="77777777" w:rsidR="00AC78C6" w:rsidRPr="001836CA" w:rsidRDefault="00FF0CD1">
      <w:pPr>
        <w:spacing w:after="120"/>
        <w:rPr>
          <w:lang w:val="en-GB"/>
        </w:rPr>
      </w:pPr>
      <w:r w:rsidRPr="001836CA">
        <w:rPr>
          <w:lang w:val="en-GB" w:bidi="en-US"/>
        </w:rPr>
        <w:t>Moderately challenging measures</w:t>
      </w:r>
    </w:p>
    <w:p w14:paraId="08882DDA" w14:textId="77777777" w:rsidR="00AC78C6" w:rsidRPr="001836CA" w:rsidRDefault="00FF0CD1">
      <w:pPr>
        <w:numPr>
          <w:ilvl w:val="0"/>
          <w:numId w:val="1"/>
        </w:numPr>
        <w:pBdr>
          <w:top w:val="nil"/>
          <w:left w:val="nil"/>
          <w:bottom w:val="nil"/>
          <w:right w:val="nil"/>
          <w:between w:val="nil"/>
        </w:pBdr>
        <w:spacing w:after="60"/>
        <w:rPr>
          <w:lang w:val="en-GB"/>
        </w:rPr>
      </w:pPr>
      <w:r w:rsidRPr="001836CA">
        <w:rPr>
          <w:color w:val="000000"/>
          <w:lang w:val="en-GB" w:bidi="en-US"/>
        </w:rPr>
        <w:t>Investing in clean energy and energy efficiency</w:t>
      </w:r>
    </w:p>
    <w:p w14:paraId="6B53B0A0" w14:textId="77777777" w:rsidR="00AC78C6" w:rsidRPr="001836CA" w:rsidRDefault="00FF0CD1">
      <w:pPr>
        <w:numPr>
          <w:ilvl w:val="0"/>
          <w:numId w:val="1"/>
        </w:numPr>
        <w:pBdr>
          <w:top w:val="nil"/>
          <w:left w:val="nil"/>
          <w:bottom w:val="nil"/>
          <w:right w:val="nil"/>
          <w:between w:val="nil"/>
        </w:pBdr>
        <w:spacing w:after="60"/>
        <w:rPr>
          <w:lang w:val="en-GB"/>
        </w:rPr>
      </w:pPr>
      <w:r w:rsidRPr="001836CA">
        <w:rPr>
          <w:color w:val="000000"/>
          <w:lang w:val="en-GB" w:bidi="en-US"/>
        </w:rPr>
        <w:t>Upgrading and decarbonising buildings</w:t>
      </w:r>
    </w:p>
    <w:p w14:paraId="04ABDF51" w14:textId="77777777" w:rsidR="00AC78C6" w:rsidRPr="001836CA" w:rsidRDefault="00FF0CD1">
      <w:pPr>
        <w:numPr>
          <w:ilvl w:val="0"/>
          <w:numId w:val="1"/>
        </w:numPr>
        <w:pBdr>
          <w:top w:val="nil"/>
          <w:left w:val="nil"/>
          <w:bottom w:val="nil"/>
          <w:right w:val="nil"/>
          <w:between w:val="nil"/>
        </w:pBdr>
        <w:spacing w:after="60"/>
        <w:rPr>
          <w:lang w:val="en-GB"/>
        </w:rPr>
      </w:pPr>
      <w:r w:rsidRPr="001836CA">
        <w:rPr>
          <w:color w:val="000000"/>
          <w:lang w:val="en-GB" w:bidi="en-US"/>
        </w:rPr>
        <w:t>Switching to electric vehicles</w:t>
      </w:r>
    </w:p>
    <w:p w14:paraId="50A2DD33" w14:textId="77777777" w:rsidR="00AC78C6" w:rsidRPr="001836CA" w:rsidRDefault="00FF0CD1">
      <w:pPr>
        <w:numPr>
          <w:ilvl w:val="0"/>
          <w:numId w:val="1"/>
        </w:numPr>
        <w:pBdr>
          <w:top w:val="nil"/>
          <w:left w:val="nil"/>
          <w:bottom w:val="nil"/>
          <w:right w:val="nil"/>
          <w:between w:val="nil"/>
        </w:pBdr>
        <w:spacing w:after="60"/>
        <w:rPr>
          <w:lang w:val="en-GB"/>
        </w:rPr>
      </w:pPr>
      <w:r w:rsidRPr="001836CA">
        <w:rPr>
          <w:color w:val="000000"/>
          <w:lang w:val="en-GB" w:bidi="en-US"/>
        </w:rPr>
        <w:t>Restoring land and halting deforestation</w:t>
      </w:r>
    </w:p>
    <w:p w14:paraId="130CBEE7" w14:textId="77777777" w:rsidR="00AC78C6" w:rsidRPr="001836CA" w:rsidRDefault="00FF0CD1">
      <w:pPr>
        <w:spacing w:after="120"/>
        <w:rPr>
          <w:lang w:val="en-GB"/>
        </w:rPr>
      </w:pPr>
      <w:r w:rsidRPr="001836CA">
        <w:rPr>
          <w:lang w:val="en-GB" w:bidi="en-US"/>
        </w:rPr>
        <w:t>The most challenging measures</w:t>
      </w:r>
    </w:p>
    <w:p w14:paraId="6B04616F" w14:textId="77777777" w:rsidR="00AC78C6" w:rsidRPr="001836CA" w:rsidRDefault="00FF0CD1">
      <w:pPr>
        <w:numPr>
          <w:ilvl w:val="0"/>
          <w:numId w:val="1"/>
        </w:numPr>
        <w:pBdr>
          <w:top w:val="nil"/>
          <w:left w:val="nil"/>
          <w:bottom w:val="nil"/>
          <w:right w:val="nil"/>
          <w:between w:val="nil"/>
        </w:pBdr>
        <w:spacing w:after="60"/>
        <w:rPr>
          <w:lang w:val="en-GB"/>
        </w:rPr>
      </w:pPr>
      <w:r w:rsidRPr="001836CA">
        <w:rPr>
          <w:color w:val="000000"/>
          <w:lang w:val="en-GB" w:bidi="en-US"/>
        </w:rPr>
        <w:t>Phasing out coal-fired power plants</w:t>
      </w:r>
    </w:p>
    <w:p w14:paraId="221ABE09" w14:textId="77777777" w:rsidR="00AC78C6" w:rsidRPr="001836CA" w:rsidRDefault="00FF0CD1">
      <w:pPr>
        <w:numPr>
          <w:ilvl w:val="0"/>
          <w:numId w:val="1"/>
        </w:numPr>
        <w:pBdr>
          <w:top w:val="nil"/>
          <w:left w:val="nil"/>
          <w:bottom w:val="nil"/>
          <w:right w:val="nil"/>
          <w:between w:val="nil"/>
        </w:pBdr>
        <w:spacing w:after="60"/>
        <w:rPr>
          <w:lang w:val="en-GB"/>
        </w:rPr>
      </w:pPr>
      <w:r w:rsidRPr="001836CA">
        <w:rPr>
          <w:color w:val="000000"/>
          <w:lang w:val="en-GB" w:bidi="en-US"/>
        </w:rPr>
        <w:t>Reducing emissions from cement, steel, and plastics production</w:t>
      </w:r>
    </w:p>
    <w:p w14:paraId="76F92985" w14:textId="77777777" w:rsidR="00AC78C6" w:rsidRPr="001836CA" w:rsidRDefault="00FF0CD1">
      <w:pPr>
        <w:numPr>
          <w:ilvl w:val="0"/>
          <w:numId w:val="1"/>
        </w:numPr>
        <w:pBdr>
          <w:top w:val="nil"/>
          <w:left w:val="nil"/>
          <w:bottom w:val="nil"/>
          <w:right w:val="nil"/>
          <w:between w:val="nil"/>
        </w:pBdr>
        <w:spacing w:after="60"/>
        <w:rPr>
          <w:lang w:val="en-GB"/>
        </w:rPr>
      </w:pPr>
      <w:r w:rsidRPr="001836CA">
        <w:rPr>
          <w:color w:val="000000"/>
          <w:lang w:val="en-GB" w:bidi="en-US"/>
        </w:rPr>
        <w:t>Reducing emissions from aviation and shipping</w:t>
      </w:r>
    </w:p>
    <w:p w14:paraId="4FBAD3BE" w14:textId="77777777" w:rsidR="00AC78C6" w:rsidRPr="001836CA" w:rsidRDefault="00FF0CD1">
      <w:pPr>
        <w:spacing w:after="120"/>
        <w:rPr>
          <w:lang w:val="en-GB"/>
        </w:rPr>
      </w:pPr>
      <w:r w:rsidRPr="001836CA">
        <w:rPr>
          <w:lang w:val="en-GB" w:bidi="en-US"/>
        </w:rPr>
        <w:t>Source: IPCC’s Sixth Assessment Report, World Resources Institute (WRI)</w:t>
      </w:r>
    </w:p>
    <w:p w14:paraId="4D5A06C0" w14:textId="77777777" w:rsidR="00AC78C6" w:rsidRPr="001836CA" w:rsidRDefault="00FF0CD1">
      <w:pPr>
        <w:pStyle w:val="2"/>
        <w:rPr>
          <w:lang w:val="en-GB"/>
        </w:rPr>
      </w:pPr>
      <w:r w:rsidRPr="001836CA">
        <w:rPr>
          <w:lang w:val="en-GB" w:bidi="en-US"/>
        </w:rPr>
        <w:t>Alternative and renewable energy</w:t>
      </w:r>
    </w:p>
    <w:p w14:paraId="11C1CEB7" w14:textId="77777777" w:rsidR="00AC78C6" w:rsidRPr="001836CA" w:rsidRDefault="00FF0CD1">
      <w:pPr>
        <w:spacing w:after="120"/>
        <w:rPr>
          <w:lang w:val="en-GB"/>
        </w:rPr>
      </w:pPr>
      <w:r w:rsidRPr="001836CA">
        <w:rPr>
          <w:lang w:val="en-GB" w:bidi="en-US"/>
        </w:rPr>
        <w:t>Climate change is driving the world away from conventional energy sources – coal, oil, and natural gas. To reduce their carbon footprint and slow global warming, countries and companies are actively developing alternative energy. Renewable energy sources are becoming a key focus for the entire energy sector.</w:t>
      </w:r>
    </w:p>
    <w:p w14:paraId="53240996" w14:textId="77777777" w:rsidR="00AC78C6" w:rsidRPr="001836CA" w:rsidRDefault="00FF0CD1">
      <w:pPr>
        <w:spacing w:after="120"/>
        <w:rPr>
          <w:lang w:val="en-GB"/>
        </w:rPr>
      </w:pPr>
      <w:r w:rsidRPr="001836CA">
        <w:rPr>
          <w:noProof/>
          <w:lang w:val="ru-RU"/>
        </w:rPr>
        <w:lastRenderedPageBreak/>
        <w:drawing>
          <wp:inline distT="114300" distB="114300" distL="114300" distR="114300" wp14:anchorId="5B7825C7" wp14:editId="2B4E26CD">
            <wp:extent cx="6119820" cy="2184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6119820" cy="2184400"/>
                    </a:xfrm>
                    <a:prstGeom prst="rect">
                      <a:avLst/>
                    </a:prstGeom>
                    <a:ln/>
                  </pic:spPr>
                </pic:pic>
              </a:graphicData>
            </a:graphic>
          </wp:inline>
        </w:drawing>
      </w:r>
    </w:p>
    <w:tbl>
      <w:tblPr>
        <w:tblStyle w:val="ad"/>
        <w:tblW w:w="9628" w:type="dxa"/>
        <w:tblLook w:val="04A0" w:firstRow="1" w:lastRow="0" w:firstColumn="1" w:lastColumn="0" w:noHBand="0" w:noVBand="1"/>
      </w:tblPr>
      <w:tblGrid>
        <w:gridCol w:w="4814"/>
        <w:gridCol w:w="4814"/>
      </w:tblGrid>
      <w:tr w:rsidR="00765D94" w:rsidRPr="001836CA" w14:paraId="6EDD3BD1" w14:textId="77777777" w:rsidTr="00765D94">
        <w:tc>
          <w:tcPr>
            <w:tcW w:w="4814" w:type="dxa"/>
          </w:tcPr>
          <w:p w14:paraId="37B71A79" w14:textId="154DDFBE" w:rsidR="00765D94" w:rsidRPr="001836CA" w:rsidRDefault="00765D94" w:rsidP="00765D94">
            <w:pPr>
              <w:rPr>
                <w:sz w:val="20"/>
                <w:szCs w:val="20"/>
                <w:lang w:val="en-GB" w:bidi="en-US"/>
              </w:rPr>
            </w:pPr>
            <w:proofErr w:type="spellStart"/>
            <w:r>
              <w:rPr>
                <w:sz w:val="20"/>
                <w:szCs w:val="20"/>
              </w:rPr>
              <w:t>Гидрогенерация</w:t>
            </w:r>
            <w:proofErr w:type="spellEnd"/>
          </w:p>
        </w:tc>
        <w:tc>
          <w:tcPr>
            <w:tcW w:w="4814" w:type="dxa"/>
          </w:tcPr>
          <w:p w14:paraId="2B2F4403" w14:textId="170F0ECA" w:rsidR="00765D94" w:rsidRPr="001836CA" w:rsidRDefault="00765D94" w:rsidP="00765D94">
            <w:pPr>
              <w:rPr>
                <w:sz w:val="20"/>
                <w:szCs w:val="20"/>
                <w:lang w:val="en-GB"/>
              </w:rPr>
            </w:pPr>
            <w:r w:rsidRPr="001836CA">
              <w:rPr>
                <w:sz w:val="20"/>
                <w:szCs w:val="20"/>
                <w:lang w:val="en-GB" w:bidi="en-US"/>
              </w:rPr>
              <w:t>Hydro</w:t>
            </w:r>
          </w:p>
        </w:tc>
      </w:tr>
      <w:tr w:rsidR="00765D94" w:rsidRPr="001836CA" w14:paraId="05A7B59A" w14:textId="77777777" w:rsidTr="00765D94">
        <w:tc>
          <w:tcPr>
            <w:tcW w:w="4814" w:type="dxa"/>
          </w:tcPr>
          <w:p w14:paraId="614DC0A9" w14:textId="678D37D0" w:rsidR="00765D94" w:rsidRPr="001836CA" w:rsidRDefault="00765D94" w:rsidP="00765D94">
            <w:pPr>
              <w:rPr>
                <w:sz w:val="20"/>
                <w:szCs w:val="20"/>
                <w:lang w:val="en-GB" w:bidi="en-US"/>
              </w:rPr>
            </w:pPr>
            <w:proofErr w:type="spellStart"/>
            <w:r>
              <w:rPr>
                <w:sz w:val="20"/>
                <w:szCs w:val="20"/>
              </w:rPr>
              <w:t>Ядерная</w:t>
            </w:r>
            <w:proofErr w:type="spellEnd"/>
          </w:p>
        </w:tc>
        <w:tc>
          <w:tcPr>
            <w:tcW w:w="4814" w:type="dxa"/>
          </w:tcPr>
          <w:p w14:paraId="384CA688" w14:textId="067F6B8D" w:rsidR="00765D94" w:rsidRPr="001836CA" w:rsidRDefault="00765D94" w:rsidP="00765D94">
            <w:pPr>
              <w:rPr>
                <w:sz w:val="20"/>
                <w:szCs w:val="20"/>
                <w:lang w:val="en-GB"/>
              </w:rPr>
            </w:pPr>
            <w:r w:rsidRPr="001836CA">
              <w:rPr>
                <w:sz w:val="20"/>
                <w:szCs w:val="20"/>
                <w:lang w:val="en-GB" w:bidi="en-US"/>
              </w:rPr>
              <w:t>Nuclear</w:t>
            </w:r>
          </w:p>
        </w:tc>
      </w:tr>
      <w:tr w:rsidR="00765D94" w:rsidRPr="001836CA" w14:paraId="766B088C" w14:textId="77777777" w:rsidTr="00765D94">
        <w:tc>
          <w:tcPr>
            <w:tcW w:w="4814" w:type="dxa"/>
          </w:tcPr>
          <w:p w14:paraId="30A45A81" w14:textId="2FA324D1" w:rsidR="00765D94" w:rsidRPr="001836CA" w:rsidRDefault="00765D94" w:rsidP="00765D94">
            <w:pPr>
              <w:rPr>
                <w:sz w:val="20"/>
                <w:szCs w:val="20"/>
                <w:lang w:val="en-GB" w:bidi="en-US"/>
              </w:rPr>
            </w:pPr>
            <w:proofErr w:type="spellStart"/>
            <w:r>
              <w:rPr>
                <w:sz w:val="20"/>
                <w:szCs w:val="20"/>
              </w:rPr>
              <w:t>Нефть</w:t>
            </w:r>
            <w:proofErr w:type="spellEnd"/>
          </w:p>
        </w:tc>
        <w:tc>
          <w:tcPr>
            <w:tcW w:w="4814" w:type="dxa"/>
          </w:tcPr>
          <w:p w14:paraId="0DEE916A" w14:textId="7EE4F553" w:rsidR="00765D94" w:rsidRPr="001836CA" w:rsidRDefault="00765D94" w:rsidP="00765D94">
            <w:pPr>
              <w:rPr>
                <w:sz w:val="20"/>
                <w:szCs w:val="20"/>
                <w:lang w:val="en-GB"/>
              </w:rPr>
            </w:pPr>
            <w:r w:rsidRPr="001836CA">
              <w:rPr>
                <w:sz w:val="20"/>
                <w:szCs w:val="20"/>
                <w:lang w:val="en-GB" w:bidi="en-US"/>
              </w:rPr>
              <w:t>Oil</w:t>
            </w:r>
          </w:p>
        </w:tc>
      </w:tr>
      <w:tr w:rsidR="00765D94" w:rsidRPr="001836CA" w14:paraId="756B5092" w14:textId="77777777" w:rsidTr="00765D94">
        <w:tc>
          <w:tcPr>
            <w:tcW w:w="4814" w:type="dxa"/>
          </w:tcPr>
          <w:p w14:paraId="66A85369" w14:textId="20C8423D" w:rsidR="00765D94" w:rsidRPr="001836CA" w:rsidRDefault="00765D94" w:rsidP="00765D94">
            <w:pPr>
              <w:rPr>
                <w:sz w:val="20"/>
                <w:szCs w:val="20"/>
                <w:lang w:val="en-GB" w:bidi="en-US"/>
              </w:rPr>
            </w:pPr>
            <w:proofErr w:type="spellStart"/>
            <w:r>
              <w:rPr>
                <w:sz w:val="20"/>
                <w:szCs w:val="20"/>
              </w:rPr>
              <w:t>Газ</w:t>
            </w:r>
            <w:proofErr w:type="spellEnd"/>
          </w:p>
        </w:tc>
        <w:tc>
          <w:tcPr>
            <w:tcW w:w="4814" w:type="dxa"/>
          </w:tcPr>
          <w:p w14:paraId="684BD69F" w14:textId="2C30C954" w:rsidR="00765D94" w:rsidRPr="001836CA" w:rsidRDefault="00765D94" w:rsidP="00765D94">
            <w:pPr>
              <w:rPr>
                <w:sz w:val="20"/>
                <w:szCs w:val="20"/>
                <w:lang w:val="en-GB"/>
              </w:rPr>
            </w:pPr>
            <w:r w:rsidRPr="001836CA">
              <w:rPr>
                <w:sz w:val="20"/>
                <w:szCs w:val="20"/>
                <w:lang w:val="en-GB" w:bidi="en-US"/>
              </w:rPr>
              <w:t>Gas</w:t>
            </w:r>
          </w:p>
        </w:tc>
      </w:tr>
      <w:tr w:rsidR="00765D94" w:rsidRPr="001836CA" w14:paraId="034A023B" w14:textId="77777777" w:rsidTr="00765D94">
        <w:tc>
          <w:tcPr>
            <w:tcW w:w="4814" w:type="dxa"/>
          </w:tcPr>
          <w:p w14:paraId="02087FDB" w14:textId="3DA1EF9C" w:rsidR="00765D94" w:rsidRPr="001836CA" w:rsidRDefault="00765D94" w:rsidP="00765D94">
            <w:pPr>
              <w:rPr>
                <w:sz w:val="20"/>
                <w:szCs w:val="20"/>
                <w:lang w:val="en-GB" w:bidi="en-US"/>
              </w:rPr>
            </w:pPr>
            <w:proofErr w:type="spellStart"/>
            <w:r>
              <w:rPr>
                <w:sz w:val="20"/>
                <w:szCs w:val="20"/>
              </w:rPr>
              <w:t>Уголь</w:t>
            </w:r>
            <w:proofErr w:type="spellEnd"/>
          </w:p>
        </w:tc>
        <w:tc>
          <w:tcPr>
            <w:tcW w:w="4814" w:type="dxa"/>
          </w:tcPr>
          <w:p w14:paraId="321E839F" w14:textId="6294D050" w:rsidR="00765D94" w:rsidRPr="001836CA" w:rsidRDefault="00765D94" w:rsidP="00765D94">
            <w:pPr>
              <w:rPr>
                <w:sz w:val="20"/>
                <w:szCs w:val="20"/>
                <w:lang w:val="en-GB"/>
              </w:rPr>
            </w:pPr>
            <w:r w:rsidRPr="001836CA">
              <w:rPr>
                <w:sz w:val="20"/>
                <w:szCs w:val="20"/>
                <w:lang w:val="en-GB" w:bidi="en-US"/>
              </w:rPr>
              <w:t>Coal</w:t>
            </w:r>
          </w:p>
        </w:tc>
      </w:tr>
      <w:tr w:rsidR="00765D94" w:rsidRPr="001836CA" w14:paraId="56622738" w14:textId="77777777" w:rsidTr="00765D94">
        <w:tc>
          <w:tcPr>
            <w:tcW w:w="4814" w:type="dxa"/>
          </w:tcPr>
          <w:p w14:paraId="5D56A0D6" w14:textId="0871F829" w:rsidR="00765D94" w:rsidRPr="001836CA" w:rsidRDefault="00765D94" w:rsidP="00765D94">
            <w:pPr>
              <w:rPr>
                <w:sz w:val="20"/>
                <w:szCs w:val="20"/>
                <w:lang w:val="en-GB" w:bidi="en-US"/>
              </w:rPr>
            </w:pPr>
            <w:proofErr w:type="spellStart"/>
            <w:r>
              <w:rPr>
                <w:sz w:val="20"/>
                <w:szCs w:val="20"/>
              </w:rPr>
              <w:t>Солнце</w:t>
            </w:r>
            <w:proofErr w:type="spellEnd"/>
          </w:p>
        </w:tc>
        <w:tc>
          <w:tcPr>
            <w:tcW w:w="4814" w:type="dxa"/>
          </w:tcPr>
          <w:p w14:paraId="328A3390" w14:textId="1B1DB287" w:rsidR="00765D94" w:rsidRPr="001836CA" w:rsidRDefault="00765D94" w:rsidP="00765D94">
            <w:pPr>
              <w:rPr>
                <w:sz w:val="20"/>
                <w:szCs w:val="20"/>
                <w:lang w:val="en-GB"/>
              </w:rPr>
            </w:pPr>
            <w:r w:rsidRPr="001836CA">
              <w:rPr>
                <w:sz w:val="20"/>
                <w:szCs w:val="20"/>
                <w:lang w:val="en-GB" w:bidi="en-US"/>
              </w:rPr>
              <w:t>Solar</w:t>
            </w:r>
          </w:p>
        </w:tc>
      </w:tr>
      <w:tr w:rsidR="00765D94" w:rsidRPr="001836CA" w14:paraId="0E50F947" w14:textId="77777777" w:rsidTr="00765D94">
        <w:tc>
          <w:tcPr>
            <w:tcW w:w="4814" w:type="dxa"/>
          </w:tcPr>
          <w:p w14:paraId="45A1E076" w14:textId="1749F11F" w:rsidR="00765D94" w:rsidRPr="001836CA" w:rsidRDefault="00765D94" w:rsidP="00765D94">
            <w:pPr>
              <w:rPr>
                <w:sz w:val="20"/>
                <w:szCs w:val="20"/>
                <w:lang w:val="en-GB" w:bidi="en-US"/>
              </w:rPr>
            </w:pPr>
            <w:proofErr w:type="spellStart"/>
            <w:r>
              <w:rPr>
                <w:sz w:val="20"/>
                <w:szCs w:val="20"/>
              </w:rPr>
              <w:t>Ветер</w:t>
            </w:r>
            <w:proofErr w:type="spellEnd"/>
          </w:p>
        </w:tc>
        <w:tc>
          <w:tcPr>
            <w:tcW w:w="4814" w:type="dxa"/>
          </w:tcPr>
          <w:p w14:paraId="1C0A8C58" w14:textId="5F6520A2" w:rsidR="00765D94" w:rsidRPr="001836CA" w:rsidRDefault="00765D94" w:rsidP="00765D94">
            <w:pPr>
              <w:rPr>
                <w:sz w:val="20"/>
                <w:szCs w:val="20"/>
                <w:lang w:val="en-GB"/>
              </w:rPr>
            </w:pPr>
            <w:r w:rsidRPr="001836CA">
              <w:rPr>
                <w:sz w:val="20"/>
                <w:szCs w:val="20"/>
                <w:lang w:val="en-GB" w:bidi="en-US"/>
              </w:rPr>
              <w:t>Wind</w:t>
            </w:r>
          </w:p>
        </w:tc>
      </w:tr>
      <w:tr w:rsidR="00765D94" w:rsidRPr="001836CA" w14:paraId="68597DF1" w14:textId="77777777" w:rsidTr="00765D94">
        <w:tc>
          <w:tcPr>
            <w:tcW w:w="4814" w:type="dxa"/>
          </w:tcPr>
          <w:p w14:paraId="4AC5E67D" w14:textId="0AB3FCE5" w:rsidR="00765D94" w:rsidRPr="001D27F1" w:rsidRDefault="00765D94" w:rsidP="00765D94">
            <w:pPr>
              <w:rPr>
                <w:sz w:val="20"/>
                <w:szCs w:val="20"/>
                <w:lang w:val="ru-RU" w:bidi="en-US"/>
              </w:rPr>
            </w:pPr>
            <w:r w:rsidRPr="001D27F1">
              <w:rPr>
                <w:sz w:val="20"/>
                <w:szCs w:val="20"/>
                <w:lang w:val="ru-RU"/>
              </w:rPr>
              <w:t>Прогноз от 2019 года и далее</w:t>
            </w:r>
          </w:p>
        </w:tc>
        <w:tc>
          <w:tcPr>
            <w:tcW w:w="4814" w:type="dxa"/>
          </w:tcPr>
          <w:p w14:paraId="1D83407B" w14:textId="6E2CE123" w:rsidR="00765D94" w:rsidRPr="001836CA" w:rsidRDefault="00765D94" w:rsidP="00765D94">
            <w:pPr>
              <w:rPr>
                <w:sz w:val="20"/>
                <w:szCs w:val="20"/>
                <w:lang w:val="en-GB"/>
              </w:rPr>
            </w:pPr>
            <w:r w:rsidRPr="001836CA">
              <w:rPr>
                <w:sz w:val="20"/>
                <w:szCs w:val="20"/>
                <w:lang w:val="en-GB" w:bidi="en-US"/>
              </w:rPr>
              <w:t>Forecast from 2019 onwards</w:t>
            </w:r>
          </w:p>
        </w:tc>
      </w:tr>
      <w:tr w:rsidR="00765D94" w:rsidRPr="001836CA" w14:paraId="144D2D95" w14:textId="77777777" w:rsidTr="00765D94">
        <w:tc>
          <w:tcPr>
            <w:tcW w:w="4814" w:type="dxa"/>
          </w:tcPr>
          <w:p w14:paraId="0EF16A88" w14:textId="35F98D5F" w:rsidR="00765D94" w:rsidRPr="001836CA" w:rsidRDefault="00765D94" w:rsidP="00765D94">
            <w:pPr>
              <w:rPr>
                <w:sz w:val="20"/>
                <w:szCs w:val="20"/>
                <w:lang w:val="en-GB" w:bidi="en-US"/>
              </w:rPr>
            </w:pPr>
            <w:proofErr w:type="spellStart"/>
            <w:r>
              <w:rPr>
                <w:sz w:val="20"/>
                <w:szCs w:val="20"/>
              </w:rPr>
              <w:t>Солнечная</w:t>
            </w:r>
            <w:proofErr w:type="spellEnd"/>
            <w:r>
              <w:rPr>
                <w:sz w:val="20"/>
                <w:szCs w:val="20"/>
              </w:rPr>
              <w:t xml:space="preserve"> и </w:t>
            </w:r>
            <w:proofErr w:type="spellStart"/>
            <w:r>
              <w:rPr>
                <w:sz w:val="20"/>
                <w:szCs w:val="20"/>
              </w:rPr>
              <w:t>ветрогенерация</w:t>
            </w:r>
            <w:proofErr w:type="spellEnd"/>
          </w:p>
        </w:tc>
        <w:tc>
          <w:tcPr>
            <w:tcW w:w="4814" w:type="dxa"/>
          </w:tcPr>
          <w:p w14:paraId="687169E6" w14:textId="25281D1B" w:rsidR="00765D94" w:rsidRPr="001836CA" w:rsidRDefault="00765D94" w:rsidP="00765D94">
            <w:pPr>
              <w:rPr>
                <w:sz w:val="20"/>
                <w:szCs w:val="20"/>
                <w:lang w:val="en-GB"/>
              </w:rPr>
            </w:pPr>
            <w:r w:rsidRPr="001836CA">
              <w:rPr>
                <w:sz w:val="20"/>
                <w:szCs w:val="20"/>
                <w:lang w:val="en-GB" w:bidi="en-US"/>
              </w:rPr>
              <w:t>Solar and wind</w:t>
            </w:r>
          </w:p>
        </w:tc>
      </w:tr>
      <w:tr w:rsidR="00765D94" w:rsidRPr="001836CA" w14:paraId="1B4E51E2" w14:textId="77777777" w:rsidTr="00765D94">
        <w:tc>
          <w:tcPr>
            <w:tcW w:w="4814" w:type="dxa"/>
          </w:tcPr>
          <w:p w14:paraId="6ACE3B39" w14:textId="41B1477C" w:rsidR="00765D94" w:rsidRPr="001836CA" w:rsidRDefault="00765D94" w:rsidP="00765D94">
            <w:pPr>
              <w:rPr>
                <w:sz w:val="20"/>
                <w:szCs w:val="20"/>
                <w:lang w:val="en-GB" w:bidi="en-US"/>
              </w:rPr>
            </w:pPr>
            <w:proofErr w:type="spellStart"/>
            <w:r>
              <w:rPr>
                <w:sz w:val="20"/>
                <w:szCs w:val="20"/>
              </w:rPr>
              <w:t>Возобновляемые</w:t>
            </w:r>
            <w:proofErr w:type="spellEnd"/>
            <w:r>
              <w:rPr>
                <w:sz w:val="20"/>
                <w:szCs w:val="20"/>
              </w:rPr>
              <w:t xml:space="preserve"> </w:t>
            </w:r>
            <w:proofErr w:type="spellStart"/>
            <w:r>
              <w:rPr>
                <w:sz w:val="20"/>
                <w:szCs w:val="20"/>
              </w:rPr>
              <w:t>источники</w:t>
            </w:r>
            <w:proofErr w:type="spellEnd"/>
          </w:p>
        </w:tc>
        <w:tc>
          <w:tcPr>
            <w:tcW w:w="4814" w:type="dxa"/>
          </w:tcPr>
          <w:p w14:paraId="44D27FB5" w14:textId="5E908F17" w:rsidR="00765D94" w:rsidRPr="001836CA" w:rsidRDefault="00765D94" w:rsidP="00765D94">
            <w:pPr>
              <w:rPr>
                <w:sz w:val="20"/>
                <w:szCs w:val="20"/>
                <w:lang w:val="en-GB"/>
              </w:rPr>
            </w:pPr>
            <w:r w:rsidRPr="001836CA">
              <w:rPr>
                <w:sz w:val="20"/>
                <w:szCs w:val="20"/>
                <w:lang w:val="en-GB" w:bidi="en-US"/>
              </w:rPr>
              <w:t>Renewables</w:t>
            </w:r>
          </w:p>
        </w:tc>
      </w:tr>
      <w:tr w:rsidR="00765D94" w:rsidRPr="001836CA" w14:paraId="39A50B78" w14:textId="77777777" w:rsidTr="00765D94">
        <w:tc>
          <w:tcPr>
            <w:tcW w:w="4814" w:type="dxa"/>
          </w:tcPr>
          <w:p w14:paraId="42262900" w14:textId="49102EF2" w:rsidR="00765D94" w:rsidRPr="001836CA" w:rsidRDefault="00765D94" w:rsidP="00765D94">
            <w:pPr>
              <w:rPr>
                <w:sz w:val="20"/>
                <w:szCs w:val="20"/>
                <w:lang w:val="en-GB" w:bidi="en-US"/>
              </w:rPr>
            </w:pPr>
            <w:proofErr w:type="spellStart"/>
            <w:r>
              <w:rPr>
                <w:sz w:val="20"/>
                <w:szCs w:val="20"/>
              </w:rPr>
              <w:t>Ископаемое</w:t>
            </w:r>
            <w:proofErr w:type="spellEnd"/>
            <w:r>
              <w:rPr>
                <w:sz w:val="20"/>
                <w:szCs w:val="20"/>
              </w:rPr>
              <w:t xml:space="preserve"> </w:t>
            </w:r>
            <w:proofErr w:type="spellStart"/>
            <w:r>
              <w:rPr>
                <w:sz w:val="20"/>
                <w:szCs w:val="20"/>
              </w:rPr>
              <w:t>топливо</w:t>
            </w:r>
            <w:proofErr w:type="spellEnd"/>
          </w:p>
        </w:tc>
        <w:tc>
          <w:tcPr>
            <w:tcW w:w="4814" w:type="dxa"/>
          </w:tcPr>
          <w:p w14:paraId="1E59F326" w14:textId="04C2D9B2" w:rsidR="00765D94" w:rsidRPr="001836CA" w:rsidRDefault="00765D94" w:rsidP="00765D94">
            <w:pPr>
              <w:rPr>
                <w:sz w:val="20"/>
                <w:szCs w:val="20"/>
                <w:lang w:val="en-GB"/>
              </w:rPr>
            </w:pPr>
            <w:r w:rsidRPr="001836CA">
              <w:rPr>
                <w:sz w:val="20"/>
                <w:szCs w:val="20"/>
                <w:lang w:val="en-GB" w:bidi="en-US"/>
              </w:rPr>
              <w:t>Fossil fuels</w:t>
            </w:r>
          </w:p>
        </w:tc>
      </w:tr>
    </w:tbl>
    <w:p w14:paraId="2890A7CB" w14:textId="7B1A6703" w:rsidR="00AC78C6" w:rsidRPr="001836CA" w:rsidRDefault="00FF0CD1">
      <w:pPr>
        <w:spacing w:after="120"/>
        <w:rPr>
          <w:lang w:val="en-GB"/>
        </w:rPr>
      </w:pPr>
      <w:r w:rsidRPr="001836CA">
        <w:rPr>
          <w:lang w:val="en-GB" w:bidi="en-US"/>
        </w:rPr>
        <w:t>Source: BloombergNEF, IEA</w:t>
      </w:r>
    </w:p>
    <w:p w14:paraId="5081EA97" w14:textId="77777777" w:rsidR="00AC78C6" w:rsidRPr="001836CA" w:rsidRDefault="00FF0CD1">
      <w:pPr>
        <w:spacing w:after="120"/>
        <w:rPr>
          <w:lang w:val="en-GB"/>
        </w:rPr>
      </w:pPr>
      <w:r w:rsidRPr="001836CA">
        <w:rPr>
          <w:lang w:val="en-GB" w:bidi="en-US"/>
        </w:rPr>
        <w:t>According to projections by BloombergNEF and the IEA, the world is set to undergo a major energy transformation by 2050. The share of renewables could rise to 69%, driven by rapid growth in solar and wind, while the share of fossil fuels could fall almost threefold.</w:t>
      </w:r>
    </w:p>
    <w:p w14:paraId="23118683" w14:textId="77777777" w:rsidR="00AC78C6" w:rsidRPr="001836CA" w:rsidRDefault="00FF0CD1">
      <w:pPr>
        <w:spacing w:after="120"/>
        <w:rPr>
          <w:lang w:val="en-GB"/>
        </w:rPr>
      </w:pPr>
      <w:r w:rsidRPr="001836CA">
        <w:rPr>
          <w:lang w:val="en-GB" w:bidi="en-US"/>
        </w:rPr>
        <w:t xml:space="preserve">The terms “alternative” and “renewable” energy sources </w:t>
      </w:r>
      <w:proofErr w:type="gramStart"/>
      <w:r w:rsidRPr="001836CA">
        <w:rPr>
          <w:lang w:val="en-GB" w:bidi="en-US"/>
        </w:rPr>
        <w:t>are often used</w:t>
      </w:r>
      <w:proofErr w:type="gramEnd"/>
      <w:r w:rsidRPr="001836CA">
        <w:rPr>
          <w:lang w:val="en-GB" w:bidi="en-US"/>
        </w:rPr>
        <w:t xml:space="preserve"> interchangeably. However, there is a difference between them.</w:t>
      </w:r>
    </w:p>
    <w:p w14:paraId="72621964" w14:textId="77777777" w:rsidR="00AC78C6" w:rsidRPr="001836CA" w:rsidRDefault="00FF0CD1">
      <w:pPr>
        <w:spacing w:after="120"/>
        <w:rPr>
          <w:lang w:val="en-GB"/>
        </w:rPr>
      </w:pPr>
      <w:r w:rsidRPr="001836CA">
        <w:rPr>
          <w:lang w:val="en-GB" w:bidi="en-US"/>
        </w:rPr>
        <w:t>Alternative energy sources are any alternatives to conventional energy sources such as coal, oil, and gas. They include both renewable sources and finite alternatives such as nuclear energy, hydrogen, biogas, and synthetic fuels.</w:t>
      </w:r>
    </w:p>
    <w:p w14:paraId="38750E4F" w14:textId="77777777" w:rsidR="00AC78C6" w:rsidRPr="001836CA" w:rsidRDefault="00FF0CD1">
      <w:pPr>
        <w:spacing w:after="120"/>
        <w:rPr>
          <w:lang w:val="en-GB"/>
        </w:rPr>
      </w:pPr>
      <w:r w:rsidRPr="001836CA">
        <w:rPr>
          <w:lang w:val="en-GB" w:bidi="en-US"/>
        </w:rPr>
        <w:t xml:space="preserve">Renewable energy sources are those that </w:t>
      </w:r>
      <w:proofErr w:type="gramStart"/>
      <w:r w:rsidRPr="001836CA">
        <w:rPr>
          <w:lang w:val="en-GB" w:bidi="en-US"/>
        </w:rPr>
        <w:t>are naturally replenished and considered environmentally friendly</w:t>
      </w:r>
      <w:proofErr w:type="gramEnd"/>
      <w:r w:rsidRPr="001836CA">
        <w:rPr>
          <w:lang w:val="en-GB" w:bidi="en-US"/>
        </w:rPr>
        <w:t>. Examples include solar, wind, hydro, bioenergy, and geothermal energy.</w:t>
      </w:r>
    </w:p>
    <w:p w14:paraId="7DB2C5A3" w14:textId="77777777" w:rsidR="00AC78C6" w:rsidRPr="001836CA" w:rsidRDefault="00FF0CD1">
      <w:pPr>
        <w:pStyle w:val="2"/>
        <w:rPr>
          <w:lang w:val="en-GB"/>
        </w:rPr>
      </w:pPr>
      <w:r w:rsidRPr="001836CA">
        <w:rPr>
          <w:lang w:val="en-GB" w:bidi="en-US"/>
        </w:rPr>
        <w:t>Low-carbon technologies in transport</w:t>
      </w:r>
    </w:p>
    <w:p w14:paraId="4E54EF5B" w14:textId="77777777" w:rsidR="00AC78C6" w:rsidRPr="001836CA" w:rsidRDefault="00FF0CD1">
      <w:pPr>
        <w:spacing w:after="120"/>
        <w:rPr>
          <w:lang w:val="en-GB"/>
        </w:rPr>
      </w:pPr>
      <w:r w:rsidRPr="001836CA">
        <w:rPr>
          <w:lang w:val="en-GB" w:bidi="en-US"/>
        </w:rPr>
        <w:t>To reduce emissions and improve air quality, the transport sector is adopting new standards. Key focus areas include low-carbon fuels, battery power, more efficient engines, and innovative technologies.</w:t>
      </w:r>
    </w:p>
    <w:p w14:paraId="2B6F5AB0" w14:textId="77777777" w:rsidR="00AC78C6" w:rsidRPr="001836CA" w:rsidRDefault="00FF0CD1">
      <w:pPr>
        <w:spacing w:after="120"/>
        <w:rPr>
          <w:lang w:val="en-GB"/>
        </w:rPr>
      </w:pPr>
      <w:r w:rsidRPr="001836CA">
        <w:rPr>
          <w:lang w:val="en-GB" w:bidi="en-US"/>
        </w:rPr>
        <w:t>Hover over the card</w:t>
      </w:r>
    </w:p>
    <w:p w14:paraId="69F6E99A" w14:textId="77777777" w:rsidR="00AC78C6" w:rsidRPr="001836CA" w:rsidRDefault="00FF0CD1">
      <w:pPr>
        <w:spacing w:after="120"/>
        <w:rPr>
          <w:lang w:val="en-GB"/>
        </w:rPr>
      </w:pPr>
      <w:r w:rsidRPr="001836CA">
        <w:rPr>
          <w:lang w:val="en-GB" w:bidi="en-US"/>
        </w:rPr>
        <w:t>Aircraft</w:t>
      </w:r>
    </w:p>
    <w:p w14:paraId="406CA6B7" w14:textId="77777777" w:rsidR="00AC78C6" w:rsidRPr="001836CA" w:rsidRDefault="00FF0CD1">
      <w:pPr>
        <w:spacing w:after="120"/>
        <w:rPr>
          <w:lang w:val="en-GB"/>
        </w:rPr>
      </w:pPr>
      <w:r w:rsidRPr="001836CA">
        <w:rPr>
          <w:lang w:val="en-GB" w:bidi="en-US"/>
        </w:rPr>
        <w:t xml:space="preserve">Aviation is looking for ways to reduce its environmental impact. Key focus areas include switching to sustainable aviation fuel (SAF) and developing hybrid and fully electric propulsion systems. Aircraft designs are also becoming </w:t>
      </w:r>
      <w:proofErr w:type="gramStart"/>
      <w:r w:rsidRPr="001836CA">
        <w:rPr>
          <w:lang w:val="en-GB" w:bidi="en-US"/>
        </w:rPr>
        <w:t>more aerodynamic</w:t>
      </w:r>
      <w:proofErr w:type="gramEnd"/>
      <w:r w:rsidRPr="001836CA">
        <w:rPr>
          <w:lang w:val="en-GB" w:bidi="en-US"/>
        </w:rPr>
        <w:t xml:space="preserve"> to reduce fuel consumption.</w:t>
      </w:r>
    </w:p>
    <w:p w14:paraId="2344984B" w14:textId="77777777" w:rsidR="00AC78C6" w:rsidRPr="001836CA" w:rsidRDefault="00FF0CD1">
      <w:pPr>
        <w:spacing w:after="120"/>
        <w:rPr>
          <w:lang w:val="en-GB"/>
        </w:rPr>
      </w:pPr>
      <w:r w:rsidRPr="001836CA">
        <w:rPr>
          <w:lang w:val="en-GB" w:bidi="en-US"/>
        </w:rPr>
        <w:t>Train</w:t>
      </w:r>
    </w:p>
    <w:p w14:paraId="1993389C" w14:textId="77777777" w:rsidR="00AC78C6" w:rsidRPr="001836CA" w:rsidRDefault="00FF0CD1">
      <w:pPr>
        <w:spacing w:after="120"/>
        <w:rPr>
          <w:lang w:val="en-GB"/>
        </w:rPr>
      </w:pPr>
      <w:r w:rsidRPr="001836CA">
        <w:rPr>
          <w:lang w:val="en-GB" w:bidi="en-US"/>
        </w:rPr>
        <w:t>Trains are becoming even more environmentally friendly. Locomotives are switching to hydrogen and battery power, while carriages are becoming more energy-efficient. Railways are increasingly powered by renewable energy, while digital systems help optimise train operations.</w:t>
      </w:r>
    </w:p>
    <w:p w14:paraId="3FEF7776" w14:textId="77777777" w:rsidR="00AC78C6" w:rsidRPr="001836CA" w:rsidRDefault="00FF0CD1">
      <w:pPr>
        <w:spacing w:after="120"/>
        <w:rPr>
          <w:lang w:val="en-GB"/>
        </w:rPr>
      </w:pPr>
      <w:r w:rsidRPr="001836CA">
        <w:rPr>
          <w:lang w:val="en-GB" w:bidi="en-US"/>
        </w:rPr>
        <w:t>Cargo ship</w:t>
      </w:r>
    </w:p>
    <w:p w14:paraId="60C6CBF2" w14:textId="77777777" w:rsidR="00AC78C6" w:rsidRPr="001836CA" w:rsidRDefault="00FF0CD1">
      <w:pPr>
        <w:spacing w:after="120"/>
        <w:rPr>
          <w:lang w:val="en-GB"/>
        </w:rPr>
      </w:pPr>
      <w:r w:rsidRPr="001836CA">
        <w:rPr>
          <w:lang w:val="en-GB" w:bidi="en-US"/>
        </w:rPr>
        <w:lastRenderedPageBreak/>
        <w:t xml:space="preserve">Maritime transport is also going green. Cargo vessels are switching to battery-electric propulsion and alternative fuels. Solar panels </w:t>
      </w:r>
      <w:proofErr w:type="gramStart"/>
      <w:r w:rsidRPr="001836CA">
        <w:rPr>
          <w:lang w:val="en-GB" w:bidi="en-US"/>
        </w:rPr>
        <w:t>are also increasingly being installed</w:t>
      </w:r>
      <w:proofErr w:type="gramEnd"/>
      <w:r w:rsidRPr="001836CA">
        <w:rPr>
          <w:lang w:val="en-GB" w:bidi="en-US"/>
        </w:rPr>
        <w:t xml:space="preserve"> to power onboard systems.</w:t>
      </w:r>
    </w:p>
    <w:p w14:paraId="458AFA33" w14:textId="77777777" w:rsidR="00AC78C6" w:rsidRPr="001836CA" w:rsidRDefault="00FF0CD1">
      <w:pPr>
        <w:spacing w:after="120"/>
        <w:rPr>
          <w:lang w:val="en-GB"/>
        </w:rPr>
      </w:pPr>
      <w:r w:rsidRPr="001836CA">
        <w:rPr>
          <w:lang w:val="en-GB" w:bidi="en-US"/>
        </w:rPr>
        <w:t>River ferry</w:t>
      </w:r>
    </w:p>
    <w:p w14:paraId="7FAD56F5" w14:textId="77777777" w:rsidR="00AC78C6" w:rsidRPr="001836CA" w:rsidRDefault="00FF0CD1">
      <w:pPr>
        <w:spacing w:after="120"/>
        <w:rPr>
          <w:lang w:val="en-GB"/>
        </w:rPr>
      </w:pPr>
      <w:r w:rsidRPr="001836CA">
        <w:rPr>
          <w:lang w:val="en-GB" w:bidi="en-US"/>
        </w:rPr>
        <w:t xml:space="preserve">River transport is becoming cleaner. Ferries are increasingly being equipped with </w:t>
      </w:r>
      <w:proofErr w:type="gramStart"/>
      <w:r w:rsidRPr="001836CA">
        <w:rPr>
          <w:lang w:val="en-GB" w:bidi="en-US"/>
        </w:rPr>
        <w:t>electric and hybrid propulsion systems and using cleaner fuels such as liquefied natural gas (LNG)</w:t>
      </w:r>
      <w:proofErr w:type="gramEnd"/>
      <w:r w:rsidRPr="001836CA">
        <w:rPr>
          <w:lang w:val="en-GB" w:bidi="en-US"/>
        </w:rPr>
        <w:t xml:space="preserve"> and biomethane.</w:t>
      </w:r>
    </w:p>
    <w:p w14:paraId="37EDEC71" w14:textId="77777777" w:rsidR="00AC78C6" w:rsidRPr="001836CA" w:rsidRDefault="00FF0CD1">
      <w:pPr>
        <w:spacing w:after="120"/>
        <w:rPr>
          <w:lang w:val="en-GB"/>
        </w:rPr>
      </w:pPr>
      <w:r w:rsidRPr="001836CA">
        <w:rPr>
          <w:lang w:val="en-GB" w:bidi="en-US"/>
        </w:rPr>
        <w:t>Electric vehicle</w:t>
      </w:r>
    </w:p>
    <w:p w14:paraId="3D947335" w14:textId="77777777" w:rsidR="00AC78C6" w:rsidRPr="001836CA" w:rsidRDefault="00FF0CD1">
      <w:pPr>
        <w:spacing w:after="120"/>
        <w:rPr>
          <w:lang w:val="en-GB"/>
        </w:rPr>
      </w:pPr>
      <w:r w:rsidRPr="001836CA">
        <w:rPr>
          <w:lang w:val="en-GB" w:bidi="en-US"/>
        </w:rPr>
        <w:t>The key advantage of an electric vehicle is that it produces no direct emissions. Using renewable energy keeps its carbon footprint to a minimum. It also requires fewer service fluids, reducing waste generated during operation.</w:t>
      </w:r>
    </w:p>
    <w:p w14:paraId="03148F06" w14:textId="77777777" w:rsidR="00AC78C6" w:rsidRPr="001836CA" w:rsidRDefault="00FF0CD1">
      <w:pPr>
        <w:spacing w:after="120"/>
        <w:rPr>
          <w:lang w:val="en-GB"/>
        </w:rPr>
      </w:pPr>
      <w:r w:rsidRPr="001836CA">
        <w:rPr>
          <w:lang w:val="en-GB" w:bidi="en-US"/>
        </w:rPr>
        <w:t>Car</w:t>
      </w:r>
    </w:p>
    <w:p w14:paraId="46BF99B1" w14:textId="77777777" w:rsidR="00AC78C6" w:rsidRPr="001836CA" w:rsidRDefault="00FF0CD1">
      <w:pPr>
        <w:spacing w:after="120"/>
        <w:rPr>
          <w:lang w:val="en-GB"/>
        </w:rPr>
      </w:pPr>
      <w:r w:rsidRPr="001836CA">
        <w:rPr>
          <w:lang w:val="en-GB" w:bidi="en-US"/>
        </w:rPr>
        <w:t>Electric vehicles are not the only way to make transport greener. Other options include hydrogen-powered and gas-powered vehicles and hybrids. Another important focus area is car sharing, which helps reduce the overall number of cars on city streets.</w:t>
      </w:r>
    </w:p>
    <w:p w14:paraId="3F780434" w14:textId="77777777" w:rsidR="00AC78C6" w:rsidRPr="001836CA" w:rsidRDefault="00FF0CD1">
      <w:pPr>
        <w:spacing w:after="120"/>
        <w:rPr>
          <w:lang w:val="en-GB"/>
        </w:rPr>
      </w:pPr>
      <w:r w:rsidRPr="001836CA">
        <w:rPr>
          <w:lang w:val="en-GB" w:bidi="en-US"/>
        </w:rPr>
        <w:t>Bus</w:t>
      </w:r>
    </w:p>
    <w:p w14:paraId="7A4614C1" w14:textId="77777777" w:rsidR="00AC78C6" w:rsidRPr="001836CA" w:rsidRDefault="00FF0CD1">
      <w:pPr>
        <w:spacing w:after="120"/>
        <w:rPr>
          <w:lang w:val="en-GB"/>
        </w:rPr>
      </w:pPr>
      <w:r w:rsidRPr="001836CA">
        <w:rPr>
          <w:lang w:val="en-GB" w:bidi="en-US"/>
        </w:rPr>
        <w:t xml:space="preserve">Public transport is becoming increasingly green. </w:t>
      </w:r>
      <w:proofErr w:type="gramStart"/>
      <w:r w:rsidRPr="001836CA">
        <w:rPr>
          <w:lang w:val="en-GB" w:bidi="en-US"/>
        </w:rPr>
        <w:t>Diesel buses are being replaced by electric buses, gas-powered models, and hybrids</w:t>
      </w:r>
      <w:proofErr w:type="gramEnd"/>
      <w:r w:rsidRPr="001836CA">
        <w:rPr>
          <w:lang w:val="en-GB" w:bidi="en-US"/>
        </w:rPr>
        <w:t>. This helps significantly improve air quality in cities.</w:t>
      </w:r>
    </w:p>
    <w:p w14:paraId="6D973675" w14:textId="77777777" w:rsidR="00AC78C6" w:rsidRPr="001836CA" w:rsidRDefault="00FF0CD1">
      <w:pPr>
        <w:spacing w:after="120"/>
        <w:rPr>
          <w:lang w:val="en-GB"/>
        </w:rPr>
      </w:pPr>
      <w:r w:rsidRPr="001836CA">
        <w:rPr>
          <w:lang w:val="en-GB" w:bidi="en-US"/>
        </w:rPr>
        <w:t>Bicycle and scooter</w:t>
      </w:r>
    </w:p>
    <w:p w14:paraId="5D111A91" w14:textId="77777777" w:rsidR="00AC78C6" w:rsidRPr="001836CA" w:rsidRDefault="00FF0CD1">
      <w:pPr>
        <w:spacing w:after="120"/>
        <w:rPr>
          <w:lang w:val="en-GB"/>
        </w:rPr>
      </w:pPr>
      <w:r w:rsidRPr="001836CA">
        <w:rPr>
          <w:lang w:val="en-GB" w:bidi="en-US"/>
        </w:rPr>
        <w:t xml:space="preserve">These are among the most environmentally friendly modes of transport, powered entirely by your own energy. They produce no direct emissions, help reduce congestion and pressure on urban infrastructure, and </w:t>
      </w:r>
      <w:proofErr w:type="gramStart"/>
      <w:r w:rsidRPr="001836CA">
        <w:rPr>
          <w:lang w:val="en-GB" w:bidi="en-US"/>
        </w:rPr>
        <w:t>are also</w:t>
      </w:r>
      <w:proofErr w:type="gramEnd"/>
      <w:r w:rsidRPr="001836CA">
        <w:rPr>
          <w:lang w:val="en-GB" w:bidi="en-US"/>
        </w:rPr>
        <w:t xml:space="preserve"> a great way to stay fit.</w:t>
      </w:r>
    </w:p>
    <w:p w14:paraId="74351473" w14:textId="77777777" w:rsidR="00AC78C6" w:rsidRPr="001836CA" w:rsidRDefault="00FF0CD1">
      <w:pPr>
        <w:spacing w:after="120"/>
        <w:rPr>
          <w:lang w:val="en-GB"/>
        </w:rPr>
      </w:pPr>
      <w:r w:rsidRPr="001836CA">
        <w:rPr>
          <w:lang w:val="en-GB" w:bidi="en-US"/>
        </w:rPr>
        <w:t>Delivery drone</w:t>
      </w:r>
    </w:p>
    <w:p w14:paraId="335E6F92" w14:textId="77777777" w:rsidR="00AC78C6" w:rsidRPr="001836CA" w:rsidRDefault="00FF0CD1">
      <w:pPr>
        <w:spacing w:after="120"/>
        <w:rPr>
          <w:lang w:val="en-GB"/>
        </w:rPr>
      </w:pPr>
      <w:r w:rsidRPr="001836CA">
        <w:rPr>
          <w:lang w:val="en-GB" w:bidi="en-US"/>
        </w:rPr>
        <w:t>Drones, particularly in logistics, could become part of a greener future. They run on electricity, while smart algorithms calculate the shortest and most energy-efficient routes. This is an important part of the smart city concept.</w:t>
      </w:r>
    </w:p>
    <w:p w14:paraId="48EB0E2D" w14:textId="77777777" w:rsidR="00AC78C6" w:rsidRPr="001836CA" w:rsidRDefault="00FF0CD1">
      <w:pPr>
        <w:pStyle w:val="2"/>
        <w:rPr>
          <w:lang w:val="en-GB"/>
        </w:rPr>
      </w:pPr>
      <w:r w:rsidRPr="001836CA">
        <w:rPr>
          <w:lang w:val="en-GB" w:bidi="en-US"/>
        </w:rPr>
        <w:t>Business and climate: from risks to opportunities</w:t>
      </w:r>
    </w:p>
    <w:p w14:paraId="7C8BC1E4" w14:textId="69A8121C" w:rsidR="00AC78C6" w:rsidRPr="001836CA" w:rsidRDefault="00FF0CD1">
      <w:pPr>
        <w:spacing w:after="120"/>
        <w:rPr>
          <w:lang w:val="en-GB"/>
        </w:rPr>
      </w:pPr>
      <w:r w:rsidRPr="001836CA">
        <w:rPr>
          <w:lang w:val="en-GB" w:bidi="en-US"/>
        </w:rPr>
        <w:t>Recognising the inevitability of global climate change, companies are developing corporate climate policies, strategies, roadmaps, and other measures.</w:t>
      </w:r>
      <w:r w:rsidR="001836CA">
        <w:rPr>
          <w:lang w:val="en-GB" w:bidi="en-US"/>
        </w:rPr>
        <w:t xml:space="preserve"> </w:t>
      </w:r>
      <w:r w:rsidRPr="001836CA">
        <w:rPr>
          <w:lang w:val="en-GB" w:bidi="en-US"/>
        </w:rPr>
        <w:t xml:space="preserve">Businesses are setting ambitious goals to reduce their environmental footprint, make their operations </w:t>
      </w:r>
      <w:proofErr w:type="gramStart"/>
      <w:r w:rsidRPr="001836CA">
        <w:rPr>
          <w:lang w:val="en-GB" w:bidi="en-US"/>
        </w:rPr>
        <w:t>more resilient, increase revenues,</w:t>
      </w:r>
      <w:proofErr w:type="gramEnd"/>
      <w:r w:rsidRPr="001836CA">
        <w:rPr>
          <w:lang w:val="en-GB" w:bidi="en-US"/>
        </w:rPr>
        <w:t xml:space="preserve"> and strengthen their competitiveness in the market.</w:t>
      </w:r>
    </w:p>
    <w:p w14:paraId="189A3719" w14:textId="77777777" w:rsidR="00AC78C6" w:rsidRPr="001836CA" w:rsidRDefault="00FF0CD1">
      <w:pPr>
        <w:pStyle w:val="3"/>
        <w:rPr>
          <w:lang w:val="en-GB"/>
        </w:rPr>
      </w:pPr>
      <w:r w:rsidRPr="001836CA">
        <w:rPr>
          <w:lang w:val="en-GB" w:bidi="en-US"/>
        </w:rPr>
        <w:t>Nornickel’s approach</w:t>
      </w:r>
    </w:p>
    <w:p w14:paraId="6F4089E1" w14:textId="77777777" w:rsidR="00AC78C6" w:rsidRPr="001836CA" w:rsidRDefault="00FF0CD1">
      <w:pPr>
        <w:spacing w:after="120"/>
        <w:rPr>
          <w:lang w:val="en-GB"/>
        </w:rPr>
      </w:pPr>
      <w:r w:rsidRPr="001836CA">
        <w:rPr>
          <w:lang w:val="en-GB" w:bidi="en-US"/>
        </w:rPr>
        <w:t xml:space="preserve">The Company has built a comprehensive </w:t>
      </w:r>
      <w:proofErr w:type="gramStart"/>
      <w:r w:rsidRPr="001836CA">
        <w:rPr>
          <w:lang w:val="en-GB" w:bidi="en-US"/>
        </w:rPr>
        <w:t>climate change management system</w:t>
      </w:r>
      <w:proofErr w:type="gramEnd"/>
      <w:r w:rsidRPr="001836CA">
        <w:rPr>
          <w:lang w:val="en-GB" w:bidi="en-US"/>
        </w:rPr>
        <w:t>:</w:t>
      </w:r>
    </w:p>
    <w:p w14:paraId="19F667BD" w14:textId="77777777" w:rsidR="00AC78C6" w:rsidRPr="001836CA" w:rsidRDefault="00FF0CD1">
      <w:pPr>
        <w:numPr>
          <w:ilvl w:val="0"/>
          <w:numId w:val="1"/>
        </w:numPr>
        <w:pBdr>
          <w:top w:val="nil"/>
          <w:left w:val="nil"/>
          <w:bottom w:val="nil"/>
          <w:right w:val="nil"/>
          <w:between w:val="nil"/>
        </w:pBdr>
        <w:spacing w:after="60"/>
        <w:rPr>
          <w:lang w:val="en-GB"/>
        </w:rPr>
      </w:pPr>
      <w:r w:rsidRPr="001836CA">
        <w:rPr>
          <w:color w:val="000000"/>
          <w:lang w:val="en-GB" w:bidi="en-US"/>
        </w:rPr>
        <w:t>Its Climate Change Policy lays out the principles guiding the Company’s activities and commitments under the climate agenda.</w:t>
      </w:r>
    </w:p>
    <w:p w14:paraId="1CF67FD3" w14:textId="77777777" w:rsidR="00AC78C6" w:rsidRPr="001836CA" w:rsidRDefault="00FF0CD1">
      <w:pPr>
        <w:numPr>
          <w:ilvl w:val="0"/>
          <w:numId w:val="1"/>
        </w:numPr>
        <w:pBdr>
          <w:top w:val="nil"/>
          <w:left w:val="nil"/>
          <w:bottom w:val="nil"/>
          <w:right w:val="nil"/>
          <w:between w:val="nil"/>
        </w:pBdr>
        <w:spacing w:after="60"/>
        <w:rPr>
          <w:lang w:val="en-GB"/>
        </w:rPr>
      </w:pPr>
      <w:r w:rsidRPr="001836CA">
        <w:rPr>
          <w:color w:val="000000"/>
          <w:lang w:val="en-GB" w:bidi="en-US"/>
        </w:rPr>
        <w:t>The Company’s Environmental and Climate Change Strategy sets the key targets for these efforts.</w:t>
      </w:r>
    </w:p>
    <w:p w14:paraId="3792840A" w14:textId="77777777" w:rsidR="00AC78C6" w:rsidRPr="001836CA" w:rsidRDefault="00FF0CD1">
      <w:pPr>
        <w:numPr>
          <w:ilvl w:val="0"/>
          <w:numId w:val="1"/>
        </w:numPr>
        <w:pBdr>
          <w:top w:val="nil"/>
          <w:left w:val="nil"/>
          <w:bottom w:val="nil"/>
          <w:right w:val="nil"/>
          <w:between w:val="nil"/>
        </w:pBdr>
        <w:spacing w:after="60"/>
        <w:rPr>
          <w:lang w:val="en-GB"/>
        </w:rPr>
      </w:pPr>
      <w:r w:rsidRPr="001836CA">
        <w:rPr>
          <w:color w:val="000000"/>
          <w:lang w:val="en-GB" w:bidi="en-US"/>
        </w:rPr>
        <w:t xml:space="preserve">The Key Focus Areas of Carbon Neutrality </w:t>
      </w:r>
      <w:proofErr w:type="gramStart"/>
      <w:r w:rsidRPr="001836CA">
        <w:rPr>
          <w:color w:val="000000"/>
          <w:lang w:val="en-GB" w:bidi="en-US"/>
        </w:rPr>
        <w:t>have been approved</w:t>
      </w:r>
      <w:proofErr w:type="gramEnd"/>
      <w:r w:rsidRPr="001836CA">
        <w:rPr>
          <w:color w:val="000000"/>
          <w:lang w:val="en-GB" w:bidi="en-US"/>
        </w:rPr>
        <w:t>, establishing promising areas for reducing gross greenhouse gas emissions and the carbon footprint of products.</w:t>
      </w:r>
    </w:p>
    <w:p w14:paraId="0AE04AEE" w14:textId="77777777" w:rsidR="00AC78C6" w:rsidRPr="001836CA" w:rsidRDefault="00FF0CD1">
      <w:pPr>
        <w:numPr>
          <w:ilvl w:val="0"/>
          <w:numId w:val="1"/>
        </w:numPr>
        <w:pBdr>
          <w:top w:val="nil"/>
          <w:left w:val="nil"/>
          <w:bottom w:val="nil"/>
          <w:right w:val="nil"/>
          <w:between w:val="nil"/>
        </w:pBdr>
        <w:spacing w:after="60"/>
        <w:rPr>
          <w:lang w:val="en-GB"/>
        </w:rPr>
      </w:pPr>
      <w:r w:rsidRPr="001836CA">
        <w:rPr>
          <w:color w:val="000000"/>
          <w:lang w:val="en-GB" w:bidi="en-US"/>
        </w:rPr>
        <w:t xml:space="preserve">A corporate Climate Change Adaptation Plan </w:t>
      </w:r>
      <w:proofErr w:type="gramStart"/>
      <w:r w:rsidRPr="001836CA">
        <w:rPr>
          <w:color w:val="000000"/>
          <w:lang w:val="en-GB" w:bidi="en-US"/>
        </w:rPr>
        <w:t>has been developed</w:t>
      </w:r>
      <w:proofErr w:type="gramEnd"/>
      <w:r w:rsidRPr="001836CA">
        <w:rPr>
          <w:color w:val="000000"/>
          <w:lang w:val="en-GB" w:bidi="en-US"/>
        </w:rPr>
        <w:t>, covering physical and transition risks, the methodology for assessing these risks, and relevant training.</w:t>
      </w:r>
    </w:p>
    <w:p w14:paraId="59A73106" w14:textId="77777777" w:rsidR="00AC78C6" w:rsidRPr="001836CA" w:rsidRDefault="00FF0CD1">
      <w:pPr>
        <w:numPr>
          <w:ilvl w:val="0"/>
          <w:numId w:val="1"/>
        </w:numPr>
        <w:pBdr>
          <w:top w:val="nil"/>
          <w:left w:val="nil"/>
          <w:bottom w:val="nil"/>
          <w:right w:val="nil"/>
          <w:between w:val="nil"/>
        </w:pBdr>
        <w:spacing w:after="60"/>
        <w:rPr>
          <w:lang w:val="en-GB"/>
        </w:rPr>
      </w:pPr>
      <w:r w:rsidRPr="001836CA">
        <w:rPr>
          <w:color w:val="000000"/>
          <w:lang w:val="en-GB" w:bidi="en-US"/>
        </w:rPr>
        <w:t xml:space="preserve">The Supplier Code of Conduct </w:t>
      </w:r>
      <w:proofErr w:type="gramStart"/>
      <w:r w:rsidRPr="001836CA">
        <w:rPr>
          <w:color w:val="000000"/>
          <w:lang w:val="en-GB" w:bidi="en-US"/>
        </w:rPr>
        <w:t>has also been approved</w:t>
      </w:r>
      <w:proofErr w:type="gramEnd"/>
      <w:r w:rsidRPr="001836CA">
        <w:rPr>
          <w:color w:val="000000"/>
          <w:lang w:val="en-GB" w:bidi="en-US"/>
        </w:rPr>
        <w:t>, setting out the Company’s greenhouse gas emissions reduction requirements for suppliers.</w:t>
      </w:r>
    </w:p>
    <w:p w14:paraId="7E10A597" w14:textId="77777777" w:rsidR="00AC78C6" w:rsidRPr="001836CA" w:rsidRDefault="00FF0CD1">
      <w:pPr>
        <w:numPr>
          <w:ilvl w:val="0"/>
          <w:numId w:val="1"/>
        </w:numPr>
        <w:pBdr>
          <w:top w:val="nil"/>
          <w:left w:val="nil"/>
          <w:bottom w:val="nil"/>
          <w:right w:val="nil"/>
          <w:between w:val="nil"/>
        </w:pBdr>
        <w:spacing w:after="60"/>
        <w:rPr>
          <w:lang w:val="en-GB"/>
        </w:rPr>
      </w:pPr>
      <w:r w:rsidRPr="001836CA">
        <w:rPr>
          <w:color w:val="000000"/>
          <w:lang w:val="en-GB" w:bidi="en-US"/>
        </w:rPr>
        <w:t>The Company publishes reports on its climate change performance.</w:t>
      </w:r>
    </w:p>
    <w:p w14:paraId="5FADA011" w14:textId="77777777" w:rsidR="00AC78C6" w:rsidRPr="001836CA" w:rsidRDefault="00FF0CD1">
      <w:pPr>
        <w:pStyle w:val="3"/>
        <w:rPr>
          <w:lang w:val="en-GB"/>
        </w:rPr>
      </w:pPr>
      <w:r w:rsidRPr="001836CA">
        <w:rPr>
          <w:lang w:val="en-GB" w:bidi="en-US"/>
        </w:rPr>
        <w:t>Why does climate change matter to business?</w:t>
      </w:r>
    </w:p>
    <w:p w14:paraId="22E2A317" w14:textId="77777777" w:rsidR="00AC78C6" w:rsidRPr="001836CA" w:rsidRDefault="00FF0CD1">
      <w:pPr>
        <w:spacing w:after="120"/>
        <w:rPr>
          <w:lang w:val="en-GB"/>
        </w:rPr>
      </w:pPr>
      <w:r w:rsidRPr="001836CA">
        <w:rPr>
          <w:lang w:val="en-GB" w:bidi="en-US"/>
        </w:rPr>
        <w:lastRenderedPageBreak/>
        <w:t>The most direct and obvious impact of climate change is the risk of disruption to infrastructure. However, climate change presents opportunities for companies as well as risks.</w:t>
      </w:r>
    </w:p>
    <w:p w14:paraId="6B9766F2" w14:textId="77777777" w:rsidR="00AC78C6" w:rsidRPr="001836CA" w:rsidRDefault="00FF0CD1">
      <w:pPr>
        <w:pStyle w:val="3"/>
        <w:rPr>
          <w:lang w:val="en-GB"/>
        </w:rPr>
      </w:pPr>
      <w:r w:rsidRPr="001836CA">
        <w:rPr>
          <w:lang w:val="en-GB" w:bidi="en-US"/>
        </w:rPr>
        <w:t>Adapting urban areas</w:t>
      </w:r>
    </w:p>
    <w:p w14:paraId="2A553798" w14:textId="77777777" w:rsidR="00AC78C6" w:rsidRPr="001836CA" w:rsidRDefault="00FF0CD1">
      <w:pPr>
        <w:spacing w:after="120"/>
        <w:rPr>
          <w:lang w:val="en-GB"/>
        </w:rPr>
      </w:pPr>
      <w:r w:rsidRPr="001836CA">
        <w:rPr>
          <w:lang w:val="en-GB" w:bidi="en-US"/>
        </w:rPr>
        <w:t>Severstal: supplies low-temperature rolled steel and protective structures for construction in climate-vulnerable regions of the Arctic and the Russian Far East.</w:t>
      </w:r>
    </w:p>
    <w:p w14:paraId="2242886E" w14:textId="77777777" w:rsidR="00AC78C6" w:rsidRPr="001836CA" w:rsidRDefault="00FF0CD1">
      <w:pPr>
        <w:pStyle w:val="3"/>
        <w:rPr>
          <w:lang w:val="en-GB"/>
        </w:rPr>
      </w:pPr>
      <w:r w:rsidRPr="001836CA">
        <w:rPr>
          <w:lang w:val="en-GB" w:bidi="en-US"/>
        </w:rPr>
        <w:t>Monitoring the impacts of climate change on forest ecosystems</w:t>
      </w:r>
    </w:p>
    <w:p w14:paraId="6D789F01" w14:textId="77777777" w:rsidR="00AC78C6" w:rsidRPr="001836CA" w:rsidRDefault="00FF0CD1">
      <w:pPr>
        <w:spacing w:after="120"/>
        <w:rPr>
          <w:lang w:val="en-GB"/>
        </w:rPr>
      </w:pPr>
      <w:r w:rsidRPr="001836CA">
        <w:rPr>
          <w:lang w:val="en-GB" w:bidi="en-US"/>
        </w:rPr>
        <w:t>ROSCOSMOS: detects wildfire hotspots using satellite monitoring, with near-instant access to thermal imagery.</w:t>
      </w:r>
    </w:p>
    <w:p w14:paraId="4778C84C" w14:textId="77777777" w:rsidR="00AC78C6" w:rsidRPr="001836CA" w:rsidRDefault="00FF0CD1">
      <w:pPr>
        <w:spacing w:after="120"/>
        <w:rPr>
          <w:lang w:val="en-GB"/>
        </w:rPr>
      </w:pPr>
      <w:r w:rsidRPr="001836CA">
        <w:rPr>
          <w:lang w:val="en-GB" w:bidi="en-US"/>
        </w:rPr>
        <w:t>Segezha Group: monitors forest use in real time through its SegezhaLes digital system.</w:t>
      </w:r>
    </w:p>
    <w:p w14:paraId="7FA8EAD7" w14:textId="77777777" w:rsidR="00AC78C6" w:rsidRPr="001836CA" w:rsidRDefault="00FF0CD1">
      <w:pPr>
        <w:spacing w:after="120"/>
        <w:rPr>
          <w:lang w:val="en-GB"/>
        </w:rPr>
      </w:pPr>
      <w:r w:rsidRPr="001836CA">
        <w:rPr>
          <w:lang w:val="en-GB" w:bidi="en-US"/>
        </w:rPr>
        <w:t>Skoltech: uses mathematical modelling to predict the likelihood of wildfires.</w:t>
      </w:r>
    </w:p>
    <w:p w14:paraId="0E463524" w14:textId="77777777" w:rsidR="00AC78C6" w:rsidRPr="001836CA" w:rsidRDefault="00FF0CD1">
      <w:pPr>
        <w:pStyle w:val="3"/>
        <w:rPr>
          <w:lang w:val="en-GB"/>
        </w:rPr>
      </w:pPr>
      <w:r w:rsidRPr="001836CA">
        <w:rPr>
          <w:lang w:val="en-GB" w:bidi="en-US"/>
        </w:rPr>
        <w:t>Climate-resilient agriculture</w:t>
      </w:r>
    </w:p>
    <w:p w14:paraId="36716372" w14:textId="77777777" w:rsidR="00AC78C6" w:rsidRPr="001836CA" w:rsidRDefault="00FF0CD1">
      <w:pPr>
        <w:spacing w:after="120"/>
        <w:rPr>
          <w:lang w:val="en-GB"/>
        </w:rPr>
      </w:pPr>
      <w:r w:rsidRPr="001836CA">
        <w:rPr>
          <w:lang w:val="en-GB" w:bidi="en-US"/>
        </w:rPr>
        <w:t>LUKOIL: monitors water bodies to protect its facilities against flooding and extremely low water levels.</w:t>
      </w:r>
    </w:p>
    <w:p w14:paraId="3700DD30" w14:textId="77777777" w:rsidR="00AC78C6" w:rsidRPr="001836CA" w:rsidRDefault="00FF0CD1">
      <w:pPr>
        <w:spacing w:after="120"/>
        <w:rPr>
          <w:lang w:val="en-GB"/>
        </w:rPr>
      </w:pPr>
      <w:r w:rsidRPr="001836CA">
        <w:rPr>
          <w:lang w:val="en-GB" w:bidi="en-US"/>
        </w:rPr>
        <w:t>EN+ GROUP: adapts the operation of the Angara cascade of hydropower plants to changes in annual river runoff and drought risks.</w:t>
      </w:r>
    </w:p>
    <w:p w14:paraId="37324CEF" w14:textId="77777777" w:rsidR="00AC78C6" w:rsidRPr="001836CA" w:rsidRDefault="00FF0CD1">
      <w:pPr>
        <w:spacing w:after="120"/>
        <w:rPr>
          <w:lang w:val="en-GB"/>
        </w:rPr>
      </w:pPr>
      <w:r w:rsidRPr="001836CA">
        <w:rPr>
          <w:lang w:val="en-GB" w:bidi="en-US"/>
        </w:rPr>
        <w:t>RusHydro: reinforces hydropower dams to protect against flooding and restores water to degraded land in its regions of operation.</w:t>
      </w:r>
    </w:p>
    <w:p w14:paraId="1FBE4624" w14:textId="77777777" w:rsidR="00AC78C6" w:rsidRPr="001836CA" w:rsidRDefault="00FF0CD1">
      <w:pPr>
        <w:pStyle w:val="3"/>
        <w:rPr>
          <w:lang w:val="en-GB"/>
        </w:rPr>
      </w:pPr>
      <w:r w:rsidRPr="001836CA">
        <w:rPr>
          <w:lang w:val="en-GB" w:bidi="en-US"/>
        </w:rPr>
        <w:t>Adaptation strategies in permafrost regions</w:t>
      </w:r>
    </w:p>
    <w:p w14:paraId="61959A55" w14:textId="77777777" w:rsidR="00AC78C6" w:rsidRPr="001836CA" w:rsidRDefault="00FF0CD1">
      <w:pPr>
        <w:spacing w:after="120"/>
        <w:rPr>
          <w:lang w:val="en-GB"/>
        </w:rPr>
      </w:pPr>
      <w:r w:rsidRPr="001836CA">
        <w:rPr>
          <w:lang w:val="en-GB" w:bidi="en-US"/>
        </w:rPr>
        <w:t>Nornickel: monitors the structural stability of buildings in Norilsk using a permafrost monitoring system.</w:t>
      </w:r>
    </w:p>
    <w:p w14:paraId="434EA51E" w14:textId="77777777" w:rsidR="00AC78C6" w:rsidRPr="001836CA" w:rsidRDefault="00FF0CD1">
      <w:pPr>
        <w:spacing w:after="120"/>
        <w:rPr>
          <w:lang w:val="en-GB"/>
        </w:rPr>
      </w:pPr>
      <w:r w:rsidRPr="001836CA">
        <w:rPr>
          <w:lang w:val="en-GB" w:bidi="en-US"/>
        </w:rPr>
        <w:t>Gazprom: provides technical supervision of production facilities under changing permafrost and ground conditions.</w:t>
      </w:r>
    </w:p>
    <w:p w14:paraId="3B213B80" w14:textId="77777777" w:rsidR="00AC78C6" w:rsidRPr="001836CA" w:rsidRDefault="00FF0CD1">
      <w:pPr>
        <w:spacing w:after="120"/>
        <w:rPr>
          <w:lang w:val="en-GB"/>
        </w:rPr>
      </w:pPr>
      <w:r w:rsidRPr="001836CA">
        <w:rPr>
          <w:lang w:val="en-GB" w:bidi="en-US"/>
        </w:rPr>
        <w:t>NOVATEK: uses 4D modelling and digital twins of facilities to assess risks associated with permafrost thawing.</w:t>
      </w:r>
    </w:p>
    <w:p w14:paraId="04F481E8" w14:textId="77777777" w:rsidR="00AC78C6" w:rsidRPr="001836CA" w:rsidRDefault="00FF0CD1">
      <w:pPr>
        <w:spacing w:after="120"/>
        <w:rPr>
          <w:lang w:val="en-GB"/>
        </w:rPr>
      </w:pPr>
      <w:r w:rsidRPr="001836CA">
        <w:rPr>
          <w:lang w:val="en-GB" w:bidi="en-US"/>
        </w:rPr>
        <w:t>ROSATOM: supplies power to Arctic infrastructure through the Akademik Lomonosov floating nuclear power plant.</w:t>
      </w:r>
    </w:p>
    <w:p w14:paraId="3328640B" w14:textId="77777777" w:rsidR="00AC78C6" w:rsidRPr="001836CA" w:rsidRDefault="00FF0CD1">
      <w:pPr>
        <w:pStyle w:val="2"/>
        <w:rPr>
          <w:lang w:val="en-GB"/>
        </w:rPr>
      </w:pPr>
      <w:r w:rsidRPr="001836CA">
        <w:rPr>
          <w:lang w:val="en-GB" w:bidi="en-US"/>
        </w:rPr>
        <w:t>Carbon accounting and reporting</w:t>
      </w:r>
    </w:p>
    <w:p w14:paraId="2F92CDC4" w14:textId="77777777" w:rsidR="00AC78C6" w:rsidRPr="001836CA" w:rsidRDefault="00FF0CD1">
      <w:pPr>
        <w:spacing w:after="120"/>
        <w:rPr>
          <w:lang w:val="en-GB"/>
        </w:rPr>
      </w:pPr>
      <w:r w:rsidRPr="001836CA">
        <w:rPr>
          <w:lang w:val="en-GB" w:bidi="en-US"/>
        </w:rPr>
        <w:t>To manage its impact on the climate, a company first needs to measure it. That is where carbon accounting comes in – a system for measuring all greenhouse gas emissions. It helps companies comply with legislation, plan emissions reductions, and implement climate projects.</w:t>
      </w:r>
    </w:p>
    <w:p w14:paraId="2DECB4E4" w14:textId="77777777" w:rsidR="00AC78C6" w:rsidRPr="001836CA" w:rsidRDefault="00FF0CD1">
      <w:pPr>
        <w:spacing w:after="120"/>
        <w:rPr>
          <w:lang w:val="en-GB"/>
        </w:rPr>
      </w:pPr>
      <w:r w:rsidRPr="001836CA">
        <w:rPr>
          <w:lang w:val="en-GB" w:bidi="en-US"/>
        </w:rPr>
        <w:t>Since 2025, large companies in Russia emitting more than 50,000 tonnes of CO₂ equivalent annually have been required to report their greenhouse gas emissions. Other companies can report voluntarily, for example, to enhance their reputation and attract investors.</w:t>
      </w:r>
    </w:p>
    <w:p w14:paraId="6CE45CC0" w14:textId="36BCD3CB" w:rsidR="00AC78C6" w:rsidRPr="001836CA" w:rsidRDefault="00FF0CD1">
      <w:pPr>
        <w:spacing w:after="120"/>
        <w:rPr>
          <w:lang w:val="en-GB"/>
        </w:rPr>
      </w:pPr>
      <w:r w:rsidRPr="001836CA">
        <w:rPr>
          <w:lang w:val="en-GB" w:bidi="en-US"/>
        </w:rPr>
        <w:t xml:space="preserve">Reports </w:t>
      </w:r>
      <w:proofErr w:type="gramStart"/>
      <w:r w:rsidRPr="001836CA">
        <w:rPr>
          <w:lang w:val="en-GB" w:bidi="en-US"/>
        </w:rPr>
        <w:t>are submitted</w:t>
      </w:r>
      <w:proofErr w:type="gramEnd"/>
      <w:r w:rsidRPr="001836CA">
        <w:rPr>
          <w:lang w:val="en-GB" w:bidi="en-US"/>
        </w:rPr>
        <w:t xml:space="preserve"> through a dedicated government service – the GHG Emissions Registry. The registry forms part of the </w:t>
      </w:r>
      <w:r w:rsidR="001D27F1" w:rsidRPr="001D27F1">
        <w:rPr>
          <w:lang w:val="en-GB" w:bidi="en-US"/>
        </w:rPr>
        <w:t>State Information System "Energy Efficiency"</w:t>
      </w:r>
      <w:r w:rsidRPr="001836CA">
        <w:rPr>
          <w:lang w:val="en-GB" w:bidi="en-US"/>
        </w:rPr>
        <w:t>.</w:t>
      </w:r>
    </w:p>
    <w:p w14:paraId="0FC72E5C" w14:textId="77777777" w:rsidR="00AC78C6" w:rsidRPr="001836CA" w:rsidRDefault="00FF0CD1">
      <w:pPr>
        <w:pStyle w:val="3"/>
        <w:rPr>
          <w:lang w:val="en-GB"/>
        </w:rPr>
      </w:pPr>
      <w:r w:rsidRPr="001836CA">
        <w:rPr>
          <w:lang w:val="en-GB" w:bidi="en-US"/>
        </w:rPr>
        <w:t>How can you tell whether your company needs to report?</w:t>
      </w:r>
    </w:p>
    <w:p w14:paraId="674A3598" w14:textId="5048762E" w:rsidR="00AC78C6" w:rsidRPr="001836CA" w:rsidRDefault="00FF0CD1">
      <w:pPr>
        <w:spacing w:after="120"/>
        <w:rPr>
          <w:lang w:val="en-GB"/>
        </w:rPr>
      </w:pPr>
      <w:r w:rsidRPr="001836CA">
        <w:rPr>
          <w:lang w:val="en-GB" w:bidi="en-US"/>
        </w:rPr>
        <w:t xml:space="preserve">The easiest way is to estimate your company’s emissions. You can do this using the calculator available through the </w:t>
      </w:r>
      <w:r w:rsidR="00C14A80">
        <w:t>State Information System "Energy Efficiency"</w:t>
      </w:r>
      <w:bookmarkStart w:id="0" w:name="_GoBack"/>
      <w:bookmarkEnd w:id="0"/>
      <w:r w:rsidRPr="001836CA">
        <w:rPr>
          <w:lang w:val="en-GB" w:bidi="en-US"/>
        </w:rPr>
        <w:t>.</w:t>
      </w:r>
    </w:p>
    <w:p w14:paraId="24F6EE93" w14:textId="77777777" w:rsidR="00AC78C6" w:rsidRPr="001836CA" w:rsidRDefault="00FF0CD1">
      <w:pPr>
        <w:spacing w:after="120"/>
        <w:rPr>
          <w:lang w:val="en-GB"/>
        </w:rPr>
      </w:pPr>
      <w:r w:rsidRPr="001836CA">
        <w:rPr>
          <w:lang w:val="en-GB" w:bidi="en-US"/>
        </w:rPr>
        <w:t xml:space="preserve">To determine whether your company is required to report, refer to Resolution of the Russian Government No. 355 dated 14 March 2022. Actual greenhouse gas emissions </w:t>
      </w:r>
      <w:proofErr w:type="gramStart"/>
      <w:r w:rsidRPr="001836CA">
        <w:rPr>
          <w:lang w:val="en-GB" w:bidi="en-US"/>
        </w:rPr>
        <w:t>are calculated</w:t>
      </w:r>
      <w:proofErr w:type="gramEnd"/>
      <w:r w:rsidRPr="001836CA">
        <w:rPr>
          <w:lang w:val="en-GB" w:bidi="en-US"/>
        </w:rPr>
        <w:t xml:space="preserve"> using the methodology approved by Order No. 371 of the Russian Ministry of Natural Resources and Environment dated 27 May 2022.</w:t>
      </w:r>
    </w:p>
    <w:p w14:paraId="302B3586" w14:textId="77777777" w:rsidR="00AC78C6" w:rsidRPr="001836CA" w:rsidRDefault="00FF0CD1">
      <w:pPr>
        <w:pStyle w:val="2"/>
        <w:rPr>
          <w:lang w:val="en-GB"/>
        </w:rPr>
      </w:pPr>
      <w:r w:rsidRPr="001836CA">
        <w:rPr>
          <w:lang w:val="en-GB" w:bidi="en-US"/>
        </w:rPr>
        <w:lastRenderedPageBreak/>
        <w:t>How to offset your carbon footprint</w:t>
      </w:r>
    </w:p>
    <w:p w14:paraId="04B13165" w14:textId="77777777" w:rsidR="00AC78C6" w:rsidRPr="001836CA" w:rsidRDefault="00FF0CD1">
      <w:pPr>
        <w:spacing w:after="120"/>
        <w:rPr>
          <w:lang w:val="en-GB"/>
        </w:rPr>
      </w:pPr>
      <w:r w:rsidRPr="001836CA">
        <w:rPr>
          <w:lang w:val="en-GB" w:bidi="en-US"/>
        </w:rPr>
        <w:t>Contrary to popular belief, simply planting a tree is not always the best way to offset your carbon footprint. Trees take decades to mature and begin absorbing significant amounts of CO₂. There is also no guarantee that they will survive droughts or wildfires or avoid being cut down.</w:t>
      </w:r>
    </w:p>
    <w:p w14:paraId="1CC0AFC2" w14:textId="77777777" w:rsidR="00AC78C6" w:rsidRPr="001836CA" w:rsidRDefault="00FF0CD1">
      <w:pPr>
        <w:spacing w:after="120"/>
        <w:rPr>
          <w:lang w:val="en-GB"/>
        </w:rPr>
      </w:pPr>
      <w:r w:rsidRPr="001836CA">
        <w:rPr>
          <w:lang w:val="en-GB" w:bidi="en-US"/>
        </w:rPr>
        <w:t xml:space="preserve">That is why it is important to support offset projects whose effectiveness </w:t>
      </w:r>
      <w:proofErr w:type="gramStart"/>
      <w:r w:rsidRPr="001836CA">
        <w:rPr>
          <w:lang w:val="en-GB" w:bidi="en-US"/>
        </w:rPr>
        <w:t>has been independently verified</w:t>
      </w:r>
      <w:proofErr w:type="gramEnd"/>
      <w:r w:rsidRPr="001836CA">
        <w:rPr>
          <w:lang w:val="en-GB" w:bidi="en-US"/>
        </w:rPr>
        <w:t>. These may include ecosystem restoration, carbon capture and storage, waste recycling, energy efficiency improvements or, in some cases, renewable energy development – provided they deliver demonstrable additional emissions reductions and would not have gone ahead without such support.</w:t>
      </w:r>
    </w:p>
    <w:p w14:paraId="27236491" w14:textId="77777777" w:rsidR="00AC78C6" w:rsidRPr="001836CA" w:rsidRDefault="00FF0CD1">
      <w:pPr>
        <w:spacing w:after="120"/>
        <w:rPr>
          <w:lang w:val="en-GB"/>
        </w:rPr>
      </w:pPr>
      <w:r w:rsidRPr="001836CA">
        <w:rPr>
          <w:lang w:val="en-GB" w:bidi="en-US"/>
        </w:rPr>
        <w:t xml:space="preserve">It is important to remember that offsetting is no substitute for reducing your own emissions. The priority should be to reduce your carbon footprint first and offset only those emissions that </w:t>
      </w:r>
      <w:proofErr w:type="gramStart"/>
      <w:r w:rsidRPr="001836CA">
        <w:rPr>
          <w:lang w:val="en-GB" w:bidi="en-US"/>
        </w:rPr>
        <w:t>cannot yet be avoided</w:t>
      </w:r>
      <w:proofErr w:type="gramEnd"/>
      <w:r w:rsidRPr="001836CA">
        <w:rPr>
          <w:lang w:val="en-GB" w:bidi="en-US"/>
        </w:rPr>
        <w:t>.</w:t>
      </w:r>
    </w:p>
    <w:p w14:paraId="13D5E645" w14:textId="77777777" w:rsidR="00AC78C6" w:rsidRPr="001836CA" w:rsidRDefault="00FF0CD1">
      <w:pPr>
        <w:pStyle w:val="3"/>
        <w:rPr>
          <w:lang w:val="en-GB"/>
        </w:rPr>
      </w:pPr>
      <w:r w:rsidRPr="001836CA">
        <w:rPr>
          <w:lang w:val="en-GB" w:bidi="en-US"/>
        </w:rPr>
        <w:t>How do industrial companies reduce their carbon footprint?</w:t>
      </w:r>
    </w:p>
    <w:p w14:paraId="0FEFA582" w14:textId="77777777" w:rsidR="00AC78C6" w:rsidRPr="001836CA" w:rsidRDefault="00FF0CD1">
      <w:pPr>
        <w:numPr>
          <w:ilvl w:val="0"/>
          <w:numId w:val="1"/>
        </w:numPr>
        <w:pBdr>
          <w:top w:val="nil"/>
          <w:left w:val="nil"/>
          <w:bottom w:val="nil"/>
          <w:right w:val="nil"/>
          <w:between w:val="nil"/>
        </w:pBdr>
        <w:spacing w:after="60"/>
        <w:rPr>
          <w:lang w:val="en-GB"/>
        </w:rPr>
      </w:pPr>
      <w:r w:rsidRPr="001836CA">
        <w:rPr>
          <w:color w:val="000000"/>
          <w:lang w:val="en-GB" w:bidi="en-US"/>
        </w:rPr>
        <w:t>Switching to renewable energy to power their operations.</w:t>
      </w:r>
    </w:p>
    <w:p w14:paraId="77AD27CB" w14:textId="77777777" w:rsidR="00AC78C6" w:rsidRPr="001836CA" w:rsidRDefault="00FF0CD1">
      <w:pPr>
        <w:numPr>
          <w:ilvl w:val="0"/>
          <w:numId w:val="1"/>
        </w:numPr>
        <w:pBdr>
          <w:top w:val="nil"/>
          <w:left w:val="nil"/>
          <w:bottom w:val="nil"/>
          <w:right w:val="nil"/>
          <w:between w:val="nil"/>
        </w:pBdr>
        <w:spacing w:after="60"/>
        <w:rPr>
          <w:lang w:val="en-GB"/>
        </w:rPr>
      </w:pPr>
      <w:r w:rsidRPr="001836CA">
        <w:rPr>
          <w:color w:val="000000"/>
          <w:lang w:val="en-GB" w:bidi="en-US"/>
        </w:rPr>
        <w:t>Introducing energy-efficient technologies to reduce resource consumption.</w:t>
      </w:r>
    </w:p>
    <w:p w14:paraId="48DC8018" w14:textId="77777777" w:rsidR="00AC78C6" w:rsidRPr="001836CA" w:rsidRDefault="00FF0CD1">
      <w:pPr>
        <w:numPr>
          <w:ilvl w:val="0"/>
          <w:numId w:val="1"/>
        </w:numPr>
        <w:pBdr>
          <w:top w:val="nil"/>
          <w:left w:val="nil"/>
          <w:bottom w:val="nil"/>
          <w:right w:val="nil"/>
          <w:between w:val="nil"/>
        </w:pBdr>
        <w:spacing w:after="60"/>
        <w:rPr>
          <w:lang w:val="en-GB"/>
        </w:rPr>
      </w:pPr>
      <w:r w:rsidRPr="001836CA">
        <w:rPr>
          <w:color w:val="000000"/>
          <w:lang w:val="en-GB" w:bidi="en-US"/>
        </w:rPr>
        <w:t>Streamlining logistics to reduce transport-related emissions.</w:t>
      </w:r>
    </w:p>
    <w:p w14:paraId="4E2B018B" w14:textId="77777777" w:rsidR="00AC78C6" w:rsidRPr="001836CA" w:rsidRDefault="00FF0CD1">
      <w:pPr>
        <w:numPr>
          <w:ilvl w:val="0"/>
          <w:numId w:val="1"/>
        </w:numPr>
        <w:pBdr>
          <w:top w:val="nil"/>
          <w:left w:val="nil"/>
          <w:bottom w:val="nil"/>
          <w:right w:val="nil"/>
          <w:between w:val="nil"/>
        </w:pBdr>
        <w:spacing w:after="60"/>
        <w:rPr>
          <w:lang w:val="en-GB"/>
        </w:rPr>
      </w:pPr>
      <w:r w:rsidRPr="001836CA">
        <w:rPr>
          <w:color w:val="000000"/>
          <w:lang w:val="en-GB" w:bidi="en-US"/>
        </w:rPr>
        <w:t>Developing new products and technologies designed to use less energy from the outset.</w:t>
      </w:r>
    </w:p>
    <w:p w14:paraId="62E70FC1" w14:textId="77777777" w:rsidR="00AC78C6" w:rsidRPr="001836CA" w:rsidRDefault="00FF0CD1">
      <w:pPr>
        <w:spacing w:after="120"/>
        <w:rPr>
          <w:lang w:val="en-GB"/>
        </w:rPr>
      </w:pPr>
      <w:r w:rsidRPr="001836CA">
        <w:rPr>
          <w:lang w:val="en-GB" w:bidi="en-US"/>
        </w:rPr>
        <w:t>Project examples</w:t>
      </w:r>
    </w:p>
    <w:p w14:paraId="55544C48" w14:textId="77777777" w:rsidR="00AC78C6" w:rsidRPr="001836CA" w:rsidRDefault="00FF0CD1">
      <w:pPr>
        <w:spacing w:after="120"/>
        <w:rPr>
          <w:lang w:val="en-GB"/>
        </w:rPr>
      </w:pPr>
      <w:r w:rsidRPr="001836CA">
        <w:rPr>
          <w:lang w:val="en-GB" w:bidi="en-US"/>
        </w:rPr>
        <w:t>TATNEFT</w:t>
      </w:r>
    </w:p>
    <w:p w14:paraId="1DFF58F3" w14:textId="77777777" w:rsidR="00AC78C6" w:rsidRPr="001836CA" w:rsidRDefault="00FF0CD1">
      <w:pPr>
        <w:spacing w:after="120"/>
        <w:rPr>
          <w:lang w:val="en-GB"/>
        </w:rPr>
      </w:pPr>
      <w:r w:rsidRPr="001836CA">
        <w:rPr>
          <w:lang w:val="en-GB" w:bidi="en-US"/>
        </w:rPr>
        <w:t>Injects CO₂ into oil wells to enhance oil recovery and introduces methane capture systems.</w:t>
      </w:r>
    </w:p>
    <w:p w14:paraId="6804203E" w14:textId="77777777" w:rsidR="00AC78C6" w:rsidRPr="001836CA" w:rsidRDefault="00FF0CD1">
      <w:pPr>
        <w:spacing w:after="120"/>
        <w:rPr>
          <w:lang w:val="en-GB"/>
        </w:rPr>
      </w:pPr>
      <w:r w:rsidRPr="001836CA">
        <w:rPr>
          <w:lang w:val="en-GB" w:bidi="en-US"/>
        </w:rPr>
        <w:t>RusHydro</w:t>
      </w:r>
    </w:p>
    <w:p w14:paraId="0155CCAF" w14:textId="77777777" w:rsidR="00AC78C6" w:rsidRPr="001836CA" w:rsidRDefault="00FF0CD1">
      <w:pPr>
        <w:spacing w:after="120"/>
        <w:rPr>
          <w:lang w:val="en-GB"/>
        </w:rPr>
      </w:pPr>
      <w:r w:rsidRPr="001836CA">
        <w:rPr>
          <w:lang w:val="en-GB" w:bidi="en-US"/>
        </w:rPr>
        <w:t>Generates more than 80% of its electricity from renewable sources, including hydro, solar, and wind power.</w:t>
      </w:r>
    </w:p>
    <w:p w14:paraId="539A071A" w14:textId="77777777" w:rsidR="00AC78C6" w:rsidRPr="001836CA" w:rsidRDefault="00FF0CD1">
      <w:pPr>
        <w:spacing w:after="120"/>
        <w:rPr>
          <w:lang w:val="en-GB"/>
        </w:rPr>
      </w:pPr>
      <w:r w:rsidRPr="001836CA">
        <w:rPr>
          <w:lang w:val="en-GB" w:bidi="en-US"/>
        </w:rPr>
        <w:t>ROSATOM</w:t>
      </w:r>
    </w:p>
    <w:p w14:paraId="570F4CC2" w14:textId="77777777" w:rsidR="00AC78C6" w:rsidRPr="001836CA" w:rsidRDefault="00FF0CD1">
      <w:pPr>
        <w:spacing w:after="120"/>
        <w:rPr>
          <w:lang w:val="en-GB"/>
        </w:rPr>
      </w:pPr>
      <w:r w:rsidRPr="001836CA">
        <w:rPr>
          <w:lang w:val="en-GB" w:bidi="en-US"/>
        </w:rPr>
        <w:t>Builds nuclear power plants and wind farms to supply consumers with low-carbon energy.</w:t>
      </w:r>
    </w:p>
    <w:p w14:paraId="01008B64" w14:textId="77777777" w:rsidR="00AC78C6" w:rsidRPr="001836CA" w:rsidRDefault="00FF0CD1">
      <w:pPr>
        <w:spacing w:after="120"/>
        <w:rPr>
          <w:lang w:val="en-GB"/>
        </w:rPr>
      </w:pPr>
      <w:r w:rsidRPr="001836CA">
        <w:rPr>
          <w:lang w:val="en-GB" w:bidi="en-US"/>
        </w:rPr>
        <w:t>NOVATEK</w:t>
      </w:r>
    </w:p>
    <w:p w14:paraId="0CF037CC" w14:textId="77777777" w:rsidR="00AC78C6" w:rsidRPr="001836CA" w:rsidRDefault="00FF0CD1">
      <w:pPr>
        <w:spacing w:after="120"/>
        <w:rPr>
          <w:lang w:val="en-GB"/>
        </w:rPr>
      </w:pPr>
      <w:r w:rsidRPr="001836CA">
        <w:rPr>
          <w:lang w:val="en-GB" w:bidi="en-US"/>
        </w:rPr>
        <w:t>Develops low-carbon hydrogen production technologies and sets up CO₂ storage facilities.</w:t>
      </w:r>
    </w:p>
    <w:p w14:paraId="769956FD" w14:textId="77777777" w:rsidR="00AC78C6" w:rsidRPr="001836CA" w:rsidRDefault="00FF0CD1">
      <w:pPr>
        <w:spacing w:after="120"/>
        <w:rPr>
          <w:lang w:val="en-GB"/>
        </w:rPr>
      </w:pPr>
      <w:r w:rsidRPr="001836CA">
        <w:rPr>
          <w:lang w:val="en-GB" w:bidi="en-US"/>
        </w:rPr>
        <w:t>Gazprom</w:t>
      </w:r>
    </w:p>
    <w:p w14:paraId="73AB10FF" w14:textId="77777777" w:rsidR="00AC78C6" w:rsidRPr="001836CA" w:rsidRDefault="00FF0CD1">
      <w:pPr>
        <w:spacing w:after="120"/>
        <w:rPr>
          <w:lang w:val="en-GB"/>
        </w:rPr>
      </w:pPr>
      <w:r w:rsidRPr="001836CA">
        <w:rPr>
          <w:lang w:val="en-GB" w:bidi="en-US"/>
        </w:rPr>
        <w:t>Captures methane during maintenance of trunk pipelines using mobile compressor stations.</w:t>
      </w:r>
    </w:p>
    <w:p w14:paraId="04B7EA38" w14:textId="77777777" w:rsidR="00AC78C6" w:rsidRPr="001836CA" w:rsidRDefault="00FF0CD1">
      <w:pPr>
        <w:spacing w:after="120"/>
        <w:rPr>
          <w:lang w:val="en-GB"/>
        </w:rPr>
      </w:pPr>
      <w:r w:rsidRPr="001836CA">
        <w:rPr>
          <w:lang w:val="en-GB" w:bidi="en-US"/>
        </w:rPr>
        <w:t>Severstal</w:t>
      </w:r>
    </w:p>
    <w:p w14:paraId="1EA12942" w14:textId="77777777" w:rsidR="00AC78C6" w:rsidRPr="001836CA" w:rsidRDefault="00FF0CD1">
      <w:pPr>
        <w:spacing w:after="120"/>
        <w:rPr>
          <w:lang w:val="en-GB"/>
        </w:rPr>
      </w:pPr>
      <w:r w:rsidRPr="001836CA">
        <w:rPr>
          <w:lang w:val="en-GB" w:bidi="en-US"/>
        </w:rPr>
        <w:t>Introduces green steelmaking technologies and increases the use of natural gas in blast furnaces.</w:t>
      </w:r>
    </w:p>
    <w:p w14:paraId="27B88452" w14:textId="77777777" w:rsidR="00AC78C6" w:rsidRPr="001836CA" w:rsidRDefault="00FF0CD1">
      <w:pPr>
        <w:spacing w:after="120"/>
        <w:rPr>
          <w:lang w:val="en-GB"/>
        </w:rPr>
      </w:pPr>
      <w:r w:rsidRPr="001836CA">
        <w:rPr>
          <w:lang w:val="en-GB" w:bidi="en-US"/>
        </w:rPr>
        <w:t>RUSAL</w:t>
      </w:r>
    </w:p>
    <w:p w14:paraId="6CB9123B" w14:textId="77777777" w:rsidR="00AC78C6" w:rsidRPr="001836CA" w:rsidRDefault="00FF0CD1">
      <w:pPr>
        <w:spacing w:after="120"/>
        <w:rPr>
          <w:lang w:val="en-GB"/>
        </w:rPr>
      </w:pPr>
      <w:r w:rsidRPr="001836CA">
        <w:rPr>
          <w:lang w:val="en-GB" w:bidi="en-US"/>
        </w:rPr>
        <w:t>Produces low-carbon aluminium under the ALLOW brand using hydropower.</w:t>
      </w:r>
    </w:p>
    <w:p w14:paraId="12FD567A" w14:textId="77777777" w:rsidR="00AC78C6" w:rsidRPr="001836CA" w:rsidRDefault="00FF0CD1">
      <w:pPr>
        <w:spacing w:after="120"/>
        <w:rPr>
          <w:lang w:val="en-GB"/>
        </w:rPr>
      </w:pPr>
      <w:r w:rsidRPr="001836CA">
        <w:rPr>
          <w:lang w:val="en-GB" w:bidi="en-US"/>
        </w:rPr>
        <w:t>Nornickel</w:t>
      </w:r>
    </w:p>
    <w:p w14:paraId="1BEB2F4F" w14:textId="77777777" w:rsidR="00AC78C6" w:rsidRPr="001836CA" w:rsidRDefault="00FF0CD1">
      <w:pPr>
        <w:spacing w:after="120"/>
        <w:rPr>
          <w:lang w:val="en-GB"/>
        </w:rPr>
      </w:pPr>
      <w:r w:rsidRPr="001836CA">
        <w:rPr>
          <w:lang w:val="en-GB" w:bidi="en-US"/>
        </w:rPr>
        <w:t>Produces metals for environmentally friendly technologies and incorporates climate-related requirements into supplier assessments.</w:t>
      </w:r>
    </w:p>
    <w:p w14:paraId="2882AAE3" w14:textId="77777777" w:rsidR="00AC78C6" w:rsidRPr="001836CA" w:rsidRDefault="00FF0CD1">
      <w:pPr>
        <w:spacing w:after="120"/>
        <w:rPr>
          <w:lang w:val="en-GB"/>
        </w:rPr>
      </w:pPr>
      <w:r w:rsidRPr="001836CA">
        <w:rPr>
          <w:lang w:val="en-GB" w:bidi="en-US"/>
        </w:rPr>
        <w:t>ALROSA</w:t>
      </w:r>
    </w:p>
    <w:p w14:paraId="37E2A15B" w14:textId="77777777" w:rsidR="00AC78C6" w:rsidRPr="001836CA" w:rsidRDefault="00FF0CD1">
      <w:pPr>
        <w:spacing w:after="120"/>
        <w:rPr>
          <w:lang w:val="en-GB"/>
        </w:rPr>
      </w:pPr>
      <w:r w:rsidRPr="001836CA">
        <w:rPr>
          <w:lang w:val="en-GB" w:bidi="en-US"/>
        </w:rPr>
        <w:t>Studies enhanced weathering of kimberlite rocks in tailings storage facilities, where the rocks naturally absorb CO₂ from the air during ore processing.</w:t>
      </w:r>
    </w:p>
    <w:p w14:paraId="0C54E033" w14:textId="77777777" w:rsidR="00AC78C6" w:rsidRPr="001836CA" w:rsidRDefault="00FF0CD1">
      <w:pPr>
        <w:pStyle w:val="3"/>
        <w:rPr>
          <w:lang w:val="en-GB"/>
        </w:rPr>
      </w:pPr>
      <w:r w:rsidRPr="001836CA">
        <w:rPr>
          <w:lang w:val="en-GB" w:bidi="en-US"/>
        </w:rPr>
        <w:t>How can you reduce your carbon footprint in everyday life?</w:t>
      </w:r>
    </w:p>
    <w:p w14:paraId="2F29CA96" w14:textId="77777777" w:rsidR="00AC78C6" w:rsidRPr="001836CA" w:rsidRDefault="00FF0CD1">
      <w:pPr>
        <w:numPr>
          <w:ilvl w:val="0"/>
          <w:numId w:val="1"/>
        </w:numPr>
        <w:pBdr>
          <w:top w:val="nil"/>
          <w:left w:val="nil"/>
          <w:bottom w:val="nil"/>
          <w:right w:val="nil"/>
          <w:between w:val="nil"/>
        </w:pBdr>
        <w:spacing w:after="60"/>
        <w:rPr>
          <w:lang w:val="en-GB"/>
        </w:rPr>
      </w:pPr>
      <w:r w:rsidRPr="001836CA">
        <w:rPr>
          <w:color w:val="000000"/>
          <w:lang w:val="en-GB" w:bidi="en-US"/>
        </w:rPr>
        <w:t>Save electricity and heating energy at home.</w:t>
      </w:r>
    </w:p>
    <w:p w14:paraId="714DAFF6" w14:textId="77777777" w:rsidR="00AC78C6" w:rsidRPr="001836CA" w:rsidRDefault="00FF0CD1">
      <w:pPr>
        <w:numPr>
          <w:ilvl w:val="0"/>
          <w:numId w:val="1"/>
        </w:numPr>
        <w:pBdr>
          <w:top w:val="nil"/>
          <w:left w:val="nil"/>
          <w:bottom w:val="nil"/>
          <w:right w:val="nil"/>
          <w:between w:val="nil"/>
        </w:pBdr>
        <w:spacing w:after="60"/>
        <w:rPr>
          <w:lang w:val="en-GB"/>
        </w:rPr>
      </w:pPr>
      <w:r w:rsidRPr="001836CA">
        <w:rPr>
          <w:color w:val="000000"/>
          <w:lang w:val="en-GB" w:bidi="en-US"/>
        </w:rPr>
        <w:t>Use public transport, cycle, or walk more often.</w:t>
      </w:r>
    </w:p>
    <w:p w14:paraId="4C64578B" w14:textId="77777777" w:rsidR="00AC78C6" w:rsidRPr="001836CA" w:rsidRDefault="00FF0CD1">
      <w:pPr>
        <w:numPr>
          <w:ilvl w:val="0"/>
          <w:numId w:val="1"/>
        </w:numPr>
        <w:pBdr>
          <w:top w:val="nil"/>
          <w:left w:val="nil"/>
          <w:bottom w:val="nil"/>
          <w:right w:val="nil"/>
          <w:between w:val="nil"/>
        </w:pBdr>
        <w:spacing w:after="60"/>
        <w:rPr>
          <w:lang w:val="en-GB"/>
        </w:rPr>
      </w:pPr>
      <w:r w:rsidRPr="001836CA">
        <w:rPr>
          <w:color w:val="000000"/>
          <w:lang w:val="en-GB" w:bidi="en-US"/>
        </w:rPr>
        <w:t>Buy locally produced food to reduce emissions from transportation.</w:t>
      </w:r>
    </w:p>
    <w:p w14:paraId="407F4DFB" w14:textId="77777777" w:rsidR="00AC78C6" w:rsidRPr="001836CA" w:rsidRDefault="00FF0CD1">
      <w:pPr>
        <w:numPr>
          <w:ilvl w:val="0"/>
          <w:numId w:val="1"/>
        </w:numPr>
        <w:pBdr>
          <w:top w:val="nil"/>
          <w:left w:val="nil"/>
          <w:bottom w:val="nil"/>
          <w:right w:val="nil"/>
          <w:between w:val="nil"/>
        </w:pBdr>
        <w:spacing w:after="60"/>
        <w:rPr>
          <w:lang w:val="en-GB"/>
        </w:rPr>
      </w:pPr>
      <w:r w:rsidRPr="001836CA">
        <w:rPr>
          <w:color w:val="000000"/>
          <w:lang w:val="en-GB" w:bidi="en-US"/>
        </w:rPr>
        <w:lastRenderedPageBreak/>
        <w:t>Sort your waste and recycle unwanted items.</w:t>
      </w:r>
    </w:p>
    <w:p w14:paraId="6EDF71E5" w14:textId="77777777" w:rsidR="00AC78C6" w:rsidRPr="001836CA" w:rsidRDefault="00FF0CD1">
      <w:pPr>
        <w:pStyle w:val="2"/>
        <w:rPr>
          <w:lang w:val="en-GB"/>
        </w:rPr>
      </w:pPr>
      <w:r w:rsidRPr="001836CA">
        <w:rPr>
          <w:lang w:val="en-GB" w:bidi="en-US"/>
        </w:rPr>
        <w:t>Climate projects and carbon credits</w:t>
      </w:r>
    </w:p>
    <w:p w14:paraId="0D21449F" w14:textId="77777777" w:rsidR="00AC78C6" w:rsidRPr="001836CA" w:rsidRDefault="00FF0CD1">
      <w:pPr>
        <w:spacing w:after="120"/>
        <w:rPr>
          <w:lang w:val="en-GB"/>
        </w:rPr>
      </w:pPr>
      <w:r w:rsidRPr="001836CA">
        <w:rPr>
          <w:lang w:val="en-GB" w:bidi="en-US"/>
        </w:rPr>
        <w:t>In 2021, Russia introduced new rules for businesses under Federal Law No. 296-FZ. Companies can now launch climate projects to reduce their carbon footprint. A climate project is any initiative that helps reduce greenhouse gas emissions or increase their absorption.</w:t>
      </w:r>
    </w:p>
    <w:p w14:paraId="505246ED" w14:textId="77777777" w:rsidR="00AC78C6" w:rsidRPr="001836CA" w:rsidRDefault="00FF0CD1">
      <w:pPr>
        <w:pStyle w:val="3"/>
        <w:rPr>
          <w:lang w:val="en-GB"/>
        </w:rPr>
      </w:pPr>
      <w:r w:rsidRPr="001836CA">
        <w:rPr>
          <w:lang w:val="en-GB" w:bidi="en-US"/>
        </w:rPr>
        <w:t>Types of climate projects</w:t>
      </w:r>
    </w:p>
    <w:p w14:paraId="7F77D0A7" w14:textId="77777777" w:rsidR="00AC78C6" w:rsidRPr="001836CA" w:rsidRDefault="00FF0CD1">
      <w:pPr>
        <w:spacing w:after="120"/>
        <w:rPr>
          <w:lang w:val="en-GB"/>
        </w:rPr>
      </w:pPr>
      <w:r w:rsidRPr="001836CA">
        <w:rPr>
          <w:lang w:val="en-GB" w:bidi="en-US"/>
        </w:rPr>
        <w:t>Here are some examples of climate projects:</w:t>
      </w:r>
    </w:p>
    <w:p w14:paraId="328C9FB7" w14:textId="77777777" w:rsidR="00AC78C6" w:rsidRPr="001836CA" w:rsidRDefault="00FF0CD1">
      <w:pPr>
        <w:pStyle w:val="3"/>
        <w:rPr>
          <w:lang w:val="en-GB"/>
        </w:rPr>
      </w:pPr>
      <w:r w:rsidRPr="001836CA">
        <w:rPr>
          <w:lang w:val="en-GB" w:bidi="en-US"/>
        </w:rPr>
        <w:t>Technology-based</w:t>
      </w:r>
    </w:p>
    <w:p w14:paraId="57D7EB7F" w14:textId="77777777" w:rsidR="00AC78C6" w:rsidRPr="001836CA" w:rsidRDefault="00FF0CD1">
      <w:pPr>
        <w:numPr>
          <w:ilvl w:val="0"/>
          <w:numId w:val="1"/>
        </w:numPr>
        <w:pBdr>
          <w:top w:val="nil"/>
          <w:left w:val="nil"/>
          <w:bottom w:val="nil"/>
          <w:right w:val="nil"/>
          <w:between w:val="nil"/>
        </w:pBdr>
        <w:spacing w:after="60"/>
        <w:rPr>
          <w:lang w:val="en-GB"/>
        </w:rPr>
      </w:pPr>
      <w:r w:rsidRPr="001836CA">
        <w:rPr>
          <w:color w:val="000000"/>
          <w:lang w:val="en-GB" w:bidi="en-US"/>
        </w:rPr>
        <w:t>Building renewable energy facilities</w:t>
      </w:r>
    </w:p>
    <w:p w14:paraId="117253F0" w14:textId="77777777" w:rsidR="00AC78C6" w:rsidRPr="001836CA" w:rsidRDefault="00FF0CD1">
      <w:pPr>
        <w:numPr>
          <w:ilvl w:val="0"/>
          <w:numId w:val="1"/>
        </w:numPr>
        <w:pBdr>
          <w:top w:val="nil"/>
          <w:left w:val="nil"/>
          <w:bottom w:val="nil"/>
          <w:right w:val="nil"/>
          <w:between w:val="nil"/>
        </w:pBdr>
        <w:spacing w:after="60"/>
        <w:rPr>
          <w:lang w:val="en-GB"/>
        </w:rPr>
      </w:pPr>
      <w:r w:rsidRPr="001836CA">
        <w:rPr>
          <w:color w:val="000000"/>
          <w:lang w:val="en-GB" w:bidi="en-US"/>
        </w:rPr>
        <w:t>Switching from hydrocarbon-based energy sources to green energy</w:t>
      </w:r>
    </w:p>
    <w:p w14:paraId="6A0AC7C5" w14:textId="77777777" w:rsidR="00AC78C6" w:rsidRPr="001836CA" w:rsidRDefault="00FF0CD1">
      <w:pPr>
        <w:numPr>
          <w:ilvl w:val="0"/>
          <w:numId w:val="1"/>
        </w:numPr>
        <w:pBdr>
          <w:top w:val="nil"/>
          <w:left w:val="nil"/>
          <w:bottom w:val="nil"/>
          <w:right w:val="nil"/>
          <w:between w:val="nil"/>
        </w:pBdr>
        <w:spacing w:after="60"/>
        <w:rPr>
          <w:lang w:val="en-GB"/>
        </w:rPr>
      </w:pPr>
      <w:r w:rsidRPr="001836CA">
        <w:rPr>
          <w:color w:val="000000"/>
          <w:lang w:val="en-GB" w:bidi="en-US"/>
        </w:rPr>
        <w:t>Capturing carbon from the atmosphere</w:t>
      </w:r>
    </w:p>
    <w:p w14:paraId="3A9EC980" w14:textId="77777777" w:rsidR="00AC78C6" w:rsidRPr="001836CA" w:rsidRDefault="00FF0CD1">
      <w:pPr>
        <w:numPr>
          <w:ilvl w:val="0"/>
          <w:numId w:val="1"/>
        </w:numPr>
        <w:pBdr>
          <w:top w:val="nil"/>
          <w:left w:val="nil"/>
          <w:bottom w:val="nil"/>
          <w:right w:val="nil"/>
          <w:between w:val="nil"/>
        </w:pBdr>
        <w:spacing w:after="60"/>
        <w:rPr>
          <w:lang w:val="en-GB"/>
        </w:rPr>
      </w:pPr>
      <w:r w:rsidRPr="001836CA">
        <w:rPr>
          <w:color w:val="000000"/>
          <w:lang w:val="en-GB" w:bidi="en-US"/>
        </w:rPr>
        <w:t>Improving energy efficiency</w:t>
      </w:r>
    </w:p>
    <w:p w14:paraId="78A513C8" w14:textId="77777777" w:rsidR="00AC78C6" w:rsidRPr="001836CA" w:rsidRDefault="00FF0CD1">
      <w:pPr>
        <w:numPr>
          <w:ilvl w:val="0"/>
          <w:numId w:val="1"/>
        </w:numPr>
        <w:pBdr>
          <w:top w:val="nil"/>
          <w:left w:val="nil"/>
          <w:bottom w:val="nil"/>
          <w:right w:val="nil"/>
          <w:between w:val="nil"/>
        </w:pBdr>
        <w:spacing w:after="60"/>
        <w:rPr>
          <w:lang w:val="en-GB"/>
        </w:rPr>
      </w:pPr>
      <w:r w:rsidRPr="001836CA">
        <w:rPr>
          <w:color w:val="000000"/>
          <w:lang w:val="en-GB" w:bidi="en-US"/>
        </w:rPr>
        <w:t>Converting greenhouse gases into solid materials</w:t>
      </w:r>
    </w:p>
    <w:p w14:paraId="6FF4C927" w14:textId="77777777" w:rsidR="00AC78C6" w:rsidRPr="001836CA" w:rsidRDefault="00FF0CD1">
      <w:pPr>
        <w:pStyle w:val="3"/>
        <w:rPr>
          <w:lang w:val="en-GB"/>
        </w:rPr>
      </w:pPr>
      <w:r w:rsidRPr="001836CA">
        <w:rPr>
          <w:lang w:val="en-GB" w:bidi="en-US"/>
        </w:rPr>
        <w:t>Nature-based</w:t>
      </w:r>
    </w:p>
    <w:p w14:paraId="1CD5D3C8" w14:textId="77777777" w:rsidR="00AC78C6" w:rsidRPr="001836CA" w:rsidRDefault="00FF0CD1">
      <w:pPr>
        <w:numPr>
          <w:ilvl w:val="0"/>
          <w:numId w:val="1"/>
        </w:numPr>
        <w:pBdr>
          <w:top w:val="nil"/>
          <w:left w:val="nil"/>
          <w:bottom w:val="nil"/>
          <w:right w:val="nil"/>
          <w:between w:val="nil"/>
        </w:pBdr>
        <w:spacing w:after="60"/>
        <w:rPr>
          <w:lang w:val="en-GB"/>
        </w:rPr>
      </w:pPr>
      <w:r w:rsidRPr="001836CA">
        <w:rPr>
          <w:color w:val="000000"/>
          <w:lang w:val="en-GB" w:bidi="en-US"/>
        </w:rPr>
        <w:t>No-till farming</w:t>
      </w:r>
    </w:p>
    <w:p w14:paraId="522A67D0" w14:textId="77777777" w:rsidR="00AC78C6" w:rsidRPr="001836CA" w:rsidRDefault="00FF0CD1">
      <w:pPr>
        <w:numPr>
          <w:ilvl w:val="0"/>
          <w:numId w:val="1"/>
        </w:numPr>
        <w:pBdr>
          <w:top w:val="nil"/>
          <w:left w:val="nil"/>
          <w:bottom w:val="nil"/>
          <w:right w:val="nil"/>
          <w:between w:val="nil"/>
        </w:pBdr>
        <w:spacing w:after="60"/>
        <w:rPr>
          <w:lang w:val="en-GB"/>
        </w:rPr>
      </w:pPr>
      <w:r w:rsidRPr="001836CA">
        <w:rPr>
          <w:color w:val="000000"/>
          <w:lang w:val="en-GB" w:bidi="en-US"/>
        </w:rPr>
        <w:t>Reforestation</w:t>
      </w:r>
    </w:p>
    <w:p w14:paraId="3FDD6D54" w14:textId="77777777" w:rsidR="00AC78C6" w:rsidRPr="001836CA" w:rsidRDefault="00FF0CD1">
      <w:pPr>
        <w:numPr>
          <w:ilvl w:val="0"/>
          <w:numId w:val="1"/>
        </w:numPr>
        <w:pBdr>
          <w:top w:val="nil"/>
          <w:left w:val="nil"/>
          <w:bottom w:val="nil"/>
          <w:right w:val="nil"/>
          <w:between w:val="nil"/>
        </w:pBdr>
        <w:spacing w:after="60"/>
        <w:rPr>
          <w:lang w:val="en-GB"/>
        </w:rPr>
      </w:pPr>
      <w:r w:rsidRPr="001836CA">
        <w:rPr>
          <w:color w:val="000000"/>
          <w:lang w:val="en-GB" w:bidi="en-US"/>
        </w:rPr>
        <w:t>Rewetting wetlands</w:t>
      </w:r>
    </w:p>
    <w:p w14:paraId="2CB81665" w14:textId="77777777" w:rsidR="00AC78C6" w:rsidRPr="001836CA" w:rsidRDefault="00FF0CD1">
      <w:pPr>
        <w:numPr>
          <w:ilvl w:val="0"/>
          <w:numId w:val="1"/>
        </w:numPr>
        <w:pBdr>
          <w:top w:val="nil"/>
          <w:left w:val="nil"/>
          <w:bottom w:val="nil"/>
          <w:right w:val="nil"/>
          <w:between w:val="nil"/>
        </w:pBdr>
        <w:spacing w:after="60"/>
        <w:rPr>
          <w:lang w:val="en-GB"/>
        </w:rPr>
      </w:pPr>
      <w:r w:rsidRPr="001836CA">
        <w:rPr>
          <w:color w:val="000000"/>
          <w:lang w:val="en-GB" w:bidi="en-US"/>
        </w:rPr>
        <w:t>Soil carbon sequestration</w:t>
      </w:r>
    </w:p>
    <w:p w14:paraId="2D3FE33B" w14:textId="77777777" w:rsidR="00AC78C6" w:rsidRPr="001836CA" w:rsidRDefault="00FF0CD1">
      <w:pPr>
        <w:numPr>
          <w:ilvl w:val="0"/>
          <w:numId w:val="1"/>
        </w:numPr>
        <w:pBdr>
          <w:top w:val="nil"/>
          <w:left w:val="nil"/>
          <w:bottom w:val="nil"/>
          <w:right w:val="nil"/>
          <w:between w:val="nil"/>
        </w:pBdr>
        <w:spacing w:after="60"/>
        <w:rPr>
          <w:lang w:val="en-GB"/>
        </w:rPr>
      </w:pPr>
      <w:r w:rsidRPr="001836CA">
        <w:rPr>
          <w:color w:val="000000"/>
          <w:lang w:val="en-GB" w:bidi="en-US"/>
        </w:rPr>
        <w:t>Agroforestry</w:t>
      </w:r>
    </w:p>
    <w:p w14:paraId="06FD0D4D" w14:textId="77777777" w:rsidR="00AC78C6" w:rsidRPr="001836CA" w:rsidRDefault="00FF0CD1">
      <w:pPr>
        <w:numPr>
          <w:ilvl w:val="0"/>
          <w:numId w:val="1"/>
        </w:numPr>
        <w:pBdr>
          <w:top w:val="nil"/>
          <w:left w:val="nil"/>
          <w:bottom w:val="nil"/>
          <w:right w:val="nil"/>
          <w:between w:val="nil"/>
        </w:pBdr>
        <w:spacing w:after="60"/>
        <w:rPr>
          <w:lang w:val="en-GB"/>
        </w:rPr>
      </w:pPr>
      <w:r w:rsidRPr="001836CA">
        <w:rPr>
          <w:color w:val="000000"/>
          <w:lang w:val="en-GB" w:bidi="en-US"/>
        </w:rPr>
        <w:t>Reducing methane emissions from cattle</w:t>
      </w:r>
    </w:p>
    <w:p w14:paraId="34F405A9" w14:textId="77777777" w:rsidR="00AC78C6" w:rsidRPr="001836CA" w:rsidRDefault="00FF0CD1">
      <w:pPr>
        <w:numPr>
          <w:ilvl w:val="0"/>
          <w:numId w:val="1"/>
        </w:numPr>
        <w:pBdr>
          <w:top w:val="nil"/>
          <w:left w:val="nil"/>
          <w:bottom w:val="nil"/>
          <w:right w:val="nil"/>
          <w:between w:val="nil"/>
        </w:pBdr>
        <w:spacing w:after="60"/>
        <w:rPr>
          <w:lang w:val="en-GB"/>
        </w:rPr>
      </w:pPr>
      <w:r w:rsidRPr="001836CA">
        <w:rPr>
          <w:color w:val="000000"/>
          <w:lang w:val="en-GB" w:bidi="en-US"/>
        </w:rPr>
        <w:t>Preventing deforestation</w:t>
      </w:r>
    </w:p>
    <w:p w14:paraId="1089F133" w14:textId="77777777" w:rsidR="00AC78C6" w:rsidRPr="001836CA" w:rsidRDefault="00FF0CD1">
      <w:pPr>
        <w:spacing w:after="120"/>
        <w:rPr>
          <w:lang w:val="en-GB"/>
        </w:rPr>
      </w:pPr>
      <w:r w:rsidRPr="001836CA">
        <w:rPr>
          <w:lang w:val="en-GB" w:bidi="en-US"/>
        </w:rPr>
        <w:t xml:space="preserve">Climate projects </w:t>
      </w:r>
      <w:proofErr w:type="gramStart"/>
      <w:r w:rsidRPr="001836CA">
        <w:rPr>
          <w:lang w:val="en-GB" w:bidi="en-US"/>
        </w:rPr>
        <w:t>are recorded</w:t>
      </w:r>
      <w:proofErr w:type="gramEnd"/>
      <w:r w:rsidRPr="001836CA">
        <w:rPr>
          <w:lang w:val="en-GB" w:bidi="en-US"/>
        </w:rPr>
        <w:t xml:space="preserve"> in dedicated registries. One example is the Russian Carbon Units Registry.</w:t>
      </w:r>
    </w:p>
    <w:p w14:paraId="16F6EBF9" w14:textId="77777777" w:rsidR="00AC78C6" w:rsidRPr="001836CA" w:rsidRDefault="00FF0CD1">
      <w:pPr>
        <w:pStyle w:val="3"/>
        <w:rPr>
          <w:lang w:val="en-GB"/>
        </w:rPr>
      </w:pPr>
      <w:r w:rsidRPr="001836CA">
        <w:rPr>
          <w:lang w:val="en-GB" w:bidi="en-US"/>
        </w:rPr>
        <w:t xml:space="preserve">What does it take </w:t>
      </w:r>
      <w:proofErr w:type="gramStart"/>
      <w:r w:rsidRPr="001836CA">
        <w:rPr>
          <w:lang w:val="en-GB" w:bidi="en-US"/>
        </w:rPr>
        <w:t>for a</w:t>
      </w:r>
      <w:proofErr w:type="gramEnd"/>
      <w:r w:rsidRPr="001836CA">
        <w:rPr>
          <w:lang w:val="en-GB" w:bidi="en-US"/>
        </w:rPr>
        <w:t xml:space="preserve"> project to qualify as a climate project?</w:t>
      </w:r>
    </w:p>
    <w:p w14:paraId="19C77D03" w14:textId="77777777" w:rsidR="00AC78C6" w:rsidRPr="001836CA" w:rsidRDefault="00FF0CD1">
      <w:pPr>
        <w:numPr>
          <w:ilvl w:val="0"/>
          <w:numId w:val="1"/>
        </w:numPr>
        <w:pBdr>
          <w:top w:val="nil"/>
          <w:left w:val="nil"/>
          <w:bottom w:val="nil"/>
          <w:right w:val="nil"/>
          <w:between w:val="nil"/>
        </w:pBdr>
        <w:spacing w:after="60"/>
        <w:rPr>
          <w:lang w:val="en-GB"/>
        </w:rPr>
      </w:pPr>
      <w:r w:rsidRPr="001836CA">
        <w:rPr>
          <w:color w:val="000000"/>
          <w:lang w:val="en-GB" w:bidi="en-US"/>
        </w:rPr>
        <w:t>Comply with legislation. The project must comply with federal and regional laws.</w:t>
      </w:r>
    </w:p>
    <w:p w14:paraId="15138F7E" w14:textId="77777777" w:rsidR="00AC78C6" w:rsidRPr="001836CA" w:rsidRDefault="00FF0CD1">
      <w:pPr>
        <w:numPr>
          <w:ilvl w:val="0"/>
          <w:numId w:val="1"/>
        </w:numPr>
        <w:pBdr>
          <w:top w:val="nil"/>
          <w:left w:val="nil"/>
          <w:bottom w:val="nil"/>
          <w:right w:val="nil"/>
          <w:between w:val="nil"/>
        </w:pBdr>
        <w:spacing w:after="60"/>
        <w:rPr>
          <w:lang w:val="en-GB"/>
        </w:rPr>
      </w:pPr>
      <w:r w:rsidRPr="001836CA">
        <w:rPr>
          <w:color w:val="000000"/>
          <w:lang w:val="en-GB" w:bidi="en-US"/>
        </w:rPr>
        <w:t>Avoid shifting emissions elsewhere. Reducing emissions at one plant must not result in higher emissions from a contractor or in a neighbouring region.</w:t>
      </w:r>
    </w:p>
    <w:p w14:paraId="2A749F7B" w14:textId="77777777" w:rsidR="00AC78C6" w:rsidRPr="001836CA" w:rsidRDefault="00FF0CD1">
      <w:pPr>
        <w:numPr>
          <w:ilvl w:val="0"/>
          <w:numId w:val="1"/>
        </w:numPr>
        <w:pBdr>
          <w:top w:val="nil"/>
          <w:left w:val="nil"/>
          <w:bottom w:val="nil"/>
          <w:right w:val="nil"/>
          <w:between w:val="nil"/>
        </w:pBdr>
        <w:spacing w:after="60"/>
        <w:rPr>
          <w:lang w:val="en-GB"/>
        </w:rPr>
      </w:pPr>
      <w:r w:rsidRPr="001836CA">
        <w:rPr>
          <w:color w:val="000000"/>
          <w:lang w:val="en-GB" w:bidi="en-US"/>
        </w:rPr>
        <w:t>Go beyond mandatory requirements. The project must be voluntary and go beyond what the company is already required to do by law.</w:t>
      </w:r>
    </w:p>
    <w:p w14:paraId="5716E8D4" w14:textId="77777777" w:rsidR="00AC78C6" w:rsidRPr="001836CA" w:rsidRDefault="00FF0CD1">
      <w:pPr>
        <w:numPr>
          <w:ilvl w:val="0"/>
          <w:numId w:val="1"/>
        </w:numPr>
        <w:pBdr>
          <w:top w:val="nil"/>
          <w:left w:val="nil"/>
          <w:bottom w:val="nil"/>
          <w:right w:val="nil"/>
          <w:between w:val="nil"/>
        </w:pBdr>
        <w:spacing w:after="60"/>
        <w:rPr>
          <w:lang w:val="en-GB"/>
        </w:rPr>
      </w:pPr>
      <w:r w:rsidRPr="001836CA">
        <w:rPr>
          <w:color w:val="000000"/>
          <w:lang w:val="en-GB" w:bidi="en-US"/>
        </w:rPr>
        <w:t xml:space="preserve">Reduce emissions through technology, </w:t>
      </w:r>
      <w:proofErr w:type="gramStart"/>
      <w:r w:rsidRPr="001836CA">
        <w:rPr>
          <w:color w:val="000000"/>
          <w:lang w:val="en-GB" w:bidi="en-US"/>
        </w:rPr>
        <w:t>not</w:t>
      </w:r>
      <w:proofErr w:type="gramEnd"/>
      <w:r w:rsidRPr="001836CA">
        <w:rPr>
          <w:color w:val="000000"/>
          <w:lang w:val="en-GB" w:bidi="en-US"/>
        </w:rPr>
        <w:t xml:space="preserve"> </w:t>
      </w:r>
      <w:proofErr w:type="gramStart"/>
      <w:r w:rsidRPr="001836CA">
        <w:rPr>
          <w:color w:val="000000"/>
          <w:lang w:val="en-GB" w:bidi="en-US"/>
        </w:rPr>
        <w:t>lower</w:t>
      </w:r>
      <w:proofErr w:type="gramEnd"/>
      <w:r w:rsidRPr="001836CA">
        <w:rPr>
          <w:color w:val="000000"/>
          <w:lang w:val="en-GB" w:bidi="en-US"/>
        </w:rPr>
        <w:t xml:space="preserve"> production. A company cannot simply shut down a plant and claim to have reduced emissions.</w:t>
      </w:r>
    </w:p>
    <w:p w14:paraId="24EF013B" w14:textId="77777777" w:rsidR="00AC78C6" w:rsidRPr="001836CA" w:rsidRDefault="00FF0CD1">
      <w:pPr>
        <w:numPr>
          <w:ilvl w:val="0"/>
          <w:numId w:val="1"/>
        </w:numPr>
        <w:pBdr>
          <w:top w:val="nil"/>
          <w:left w:val="nil"/>
          <w:bottom w:val="nil"/>
          <w:right w:val="nil"/>
          <w:between w:val="nil"/>
        </w:pBdr>
        <w:spacing w:after="60"/>
        <w:rPr>
          <w:lang w:val="en-GB"/>
        </w:rPr>
      </w:pPr>
      <w:r w:rsidRPr="001836CA">
        <w:rPr>
          <w:color w:val="000000"/>
          <w:lang w:val="en-GB" w:bidi="en-US"/>
        </w:rPr>
        <w:t xml:space="preserve">Demonstrate that the results are attributable to the project. If emissions fall because of a warm winter or lower demand, the reduction </w:t>
      </w:r>
      <w:proofErr w:type="gramStart"/>
      <w:r w:rsidRPr="001836CA">
        <w:rPr>
          <w:color w:val="000000"/>
          <w:lang w:val="en-GB" w:bidi="en-US"/>
        </w:rPr>
        <w:t>cannot be credited</w:t>
      </w:r>
      <w:proofErr w:type="gramEnd"/>
      <w:r w:rsidRPr="001836CA">
        <w:rPr>
          <w:color w:val="000000"/>
          <w:lang w:val="en-GB" w:bidi="en-US"/>
        </w:rPr>
        <w:t xml:space="preserve"> to the project.</w:t>
      </w:r>
    </w:p>
    <w:p w14:paraId="000F03B6" w14:textId="77777777" w:rsidR="00AC78C6" w:rsidRPr="001836CA" w:rsidRDefault="00FF0CD1">
      <w:pPr>
        <w:spacing w:after="120"/>
        <w:rPr>
          <w:lang w:val="en-GB"/>
        </w:rPr>
      </w:pPr>
      <w:r w:rsidRPr="001836CA">
        <w:rPr>
          <w:lang w:val="en-GB" w:bidi="en-US"/>
        </w:rPr>
        <w:t>For successfully implementing a climate project, a company receives carbon credits – certificates confirming that it has reduced greenhouse gas emissions.</w:t>
      </w:r>
    </w:p>
    <w:p w14:paraId="5B0E1756" w14:textId="77777777" w:rsidR="00AC78C6" w:rsidRPr="001836CA" w:rsidRDefault="00FF0CD1">
      <w:pPr>
        <w:pStyle w:val="3"/>
        <w:rPr>
          <w:lang w:val="en-GB"/>
        </w:rPr>
      </w:pPr>
      <w:r w:rsidRPr="001836CA">
        <w:rPr>
          <w:lang w:val="en-GB" w:bidi="en-US"/>
        </w:rPr>
        <w:t>CARBON CREDITS IN PRACTICE</w:t>
      </w:r>
    </w:p>
    <w:p w14:paraId="46A21D41" w14:textId="77777777" w:rsidR="00AC78C6" w:rsidRPr="001836CA" w:rsidRDefault="00FF0CD1">
      <w:pPr>
        <w:spacing w:after="120"/>
        <w:rPr>
          <w:lang w:val="en-GB"/>
        </w:rPr>
      </w:pPr>
      <w:r w:rsidRPr="001836CA">
        <w:rPr>
          <w:lang w:val="en-GB" w:bidi="en-US"/>
        </w:rPr>
        <w:t>Preparing project documentation</w:t>
      </w:r>
    </w:p>
    <w:p w14:paraId="54491403" w14:textId="77777777" w:rsidR="00AC78C6" w:rsidRPr="001836CA" w:rsidRDefault="00FF0CD1">
      <w:pPr>
        <w:spacing w:after="120"/>
        <w:rPr>
          <w:lang w:val="en-GB"/>
        </w:rPr>
      </w:pPr>
      <w:r w:rsidRPr="001836CA">
        <w:rPr>
          <w:lang w:val="en-GB" w:bidi="en-US"/>
        </w:rPr>
        <w:t>Project expert review</w:t>
      </w:r>
    </w:p>
    <w:p w14:paraId="1291A949" w14:textId="77777777" w:rsidR="00AC78C6" w:rsidRPr="001836CA" w:rsidRDefault="00FF0CD1">
      <w:pPr>
        <w:spacing w:after="120"/>
        <w:rPr>
          <w:lang w:val="en-GB"/>
        </w:rPr>
      </w:pPr>
      <w:r w:rsidRPr="001836CA">
        <w:rPr>
          <w:lang w:val="en-GB" w:bidi="en-US"/>
        </w:rPr>
        <w:t>Project registration</w:t>
      </w:r>
    </w:p>
    <w:p w14:paraId="79180219" w14:textId="77777777" w:rsidR="00AC78C6" w:rsidRPr="001836CA" w:rsidRDefault="00FF0CD1">
      <w:pPr>
        <w:spacing w:after="120"/>
        <w:rPr>
          <w:lang w:val="en-GB"/>
        </w:rPr>
      </w:pPr>
      <w:r w:rsidRPr="001836CA">
        <w:rPr>
          <w:lang w:val="en-GB" w:bidi="en-US"/>
        </w:rPr>
        <w:t>Project implementation and monitoring</w:t>
      </w:r>
    </w:p>
    <w:p w14:paraId="29157C35" w14:textId="77777777" w:rsidR="00AC78C6" w:rsidRPr="001836CA" w:rsidRDefault="00FF0CD1">
      <w:pPr>
        <w:spacing w:after="120"/>
        <w:rPr>
          <w:lang w:val="en-GB"/>
        </w:rPr>
      </w:pPr>
      <w:r w:rsidRPr="001836CA">
        <w:rPr>
          <w:lang w:val="en-GB" w:bidi="en-US"/>
        </w:rPr>
        <w:t>Validation of results</w:t>
      </w:r>
    </w:p>
    <w:p w14:paraId="384AD24C" w14:textId="77777777" w:rsidR="00AC78C6" w:rsidRPr="001836CA" w:rsidRDefault="00FF0CD1">
      <w:pPr>
        <w:spacing w:after="120"/>
        <w:rPr>
          <w:lang w:val="en-GB"/>
        </w:rPr>
      </w:pPr>
      <w:r w:rsidRPr="001836CA">
        <w:rPr>
          <w:lang w:val="en-GB" w:bidi="en-US"/>
        </w:rPr>
        <w:t>Issuance of carbon credits</w:t>
      </w:r>
    </w:p>
    <w:p w14:paraId="29728DAB" w14:textId="77777777" w:rsidR="00AC78C6" w:rsidRPr="001836CA" w:rsidRDefault="00FF0CD1">
      <w:pPr>
        <w:spacing w:after="120"/>
        <w:rPr>
          <w:lang w:val="en-GB"/>
        </w:rPr>
      </w:pPr>
      <w:r w:rsidRPr="001836CA">
        <w:rPr>
          <w:lang w:val="en-GB" w:bidi="en-US"/>
        </w:rPr>
        <w:lastRenderedPageBreak/>
        <w:t>Trading and retirement of carbon credits</w:t>
      </w:r>
    </w:p>
    <w:p w14:paraId="2AB1ADB7" w14:textId="77777777" w:rsidR="00AC78C6" w:rsidRPr="001836CA" w:rsidRDefault="00FF0CD1">
      <w:pPr>
        <w:spacing w:after="120"/>
        <w:rPr>
          <w:lang w:val="en-GB"/>
        </w:rPr>
      </w:pPr>
      <w:r w:rsidRPr="001836CA">
        <w:rPr>
          <w:lang w:val="en-GB" w:bidi="en-US"/>
        </w:rPr>
        <w:t>Companies that cannot eliminate all their emissions can buy carbon credits from companies implementing climate projects.</w:t>
      </w:r>
    </w:p>
    <w:p w14:paraId="7D622217" w14:textId="77777777" w:rsidR="00AC78C6" w:rsidRPr="001836CA" w:rsidRDefault="00FF0CD1">
      <w:pPr>
        <w:pStyle w:val="3"/>
        <w:rPr>
          <w:lang w:val="en-GB"/>
        </w:rPr>
      </w:pPr>
      <w:r w:rsidRPr="001836CA">
        <w:rPr>
          <w:lang w:val="en-GB" w:bidi="en-US"/>
        </w:rPr>
        <w:t>Why do companies buy carbon credits?</w:t>
      </w:r>
    </w:p>
    <w:p w14:paraId="38C2B9AD" w14:textId="77777777" w:rsidR="00AC78C6" w:rsidRPr="001836CA" w:rsidRDefault="00FF0CD1">
      <w:pPr>
        <w:numPr>
          <w:ilvl w:val="0"/>
          <w:numId w:val="1"/>
        </w:numPr>
        <w:pBdr>
          <w:top w:val="nil"/>
          <w:left w:val="nil"/>
          <w:bottom w:val="nil"/>
          <w:right w:val="nil"/>
          <w:between w:val="nil"/>
        </w:pBdr>
        <w:spacing w:after="60"/>
        <w:rPr>
          <w:lang w:val="en-GB"/>
        </w:rPr>
      </w:pPr>
      <w:r w:rsidRPr="001836CA">
        <w:rPr>
          <w:color w:val="000000"/>
          <w:lang w:val="en-GB" w:bidi="en-US"/>
        </w:rPr>
        <w:t>To offset their emissions. This helps companies manage their carbon footprint and work towards carbon neutrality.</w:t>
      </w:r>
    </w:p>
    <w:p w14:paraId="2159FC4A" w14:textId="77777777" w:rsidR="00AC78C6" w:rsidRPr="001836CA" w:rsidRDefault="00FF0CD1">
      <w:pPr>
        <w:numPr>
          <w:ilvl w:val="0"/>
          <w:numId w:val="1"/>
        </w:numPr>
        <w:pBdr>
          <w:top w:val="nil"/>
          <w:left w:val="nil"/>
          <w:bottom w:val="nil"/>
          <w:right w:val="nil"/>
          <w:between w:val="nil"/>
        </w:pBdr>
        <w:spacing w:after="60"/>
        <w:rPr>
          <w:lang w:val="en-GB"/>
        </w:rPr>
      </w:pPr>
      <w:r w:rsidRPr="001836CA">
        <w:rPr>
          <w:color w:val="000000"/>
          <w:lang w:val="en-GB" w:bidi="en-US"/>
        </w:rPr>
        <w:t>To meet regulatory requirements. For example, to participate in regional climate programmes such as the Sakhalin Experiment, comply with international regulations such as the EU Carbon Border Adjustment Mechanism (CBAM), or meet other government requirements.</w:t>
      </w:r>
    </w:p>
    <w:p w14:paraId="14305F94" w14:textId="77777777" w:rsidR="00AC78C6" w:rsidRPr="001836CA" w:rsidRDefault="00FF0CD1">
      <w:pPr>
        <w:numPr>
          <w:ilvl w:val="0"/>
          <w:numId w:val="1"/>
        </w:numPr>
        <w:pBdr>
          <w:top w:val="nil"/>
          <w:left w:val="nil"/>
          <w:bottom w:val="nil"/>
          <w:right w:val="nil"/>
          <w:between w:val="nil"/>
        </w:pBdr>
        <w:spacing w:after="60"/>
        <w:rPr>
          <w:lang w:val="en-GB"/>
        </w:rPr>
      </w:pPr>
      <w:r w:rsidRPr="001836CA">
        <w:rPr>
          <w:color w:val="000000"/>
          <w:lang w:val="en-GB" w:bidi="en-US"/>
        </w:rPr>
        <w:t>To support important climate projects. Many initiatives, such as building new solar power plants or restoring forests, would not go ahead without this financial support.</w:t>
      </w:r>
    </w:p>
    <w:p w14:paraId="1ECF6930" w14:textId="77777777" w:rsidR="00AC78C6" w:rsidRPr="001836CA" w:rsidRDefault="00FF0CD1">
      <w:pPr>
        <w:spacing w:after="120"/>
        <w:rPr>
          <w:lang w:val="en-GB"/>
        </w:rPr>
      </w:pPr>
      <w:r w:rsidRPr="001836CA">
        <w:rPr>
          <w:lang w:val="en-GB" w:bidi="en-US"/>
        </w:rPr>
        <w:t xml:space="preserve">If Russia introduces a compliance carbon market in the future, carbon credits </w:t>
      </w:r>
      <w:proofErr w:type="gramStart"/>
      <w:r w:rsidRPr="001836CA">
        <w:rPr>
          <w:lang w:val="en-GB" w:bidi="en-US"/>
        </w:rPr>
        <w:t>will likely be used</w:t>
      </w:r>
      <w:proofErr w:type="gramEnd"/>
      <w:r w:rsidRPr="001836CA">
        <w:rPr>
          <w:lang w:val="en-GB" w:bidi="en-US"/>
        </w:rPr>
        <w:t xml:space="preserve"> to cover emissions exceeding government-imposed limits. They </w:t>
      </w:r>
      <w:proofErr w:type="gramStart"/>
      <w:r w:rsidRPr="001836CA">
        <w:rPr>
          <w:lang w:val="en-GB" w:bidi="en-US"/>
        </w:rPr>
        <w:t>could also be used</w:t>
      </w:r>
      <w:proofErr w:type="gramEnd"/>
      <w:r w:rsidRPr="001836CA">
        <w:rPr>
          <w:lang w:val="en-GB" w:bidi="en-US"/>
        </w:rPr>
        <w:t xml:space="preserve"> to pay carbon taxes, as is already common practice internationally.</w:t>
      </w:r>
    </w:p>
    <w:p w14:paraId="160327AA" w14:textId="77777777" w:rsidR="00AC78C6" w:rsidRPr="001836CA" w:rsidRDefault="00FF0CD1">
      <w:pPr>
        <w:pStyle w:val="2"/>
        <w:rPr>
          <w:lang w:val="en-GB"/>
        </w:rPr>
      </w:pPr>
      <w:r w:rsidRPr="001836CA">
        <w:rPr>
          <w:lang w:val="en-GB" w:bidi="en-US"/>
        </w:rPr>
        <w:t>Climate regulation instruments</w:t>
      </w:r>
    </w:p>
    <w:p w14:paraId="12155457" w14:textId="77777777" w:rsidR="00AC78C6" w:rsidRPr="001836CA" w:rsidRDefault="00FF0CD1">
      <w:pPr>
        <w:spacing w:after="120"/>
        <w:rPr>
          <w:lang w:val="en-GB"/>
        </w:rPr>
      </w:pPr>
      <w:r w:rsidRPr="001836CA">
        <w:rPr>
          <w:lang w:val="en-GB" w:bidi="en-US"/>
        </w:rPr>
        <w:t>In late 2021, Russia approved its Low-Carbon Development Strategy until 2050. The strategy aims to reduce greenhouse gas emissions by 60% from 2019 levels (and by 80% from 1990 levels) by 2050 and achieve carbon neutrality by 2060.</w:t>
      </w:r>
    </w:p>
    <w:p w14:paraId="57514E31" w14:textId="77777777" w:rsidR="00AC78C6" w:rsidRPr="001836CA" w:rsidRDefault="00FF0CD1">
      <w:pPr>
        <w:pStyle w:val="3"/>
        <w:rPr>
          <w:lang w:val="en-GB"/>
        </w:rPr>
      </w:pPr>
      <w:r w:rsidRPr="001836CA">
        <w:rPr>
          <w:lang w:val="en-GB" w:bidi="en-US"/>
        </w:rPr>
        <w:t>Reducing greenhouse gas emissions in Russia</w:t>
      </w:r>
    </w:p>
    <w:p w14:paraId="65319DAB" w14:textId="77777777" w:rsidR="00AC78C6" w:rsidRPr="001836CA" w:rsidRDefault="00FF0CD1">
      <w:pPr>
        <w:spacing w:after="120"/>
        <w:rPr>
          <w:lang w:val="en-GB"/>
        </w:rPr>
      </w:pPr>
      <w:r w:rsidRPr="001836CA">
        <w:rPr>
          <w:lang w:val="en-GB" w:bidi="en-US"/>
        </w:rPr>
        <w:t>A key condition is to achieve these targets without sacrificing economic growth. Meeting these targets requires robust regulatory mechanisms.</w:t>
      </w:r>
    </w:p>
    <w:p w14:paraId="3B7A8A3B" w14:textId="77777777" w:rsidR="00AC78C6" w:rsidRPr="001836CA" w:rsidRDefault="00FF0CD1">
      <w:pPr>
        <w:spacing w:after="120"/>
        <w:rPr>
          <w:lang w:val="en-GB"/>
        </w:rPr>
      </w:pPr>
      <w:r w:rsidRPr="001836CA">
        <w:rPr>
          <w:lang w:val="en-GB" w:bidi="en-US"/>
        </w:rPr>
        <w:t xml:space="preserve">Market-based instruments, which put a price on carbon, </w:t>
      </w:r>
      <w:proofErr w:type="gramStart"/>
      <w:r w:rsidRPr="001836CA">
        <w:rPr>
          <w:lang w:val="en-GB" w:bidi="en-US"/>
        </w:rPr>
        <w:t>are considered</w:t>
      </w:r>
      <w:proofErr w:type="gramEnd"/>
      <w:r w:rsidRPr="001836CA">
        <w:rPr>
          <w:lang w:val="en-GB" w:bidi="en-US"/>
        </w:rPr>
        <w:t xml:space="preserve"> the most flexible. The idea is simple: make companies pay for their greenhouse gas emissions. This puts a monetary value on environmental damage and factors it into product prices.</w:t>
      </w:r>
    </w:p>
    <w:p w14:paraId="6715BC7E" w14:textId="77777777" w:rsidR="00AC78C6" w:rsidRPr="001836CA" w:rsidRDefault="00FF0CD1">
      <w:pPr>
        <w:spacing w:after="120"/>
        <w:rPr>
          <w:lang w:val="en-GB"/>
        </w:rPr>
      </w:pPr>
      <w:r w:rsidRPr="001836CA">
        <w:rPr>
          <w:lang w:val="en-GB" w:bidi="en-US"/>
        </w:rPr>
        <w:t>Carbon tax</w:t>
      </w:r>
    </w:p>
    <w:p w14:paraId="47ED1D6B" w14:textId="77777777" w:rsidR="00AC78C6" w:rsidRPr="001836CA" w:rsidRDefault="00FF0CD1">
      <w:pPr>
        <w:spacing w:after="120"/>
        <w:rPr>
          <w:lang w:val="en-GB"/>
        </w:rPr>
      </w:pPr>
      <w:r w:rsidRPr="001836CA">
        <w:rPr>
          <w:lang w:val="en-GB" w:bidi="en-US"/>
        </w:rPr>
        <w:t xml:space="preserve">A direct tax </w:t>
      </w:r>
      <w:proofErr w:type="gramStart"/>
      <w:r w:rsidRPr="001836CA">
        <w:rPr>
          <w:lang w:val="en-GB" w:bidi="en-US"/>
        </w:rPr>
        <w:t>is imposed</w:t>
      </w:r>
      <w:proofErr w:type="gramEnd"/>
      <w:r w:rsidRPr="001836CA">
        <w:rPr>
          <w:lang w:val="en-GB" w:bidi="en-US"/>
        </w:rPr>
        <w:t xml:space="preserve"> on each tonne of emissions. This encourages companies to reduce their environmental impact.</w:t>
      </w:r>
    </w:p>
    <w:p w14:paraId="6E8E5E12" w14:textId="77777777" w:rsidR="00AC78C6" w:rsidRPr="001836CA" w:rsidRDefault="00FF0CD1">
      <w:pPr>
        <w:spacing w:after="120"/>
        <w:rPr>
          <w:lang w:val="en-GB"/>
        </w:rPr>
      </w:pPr>
      <w:r w:rsidRPr="001836CA">
        <w:rPr>
          <w:lang w:val="en-GB" w:bidi="en-US"/>
        </w:rPr>
        <w:t>Emissions trading system</w:t>
      </w:r>
    </w:p>
    <w:p w14:paraId="66BBCE53" w14:textId="77777777" w:rsidR="00AC78C6" w:rsidRPr="001836CA" w:rsidRDefault="00FF0CD1">
      <w:pPr>
        <w:spacing w:after="120"/>
        <w:rPr>
          <w:lang w:val="en-GB"/>
        </w:rPr>
      </w:pPr>
      <w:r w:rsidRPr="001836CA">
        <w:rPr>
          <w:lang w:val="en-GB" w:bidi="en-US"/>
        </w:rPr>
        <w:t>The government sets an overall emissions cap and allocates or sells emissions allowances to companies. Companies that keep their emissions below their allocated quotas can sell the surplus to those that exceed their limits.</w:t>
      </w:r>
    </w:p>
    <w:p w14:paraId="4DE734AC" w14:textId="77777777" w:rsidR="00AC78C6" w:rsidRPr="001836CA" w:rsidRDefault="00FF0CD1">
      <w:pPr>
        <w:spacing w:after="120"/>
        <w:rPr>
          <w:lang w:val="en-GB"/>
        </w:rPr>
      </w:pPr>
      <w:r w:rsidRPr="001836CA">
        <w:rPr>
          <w:lang w:val="en-GB" w:bidi="en-US"/>
        </w:rPr>
        <w:t>Voluntary carbon market</w:t>
      </w:r>
    </w:p>
    <w:p w14:paraId="39DC8141" w14:textId="77777777" w:rsidR="00AC78C6" w:rsidRPr="001836CA" w:rsidRDefault="00FF0CD1">
      <w:pPr>
        <w:spacing w:after="120"/>
        <w:rPr>
          <w:lang w:val="en-GB"/>
        </w:rPr>
      </w:pPr>
      <w:r w:rsidRPr="001836CA">
        <w:rPr>
          <w:lang w:val="en-GB" w:bidi="en-US"/>
        </w:rPr>
        <w:t>Companies can voluntarily finance climate projects and receive carbon credits to offset their own carbon footprint.</w:t>
      </w:r>
    </w:p>
    <w:p w14:paraId="5B575B20" w14:textId="77777777" w:rsidR="00AC78C6" w:rsidRPr="001836CA" w:rsidRDefault="00FF0CD1">
      <w:pPr>
        <w:spacing w:after="120"/>
        <w:rPr>
          <w:lang w:val="en-GB"/>
        </w:rPr>
      </w:pPr>
      <w:r w:rsidRPr="001836CA">
        <w:rPr>
          <w:lang w:val="en-GB" w:bidi="en-US"/>
        </w:rPr>
        <w:t xml:space="preserve">Essentially, a carbon market provides a way to finance climate projects that would not otherwise be commercially viable. The commodity traded on this market is carbon credits, which </w:t>
      </w:r>
      <w:proofErr w:type="gramStart"/>
      <w:r w:rsidRPr="001836CA">
        <w:rPr>
          <w:lang w:val="en-GB" w:bidi="en-US"/>
        </w:rPr>
        <w:t>are generated</w:t>
      </w:r>
      <w:proofErr w:type="gramEnd"/>
      <w:r w:rsidRPr="001836CA">
        <w:rPr>
          <w:lang w:val="en-GB" w:bidi="en-US"/>
        </w:rPr>
        <w:t xml:space="preserve"> through efforts to reduce emissions. Because carbon credits are intangible, the main challenge is to establish clear, fair rules for all market participants and provide accessible trading infrastructure.</w:t>
      </w:r>
    </w:p>
    <w:p w14:paraId="414FC386" w14:textId="77777777" w:rsidR="00AC78C6" w:rsidRPr="001836CA" w:rsidRDefault="00FF0CD1">
      <w:pPr>
        <w:pStyle w:val="3"/>
        <w:rPr>
          <w:lang w:val="en-GB"/>
        </w:rPr>
      </w:pPr>
      <w:r w:rsidRPr="001836CA">
        <w:rPr>
          <w:lang w:val="en-GB" w:bidi="en-US"/>
        </w:rPr>
        <w:t>The two types of carbon markets</w:t>
      </w:r>
    </w:p>
    <w:p w14:paraId="2C0CD0E9" w14:textId="77777777" w:rsidR="00AC78C6" w:rsidRPr="001836CA" w:rsidRDefault="00FF0CD1">
      <w:pPr>
        <w:spacing w:after="120"/>
        <w:rPr>
          <w:lang w:val="en-GB"/>
        </w:rPr>
      </w:pPr>
      <w:r w:rsidRPr="001836CA">
        <w:rPr>
          <w:lang w:val="en-GB" w:bidi="en-US"/>
        </w:rPr>
        <w:t>Compliance market</w:t>
      </w:r>
    </w:p>
    <w:p w14:paraId="02B73D56" w14:textId="77777777" w:rsidR="00AC78C6" w:rsidRPr="001836CA" w:rsidRDefault="00FF0CD1">
      <w:pPr>
        <w:spacing w:after="120"/>
        <w:rPr>
          <w:lang w:val="en-GB"/>
        </w:rPr>
      </w:pPr>
      <w:r w:rsidRPr="001836CA">
        <w:rPr>
          <w:lang w:val="en-GB" w:bidi="en-US"/>
        </w:rPr>
        <w:t>The government sets the rules. Companies must participate to comply with the law. Carbon credit prices in this market depend directly on how stringent the requirements are.</w:t>
      </w:r>
    </w:p>
    <w:p w14:paraId="4AB8B2AE" w14:textId="77777777" w:rsidR="00AC78C6" w:rsidRPr="001836CA" w:rsidRDefault="00FF0CD1">
      <w:pPr>
        <w:spacing w:after="120"/>
        <w:rPr>
          <w:lang w:val="en-GB"/>
        </w:rPr>
      </w:pPr>
      <w:r w:rsidRPr="001836CA">
        <w:rPr>
          <w:lang w:val="en-GB" w:bidi="en-US"/>
        </w:rPr>
        <w:t>Voluntary market</w:t>
      </w:r>
    </w:p>
    <w:p w14:paraId="2AAB9E06" w14:textId="77777777" w:rsidR="00AC78C6" w:rsidRPr="001836CA" w:rsidRDefault="00FF0CD1">
      <w:pPr>
        <w:spacing w:after="120"/>
        <w:rPr>
          <w:lang w:val="en-GB"/>
        </w:rPr>
      </w:pPr>
      <w:r w:rsidRPr="001836CA">
        <w:rPr>
          <w:lang w:val="en-GB" w:bidi="en-US"/>
        </w:rPr>
        <w:lastRenderedPageBreak/>
        <w:t xml:space="preserve">Companies participate on their own initiative to achieve their sustainability goals. Demand </w:t>
      </w:r>
      <w:proofErr w:type="gramStart"/>
      <w:r w:rsidRPr="001836CA">
        <w:rPr>
          <w:lang w:val="en-GB" w:bidi="en-US"/>
        </w:rPr>
        <w:t>is driven</w:t>
      </w:r>
      <w:proofErr w:type="gramEnd"/>
      <w:r w:rsidRPr="001836CA">
        <w:rPr>
          <w:lang w:val="en-GB" w:bidi="en-US"/>
        </w:rPr>
        <w:t xml:space="preserve"> not by legislation but by customers and business partners seeking to work with environmentally responsible companies.</w:t>
      </w:r>
    </w:p>
    <w:p w14:paraId="14DA0A60" w14:textId="77777777" w:rsidR="00AC78C6" w:rsidRPr="001836CA" w:rsidRDefault="00FF0CD1">
      <w:pPr>
        <w:pStyle w:val="2"/>
        <w:rPr>
          <w:lang w:val="en-GB"/>
        </w:rPr>
      </w:pPr>
      <w:r w:rsidRPr="001836CA">
        <w:rPr>
          <w:lang w:val="en-GB" w:bidi="en-US"/>
        </w:rPr>
        <w:t>Global practice</w:t>
      </w:r>
    </w:p>
    <w:p w14:paraId="0BCCAF37" w14:textId="77777777" w:rsidR="00AC78C6" w:rsidRPr="001836CA" w:rsidRDefault="00FF0CD1">
      <w:pPr>
        <w:spacing w:after="120"/>
        <w:rPr>
          <w:lang w:val="en-GB"/>
        </w:rPr>
      </w:pPr>
      <w:r w:rsidRPr="001836CA">
        <w:rPr>
          <w:lang w:val="en-GB" w:bidi="en-US"/>
        </w:rPr>
        <w:t>The global carbon market began to take shape in 2005, when the Kyoto Protocol entered into force. The Protocol established three key mechanisms for countries with emissions reduction commitments.</w:t>
      </w:r>
    </w:p>
    <w:p w14:paraId="466A7625" w14:textId="77777777" w:rsidR="00AC78C6" w:rsidRPr="001836CA" w:rsidRDefault="00FF0CD1">
      <w:pPr>
        <w:spacing w:after="120"/>
        <w:rPr>
          <w:lang w:val="en-GB"/>
        </w:rPr>
      </w:pPr>
      <w:r w:rsidRPr="001836CA">
        <w:rPr>
          <w:lang w:val="en-GB" w:bidi="en-US"/>
        </w:rPr>
        <w:t>Direct trading in emissions allowances</w:t>
      </w:r>
    </w:p>
    <w:p w14:paraId="7D4346E0" w14:textId="77777777" w:rsidR="00AC78C6" w:rsidRPr="001836CA" w:rsidRDefault="00FF0CD1">
      <w:pPr>
        <w:spacing w:after="120"/>
        <w:rPr>
          <w:lang w:val="en-GB"/>
        </w:rPr>
      </w:pPr>
      <w:r w:rsidRPr="001836CA">
        <w:rPr>
          <w:lang w:val="en-GB" w:bidi="en-US"/>
        </w:rPr>
        <w:t>Countries could buy and sell emissions allowances among themselves.</w:t>
      </w:r>
    </w:p>
    <w:p w14:paraId="1902ECA0" w14:textId="77777777" w:rsidR="00AC78C6" w:rsidRPr="001836CA" w:rsidRDefault="00FF0CD1">
      <w:pPr>
        <w:spacing w:after="120"/>
        <w:rPr>
          <w:lang w:val="en-GB"/>
        </w:rPr>
      </w:pPr>
      <w:r w:rsidRPr="001836CA">
        <w:rPr>
          <w:lang w:val="en-GB" w:bidi="en-US"/>
        </w:rPr>
        <w:t>Clean Development Mechanism</w:t>
      </w:r>
    </w:p>
    <w:p w14:paraId="203C634F" w14:textId="77777777" w:rsidR="00AC78C6" w:rsidRPr="001836CA" w:rsidRDefault="00FF0CD1">
      <w:pPr>
        <w:spacing w:after="120"/>
        <w:rPr>
          <w:lang w:val="en-GB"/>
        </w:rPr>
      </w:pPr>
      <w:r w:rsidRPr="001836CA">
        <w:rPr>
          <w:lang w:val="en-GB" w:bidi="en-US"/>
        </w:rPr>
        <w:t>Developed countries could finance climate projects in developing countries, such as building solar power plants, and receive carbon credits towards meeting their emissions reduction commitments.</w:t>
      </w:r>
    </w:p>
    <w:p w14:paraId="47BA957B" w14:textId="77777777" w:rsidR="00AC78C6" w:rsidRPr="001836CA" w:rsidRDefault="00FF0CD1">
      <w:pPr>
        <w:spacing w:after="120"/>
        <w:rPr>
          <w:lang w:val="en-GB"/>
        </w:rPr>
      </w:pPr>
      <w:r w:rsidRPr="001836CA">
        <w:rPr>
          <w:lang w:val="en-GB" w:bidi="en-US"/>
        </w:rPr>
        <w:t>Joint Implementation</w:t>
      </w:r>
    </w:p>
    <w:p w14:paraId="5C0569F9" w14:textId="77777777" w:rsidR="00AC78C6" w:rsidRPr="001836CA" w:rsidRDefault="00FF0CD1">
      <w:pPr>
        <w:spacing w:after="120"/>
        <w:rPr>
          <w:lang w:val="en-GB"/>
        </w:rPr>
      </w:pPr>
      <w:r w:rsidRPr="001836CA">
        <w:rPr>
          <w:lang w:val="en-GB" w:bidi="en-US"/>
        </w:rPr>
        <w:t xml:space="preserve">This worked in a similar way, but projects </w:t>
      </w:r>
      <w:proofErr w:type="gramStart"/>
      <w:r w:rsidRPr="001836CA">
        <w:rPr>
          <w:lang w:val="en-GB" w:bidi="en-US"/>
        </w:rPr>
        <w:t>were carried out</w:t>
      </w:r>
      <w:proofErr w:type="gramEnd"/>
      <w:r w:rsidRPr="001836CA">
        <w:rPr>
          <w:lang w:val="en-GB" w:bidi="en-US"/>
        </w:rPr>
        <w:t xml:space="preserve"> in other developed countries that had also made emissions reduction commitments.</w:t>
      </w:r>
    </w:p>
    <w:p w14:paraId="56BF4A93" w14:textId="77777777" w:rsidR="00AC78C6" w:rsidRPr="001836CA" w:rsidRDefault="00FF0CD1">
      <w:pPr>
        <w:spacing w:after="120"/>
        <w:rPr>
          <w:lang w:val="en-GB"/>
        </w:rPr>
      </w:pPr>
      <w:r w:rsidRPr="001836CA">
        <w:rPr>
          <w:lang w:val="en-GB" w:bidi="en-US"/>
        </w:rPr>
        <w:t>Since 2006, these mechanisms have helped generate around 3 billion carbon credits, most of them from projects in developing countries.</w:t>
      </w:r>
    </w:p>
    <w:p w14:paraId="039CD06F" w14:textId="77777777" w:rsidR="00AC78C6" w:rsidRPr="001836CA" w:rsidRDefault="00FF0CD1">
      <w:pPr>
        <w:spacing w:after="120"/>
        <w:rPr>
          <w:lang w:val="en-GB"/>
        </w:rPr>
      </w:pPr>
      <w:r w:rsidRPr="001836CA">
        <w:rPr>
          <w:lang w:val="en-GB" w:bidi="en-US"/>
        </w:rPr>
        <w:t>Emissions trading systems</w:t>
      </w:r>
    </w:p>
    <w:p w14:paraId="31F4DC6F" w14:textId="77777777" w:rsidR="00AC78C6" w:rsidRPr="001836CA" w:rsidRDefault="00FF0CD1">
      <w:pPr>
        <w:spacing w:after="120"/>
        <w:rPr>
          <w:lang w:val="en-GB"/>
        </w:rPr>
      </w:pPr>
      <w:r w:rsidRPr="001836CA">
        <w:rPr>
          <w:lang w:val="en-GB" w:bidi="en-US"/>
        </w:rPr>
        <w:t>An emissions trading system (ETS) is a compliance market that operates on a cap-and-trade basis within a country or region.</w:t>
      </w:r>
    </w:p>
    <w:p w14:paraId="19B96B50" w14:textId="77777777" w:rsidR="00AC78C6" w:rsidRPr="001836CA" w:rsidRDefault="00FF0CD1">
      <w:pPr>
        <w:numPr>
          <w:ilvl w:val="0"/>
          <w:numId w:val="1"/>
        </w:numPr>
        <w:pBdr>
          <w:top w:val="nil"/>
          <w:left w:val="nil"/>
          <w:bottom w:val="nil"/>
          <w:right w:val="nil"/>
          <w:between w:val="nil"/>
        </w:pBdr>
        <w:spacing w:after="60"/>
        <w:rPr>
          <w:lang w:val="en-GB"/>
        </w:rPr>
      </w:pPr>
      <w:r w:rsidRPr="001836CA">
        <w:rPr>
          <w:color w:val="000000"/>
          <w:lang w:val="en-GB" w:bidi="en-US"/>
        </w:rPr>
        <w:t>Cap. The government sets an overall limit, or cap, on emissions from one or more sectors of the economy.</w:t>
      </w:r>
    </w:p>
    <w:p w14:paraId="79569F7F" w14:textId="77777777" w:rsidR="00AC78C6" w:rsidRPr="001836CA" w:rsidRDefault="00FF0CD1">
      <w:pPr>
        <w:numPr>
          <w:ilvl w:val="0"/>
          <w:numId w:val="1"/>
        </w:numPr>
        <w:pBdr>
          <w:top w:val="nil"/>
          <w:left w:val="nil"/>
          <w:bottom w:val="nil"/>
          <w:right w:val="nil"/>
          <w:between w:val="nil"/>
        </w:pBdr>
        <w:spacing w:after="60"/>
        <w:rPr>
          <w:lang w:val="en-GB"/>
        </w:rPr>
      </w:pPr>
      <w:r w:rsidRPr="001836CA">
        <w:rPr>
          <w:color w:val="000000"/>
          <w:lang w:val="en-GB" w:bidi="en-US"/>
        </w:rPr>
        <w:t>Trade. Companies must hold an allowance for every tonne of emissions. They can obtain allowances from the government or buy them from other companies that have reduced their emissions and have excess carbon allowances.</w:t>
      </w:r>
    </w:p>
    <w:p w14:paraId="0B31B743" w14:textId="77777777" w:rsidR="00AC78C6" w:rsidRPr="001836CA" w:rsidRDefault="00FF0CD1">
      <w:pPr>
        <w:spacing w:after="120"/>
        <w:rPr>
          <w:lang w:val="en-GB"/>
        </w:rPr>
      </w:pPr>
      <w:proofErr w:type="gramStart"/>
      <w:r w:rsidRPr="001836CA">
        <w:rPr>
          <w:lang w:val="en-GB" w:bidi="en-US"/>
        </w:rPr>
        <w:t>In Asia, a key market for Russian products, such systems are still in their early stages but are developing rapidly.</w:t>
      </w:r>
      <w:proofErr w:type="gramEnd"/>
      <w:r w:rsidRPr="001836CA">
        <w:rPr>
          <w:lang w:val="en-GB" w:bidi="en-US"/>
        </w:rPr>
        <w:t xml:space="preserve"> With carbon regulation incorporated into the national strategies of most countries in the region, these markets </w:t>
      </w:r>
      <w:proofErr w:type="gramStart"/>
      <w:r w:rsidRPr="001836CA">
        <w:rPr>
          <w:lang w:val="en-GB" w:bidi="en-US"/>
        </w:rPr>
        <w:t>are expected</w:t>
      </w:r>
      <w:proofErr w:type="gramEnd"/>
      <w:r w:rsidRPr="001836CA">
        <w:rPr>
          <w:lang w:val="en-GB" w:bidi="en-US"/>
        </w:rPr>
        <w:t xml:space="preserve"> to grow.</w:t>
      </w:r>
    </w:p>
    <w:p w14:paraId="0D503D04" w14:textId="77777777" w:rsidR="00AC78C6" w:rsidRPr="001836CA" w:rsidRDefault="00FF0CD1">
      <w:pPr>
        <w:pStyle w:val="2"/>
        <w:rPr>
          <w:lang w:val="en-GB"/>
        </w:rPr>
      </w:pPr>
      <w:r w:rsidRPr="001836CA">
        <w:rPr>
          <w:lang w:val="en-GB" w:bidi="en-US"/>
        </w:rPr>
        <w:t>How emissions trading systems are introduced</w:t>
      </w:r>
    </w:p>
    <w:p w14:paraId="5A41745B" w14:textId="77777777" w:rsidR="00AC78C6" w:rsidRPr="001836CA" w:rsidRDefault="00FF0CD1">
      <w:pPr>
        <w:spacing w:after="120"/>
        <w:rPr>
          <w:lang w:val="en-GB"/>
        </w:rPr>
      </w:pPr>
      <w:r w:rsidRPr="001836CA">
        <w:rPr>
          <w:lang w:val="en-GB" w:bidi="en-US"/>
        </w:rPr>
        <w:t>Countries generally take a phased approach. Before launching a national system, they often pilot it in a particular region or for a limited period. Russia’s Sakhalin Experiment is one such pilot carbon market.</w:t>
      </w:r>
    </w:p>
    <w:p w14:paraId="1C199FDA" w14:textId="77777777" w:rsidR="00AC78C6" w:rsidRPr="001836CA" w:rsidRDefault="00FF0CD1">
      <w:pPr>
        <w:pStyle w:val="3"/>
        <w:rPr>
          <w:lang w:val="en-GB"/>
        </w:rPr>
      </w:pPr>
      <w:r w:rsidRPr="001836CA">
        <w:rPr>
          <w:lang w:val="en-GB" w:bidi="en-US"/>
        </w:rPr>
        <w:t>The price of carbon (CO₂ equivalent)</w:t>
      </w:r>
    </w:p>
    <w:p w14:paraId="1E162B0A" w14:textId="77777777" w:rsidR="00AC78C6" w:rsidRPr="001836CA" w:rsidRDefault="00FF0CD1">
      <w:pPr>
        <w:spacing w:after="120"/>
        <w:rPr>
          <w:lang w:val="en-GB"/>
        </w:rPr>
      </w:pPr>
      <w:r w:rsidRPr="001836CA">
        <w:rPr>
          <w:lang w:val="en-GB" w:bidi="en-US"/>
        </w:rPr>
        <w:t xml:space="preserve">The amount a company must pay to the government or through the market for each tonne of greenhouse </w:t>
      </w:r>
      <w:proofErr w:type="gramStart"/>
      <w:r w:rsidRPr="001836CA">
        <w:rPr>
          <w:lang w:val="en-GB" w:bidi="en-US"/>
        </w:rPr>
        <w:t>gases</w:t>
      </w:r>
      <w:proofErr w:type="gramEnd"/>
      <w:r w:rsidRPr="001836CA">
        <w:rPr>
          <w:lang w:val="en-GB" w:bidi="en-US"/>
        </w:rPr>
        <w:t xml:space="preserve"> it emits. The market price of carbon credits generally tends towards the prevailing price of CO₂ emissions.</w:t>
      </w:r>
    </w:p>
    <w:p w14:paraId="537DE4FD" w14:textId="77777777" w:rsidR="00AC78C6" w:rsidRPr="001836CA" w:rsidRDefault="00FF0CD1">
      <w:pPr>
        <w:spacing w:after="120"/>
        <w:rPr>
          <w:lang w:val="en-GB"/>
        </w:rPr>
      </w:pPr>
      <w:r w:rsidRPr="001836CA">
        <w:rPr>
          <w:noProof/>
          <w:lang w:val="ru-RU"/>
        </w:rPr>
        <w:lastRenderedPageBreak/>
        <w:drawing>
          <wp:inline distT="114300" distB="114300" distL="114300" distR="114300" wp14:anchorId="70334256" wp14:editId="7984E276">
            <wp:extent cx="6119820" cy="46990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6119820" cy="4699000"/>
                    </a:xfrm>
                    <a:prstGeom prst="rect">
                      <a:avLst/>
                    </a:prstGeom>
                    <a:ln/>
                  </pic:spPr>
                </pic:pic>
              </a:graphicData>
            </a:graphic>
          </wp:inline>
        </w:drawing>
      </w:r>
    </w:p>
    <w:tbl>
      <w:tblPr>
        <w:tblStyle w:val="ad"/>
        <w:tblW w:w="9628" w:type="dxa"/>
        <w:tblLook w:val="04A0" w:firstRow="1" w:lastRow="0" w:firstColumn="1" w:lastColumn="0" w:noHBand="0" w:noVBand="1"/>
      </w:tblPr>
      <w:tblGrid>
        <w:gridCol w:w="4814"/>
        <w:gridCol w:w="4814"/>
      </w:tblGrid>
      <w:tr w:rsidR="00765D94" w:rsidRPr="001836CA" w14:paraId="2BDC1FDF" w14:textId="77777777" w:rsidTr="00765D94">
        <w:tc>
          <w:tcPr>
            <w:tcW w:w="4814" w:type="dxa"/>
          </w:tcPr>
          <w:p w14:paraId="13C979F4" w14:textId="19447224" w:rsidR="00765D94" w:rsidRPr="001836CA" w:rsidRDefault="00765D94" w:rsidP="00765D94">
            <w:pPr>
              <w:rPr>
                <w:lang w:val="en-GB" w:bidi="en-US"/>
              </w:rPr>
            </w:pPr>
            <w:proofErr w:type="spellStart"/>
            <w:r w:rsidRPr="00CE6038">
              <w:t>Превышают</w:t>
            </w:r>
            <w:proofErr w:type="spellEnd"/>
            <w:r w:rsidRPr="00CE6038">
              <w:t xml:space="preserve"> </w:t>
            </w:r>
            <w:proofErr w:type="spellStart"/>
            <w:r w:rsidRPr="00CE6038">
              <w:t>ожидания</w:t>
            </w:r>
            <w:proofErr w:type="spellEnd"/>
          </w:p>
        </w:tc>
        <w:tc>
          <w:tcPr>
            <w:tcW w:w="4814" w:type="dxa"/>
          </w:tcPr>
          <w:p w14:paraId="2045101A" w14:textId="4707DD81" w:rsidR="00765D94" w:rsidRPr="001836CA" w:rsidRDefault="00765D94" w:rsidP="00765D94">
            <w:pPr>
              <w:rPr>
                <w:sz w:val="20"/>
                <w:szCs w:val="20"/>
                <w:lang w:val="en-GB"/>
              </w:rPr>
            </w:pPr>
            <w:r w:rsidRPr="001836CA">
              <w:rPr>
                <w:lang w:val="en-GB" w:bidi="en-US"/>
              </w:rPr>
              <w:t>Exceeds target</w:t>
            </w:r>
          </w:p>
        </w:tc>
      </w:tr>
      <w:tr w:rsidR="00765D94" w:rsidRPr="001836CA" w14:paraId="1AC57779" w14:textId="77777777" w:rsidTr="00765D94">
        <w:tc>
          <w:tcPr>
            <w:tcW w:w="4814" w:type="dxa"/>
          </w:tcPr>
          <w:p w14:paraId="5BEFD5EC" w14:textId="71DB9B6D" w:rsidR="00765D94" w:rsidRPr="001836CA" w:rsidRDefault="00765D94" w:rsidP="00765D94">
            <w:pPr>
              <w:rPr>
                <w:lang w:val="en-GB" w:bidi="en-US"/>
              </w:rPr>
            </w:pPr>
            <w:proofErr w:type="spellStart"/>
            <w:r w:rsidRPr="00CE6038">
              <w:t>Уругвай</w:t>
            </w:r>
            <w:proofErr w:type="spellEnd"/>
          </w:p>
        </w:tc>
        <w:tc>
          <w:tcPr>
            <w:tcW w:w="4814" w:type="dxa"/>
          </w:tcPr>
          <w:p w14:paraId="20F53925" w14:textId="3358422F" w:rsidR="00765D94" w:rsidRPr="001836CA" w:rsidRDefault="00765D94" w:rsidP="00765D94">
            <w:pPr>
              <w:rPr>
                <w:lang w:val="en-GB"/>
              </w:rPr>
            </w:pPr>
            <w:r w:rsidRPr="001836CA">
              <w:rPr>
                <w:lang w:val="en-GB" w:bidi="en-US"/>
              </w:rPr>
              <w:t>Uruguay</w:t>
            </w:r>
          </w:p>
        </w:tc>
      </w:tr>
      <w:tr w:rsidR="00765D94" w:rsidRPr="001836CA" w14:paraId="51EC678A" w14:textId="77777777" w:rsidTr="00765D94">
        <w:tc>
          <w:tcPr>
            <w:tcW w:w="4814" w:type="dxa"/>
          </w:tcPr>
          <w:p w14:paraId="4E51B1B8" w14:textId="10E6A853" w:rsidR="00765D94" w:rsidRPr="001836CA" w:rsidRDefault="00765D94" w:rsidP="00765D94">
            <w:pPr>
              <w:rPr>
                <w:lang w:val="en-GB" w:bidi="en-US"/>
              </w:rPr>
            </w:pPr>
            <w:proofErr w:type="spellStart"/>
            <w:r w:rsidRPr="00CE6038">
              <w:t>Швейцария</w:t>
            </w:r>
            <w:proofErr w:type="spellEnd"/>
          </w:p>
        </w:tc>
        <w:tc>
          <w:tcPr>
            <w:tcW w:w="4814" w:type="dxa"/>
          </w:tcPr>
          <w:p w14:paraId="2EABD6AA" w14:textId="1AEE9834" w:rsidR="00765D94" w:rsidRPr="001836CA" w:rsidRDefault="00765D94" w:rsidP="00765D94">
            <w:pPr>
              <w:rPr>
                <w:lang w:val="en-GB"/>
              </w:rPr>
            </w:pPr>
            <w:r w:rsidRPr="001836CA">
              <w:rPr>
                <w:lang w:val="en-GB" w:bidi="en-US"/>
              </w:rPr>
              <w:t>Switzerland</w:t>
            </w:r>
          </w:p>
        </w:tc>
      </w:tr>
      <w:tr w:rsidR="00765D94" w:rsidRPr="001836CA" w14:paraId="2849197D" w14:textId="77777777" w:rsidTr="00765D94">
        <w:tc>
          <w:tcPr>
            <w:tcW w:w="4814" w:type="dxa"/>
          </w:tcPr>
          <w:p w14:paraId="58B47D75" w14:textId="7BD43836" w:rsidR="00765D94" w:rsidRPr="001836CA" w:rsidRDefault="00765D94" w:rsidP="00765D94">
            <w:pPr>
              <w:rPr>
                <w:lang w:val="en-GB" w:bidi="en-US"/>
              </w:rPr>
            </w:pPr>
            <w:proofErr w:type="spellStart"/>
            <w:r w:rsidRPr="00CE6038">
              <w:t>Лихтенштейн</w:t>
            </w:r>
            <w:proofErr w:type="spellEnd"/>
          </w:p>
        </w:tc>
        <w:tc>
          <w:tcPr>
            <w:tcW w:w="4814" w:type="dxa"/>
          </w:tcPr>
          <w:p w14:paraId="318CB8D3" w14:textId="2F1BCDD7" w:rsidR="00765D94" w:rsidRPr="001836CA" w:rsidRDefault="00765D94" w:rsidP="00765D94">
            <w:pPr>
              <w:rPr>
                <w:lang w:val="en-GB"/>
              </w:rPr>
            </w:pPr>
            <w:r w:rsidRPr="001836CA">
              <w:rPr>
                <w:lang w:val="en-GB" w:bidi="en-US"/>
              </w:rPr>
              <w:t>Lichtenstein</w:t>
            </w:r>
          </w:p>
        </w:tc>
      </w:tr>
      <w:tr w:rsidR="00765D94" w:rsidRPr="001836CA" w14:paraId="333A5C36" w14:textId="77777777" w:rsidTr="00765D94">
        <w:tc>
          <w:tcPr>
            <w:tcW w:w="4814" w:type="dxa"/>
          </w:tcPr>
          <w:p w14:paraId="2135DA91" w14:textId="177D7B70" w:rsidR="00765D94" w:rsidRPr="001836CA" w:rsidRDefault="00765D94" w:rsidP="00765D94">
            <w:pPr>
              <w:rPr>
                <w:lang w:val="en-GB" w:bidi="en-US"/>
              </w:rPr>
            </w:pPr>
            <w:proofErr w:type="spellStart"/>
            <w:r w:rsidRPr="00CE6038">
              <w:t>Швеция</w:t>
            </w:r>
            <w:proofErr w:type="spellEnd"/>
          </w:p>
        </w:tc>
        <w:tc>
          <w:tcPr>
            <w:tcW w:w="4814" w:type="dxa"/>
          </w:tcPr>
          <w:p w14:paraId="5D8C3910" w14:textId="1F3DCEDE" w:rsidR="00765D94" w:rsidRPr="001836CA" w:rsidRDefault="00765D94" w:rsidP="00765D94">
            <w:pPr>
              <w:rPr>
                <w:lang w:val="en-GB"/>
              </w:rPr>
            </w:pPr>
            <w:r w:rsidRPr="001836CA">
              <w:rPr>
                <w:lang w:val="en-GB" w:bidi="en-US"/>
              </w:rPr>
              <w:t>Sweden</w:t>
            </w:r>
          </w:p>
        </w:tc>
      </w:tr>
      <w:tr w:rsidR="00765D94" w:rsidRPr="001836CA" w14:paraId="75D21F56" w14:textId="77777777" w:rsidTr="00765D94">
        <w:tc>
          <w:tcPr>
            <w:tcW w:w="4814" w:type="dxa"/>
          </w:tcPr>
          <w:p w14:paraId="0DC9ADDA" w14:textId="43F52911" w:rsidR="00765D94" w:rsidRPr="001836CA" w:rsidRDefault="00765D94" w:rsidP="00765D94">
            <w:pPr>
              <w:rPr>
                <w:lang w:val="en-GB" w:bidi="en-US"/>
              </w:rPr>
            </w:pPr>
            <w:proofErr w:type="spellStart"/>
            <w:r w:rsidRPr="00CE6038">
              <w:t>Норвегия</w:t>
            </w:r>
            <w:proofErr w:type="spellEnd"/>
          </w:p>
        </w:tc>
        <w:tc>
          <w:tcPr>
            <w:tcW w:w="4814" w:type="dxa"/>
          </w:tcPr>
          <w:p w14:paraId="26ADFF2F" w14:textId="2A0E9DD5" w:rsidR="00765D94" w:rsidRPr="001836CA" w:rsidRDefault="00765D94" w:rsidP="00765D94">
            <w:pPr>
              <w:rPr>
                <w:lang w:val="en-GB"/>
              </w:rPr>
            </w:pPr>
            <w:r w:rsidRPr="001836CA">
              <w:rPr>
                <w:lang w:val="en-GB" w:bidi="en-US"/>
              </w:rPr>
              <w:t>Norway</w:t>
            </w:r>
          </w:p>
        </w:tc>
      </w:tr>
      <w:tr w:rsidR="00765D94" w:rsidRPr="001836CA" w14:paraId="47F10887" w14:textId="77777777" w:rsidTr="00765D94">
        <w:tc>
          <w:tcPr>
            <w:tcW w:w="4814" w:type="dxa"/>
          </w:tcPr>
          <w:p w14:paraId="037C1E15" w14:textId="2F353F8D" w:rsidR="00765D94" w:rsidRPr="001836CA" w:rsidRDefault="00765D94" w:rsidP="00765D94">
            <w:pPr>
              <w:rPr>
                <w:lang w:val="en-GB" w:bidi="en-US"/>
              </w:rPr>
            </w:pPr>
            <w:proofErr w:type="spellStart"/>
            <w:r w:rsidRPr="00CE6038">
              <w:t>Финляндия</w:t>
            </w:r>
            <w:proofErr w:type="spellEnd"/>
          </w:p>
        </w:tc>
        <w:tc>
          <w:tcPr>
            <w:tcW w:w="4814" w:type="dxa"/>
          </w:tcPr>
          <w:p w14:paraId="36BF7246" w14:textId="0D1F43E3" w:rsidR="00765D94" w:rsidRPr="001836CA" w:rsidRDefault="00765D94" w:rsidP="00765D94">
            <w:pPr>
              <w:rPr>
                <w:sz w:val="20"/>
                <w:szCs w:val="20"/>
                <w:lang w:val="en-GB"/>
              </w:rPr>
            </w:pPr>
            <w:r w:rsidRPr="001836CA">
              <w:rPr>
                <w:lang w:val="en-GB" w:bidi="en-US"/>
              </w:rPr>
              <w:t>Finland</w:t>
            </w:r>
          </w:p>
        </w:tc>
      </w:tr>
      <w:tr w:rsidR="00765D94" w:rsidRPr="001836CA" w14:paraId="0F08058E" w14:textId="77777777" w:rsidTr="00765D94">
        <w:tc>
          <w:tcPr>
            <w:tcW w:w="4814" w:type="dxa"/>
          </w:tcPr>
          <w:p w14:paraId="07A2C304" w14:textId="28D3DDEA" w:rsidR="00765D94" w:rsidRPr="001836CA" w:rsidRDefault="00765D94" w:rsidP="00765D94">
            <w:pPr>
              <w:rPr>
                <w:lang w:val="en-GB" w:bidi="en-US"/>
              </w:rPr>
            </w:pPr>
            <w:proofErr w:type="spellStart"/>
            <w:r w:rsidRPr="00CE6038">
              <w:t>Соответствуют</w:t>
            </w:r>
            <w:proofErr w:type="spellEnd"/>
            <w:r w:rsidRPr="00CE6038">
              <w:t xml:space="preserve"> </w:t>
            </w:r>
            <w:proofErr w:type="spellStart"/>
            <w:r w:rsidRPr="00CE6038">
              <w:t>соглашениям</w:t>
            </w:r>
            <w:proofErr w:type="spellEnd"/>
          </w:p>
        </w:tc>
        <w:tc>
          <w:tcPr>
            <w:tcW w:w="4814" w:type="dxa"/>
          </w:tcPr>
          <w:p w14:paraId="3BF9CBA7" w14:textId="4B9AAB19" w:rsidR="00765D94" w:rsidRPr="001836CA" w:rsidRDefault="00765D94" w:rsidP="00765D94">
            <w:pPr>
              <w:rPr>
                <w:sz w:val="20"/>
                <w:szCs w:val="20"/>
                <w:lang w:val="en-GB"/>
              </w:rPr>
            </w:pPr>
            <w:r w:rsidRPr="001836CA">
              <w:rPr>
                <w:lang w:val="en-GB" w:bidi="en-US"/>
              </w:rPr>
              <w:t>Meets target</w:t>
            </w:r>
          </w:p>
        </w:tc>
      </w:tr>
      <w:tr w:rsidR="00765D94" w:rsidRPr="001836CA" w14:paraId="595CD6E8" w14:textId="77777777" w:rsidTr="00765D94">
        <w:tc>
          <w:tcPr>
            <w:tcW w:w="4814" w:type="dxa"/>
          </w:tcPr>
          <w:p w14:paraId="0C2968FE" w14:textId="62F51DBE" w:rsidR="00765D94" w:rsidRPr="001836CA" w:rsidRDefault="00765D94" w:rsidP="00765D94">
            <w:pPr>
              <w:rPr>
                <w:lang w:val="en-GB" w:bidi="en-US"/>
              </w:rPr>
            </w:pPr>
            <w:proofErr w:type="spellStart"/>
            <w:r w:rsidRPr="00CE6038">
              <w:t>Нидерланды</w:t>
            </w:r>
            <w:proofErr w:type="spellEnd"/>
          </w:p>
        </w:tc>
        <w:tc>
          <w:tcPr>
            <w:tcW w:w="4814" w:type="dxa"/>
          </w:tcPr>
          <w:p w14:paraId="68F9F721" w14:textId="0A201745" w:rsidR="00765D94" w:rsidRPr="001836CA" w:rsidRDefault="00765D94" w:rsidP="00765D94">
            <w:pPr>
              <w:rPr>
                <w:lang w:val="en-GB"/>
              </w:rPr>
            </w:pPr>
            <w:r w:rsidRPr="001836CA">
              <w:rPr>
                <w:lang w:val="en-GB" w:bidi="en-US"/>
              </w:rPr>
              <w:t>Netherlands</w:t>
            </w:r>
          </w:p>
        </w:tc>
      </w:tr>
      <w:tr w:rsidR="00765D94" w:rsidRPr="001836CA" w14:paraId="06ED2B2D" w14:textId="77777777" w:rsidTr="00765D94">
        <w:tc>
          <w:tcPr>
            <w:tcW w:w="4814" w:type="dxa"/>
          </w:tcPr>
          <w:p w14:paraId="3CA8ECFB" w14:textId="7082E3A7" w:rsidR="00765D94" w:rsidRPr="001836CA" w:rsidRDefault="00765D94" w:rsidP="00765D94">
            <w:pPr>
              <w:rPr>
                <w:lang w:val="en-GB" w:bidi="en-US"/>
              </w:rPr>
            </w:pPr>
            <w:proofErr w:type="spellStart"/>
            <w:r w:rsidRPr="00CE6038">
              <w:t>Евросоюз</w:t>
            </w:r>
            <w:proofErr w:type="spellEnd"/>
          </w:p>
        </w:tc>
        <w:tc>
          <w:tcPr>
            <w:tcW w:w="4814" w:type="dxa"/>
          </w:tcPr>
          <w:p w14:paraId="34C82927" w14:textId="2BAD9138" w:rsidR="00765D94" w:rsidRPr="001836CA" w:rsidRDefault="00765D94" w:rsidP="00765D94">
            <w:pPr>
              <w:rPr>
                <w:lang w:val="en-GB"/>
              </w:rPr>
            </w:pPr>
            <w:r w:rsidRPr="001836CA">
              <w:rPr>
                <w:lang w:val="en-GB" w:bidi="en-US"/>
              </w:rPr>
              <w:t>EU</w:t>
            </w:r>
          </w:p>
        </w:tc>
      </w:tr>
      <w:tr w:rsidR="00765D94" w:rsidRPr="001836CA" w14:paraId="06F9DA41" w14:textId="77777777" w:rsidTr="00765D94">
        <w:tc>
          <w:tcPr>
            <w:tcW w:w="4814" w:type="dxa"/>
          </w:tcPr>
          <w:p w14:paraId="65C1D526" w14:textId="68647181" w:rsidR="00765D94" w:rsidRPr="001836CA" w:rsidRDefault="00765D94" w:rsidP="00765D94">
            <w:pPr>
              <w:rPr>
                <w:lang w:val="en-GB" w:bidi="en-US"/>
              </w:rPr>
            </w:pPr>
            <w:proofErr w:type="spellStart"/>
            <w:r w:rsidRPr="00CE6038">
              <w:t>Ирландия</w:t>
            </w:r>
            <w:proofErr w:type="spellEnd"/>
          </w:p>
        </w:tc>
        <w:tc>
          <w:tcPr>
            <w:tcW w:w="4814" w:type="dxa"/>
          </w:tcPr>
          <w:p w14:paraId="226DFA41" w14:textId="379838A5" w:rsidR="00765D94" w:rsidRPr="001836CA" w:rsidRDefault="00765D94" w:rsidP="00765D94">
            <w:pPr>
              <w:rPr>
                <w:lang w:val="en-GB"/>
              </w:rPr>
            </w:pPr>
            <w:r w:rsidRPr="001836CA">
              <w:rPr>
                <w:lang w:val="en-GB" w:bidi="en-US"/>
              </w:rPr>
              <w:t>Ireland</w:t>
            </w:r>
          </w:p>
        </w:tc>
      </w:tr>
      <w:tr w:rsidR="00765D94" w:rsidRPr="001836CA" w14:paraId="1F76E287" w14:textId="77777777" w:rsidTr="00765D94">
        <w:tc>
          <w:tcPr>
            <w:tcW w:w="4814" w:type="dxa"/>
          </w:tcPr>
          <w:p w14:paraId="215069ED" w14:textId="70635B2B" w:rsidR="00765D94" w:rsidRPr="001836CA" w:rsidRDefault="00765D94" w:rsidP="00765D94">
            <w:pPr>
              <w:rPr>
                <w:lang w:val="en-GB" w:bidi="en-US"/>
              </w:rPr>
            </w:pPr>
            <w:proofErr w:type="spellStart"/>
            <w:r w:rsidRPr="00CE6038">
              <w:t>Швейцария</w:t>
            </w:r>
            <w:proofErr w:type="spellEnd"/>
          </w:p>
        </w:tc>
        <w:tc>
          <w:tcPr>
            <w:tcW w:w="4814" w:type="dxa"/>
          </w:tcPr>
          <w:p w14:paraId="46DFB4D1" w14:textId="581B1062" w:rsidR="00765D94" w:rsidRPr="001836CA" w:rsidRDefault="00765D94" w:rsidP="00765D94">
            <w:pPr>
              <w:rPr>
                <w:lang w:val="en-GB"/>
              </w:rPr>
            </w:pPr>
            <w:r w:rsidRPr="001836CA">
              <w:rPr>
                <w:lang w:val="en-GB" w:bidi="en-US"/>
              </w:rPr>
              <w:t>Switzerland</w:t>
            </w:r>
          </w:p>
        </w:tc>
      </w:tr>
      <w:tr w:rsidR="00765D94" w:rsidRPr="001836CA" w14:paraId="28CFF31F" w14:textId="77777777" w:rsidTr="00765D94">
        <w:tc>
          <w:tcPr>
            <w:tcW w:w="4814" w:type="dxa"/>
          </w:tcPr>
          <w:p w14:paraId="04C5338C" w14:textId="2EAD83BF" w:rsidR="00765D94" w:rsidRPr="001836CA" w:rsidRDefault="00765D94" w:rsidP="00765D94">
            <w:pPr>
              <w:rPr>
                <w:lang w:val="en-GB" w:bidi="en-US"/>
              </w:rPr>
            </w:pPr>
            <w:proofErr w:type="spellStart"/>
            <w:r w:rsidRPr="00CE6038">
              <w:t>Канада</w:t>
            </w:r>
            <w:proofErr w:type="spellEnd"/>
          </w:p>
        </w:tc>
        <w:tc>
          <w:tcPr>
            <w:tcW w:w="4814" w:type="dxa"/>
          </w:tcPr>
          <w:p w14:paraId="13B4317C" w14:textId="24FC7946" w:rsidR="00765D94" w:rsidRPr="001836CA" w:rsidRDefault="00765D94" w:rsidP="00765D94">
            <w:pPr>
              <w:rPr>
                <w:lang w:val="en-GB"/>
              </w:rPr>
            </w:pPr>
            <w:r w:rsidRPr="001836CA">
              <w:rPr>
                <w:lang w:val="en-GB" w:bidi="en-US"/>
              </w:rPr>
              <w:t>Canada</w:t>
            </w:r>
          </w:p>
        </w:tc>
      </w:tr>
      <w:tr w:rsidR="00765D94" w:rsidRPr="001836CA" w14:paraId="4781C66B" w14:textId="77777777" w:rsidTr="00765D94">
        <w:tc>
          <w:tcPr>
            <w:tcW w:w="4814" w:type="dxa"/>
          </w:tcPr>
          <w:p w14:paraId="57C2E021" w14:textId="51A40B6E" w:rsidR="00765D94" w:rsidRPr="001836CA" w:rsidRDefault="00765D94" w:rsidP="00765D94">
            <w:pPr>
              <w:rPr>
                <w:lang w:val="en-GB" w:bidi="en-US"/>
              </w:rPr>
            </w:pPr>
            <w:proofErr w:type="spellStart"/>
            <w:r w:rsidRPr="00CE6038">
              <w:t>Канада</w:t>
            </w:r>
            <w:proofErr w:type="spellEnd"/>
          </w:p>
        </w:tc>
        <w:tc>
          <w:tcPr>
            <w:tcW w:w="4814" w:type="dxa"/>
          </w:tcPr>
          <w:p w14:paraId="52B461B0" w14:textId="1C572F6B" w:rsidR="00765D94" w:rsidRPr="001836CA" w:rsidRDefault="00765D94" w:rsidP="00765D94">
            <w:pPr>
              <w:rPr>
                <w:lang w:val="en-GB"/>
              </w:rPr>
            </w:pPr>
            <w:r w:rsidRPr="001836CA">
              <w:rPr>
                <w:lang w:val="en-GB" w:bidi="en-US"/>
              </w:rPr>
              <w:t>Canada</w:t>
            </w:r>
          </w:p>
        </w:tc>
      </w:tr>
      <w:tr w:rsidR="00765D94" w:rsidRPr="001836CA" w14:paraId="7D40BD90" w14:textId="77777777" w:rsidTr="00765D94">
        <w:tc>
          <w:tcPr>
            <w:tcW w:w="4814" w:type="dxa"/>
          </w:tcPr>
          <w:p w14:paraId="7EE1B642" w14:textId="1D575B05" w:rsidR="00765D94" w:rsidRPr="001836CA" w:rsidRDefault="00765D94" w:rsidP="00765D94">
            <w:pPr>
              <w:rPr>
                <w:lang w:val="en-GB" w:bidi="en-US"/>
              </w:rPr>
            </w:pPr>
            <w:proofErr w:type="spellStart"/>
            <w:r w:rsidRPr="00CE6038">
              <w:t>Люксембург</w:t>
            </w:r>
            <w:proofErr w:type="spellEnd"/>
          </w:p>
        </w:tc>
        <w:tc>
          <w:tcPr>
            <w:tcW w:w="4814" w:type="dxa"/>
          </w:tcPr>
          <w:p w14:paraId="059CF452" w14:textId="6A1D3E08" w:rsidR="00765D94" w:rsidRPr="001836CA" w:rsidRDefault="00765D94" w:rsidP="00765D94">
            <w:pPr>
              <w:rPr>
                <w:lang w:val="en-GB"/>
              </w:rPr>
            </w:pPr>
            <w:r w:rsidRPr="001836CA">
              <w:rPr>
                <w:lang w:val="en-GB" w:bidi="en-US"/>
              </w:rPr>
              <w:t>Luxemburg</w:t>
            </w:r>
          </w:p>
        </w:tc>
      </w:tr>
      <w:tr w:rsidR="00765D94" w:rsidRPr="001836CA" w14:paraId="1051D84E" w14:textId="77777777" w:rsidTr="00765D94">
        <w:tc>
          <w:tcPr>
            <w:tcW w:w="4814" w:type="dxa"/>
          </w:tcPr>
          <w:p w14:paraId="6428D803" w14:textId="3B4BA369" w:rsidR="00765D94" w:rsidRPr="001836CA" w:rsidRDefault="00765D94" w:rsidP="00765D94">
            <w:pPr>
              <w:rPr>
                <w:lang w:val="en-GB" w:bidi="en-US"/>
              </w:rPr>
            </w:pPr>
            <w:proofErr w:type="spellStart"/>
            <w:r w:rsidRPr="00CE6038">
              <w:t>Германия</w:t>
            </w:r>
            <w:proofErr w:type="spellEnd"/>
          </w:p>
        </w:tc>
        <w:tc>
          <w:tcPr>
            <w:tcW w:w="4814" w:type="dxa"/>
          </w:tcPr>
          <w:p w14:paraId="43FCEFEC" w14:textId="3419FDC2" w:rsidR="00765D94" w:rsidRPr="001836CA" w:rsidRDefault="00765D94" w:rsidP="00765D94">
            <w:pPr>
              <w:rPr>
                <w:lang w:val="en-GB"/>
              </w:rPr>
            </w:pPr>
            <w:r w:rsidRPr="001836CA">
              <w:rPr>
                <w:lang w:val="en-GB" w:bidi="en-US"/>
              </w:rPr>
              <w:t>Germany</w:t>
            </w:r>
          </w:p>
        </w:tc>
      </w:tr>
      <w:tr w:rsidR="00765D94" w:rsidRPr="001836CA" w14:paraId="0DBC29A1" w14:textId="77777777" w:rsidTr="00765D94">
        <w:tc>
          <w:tcPr>
            <w:tcW w:w="4814" w:type="dxa"/>
          </w:tcPr>
          <w:p w14:paraId="5DB6BA89" w14:textId="5FC8CFC1" w:rsidR="00765D94" w:rsidRPr="001836CA" w:rsidRDefault="00765D94" w:rsidP="00765D94">
            <w:pPr>
              <w:rPr>
                <w:lang w:val="en-GB" w:bidi="en-US"/>
              </w:rPr>
            </w:pPr>
            <w:proofErr w:type="spellStart"/>
            <w:r w:rsidRPr="00CE6038">
              <w:t>Австрия</w:t>
            </w:r>
            <w:proofErr w:type="spellEnd"/>
          </w:p>
        </w:tc>
        <w:tc>
          <w:tcPr>
            <w:tcW w:w="4814" w:type="dxa"/>
          </w:tcPr>
          <w:p w14:paraId="74957E66" w14:textId="0DF3D172" w:rsidR="00765D94" w:rsidRPr="001836CA" w:rsidRDefault="00765D94" w:rsidP="00765D94">
            <w:pPr>
              <w:rPr>
                <w:sz w:val="20"/>
                <w:szCs w:val="20"/>
                <w:lang w:val="en-GB"/>
              </w:rPr>
            </w:pPr>
            <w:r w:rsidRPr="001836CA">
              <w:rPr>
                <w:lang w:val="en-GB" w:bidi="en-US"/>
              </w:rPr>
              <w:t>Austria</w:t>
            </w:r>
          </w:p>
        </w:tc>
      </w:tr>
      <w:tr w:rsidR="00765D94" w:rsidRPr="001836CA" w14:paraId="0CDFBE4F" w14:textId="77777777" w:rsidTr="00765D94">
        <w:tc>
          <w:tcPr>
            <w:tcW w:w="4814" w:type="dxa"/>
          </w:tcPr>
          <w:p w14:paraId="2CBC561D" w14:textId="35D70C6F" w:rsidR="00765D94" w:rsidRPr="001836CA" w:rsidRDefault="00765D94" w:rsidP="00765D94">
            <w:pPr>
              <w:rPr>
                <w:lang w:val="en-GB" w:bidi="en-US"/>
              </w:rPr>
            </w:pPr>
            <w:proofErr w:type="spellStart"/>
            <w:r w:rsidRPr="00CE6038">
              <w:t>Франция</w:t>
            </w:r>
            <w:proofErr w:type="spellEnd"/>
          </w:p>
        </w:tc>
        <w:tc>
          <w:tcPr>
            <w:tcW w:w="4814" w:type="dxa"/>
          </w:tcPr>
          <w:p w14:paraId="5DDCCA7C" w14:textId="461EF57B" w:rsidR="00765D94" w:rsidRPr="001836CA" w:rsidRDefault="00765D94" w:rsidP="00765D94">
            <w:pPr>
              <w:rPr>
                <w:sz w:val="20"/>
                <w:szCs w:val="20"/>
                <w:lang w:val="en-GB"/>
              </w:rPr>
            </w:pPr>
            <w:r w:rsidRPr="001836CA">
              <w:rPr>
                <w:lang w:val="en-GB" w:bidi="en-US"/>
              </w:rPr>
              <w:t>France</w:t>
            </w:r>
          </w:p>
        </w:tc>
      </w:tr>
      <w:tr w:rsidR="00765D94" w:rsidRPr="001836CA" w14:paraId="30249082" w14:textId="77777777" w:rsidTr="00765D94">
        <w:tc>
          <w:tcPr>
            <w:tcW w:w="4814" w:type="dxa"/>
          </w:tcPr>
          <w:p w14:paraId="4F21B2B7" w14:textId="1604D8B1" w:rsidR="00765D94" w:rsidRPr="001836CA" w:rsidRDefault="00765D94" w:rsidP="00765D94">
            <w:pPr>
              <w:rPr>
                <w:lang w:val="en-GB" w:bidi="en-US"/>
              </w:rPr>
            </w:pPr>
            <w:proofErr w:type="spellStart"/>
            <w:r w:rsidRPr="00CE6038">
              <w:t>Великобритания</w:t>
            </w:r>
            <w:proofErr w:type="spellEnd"/>
          </w:p>
        </w:tc>
        <w:tc>
          <w:tcPr>
            <w:tcW w:w="4814" w:type="dxa"/>
          </w:tcPr>
          <w:p w14:paraId="2C4A1E9B" w14:textId="504055A0" w:rsidR="00765D94" w:rsidRPr="001836CA" w:rsidRDefault="00765D94" w:rsidP="00765D94">
            <w:pPr>
              <w:rPr>
                <w:sz w:val="20"/>
                <w:szCs w:val="20"/>
                <w:lang w:val="en-GB"/>
              </w:rPr>
            </w:pPr>
            <w:r w:rsidRPr="001836CA">
              <w:rPr>
                <w:lang w:val="en-GB" w:bidi="en-US"/>
              </w:rPr>
              <w:t>UK</w:t>
            </w:r>
          </w:p>
        </w:tc>
      </w:tr>
      <w:tr w:rsidR="00765D94" w:rsidRPr="001836CA" w14:paraId="67E1356A" w14:textId="77777777" w:rsidTr="00765D94">
        <w:tc>
          <w:tcPr>
            <w:tcW w:w="4814" w:type="dxa"/>
          </w:tcPr>
          <w:p w14:paraId="44EE9516" w14:textId="52F9B406" w:rsidR="00765D94" w:rsidRPr="001836CA" w:rsidRDefault="00765D94" w:rsidP="00765D94">
            <w:pPr>
              <w:rPr>
                <w:lang w:val="en-GB" w:bidi="en-US"/>
              </w:rPr>
            </w:pPr>
            <w:proofErr w:type="spellStart"/>
            <w:r w:rsidRPr="00CE6038">
              <w:t>Ниже</w:t>
            </w:r>
            <w:proofErr w:type="spellEnd"/>
            <w:r w:rsidRPr="00CE6038">
              <w:t xml:space="preserve"> </w:t>
            </w:r>
            <w:proofErr w:type="spellStart"/>
            <w:r w:rsidRPr="00CE6038">
              <w:t>ожиданий</w:t>
            </w:r>
            <w:proofErr w:type="spellEnd"/>
          </w:p>
        </w:tc>
        <w:tc>
          <w:tcPr>
            <w:tcW w:w="4814" w:type="dxa"/>
          </w:tcPr>
          <w:p w14:paraId="5DF9FD9A" w14:textId="5AD1FD48" w:rsidR="00765D94" w:rsidRPr="001836CA" w:rsidRDefault="00765D94" w:rsidP="00765D94">
            <w:pPr>
              <w:rPr>
                <w:sz w:val="20"/>
                <w:szCs w:val="20"/>
                <w:lang w:val="en-GB"/>
              </w:rPr>
            </w:pPr>
            <w:r w:rsidRPr="001836CA">
              <w:rPr>
                <w:lang w:val="en-GB" w:bidi="en-US"/>
              </w:rPr>
              <w:t>Below target</w:t>
            </w:r>
          </w:p>
        </w:tc>
      </w:tr>
      <w:tr w:rsidR="00765D94" w:rsidRPr="001836CA" w14:paraId="135349D9" w14:textId="77777777" w:rsidTr="00765D94">
        <w:tc>
          <w:tcPr>
            <w:tcW w:w="4814" w:type="dxa"/>
          </w:tcPr>
          <w:p w14:paraId="462F3048" w14:textId="507C2D16" w:rsidR="00765D94" w:rsidRPr="001836CA" w:rsidRDefault="00765D94" w:rsidP="00765D94">
            <w:pPr>
              <w:rPr>
                <w:lang w:val="en-GB" w:bidi="en-US"/>
              </w:rPr>
            </w:pPr>
            <w:proofErr w:type="spellStart"/>
            <w:r w:rsidRPr="00CE6038">
              <w:t>Венгрия</w:t>
            </w:r>
            <w:proofErr w:type="spellEnd"/>
          </w:p>
        </w:tc>
        <w:tc>
          <w:tcPr>
            <w:tcW w:w="4814" w:type="dxa"/>
          </w:tcPr>
          <w:p w14:paraId="6684C89B" w14:textId="0FDA5658" w:rsidR="00765D94" w:rsidRPr="001836CA" w:rsidRDefault="00765D94" w:rsidP="00765D94">
            <w:pPr>
              <w:rPr>
                <w:sz w:val="20"/>
                <w:szCs w:val="20"/>
                <w:lang w:val="en-GB"/>
              </w:rPr>
            </w:pPr>
            <w:r w:rsidRPr="001836CA">
              <w:rPr>
                <w:lang w:val="en-GB" w:bidi="en-US"/>
              </w:rPr>
              <w:t>Hungary</w:t>
            </w:r>
          </w:p>
        </w:tc>
      </w:tr>
      <w:tr w:rsidR="00765D94" w:rsidRPr="001836CA" w14:paraId="1BEF1ECC" w14:textId="77777777" w:rsidTr="00765D94">
        <w:tc>
          <w:tcPr>
            <w:tcW w:w="4814" w:type="dxa"/>
          </w:tcPr>
          <w:p w14:paraId="350ADFBC" w14:textId="46DA75D7" w:rsidR="00765D94" w:rsidRPr="001836CA" w:rsidRDefault="00765D94" w:rsidP="00765D94">
            <w:pPr>
              <w:rPr>
                <w:lang w:val="en-GB" w:bidi="en-US"/>
              </w:rPr>
            </w:pPr>
            <w:proofErr w:type="spellStart"/>
            <w:r w:rsidRPr="00CE6038">
              <w:t>Калифорния</w:t>
            </w:r>
            <w:proofErr w:type="spellEnd"/>
          </w:p>
        </w:tc>
        <w:tc>
          <w:tcPr>
            <w:tcW w:w="4814" w:type="dxa"/>
          </w:tcPr>
          <w:p w14:paraId="5946042C" w14:textId="1B5C0A7B" w:rsidR="00765D94" w:rsidRPr="001836CA" w:rsidRDefault="00765D94" w:rsidP="00765D94">
            <w:pPr>
              <w:rPr>
                <w:sz w:val="20"/>
                <w:szCs w:val="20"/>
                <w:lang w:val="en-GB"/>
              </w:rPr>
            </w:pPr>
            <w:r w:rsidRPr="001836CA">
              <w:rPr>
                <w:lang w:val="en-GB" w:bidi="en-US"/>
              </w:rPr>
              <w:t>California</w:t>
            </w:r>
          </w:p>
        </w:tc>
      </w:tr>
      <w:tr w:rsidR="00765D94" w:rsidRPr="001836CA" w14:paraId="37132A76" w14:textId="77777777" w:rsidTr="00765D94">
        <w:tc>
          <w:tcPr>
            <w:tcW w:w="4814" w:type="dxa"/>
          </w:tcPr>
          <w:p w14:paraId="1AEA0DD5" w14:textId="45E79292" w:rsidR="00765D94" w:rsidRPr="001836CA" w:rsidRDefault="00765D94" w:rsidP="00765D94">
            <w:pPr>
              <w:rPr>
                <w:lang w:val="en-GB" w:bidi="en-US"/>
              </w:rPr>
            </w:pPr>
            <w:proofErr w:type="spellStart"/>
            <w:r w:rsidRPr="00CE6038">
              <w:t>Квебек</w:t>
            </w:r>
            <w:proofErr w:type="spellEnd"/>
          </w:p>
        </w:tc>
        <w:tc>
          <w:tcPr>
            <w:tcW w:w="4814" w:type="dxa"/>
          </w:tcPr>
          <w:p w14:paraId="1AA8DE60" w14:textId="7D35FAF9" w:rsidR="00765D94" w:rsidRPr="001836CA" w:rsidRDefault="00765D94" w:rsidP="00765D94">
            <w:pPr>
              <w:rPr>
                <w:sz w:val="20"/>
                <w:szCs w:val="20"/>
                <w:lang w:val="en-GB"/>
              </w:rPr>
            </w:pPr>
            <w:r w:rsidRPr="001836CA">
              <w:rPr>
                <w:lang w:val="en-GB" w:bidi="en-US"/>
              </w:rPr>
              <w:t>Quebec</w:t>
            </w:r>
          </w:p>
        </w:tc>
      </w:tr>
      <w:tr w:rsidR="00765D94" w:rsidRPr="001836CA" w14:paraId="05FE49ED" w14:textId="77777777" w:rsidTr="00765D94">
        <w:tc>
          <w:tcPr>
            <w:tcW w:w="4814" w:type="dxa"/>
          </w:tcPr>
          <w:p w14:paraId="3BE36AD5" w14:textId="5FEEC03B" w:rsidR="00765D94" w:rsidRPr="001836CA" w:rsidRDefault="00765D94" w:rsidP="00765D94">
            <w:pPr>
              <w:rPr>
                <w:lang w:val="en-GB" w:bidi="en-US"/>
              </w:rPr>
            </w:pPr>
            <w:proofErr w:type="spellStart"/>
            <w:r w:rsidRPr="00CE6038">
              <w:t>Токио</w:t>
            </w:r>
            <w:proofErr w:type="spellEnd"/>
          </w:p>
        </w:tc>
        <w:tc>
          <w:tcPr>
            <w:tcW w:w="4814" w:type="dxa"/>
          </w:tcPr>
          <w:p w14:paraId="5454C4A3" w14:textId="20216319" w:rsidR="00765D94" w:rsidRPr="001836CA" w:rsidRDefault="00765D94" w:rsidP="00765D94">
            <w:pPr>
              <w:rPr>
                <w:sz w:val="20"/>
                <w:szCs w:val="20"/>
                <w:lang w:val="en-GB"/>
              </w:rPr>
            </w:pPr>
            <w:r w:rsidRPr="001836CA">
              <w:rPr>
                <w:lang w:val="en-GB" w:bidi="en-US"/>
              </w:rPr>
              <w:t>Tokyo</w:t>
            </w:r>
          </w:p>
        </w:tc>
      </w:tr>
      <w:tr w:rsidR="00765D94" w:rsidRPr="001836CA" w14:paraId="28C6994F" w14:textId="77777777" w:rsidTr="00765D94">
        <w:tc>
          <w:tcPr>
            <w:tcW w:w="4814" w:type="dxa"/>
          </w:tcPr>
          <w:p w14:paraId="1FAF094B" w14:textId="6551856D" w:rsidR="00765D94" w:rsidRPr="001836CA" w:rsidRDefault="00765D94" w:rsidP="00765D94">
            <w:pPr>
              <w:rPr>
                <w:lang w:val="en-GB" w:bidi="en-US"/>
              </w:rPr>
            </w:pPr>
            <w:proofErr w:type="spellStart"/>
            <w:r w:rsidRPr="00CE6038">
              <w:t>Мексика</w:t>
            </w:r>
            <w:proofErr w:type="spellEnd"/>
          </w:p>
        </w:tc>
        <w:tc>
          <w:tcPr>
            <w:tcW w:w="4814" w:type="dxa"/>
          </w:tcPr>
          <w:p w14:paraId="4FFA3E01" w14:textId="1E86426D" w:rsidR="00765D94" w:rsidRPr="001836CA" w:rsidRDefault="00765D94" w:rsidP="00765D94">
            <w:pPr>
              <w:rPr>
                <w:sz w:val="20"/>
                <w:szCs w:val="20"/>
                <w:lang w:val="en-GB"/>
              </w:rPr>
            </w:pPr>
            <w:r w:rsidRPr="001836CA">
              <w:rPr>
                <w:lang w:val="en-GB" w:bidi="en-US"/>
              </w:rPr>
              <w:t>Mexico</w:t>
            </w:r>
          </w:p>
        </w:tc>
      </w:tr>
      <w:tr w:rsidR="00765D94" w:rsidRPr="001836CA" w14:paraId="64B1D1B7" w14:textId="77777777" w:rsidTr="00765D94">
        <w:tc>
          <w:tcPr>
            <w:tcW w:w="4814" w:type="dxa"/>
          </w:tcPr>
          <w:p w14:paraId="568452B7" w14:textId="03789951" w:rsidR="00765D94" w:rsidRPr="001836CA" w:rsidRDefault="00765D94" w:rsidP="00765D94">
            <w:pPr>
              <w:rPr>
                <w:lang w:val="en-GB" w:bidi="en-US"/>
              </w:rPr>
            </w:pPr>
            <w:proofErr w:type="spellStart"/>
            <w:r w:rsidRPr="00CE6038">
              <w:t>Исландия</w:t>
            </w:r>
            <w:proofErr w:type="spellEnd"/>
          </w:p>
        </w:tc>
        <w:tc>
          <w:tcPr>
            <w:tcW w:w="4814" w:type="dxa"/>
          </w:tcPr>
          <w:p w14:paraId="7219E315" w14:textId="190456D8" w:rsidR="00765D94" w:rsidRPr="001836CA" w:rsidRDefault="00765D94" w:rsidP="00765D94">
            <w:pPr>
              <w:rPr>
                <w:sz w:val="20"/>
                <w:szCs w:val="20"/>
                <w:lang w:val="en-GB"/>
              </w:rPr>
            </w:pPr>
            <w:r w:rsidRPr="001836CA">
              <w:rPr>
                <w:lang w:val="en-GB" w:bidi="en-US"/>
              </w:rPr>
              <w:t>Iceland</w:t>
            </w:r>
          </w:p>
        </w:tc>
      </w:tr>
      <w:tr w:rsidR="00765D94" w:rsidRPr="001836CA" w14:paraId="1F1430B2" w14:textId="77777777" w:rsidTr="00765D94">
        <w:tc>
          <w:tcPr>
            <w:tcW w:w="4814" w:type="dxa"/>
          </w:tcPr>
          <w:p w14:paraId="427849D6" w14:textId="449E6F6C" w:rsidR="00765D94" w:rsidRPr="001836CA" w:rsidRDefault="00765D94" w:rsidP="00765D94">
            <w:pPr>
              <w:rPr>
                <w:lang w:val="en-GB" w:bidi="en-US"/>
              </w:rPr>
            </w:pPr>
            <w:proofErr w:type="spellStart"/>
            <w:r w:rsidRPr="00CE6038">
              <w:lastRenderedPageBreak/>
              <w:t>Среднее</w:t>
            </w:r>
            <w:proofErr w:type="spellEnd"/>
            <w:r w:rsidRPr="00CE6038">
              <w:t xml:space="preserve"> </w:t>
            </w:r>
            <w:proofErr w:type="spellStart"/>
            <w:r w:rsidRPr="00CE6038">
              <w:t>значение</w:t>
            </w:r>
            <w:proofErr w:type="spellEnd"/>
            <w:r w:rsidRPr="00CE6038">
              <w:t xml:space="preserve"> — $32</w:t>
            </w:r>
          </w:p>
        </w:tc>
        <w:tc>
          <w:tcPr>
            <w:tcW w:w="4814" w:type="dxa"/>
          </w:tcPr>
          <w:p w14:paraId="15F22909" w14:textId="2D6623CD" w:rsidR="00765D94" w:rsidRPr="001836CA" w:rsidRDefault="00765D94" w:rsidP="00765D94">
            <w:pPr>
              <w:rPr>
                <w:sz w:val="20"/>
                <w:szCs w:val="20"/>
                <w:lang w:val="en-GB"/>
              </w:rPr>
            </w:pPr>
            <w:r w:rsidRPr="001836CA">
              <w:rPr>
                <w:lang w:val="en-GB" w:bidi="en-US"/>
              </w:rPr>
              <w:t>Average price – $32</w:t>
            </w:r>
          </w:p>
        </w:tc>
      </w:tr>
    </w:tbl>
    <w:p w14:paraId="1FC6AD42" w14:textId="29BB35E2" w:rsidR="00AC78C6" w:rsidRPr="001836CA" w:rsidRDefault="00FF0CD1">
      <w:pPr>
        <w:spacing w:after="120"/>
        <w:rPr>
          <w:lang w:val="en-GB"/>
        </w:rPr>
      </w:pPr>
      <w:r w:rsidRPr="001836CA">
        <w:rPr>
          <w:lang w:val="en-GB" w:bidi="en-US"/>
        </w:rPr>
        <w:t>Source: Visual Capitalist</w:t>
      </w:r>
    </w:p>
    <w:p w14:paraId="23F16D4F" w14:textId="77777777" w:rsidR="00AC78C6" w:rsidRPr="001836CA" w:rsidRDefault="00FF0CD1">
      <w:pPr>
        <w:spacing w:after="120"/>
        <w:rPr>
          <w:lang w:val="en-GB"/>
        </w:rPr>
      </w:pPr>
      <w:r w:rsidRPr="001836CA">
        <w:rPr>
          <w:lang w:val="en-GB" w:bidi="en-US"/>
        </w:rPr>
        <w:t>Economic measures and technology solutions are important levers.</w:t>
      </w:r>
    </w:p>
    <w:p w14:paraId="7FFB293E" w14:textId="77777777" w:rsidR="00AC78C6" w:rsidRPr="001836CA" w:rsidRDefault="00FF0CD1">
      <w:pPr>
        <w:spacing w:after="120"/>
        <w:rPr>
          <w:lang w:val="en-GB"/>
        </w:rPr>
      </w:pPr>
      <w:proofErr w:type="gramStart"/>
      <w:r w:rsidRPr="001836CA">
        <w:rPr>
          <w:lang w:val="en-GB" w:bidi="en-US"/>
        </w:rPr>
        <w:t>But</w:t>
      </w:r>
      <w:proofErr w:type="gramEnd"/>
      <w:r w:rsidRPr="001836CA">
        <w:rPr>
          <w:lang w:val="en-GB" w:bidi="en-US"/>
        </w:rPr>
        <w:t xml:space="preserve"> for them to work on a global scale, we need common rules and political will. The next chapter explores how the international community is trying to reach agreement and which international agreements underpin climate policy.</w:t>
      </w:r>
    </w:p>
    <w:p w14:paraId="616A1C8B" w14:textId="77777777" w:rsidR="00AC78C6" w:rsidRPr="001836CA" w:rsidRDefault="00FF0CD1">
      <w:pPr>
        <w:spacing w:after="120"/>
        <w:rPr>
          <w:lang w:val="en-GB"/>
        </w:rPr>
      </w:pPr>
      <w:r w:rsidRPr="001836CA">
        <w:rPr>
          <w:lang w:val="en-GB" w:bidi="en-US"/>
        </w:rPr>
        <w:t>Chapter 4</w:t>
      </w:r>
    </w:p>
    <w:p w14:paraId="3ED5E56D" w14:textId="77777777" w:rsidR="00AC78C6" w:rsidRPr="001836CA" w:rsidRDefault="00FF0CD1">
      <w:pPr>
        <w:pStyle w:val="2"/>
        <w:rPr>
          <w:lang w:val="en-GB"/>
        </w:rPr>
      </w:pPr>
      <w:r w:rsidRPr="001836CA">
        <w:rPr>
          <w:lang w:val="en-GB" w:bidi="en-US"/>
        </w:rPr>
        <w:t>How the world is responding to climate change</w:t>
      </w:r>
    </w:p>
    <w:p w14:paraId="2ECF53C6" w14:textId="77777777" w:rsidR="00AC78C6" w:rsidRPr="001836CA" w:rsidRDefault="00FF0CD1">
      <w:pPr>
        <w:pStyle w:val="2"/>
        <w:rPr>
          <w:lang w:val="en-GB"/>
        </w:rPr>
      </w:pPr>
      <w:r w:rsidRPr="001836CA">
        <w:rPr>
          <w:lang w:val="en-GB" w:bidi="en-US"/>
        </w:rPr>
        <w:t>Interactive elements</w:t>
      </w:r>
    </w:p>
    <w:p w14:paraId="62CDB037" w14:textId="77777777" w:rsidR="00AC78C6" w:rsidRPr="001836CA" w:rsidRDefault="00FF0CD1">
      <w:pPr>
        <w:pStyle w:val="3"/>
        <w:rPr>
          <w:lang w:val="en-GB"/>
        </w:rPr>
      </w:pPr>
      <w:r w:rsidRPr="001836CA">
        <w:rPr>
          <w:lang w:val="en-GB" w:bidi="en-US"/>
        </w:rPr>
        <w:t>Term tooltips</w:t>
      </w:r>
    </w:p>
    <w:p w14:paraId="07EE0D4B" w14:textId="77777777" w:rsidR="00AC78C6" w:rsidRPr="001836CA" w:rsidRDefault="00FF0CD1">
      <w:pPr>
        <w:rPr>
          <w:lang w:val="en-GB"/>
        </w:rPr>
      </w:pPr>
      <w:r w:rsidRPr="001836CA">
        <w:rPr>
          <w:b/>
          <w:lang w:val="en-GB" w:bidi="en-US"/>
        </w:rPr>
        <w:t xml:space="preserve">CBAM: </w:t>
      </w:r>
      <w:r w:rsidRPr="001836CA">
        <w:rPr>
          <w:lang w:val="en-GB" w:bidi="en-US"/>
        </w:rPr>
        <w:t xml:space="preserve">Carbon Border Adjustment Mechanism (CBAM) is the European Union’s </w:t>
      </w:r>
      <w:proofErr w:type="gramStart"/>
      <w:r w:rsidRPr="001836CA">
        <w:rPr>
          <w:lang w:val="en-GB" w:bidi="en-US"/>
        </w:rPr>
        <w:t>carbon border adjustment mechanism</w:t>
      </w:r>
      <w:proofErr w:type="gramEnd"/>
      <w:r w:rsidRPr="001836CA">
        <w:rPr>
          <w:lang w:val="en-GB" w:bidi="en-US"/>
        </w:rPr>
        <w:t>, essentially a carbon tax on imports.</w:t>
      </w:r>
    </w:p>
    <w:p w14:paraId="5280AB85" w14:textId="77777777" w:rsidR="00AC78C6" w:rsidRPr="001D27F1" w:rsidRDefault="00FF0CD1">
      <w:pPr>
        <w:pStyle w:val="2"/>
        <w:rPr>
          <w:lang w:val="ru-RU"/>
        </w:rPr>
      </w:pPr>
      <w:r w:rsidRPr="001836CA">
        <w:rPr>
          <w:lang w:val="en-GB" w:bidi="en-US"/>
        </w:rPr>
        <w:t>Image</w:t>
      </w:r>
      <w:r w:rsidRPr="001D27F1">
        <w:rPr>
          <w:lang w:val="ru-RU" w:bidi="en-US"/>
        </w:rPr>
        <w:t xml:space="preserve"> </w:t>
      </w:r>
      <w:r w:rsidRPr="001836CA">
        <w:rPr>
          <w:lang w:val="en-GB" w:bidi="en-US"/>
        </w:rPr>
        <w:t>alt</w:t>
      </w:r>
      <w:r w:rsidRPr="001D27F1">
        <w:rPr>
          <w:lang w:val="ru-RU" w:bidi="en-US"/>
        </w:rPr>
        <w:t xml:space="preserve"> </w:t>
      </w:r>
      <w:r w:rsidRPr="001836CA">
        <w:rPr>
          <w:lang w:val="en-GB" w:bidi="en-US"/>
        </w:rPr>
        <w:t>text</w:t>
      </w:r>
    </w:p>
    <w:p w14:paraId="2D40ECC7" w14:textId="77777777" w:rsidR="00AC78C6" w:rsidRPr="001D27F1" w:rsidRDefault="00FF0CD1">
      <w:pPr>
        <w:rPr>
          <w:lang w:val="ru-RU"/>
        </w:rPr>
      </w:pPr>
      <w:r w:rsidRPr="001D27F1">
        <w:rPr>
          <w:i/>
          <w:color w:val="666666"/>
          <w:sz w:val="20"/>
          <w:szCs w:val="20"/>
          <w:lang w:val="ru-RU" w:bidi="en-US"/>
        </w:rPr>
        <w:t>Не видны на странице, читаются экранными дикторами и показываются, если картинка не загрузилась.</w:t>
      </w:r>
    </w:p>
    <w:p w14:paraId="2EC85181" w14:textId="77777777" w:rsidR="00AC78C6" w:rsidRPr="001836CA" w:rsidRDefault="00FF0CD1">
      <w:pPr>
        <w:numPr>
          <w:ilvl w:val="0"/>
          <w:numId w:val="1"/>
        </w:numPr>
        <w:pBdr>
          <w:top w:val="nil"/>
          <w:left w:val="nil"/>
          <w:bottom w:val="nil"/>
          <w:right w:val="nil"/>
          <w:between w:val="nil"/>
        </w:pBdr>
        <w:spacing w:after="60"/>
        <w:rPr>
          <w:lang w:val="en-GB"/>
        </w:rPr>
      </w:pPr>
      <w:r w:rsidRPr="001836CA">
        <w:rPr>
          <w:color w:val="000000"/>
          <w:lang w:val="en-GB" w:bidi="en-US"/>
        </w:rPr>
        <w:t>Alternative energy: outlook to 2050</w:t>
      </w:r>
    </w:p>
    <w:p w14:paraId="55EB9914" w14:textId="77777777" w:rsidR="00AC78C6" w:rsidRPr="001836CA" w:rsidRDefault="00FF0CD1">
      <w:pPr>
        <w:numPr>
          <w:ilvl w:val="0"/>
          <w:numId w:val="1"/>
        </w:numPr>
        <w:pBdr>
          <w:top w:val="nil"/>
          <w:left w:val="nil"/>
          <w:bottom w:val="nil"/>
          <w:right w:val="nil"/>
          <w:between w:val="nil"/>
        </w:pBdr>
        <w:spacing w:after="60"/>
        <w:rPr>
          <w:lang w:val="en-GB"/>
        </w:rPr>
      </w:pPr>
      <w:r w:rsidRPr="001836CA">
        <w:rPr>
          <w:color w:val="000000"/>
          <w:lang w:val="en-GB" w:bidi="en-US"/>
        </w:rPr>
        <w:t>Renewable energy – wind and solar power plants</w:t>
      </w:r>
    </w:p>
    <w:p w14:paraId="4A5C7E97" w14:textId="77777777" w:rsidR="00AC78C6" w:rsidRPr="001836CA" w:rsidRDefault="00FF0CD1">
      <w:pPr>
        <w:numPr>
          <w:ilvl w:val="0"/>
          <w:numId w:val="1"/>
        </w:numPr>
        <w:pBdr>
          <w:top w:val="nil"/>
          <w:left w:val="nil"/>
          <w:bottom w:val="nil"/>
          <w:right w:val="nil"/>
          <w:between w:val="nil"/>
        </w:pBdr>
        <w:spacing w:after="60"/>
        <w:rPr>
          <w:lang w:val="en-GB"/>
        </w:rPr>
      </w:pPr>
      <w:r w:rsidRPr="001836CA">
        <w:rPr>
          <w:color w:val="000000"/>
          <w:lang w:val="en-GB" w:bidi="en-US"/>
        </w:rPr>
        <w:t>Preparing project documentation</w:t>
      </w:r>
    </w:p>
    <w:p w14:paraId="59713707" w14:textId="77777777" w:rsidR="00AC78C6" w:rsidRPr="001836CA" w:rsidRDefault="00FF0CD1">
      <w:pPr>
        <w:numPr>
          <w:ilvl w:val="0"/>
          <w:numId w:val="1"/>
        </w:numPr>
        <w:pBdr>
          <w:top w:val="nil"/>
          <w:left w:val="nil"/>
          <w:bottom w:val="nil"/>
          <w:right w:val="nil"/>
          <w:between w:val="nil"/>
        </w:pBdr>
        <w:spacing w:after="60"/>
        <w:rPr>
          <w:lang w:val="en-GB"/>
        </w:rPr>
      </w:pPr>
      <w:r w:rsidRPr="001836CA">
        <w:rPr>
          <w:color w:val="000000"/>
          <w:lang w:val="en-GB" w:bidi="en-US"/>
        </w:rPr>
        <w:t>Trading and retirement of carbon credits</w:t>
      </w:r>
    </w:p>
    <w:p w14:paraId="6758EF04" w14:textId="77777777" w:rsidR="00AC78C6" w:rsidRPr="001836CA" w:rsidRDefault="00FF0CD1">
      <w:pPr>
        <w:numPr>
          <w:ilvl w:val="0"/>
          <w:numId w:val="1"/>
        </w:numPr>
        <w:pBdr>
          <w:top w:val="nil"/>
          <w:left w:val="nil"/>
          <w:bottom w:val="nil"/>
          <w:right w:val="nil"/>
          <w:between w:val="nil"/>
        </w:pBdr>
        <w:spacing w:after="60"/>
        <w:rPr>
          <w:lang w:val="en-GB"/>
        </w:rPr>
      </w:pPr>
      <w:r w:rsidRPr="001836CA">
        <w:rPr>
          <w:color w:val="000000"/>
          <w:lang w:val="en-GB" w:bidi="en-US"/>
        </w:rPr>
        <w:t>The price of carbon credits around the world</w:t>
      </w:r>
    </w:p>
    <w:p w14:paraId="59D666BC" w14:textId="77777777" w:rsidR="00AC78C6" w:rsidRPr="001836CA" w:rsidRDefault="00FF0CD1">
      <w:pPr>
        <w:pStyle w:val="2"/>
        <w:rPr>
          <w:lang w:val="en-GB"/>
        </w:rPr>
      </w:pPr>
      <w:r w:rsidRPr="001836CA">
        <w:rPr>
          <w:lang w:val="en-GB" w:bidi="en-US"/>
        </w:rPr>
        <w:t xml:space="preserve">Page metadata (tab title, </w:t>
      </w:r>
      <w:proofErr w:type="gramStart"/>
      <w:r w:rsidRPr="001836CA">
        <w:rPr>
          <w:lang w:val="en-GB" w:bidi="en-US"/>
        </w:rPr>
        <w:t>meta</w:t>
      </w:r>
      <w:proofErr w:type="gramEnd"/>
      <w:r w:rsidRPr="001836CA">
        <w:rPr>
          <w:lang w:val="en-GB" w:bidi="en-US"/>
        </w:rPr>
        <w:t xml:space="preserve"> description, and social media description)</w:t>
      </w:r>
    </w:p>
    <w:p w14:paraId="113024EC" w14:textId="77777777" w:rsidR="00AC78C6" w:rsidRPr="001836CA" w:rsidRDefault="00FF0CD1">
      <w:pPr>
        <w:rPr>
          <w:lang w:val="en-GB"/>
        </w:rPr>
      </w:pPr>
      <w:r w:rsidRPr="001836CA">
        <w:rPr>
          <w:b/>
          <w:lang w:val="en-GB" w:bidi="en-US"/>
        </w:rPr>
        <w:t xml:space="preserve">Tab title: </w:t>
      </w:r>
      <w:r w:rsidRPr="001836CA">
        <w:rPr>
          <w:lang w:val="en-GB" w:bidi="en-US"/>
        </w:rPr>
        <w:t>How climate change affects the economy – Nornickel</w:t>
      </w:r>
    </w:p>
    <w:p w14:paraId="7F05376A" w14:textId="77777777" w:rsidR="00AC78C6" w:rsidRPr="001836CA" w:rsidRDefault="00FF0CD1">
      <w:pPr>
        <w:rPr>
          <w:lang w:val="en-GB"/>
        </w:rPr>
      </w:pPr>
      <w:r w:rsidRPr="001836CA">
        <w:rPr>
          <w:b/>
          <w:lang w:val="en-GB" w:bidi="en-US"/>
        </w:rPr>
        <w:t xml:space="preserve">Description: </w:t>
      </w:r>
      <w:r w:rsidRPr="001836CA">
        <w:rPr>
          <w:lang w:val="en-GB" w:bidi="en-US"/>
        </w:rPr>
        <w:t>Climate change not only causes direct economic losses but also drives the development of new markets. Alternative energy, carbon footprint, and carbon credits.</w:t>
      </w:r>
    </w:p>
    <w:p w14:paraId="062BDADE" w14:textId="77777777" w:rsidR="00AC78C6" w:rsidRPr="001836CA" w:rsidRDefault="00FF0CD1">
      <w:pPr>
        <w:rPr>
          <w:lang w:val="en-GB"/>
        </w:rPr>
      </w:pPr>
      <w:r w:rsidRPr="001836CA">
        <w:rPr>
          <w:b/>
          <w:lang w:val="en-GB" w:bidi="en-US"/>
        </w:rPr>
        <w:t xml:space="preserve">Social media description: </w:t>
      </w:r>
      <w:r w:rsidRPr="001836CA">
        <w:rPr>
          <w:lang w:val="en-GB" w:bidi="en-US"/>
        </w:rPr>
        <w:t>Alternative energy, carbon footprint, carbon credits, and climate regulation instruments.</w:t>
      </w:r>
    </w:p>
    <w:sectPr w:rsidR="00AC78C6" w:rsidRPr="001836CA">
      <w:pgSz w:w="11906" w:h="16838"/>
      <w:pgMar w:top="1134" w:right="1134" w:bottom="1134" w:left="1134"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embedItalic r:id="rId1" w:fontKey="{DBFA45D7-77A5-4D2D-B891-F972BE1ABF55}"/>
  </w:font>
  <w:font w:name="Calibri">
    <w:panose1 w:val="020F0502020204030204"/>
    <w:charset w:val="CC"/>
    <w:family w:val="swiss"/>
    <w:pitch w:val="variable"/>
    <w:sig w:usb0="E4002EFF" w:usb1="C000247B" w:usb2="00000009" w:usb3="00000000" w:csb0="000001FF" w:csb1="00000000"/>
    <w:embedRegular r:id="rId2" w:fontKey="{13B0B429-EA48-47EA-88DC-80F1F88D987B}"/>
  </w:font>
  <w:font w:name="Cambria">
    <w:panose1 w:val="02040503050406030204"/>
    <w:charset w:val="CC"/>
    <w:family w:val="roman"/>
    <w:pitch w:val="variable"/>
    <w:sig w:usb0="E00006FF" w:usb1="420024FF" w:usb2="02000000" w:usb3="00000000" w:csb0="0000019F" w:csb1="00000000"/>
    <w:embedRegular r:id="rId3" w:fontKey="{94F4FEAF-1F71-40DD-AF8F-0078FF38B159}"/>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FFD5340"/>
    <w:multiLevelType w:val="multilevel"/>
    <w:tmpl w:val="E5D49DB4"/>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78C6"/>
    <w:rsid w:val="001836CA"/>
    <w:rsid w:val="001D27F1"/>
    <w:rsid w:val="0029642C"/>
    <w:rsid w:val="005C2D07"/>
    <w:rsid w:val="006E782D"/>
    <w:rsid w:val="00715414"/>
    <w:rsid w:val="00765D94"/>
    <w:rsid w:val="00AC78C6"/>
    <w:rsid w:val="00C14A80"/>
    <w:rsid w:val="00C75C1E"/>
    <w:rsid w:val="00FF0CD1"/>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55024"/>
  <w15:docId w15:val="{2B16993E-C05E-49D4-91B1-5B13688A5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180"/>
      <w:outlineLvl w:val="0"/>
    </w:pPr>
    <w:rPr>
      <w:b/>
      <w:bCs/>
      <w:color w:val="000000"/>
      <w:sz w:val="34"/>
      <w:szCs w:val="34"/>
    </w:rPr>
  </w:style>
  <w:style w:type="paragraph" w:styleId="2">
    <w:name w:val="heading 2"/>
    <w:basedOn w:val="a"/>
    <w:next w:val="a"/>
    <w:uiPriority w:val="9"/>
    <w:unhideWhenUsed/>
    <w:qFormat/>
    <w:pPr>
      <w:pBdr>
        <w:top w:val="nil"/>
        <w:left w:val="nil"/>
        <w:bottom w:val="nil"/>
        <w:right w:val="nil"/>
        <w:between w:val="nil"/>
      </w:pBdr>
      <w:spacing w:before="360" w:after="120"/>
      <w:outlineLvl w:val="1"/>
    </w:pPr>
    <w:rPr>
      <w:b/>
      <w:bCs/>
      <w:color w:val="000000"/>
      <w:sz w:val="28"/>
      <w:szCs w:val="28"/>
    </w:rPr>
  </w:style>
  <w:style w:type="paragraph" w:styleId="3">
    <w:name w:val="heading 3"/>
    <w:basedOn w:val="a"/>
    <w:next w:val="a"/>
    <w:uiPriority w:val="9"/>
    <w:unhideWhenUsed/>
    <w:qFormat/>
    <w:pPr>
      <w:pBdr>
        <w:top w:val="nil"/>
        <w:left w:val="nil"/>
        <w:bottom w:val="nil"/>
        <w:right w:val="nil"/>
        <w:between w:val="nil"/>
      </w:pBdr>
      <w:spacing w:before="200" w:after="80"/>
      <w:outlineLvl w:val="2"/>
    </w:pPr>
    <w:rPr>
      <w:b/>
      <w:bCs/>
      <w:color w:val="000000"/>
      <w:sz w:val="24"/>
      <w:szCs w:val="24"/>
    </w:rPr>
  </w:style>
  <w:style w:type="paragraph" w:styleId="4">
    <w:name w:val="heading 4"/>
    <w:basedOn w:val="a"/>
    <w:next w:val="a"/>
    <w:uiPriority w:val="9"/>
    <w:semiHidden/>
    <w:unhideWhenUsed/>
    <w:qFormat/>
    <w:pPr>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pBdr>
        <w:top w:val="nil"/>
        <w:left w:val="nil"/>
        <w:bottom w:val="nil"/>
        <w:right w:val="nil"/>
        <w:between w:val="nil"/>
      </w:pBdr>
    </w:pPr>
    <w:rPr>
      <w:color w:val="000000"/>
      <w:sz w:val="56"/>
      <w:szCs w:val="56"/>
    </w:rPr>
  </w:style>
  <w:style w:type="paragraph" w:customStyle="1" w:styleId="10">
    <w:name w:val="Строгий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basedOn w:val="a"/>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ac">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styleId="ad">
    <w:name w:val="Table Grid"/>
    <w:basedOn w:val="a1"/>
    <w:uiPriority w:val="39"/>
    <w:rsid w:val="002964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2819746">
      <w:bodyDiv w:val="1"/>
      <w:marLeft w:val="0"/>
      <w:marRight w:val="0"/>
      <w:marTop w:val="0"/>
      <w:marBottom w:val="0"/>
      <w:divBdr>
        <w:top w:val="none" w:sz="0" w:space="0" w:color="auto"/>
        <w:left w:val="none" w:sz="0" w:space="0" w:color="auto"/>
        <w:bottom w:val="none" w:sz="0" w:space="0" w:color="auto"/>
        <w:right w:val="none" w:sz="0" w:space="0" w:color="auto"/>
      </w:divBdr>
      <w:divsChild>
        <w:div w:id="1342390423">
          <w:marLeft w:val="0"/>
          <w:marRight w:val="0"/>
          <w:marTop w:val="0"/>
          <w:marBottom w:val="0"/>
          <w:divBdr>
            <w:top w:val="none" w:sz="0" w:space="0" w:color="auto"/>
            <w:left w:val="none" w:sz="0" w:space="0" w:color="auto"/>
            <w:bottom w:val="none" w:sz="0" w:space="0" w:color="auto"/>
            <w:right w:val="none" w:sz="0" w:space="0" w:color="auto"/>
          </w:divBdr>
          <w:divsChild>
            <w:div w:id="1663390144">
              <w:marLeft w:val="0"/>
              <w:marRight w:val="0"/>
              <w:marTop w:val="0"/>
              <w:marBottom w:val="0"/>
              <w:divBdr>
                <w:top w:val="none" w:sz="0" w:space="0" w:color="auto"/>
                <w:left w:val="none" w:sz="0" w:space="0" w:color="auto"/>
                <w:bottom w:val="none" w:sz="0" w:space="0" w:color="auto"/>
                <w:right w:val="none" w:sz="0" w:space="0" w:color="auto"/>
              </w:divBdr>
              <w:divsChild>
                <w:div w:id="121222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At+TSOIbhB66D9+xFbFm07XCEA==">CgMxLjA4AHIhMXhzeHZSMnBubFV6SE45SjFMSUFBMnpzWHpfUmkwaWhp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545</TotalTime>
  <Pages>10</Pages>
  <Words>3132</Words>
  <Characters>17859</Characters>
  <Application>Microsoft Office Word</Application>
  <DocSecurity>0</DocSecurity>
  <Lines>148</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LightKey.Store</Company>
  <LinksUpToDate>false</LinksUpToDate>
  <CharactersWithSpaces>20950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Романовская Ксения Сергеевна</cp:lastModifiedBy>
  <cp:revision>8</cp:revision>
  <dcterms:created xsi:type="dcterms:W3CDTF">2026-10-05T09:42:00Z</dcterms:created>
  <dcterms:modified xsi:type="dcterms:W3CDTF">2026-10-18T18:54:00Z</dcterms:modified>
</cp:coreProperties>
</file>