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C02" w:rsidRDefault="00910137" w:rsidP="00863C02">
      <w:pPr>
        <w:rPr>
          <w:sz w:val="24"/>
        </w:rPr>
      </w:pPr>
      <w:r w:rsidRPr="00910137">
        <w:rPr>
          <w:sz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1.4pt;height:54.4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Viktor Dyk - Krysař"/>
          </v:shape>
        </w:pict>
      </w:r>
    </w:p>
    <w:p w:rsidR="00330319" w:rsidRDefault="00AA3842" w:rsidP="00D84E25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Literární druh:</w:t>
      </w:r>
    </w:p>
    <w:p w:rsidR="00AA3842" w:rsidRPr="00D84E25" w:rsidRDefault="00AA3842" w:rsidP="00AA3842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Próza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Výrazová forma:</w:t>
      </w:r>
    </w:p>
    <w:p w:rsidR="00AA3842" w:rsidRPr="00863C02" w:rsidRDefault="00AA3842" w:rsidP="00AA3842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Epika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Literární žánr:</w:t>
      </w:r>
    </w:p>
    <w:p w:rsidR="00AA3842" w:rsidRDefault="00AA3842" w:rsidP="00AA3842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Novela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Členění knihy:</w:t>
      </w:r>
    </w:p>
    <w:p w:rsidR="00AA3842" w:rsidRDefault="00AA3842" w:rsidP="00AA3842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26 kapitol, odstavce, věty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Charakteristika hlavních postav:</w:t>
      </w:r>
    </w:p>
    <w:p w:rsidR="00AA3842" w:rsidRDefault="00AA3842" w:rsidP="00AA3842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Hlavní:</w:t>
      </w:r>
    </w:p>
    <w:p w:rsidR="00AA3842" w:rsidRDefault="00AA3842" w:rsidP="00AA3842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Krysař - tajemný cizinec, tulák, podivín, pesimistický, tajemný, moudrý, světem zkušený, jeho povoláním je vyhánět krysy z měst pomocí své píšťaly</w:t>
      </w:r>
    </w:p>
    <w:p w:rsidR="00AA3842" w:rsidRDefault="00AA3842" w:rsidP="00AA3842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Vedlejší:</w:t>
      </w:r>
    </w:p>
    <w:p w:rsidR="00AA3842" w:rsidRDefault="00AA3842" w:rsidP="00AA3842">
      <w:pPr>
        <w:pStyle w:val="Odstavecseseznamem"/>
        <w:numPr>
          <w:ilvl w:val="2"/>
          <w:numId w:val="2"/>
        </w:numPr>
        <w:rPr>
          <w:sz w:val="24"/>
        </w:rPr>
      </w:pPr>
      <w:proofErr w:type="spellStart"/>
      <w:r>
        <w:rPr>
          <w:sz w:val="24"/>
        </w:rPr>
        <w:t>Agnes</w:t>
      </w:r>
      <w:proofErr w:type="spellEnd"/>
      <w:r>
        <w:rPr>
          <w:sz w:val="24"/>
        </w:rPr>
        <w:t xml:space="preserve"> - mladá, krásná, naivní, působící nevinně, milenka Kristiána avšak se zamiluje i do Krysaře</w:t>
      </w:r>
    </w:p>
    <w:p w:rsidR="00AA3842" w:rsidRDefault="00AA3842" w:rsidP="00AA3842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Kristián - milenec </w:t>
      </w:r>
      <w:proofErr w:type="spellStart"/>
      <w:r>
        <w:rPr>
          <w:sz w:val="24"/>
        </w:rPr>
        <w:t>Agnes</w:t>
      </w:r>
      <w:proofErr w:type="spellEnd"/>
      <w:r>
        <w:rPr>
          <w:sz w:val="24"/>
        </w:rPr>
        <w:t xml:space="preserve">, maloměšťek, prospěchář, </w:t>
      </w:r>
      <w:proofErr w:type="gramStart"/>
      <w:r>
        <w:rPr>
          <w:sz w:val="24"/>
        </w:rPr>
        <w:t>čeká že</w:t>
      </w:r>
      <w:proofErr w:type="gramEnd"/>
      <w:r>
        <w:rPr>
          <w:sz w:val="24"/>
        </w:rPr>
        <w:t xml:space="preserve"> získá srdce </w:t>
      </w:r>
      <w:proofErr w:type="spellStart"/>
      <w:r>
        <w:rPr>
          <w:sz w:val="24"/>
        </w:rPr>
        <w:t>Agnes</w:t>
      </w:r>
      <w:proofErr w:type="spellEnd"/>
      <w:r>
        <w:rPr>
          <w:sz w:val="24"/>
        </w:rPr>
        <w:t xml:space="preserve"> pomocí zděděného majetku</w:t>
      </w:r>
    </w:p>
    <w:p w:rsidR="00AA3842" w:rsidRDefault="00AA3842" w:rsidP="00AA3842">
      <w:pPr>
        <w:pStyle w:val="Odstavecseseznamem"/>
        <w:numPr>
          <w:ilvl w:val="2"/>
          <w:numId w:val="2"/>
        </w:numPr>
        <w:rPr>
          <w:sz w:val="24"/>
        </w:rPr>
      </w:pPr>
      <w:proofErr w:type="spellStart"/>
      <w:r>
        <w:rPr>
          <w:sz w:val="24"/>
        </w:rPr>
        <w:t>Sepp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Jorgen</w:t>
      </w:r>
      <w:proofErr w:type="spellEnd"/>
      <w:r w:rsidR="006F3C2E">
        <w:rPr>
          <w:sz w:val="24"/>
        </w:rPr>
        <w:t xml:space="preserve"> - rybář, vyděděnec, prostoduchý mládenec, neschopný zařadit se do společnosti, společnost se mu posmívá pro jeho jednoduchost, zpomalený: „vše mu dochází o den později“</w:t>
      </w:r>
    </w:p>
    <w:p w:rsidR="00AA3842" w:rsidRDefault="006F3C2E" w:rsidP="00AA3842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Konšelé </w:t>
      </w:r>
      <w:proofErr w:type="spellStart"/>
      <w:r w:rsidR="00AA3842">
        <w:rPr>
          <w:sz w:val="24"/>
        </w:rPr>
        <w:t>Strumm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Frosch</w:t>
      </w:r>
      <w:proofErr w:type="spellEnd"/>
      <w:r>
        <w:rPr>
          <w:sz w:val="24"/>
        </w:rPr>
        <w:t xml:space="preserve"> - chamtivý, podlí, neschopni dodržet slib</w:t>
      </w:r>
    </w:p>
    <w:p w:rsidR="00372EDD" w:rsidRDefault="00372EDD" w:rsidP="00372EDD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Kdy a kde se děj odehrává:</w:t>
      </w:r>
    </w:p>
    <w:p w:rsidR="006F3C2E" w:rsidRDefault="006F3C2E" w:rsidP="006F3C2E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Místo - </w:t>
      </w:r>
      <w:r w:rsidR="00E058A8">
        <w:rPr>
          <w:sz w:val="24"/>
        </w:rPr>
        <w:t xml:space="preserve">hanzovní </w:t>
      </w:r>
      <w:r>
        <w:rPr>
          <w:sz w:val="24"/>
        </w:rPr>
        <w:t xml:space="preserve">město </w:t>
      </w:r>
      <w:proofErr w:type="spellStart"/>
      <w:r>
        <w:rPr>
          <w:sz w:val="24"/>
        </w:rPr>
        <w:t>Hammeln</w:t>
      </w:r>
      <w:proofErr w:type="spellEnd"/>
      <w:r>
        <w:rPr>
          <w:sz w:val="24"/>
        </w:rPr>
        <w:t xml:space="preserve">, hora </w:t>
      </w:r>
      <w:proofErr w:type="spellStart"/>
      <w:r>
        <w:rPr>
          <w:sz w:val="24"/>
        </w:rPr>
        <w:t>Koppel</w:t>
      </w:r>
      <w:proofErr w:type="spellEnd"/>
      <w:r>
        <w:rPr>
          <w:sz w:val="24"/>
        </w:rPr>
        <w:t xml:space="preserve">, pokoj </w:t>
      </w:r>
      <w:proofErr w:type="spellStart"/>
      <w:r>
        <w:rPr>
          <w:sz w:val="24"/>
        </w:rPr>
        <w:t>Agnes</w:t>
      </w:r>
      <w:proofErr w:type="spellEnd"/>
      <w:r>
        <w:rPr>
          <w:sz w:val="24"/>
        </w:rPr>
        <w:t xml:space="preserve">, lesy, </w:t>
      </w:r>
      <w:proofErr w:type="spellStart"/>
      <w:r>
        <w:rPr>
          <w:sz w:val="24"/>
        </w:rPr>
        <w:t>Hammelnská</w:t>
      </w:r>
      <w:proofErr w:type="spellEnd"/>
      <w:r>
        <w:rPr>
          <w:sz w:val="24"/>
        </w:rPr>
        <w:t xml:space="preserve"> hospoda</w:t>
      </w:r>
    </w:p>
    <w:p w:rsidR="006F3C2E" w:rsidRPr="00372EDD" w:rsidRDefault="006F3C2E" w:rsidP="006F3C2E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Čas - není</w:t>
      </w:r>
      <w:r w:rsidR="00E058A8">
        <w:rPr>
          <w:sz w:val="24"/>
        </w:rPr>
        <w:t xml:space="preserve"> přesně určen, středověk</w:t>
      </w:r>
    </w:p>
    <w:p w:rsidR="00372EDD" w:rsidRDefault="00372EDD" w:rsidP="00372EDD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Stručný děj díla, zařadit ukázku do kontextu knihy:</w:t>
      </w:r>
    </w:p>
    <w:p w:rsidR="00E058A8" w:rsidRPr="00E058A8" w:rsidRDefault="00E058A8" w:rsidP="00E058A8">
      <w:pPr>
        <w:pStyle w:val="Odstavecseseznamem"/>
        <w:numPr>
          <w:ilvl w:val="1"/>
          <w:numId w:val="2"/>
        </w:numPr>
        <w:rPr>
          <w:color w:val="000000"/>
          <w:sz w:val="24"/>
        </w:rPr>
      </w:pPr>
      <w:r w:rsidRPr="00E058A8">
        <w:rPr>
          <w:color w:val="000000"/>
          <w:sz w:val="24"/>
        </w:rPr>
        <w:t xml:space="preserve">Příběh začíná rozhovorem </w:t>
      </w:r>
      <w:proofErr w:type="spellStart"/>
      <w:r w:rsidRPr="00E058A8">
        <w:rPr>
          <w:color w:val="000000"/>
          <w:sz w:val="24"/>
        </w:rPr>
        <w:t>Agnes</w:t>
      </w:r>
      <w:proofErr w:type="spellEnd"/>
      <w:r w:rsidRPr="00E058A8">
        <w:rPr>
          <w:color w:val="000000"/>
          <w:sz w:val="24"/>
        </w:rPr>
        <w:t xml:space="preserve"> a Krysaře. Oba se do sebe zamilují. Krysař přišel do </w:t>
      </w:r>
      <w:proofErr w:type="spellStart"/>
      <w:proofErr w:type="gramStart"/>
      <w:r w:rsidRPr="00E058A8">
        <w:rPr>
          <w:color w:val="000000"/>
          <w:sz w:val="24"/>
        </w:rPr>
        <w:t>Hameln</w:t>
      </w:r>
      <w:proofErr w:type="spellEnd"/>
      <w:proofErr w:type="gramEnd"/>
      <w:r w:rsidRPr="00E058A8">
        <w:rPr>
          <w:color w:val="000000"/>
          <w:sz w:val="24"/>
        </w:rPr>
        <w:t xml:space="preserve"> na pozvání konšelů města, aby vyhnal dotěrné krysy. Za to měl dostat 100 </w:t>
      </w:r>
      <w:proofErr w:type="spellStart"/>
      <w:r w:rsidRPr="00E058A8">
        <w:rPr>
          <w:color w:val="000000"/>
          <w:sz w:val="24"/>
        </w:rPr>
        <w:t>rýnskách</w:t>
      </w:r>
      <w:proofErr w:type="spellEnd"/>
      <w:r w:rsidRPr="00E058A8">
        <w:rPr>
          <w:color w:val="000000"/>
          <w:sz w:val="24"/>
        </w:rPr>
        <w:t xml:space="preserve">, které - i přestože krysy vyhnal - nedostal. Proto šel za pány konšeli, aby jim připomněl smlouvu, kterou uzavřeli. Oni ho ale odbili a on jim řekl, že toho budou litovat. Té noci šel za </w:t>
      </w:r>
      <w:proofErr w:type="spellStart"/>
      <w:r w:rsidRPr="00E058A8">
        <w:rPr>
          <w:color w:val="000000"/>
          <w:sz w:val="24"/>
        </w:rPr>
        <w:t>Agnes</w:t>
      </w:r>
      <w:proofErr w:type="spellEnd"/>
      <w:r w:rsidRPr="00E058A8">
        <w:rPr>
          <w:color w:val="000000"/>
          <w:sz w:val="24"/>
        </w:rPr>
        <w:t xml:space="preserve">. Když se ráno probudil, chtěl odejít, ale </w:t>
      </w:r>
      <w:proofErr w:type="spellStart"/>
      <w:r w:rsidRPr="00E058A8">
        <w:rPr>
          <w:color w:val="000000"/>
          <w:sz w:val="24"/>
        </w:rPr>
        <w:t>Agnes</w:t>
      </w:r>
      <w:proofErr w:type="spellEnd"/>
      <w:r w:rsidRPr="00E058A8">
        <w:rPr>
          <w:color w:val="000000"/>
          <w:sz w:val="24"/>
        </w:rPr>
        <w:t xml:space="preserve"> tím probudil a ona mu řekla, ať nechodí pryč. Za chvíli opět </w:t>
      </w:r>
      <w:proofErr w:type="spellStart"/>
      <w:r w:rsidRPr="00E058A8">
        <w:rPr>
          <w:color w:val="000000"/>
          <w:sz w:val="24"/>
        </w:rPr>
        <w:t>usla</w:t>
      </w:r>
      <w:proofErr w:type="spellEnd"/>
      <w:r w:rsidRPr="00E058A8">
        <w:rPr>
          <w:color w:val="000000"/>
          <w:sz w:val="24"/>
        </w:rPr>
        <w:t xml:space="preserve"> a Krysař odešel. Pryč z města </w:t>
      </w:r>
      <w:proofErr w:type="spellStart"/>
      <w:r w:rsidRPr="00E058A8">
        <w:rPr>
          <w:color w:val="000000"/>
          <w:sz w:val="24"/>
        </w:rPr>
        <w:t>Hameln</w:t>
      </w:r>
      <w:proofErr w:type="spellEnd"/>
      <w:r w:rsidRPr="00E058A8">
        <w:rPr>
          <w:color w:val="000000"/>
          <w:sz w:val="24"/>
        </w:rPr>
        <w:t xml:space="preserve">, ale večer se </w:t>
      </w:r>
      <w:proofErr w:type="gramStart"/>
      <w:r w:rsidRPr="00E058A8">
        <w:rPr>
          <w:color w:val="000000"/>
          <w:sz w:val="24"/>
        </w:rPr>
        <w:t>vrací...</w:t>
      </w:r>
      <w:proofErr w:type="gramEnd"/>
      <w:r w:rsidRPr="00E058A8">
        <w:rPr>
          <w:color w:val="000000"/>
          <w:sz w:val="24"/>
        </w:rPr>
        <w:t xml:space="preserve"> Slyší, jak k němu mluví ďábel, ale neposlouchá. Jde za svou </w:t>
      </w:r>
      <w:proofErr w:type="spellStart"/>
      <w:r w:rsidRPr="00E058A8">
        <w:rPr>
          <w:color w:val="000000"/>
          <w:sz w:val="24"/>
        </w:rPr>
        <w:t>Agnes</w:t>
      </w:r>
      <w:proofErr w:type="spellEnd"/>
      <w:r w:rsidRPr="00E058A8">
        <w:rPr>
          <w:color w:val="000000"/>
          <w:sz w:val="24"/>
        </w:rPr>
        <w:t xml:space="preserve">. Najde ji, jak stojí u dveří celá bledá. Chce ji obejmout, ale ona mu objetí neoplatí. Později padne do mdlob. Krysař ji odnese na lože a </w:t>
      </w:r>
      <w:proofErr w:type="gramStart"/>
      <w:r w:rsidRPr="00E058A8">
        <w:rPr>
          <w:color w:val="000000"/>
          <w:sz w:val="24"/>
        </w:rPr>
        <w:t>čeká až</w:t>
      </w:r>
      <w:proofErr w:type="gramEnd"/>
      <w:r w:rsidRPr="00E058A8">
        <w:rPr>
          <w:color w:val="000000"/>
          <w:sz w:val="24"/>
        </w:rPr>
        <w:t xml:space="preserve"> procitne. Když procitne, poví Krysaři, že čeká dítě s dlouhým </w:t>
      </w:r>
      <w:proofErr w:type="spellStart"/>
      <w:r w:rsidRPr="00E058A8">
        <w:rPr>
          <w:color w:val="000000"/>
          <w:sz w:val="24"/>
        </w:rPr>
        <w:t>Kristianem</w:t>
      </w:r>
      <w:proofErr w:type="spellEnd"/>
      <w:r w:rsidRPr="00E058A8">
        <w:rPr>
          <w:color w:val="000000"/>
          <w:sz w:val="24"/>
        </w:rPr>
        <w:t xml:space="preserve">, který byl jejím milencem ještě dříve, než poznala Krysaře. Krysař se ocitá ve velkém duševním zmatku. </w:t>
      </w:r>
      <w:proofErr w:type="spellStart"/>
      <w:r w:rsidRPr="00E058A8">
        <w:rPr>
          <w:color w:val="000000"/>
          <w:sz w:val="24"/>
        </w:rPr>
        <w:t>Agnes</w:t>
      </w:r>
      <w:proofErr w:type="spellEnd"/>
      <w:r w:rsidRPr="00E058A8">
        <w:rPr>
          <w:color w:val="000000"/>
          <w:sz w:val="24"/>
        </w:rPr>
        <w:t xml:space="preserve"> vidí do </w:t>
      </w:r>
      <w:r w:rsidRPr="00E058A8">
        <w:rPr>
          <w:color w:val="000000"/>
          <w:sz w:val="24"/>
        </w:rPr>
        <w:lastRenderedPageBreak/>
        <w:t xml:space="preserve">jeho srdce a umí číst v jeho myšlenkách. Proto naléhá, aby odešel. Krysař tedy odchází se slibem, že se vrátí. Když se ale vrátí, </w:t>
      </w:r>
      <w:proofErr w:type="spellStart"/>
      <w:r w:rsidRPr="00E058A8">
        <w:rPr>
          <w:color w:val="000000"/>
          <w:sz w:val="24"/>
        </w:rPr>
        <w:t>Agnes</w:t>
      </w:r>
      <w:proofErr w:type="spellEnd"/>
      <w:r w:rsidRPr="00E058A8">
        <w:rPr>
          <w:color w:val="000000"/>
          <w:sz w:val="24"/>
        </w:rPr>
        <w:t xml:space="preserve"> už není mezi živými. Krysař zničen vezme svou píšťalu a začne hrát tak, aby ho slyšeli lidé a ne krysy. Hraje nahlas, jde po všech ulicích a lidé jdou za ním až k propasti, kam došla ubohá </w:t>
      </w:r>
      <w:proofErr w:type="spellStart"/>
      <w:r w:rsidRPr="00E058A8">
        <w:rPr>
          <w:color w:val="000000"/>
          <w:sz w:val="24"/>
        </w:rPr>
        <w:t>Agnes</w:t>
      </w:r>
      <w:proofErr w:type="spellEnd"/>
      <w:r w:rsidRPr="00E058A8">
        <w:rPr>
          <w:color w:val="000000"/>
          <w:sz w:val="24"/>
        </w:rPr>
        <w:t xml:space="preserve">. Lidé skáčou pod vedením Krysařovým. Krysař nakonec hodí svou píšťalu, která znamená život i smrt, do propasti a skáče za svou </w:t>
      </w:r>
      <w:proofErr w:type="spellStart"/>
      <w:r w:rsidRPr="00E058A8">
        <w:rPr>
          <w:color w:val="000000"/>
          <w:sz w:val="24"/>
        </w:rPr>
        <w:t>Agnes</w:t>
      </w:r>
      <w:proofErr w:type="spellEnd"/>
      <w:r w:rsidRPr="00E058A8">
        <w:rPr>
          <w:color w:val="000000"/>
          <w:sz w:val="24"/>
        </w:rPr>
        <w:t xml:space="preserve">. V </w:t>
      </w:r>
      <w:proofErr w:type="spellStart"/>
      <w:proofErr w:type="gramStart"/>
      <w:r w:rsidRPr="00E058A8">
        <w:rPr>
          <w:color w:val="000000"/>
          <w:sz w:val="24"/>
        </w:rPr>
        <w:t>Hameln</w:t>
      </w:r>
      <w:proofErr w:type="spellEnd"/>
      <w:proofErr w:type="gramEnd"/>
      <w:r w:rsidRPr="00E058A8">
        <w:rPr>
          <w:color w:val="000000"/>
          <w:sz w:val="24"/>
        </w:rPr>
        <w:t xml:space="preserve"> však zůstává rybář </w:t>
      </w:r>
      <w:proofErr w:type="spellStart"/>
      <w:r w:rsidRPr="00E058A8">
        <w:rPr>
          <w:color w:val="000000"/>
          <w:sz w:val="24"/>
        </w:rPr>
        <w:t>Jörgen</w:t>
      </w:r>
      <w:proofErr w:type="spellEnd"/>
      <w:r w:rsidRPr="00E058A8">
        <w:rPr>
          <w:color w:val="000000"/>
          <w:sz w:val="24"/>
        </w:rPr>
        <w:t xml:space="preserve">, který vše chápe až o den později. Také teprve druhý den si uvědomí, proč lidé šli za Krysařem a teprve teď slyší zoufalou píseň Krysařovy </w:t>
      </w:r>
      <w:proofErr w:type="spellStart"/>
      <w:r w:rsidRPr="00E058A8">
        <w:rPr>
          <w:color w:val="000000"/>
          <w:sz w:val="24"/>
        </w:rPr>
        <w:t>píšťali</w:t>
      </w:r>
      <w:proofErr w:type="spellEnd"/>
      <w:r w:rsidRPr="00E058A8">
        <w:rPr>
          <w:color w:val="000000"/>
          <w:sz w:val="24"/>
        </w:rPr>
        <w:t xml:space="preserve">, ale není jediný, kdo zůstal naživu. Ještě nemluvně, které nemá žádné sny ani hříchy, toto nemluvně nemohlo </w:t>
      </w:r>
      <w:proofErr w:type="spellStart"/>
      <w:r w:rsidRPr="00E058A8">
        <w:rPr>
          <w:color w:val="000000"/>
          <w:sz w:val="24"/>
        </w:rPr>
        <w:t>jítí</w:t>
      </w:r>
      <w:proofErr w:type="spellEnd"/>
      <w:r w:rsidRPr="00E058A8">
        <w:rPr>
          <w:color w:val="000000"/>
          <w:sz w:val="24"/>
        </w:rPr>
        <w:t xml:space="preserve"> za Krysařem. </w:t>
      </w:r>
      <w:proofErr w:type="spellStart"/>
      <w:r w:rsidRPr="00E058A8">
        <w:rPr>
          <w:color w:val="000000"/>
          <w:sz w:val="24"/>
        </w:rPr>
        <w:t>Jörgen</w:t>
      </w:r>
      <w:proofErr w:type="spellEnd"/>
      <w:r w:rsidRPr="00E058A8">
        <w:rPr>
          <w:color w:val="000000"/>
          <w:sz w:val="24"/>
        </w:rPr>
        <w:t xml:space="preserve"> si ho bere do náručí a jde za zvukem </w:t>
      </w:r>
      <w:proofErr w:type="spellStart"/>
      <w:r w:rsidRPr="00E058A8">
        <w:rPr>
          <w:color w:val="000000"/>
          <w:sz w:val="24"/>
        </w:rPr>
        <w:t>píšťali</w:t>
      </w:r>
      <w:proofErr w:type="spellEnd"/>
      <w:r w:rsidRPr="00E058A8">
        <w:rPr>
          <w:color w:val="000000"/>
          <w:sz w:val="24"/>
        </w:rPr>
        <w:t xml:space="preserve">, když dojde k propasti, stane se něco zvláštního. Pláč nemluvněte přehluší zvuk </w:t>
      </w:r>
      <w:proofErr w:type="spellStart"/>
      <w:r w:rsidRPr="00E058A8">
        <w:rPr>
          <w:color w:val="000000"/>
          <w:sz w:val="24"/>
        </w:rPr>
        <w:t>píšťali</w:t>
      </w:r>
      <w:proofErr w:type="spellEnd"/>
      <w:r w:rsidRPr="00E058A8">
        <w:rPr>
          <w:color w:val="000000"/>
          <w:sz w:val="24"/>
        </w:rPr>
        <w:t xml:space="preserve"> a rybář dává sbohem propasti a odchází najít ženu, která by dala dítěti pít.</w:t>
      </w:r>
    </w:p>
    <w:p w:rsidR="00372EDD" w:rsidRDefault="00863C02" w:rsidP="00372EDD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Jazykové prostředky:</w:t>
      </w:r>
    </w:p>
    <w:p w:rsidR="005933AD" w:rsidRDefault="005933AD" w:rsidP="005933AD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Vypravěčem je sám autor, e-r forma</w:t>
      </w:r>
    </w:p>
    <w:p w:rsidR="00844734" w:rsidRDefault="00844734" w:rsidP="00844734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Spisovný jazyk, příznaky dobového jazyka a archaismů</w:t>
      </w:r>
    </w:p>
    <w:p w:rsidR="00844734" w:rsidRDefault="00844734" w:rsidP="00844734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Krátké věty, tázací věty (komunikace se čtenářem), občas zpřeházený slovosled</w:t>
      </w:r>
    </w:p>
    <w:p w:rsidR="00844734" w:rsidRDefault="00844734" w:rsidP="00844734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Tropy a figury:</w:t>
      </w:r>
    </w:p>
    <w:p w:rsidR="00844734" w:rsidRDefault="00844734" w:rsidP="00844734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Personifikace</w:t>
      </w:r>
    </w:p>
    <w:p w:rsidR="00844734" w:rsidRDefault="00844734" w:rsidP="00844734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Řečnické otázky</w:t>
      </w:r>
    </w:p>
    <w:p w:rsidR="00844734" w:rsidRDefault="00844734" w:rsidP="00844734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Opakování - zvyšuje se vážnost a naléhavost děje</w:t>
      </w:r>
    </w:p>
    <w:p w:rsidR="00844734" w:rsidRDefault="00844734" w:rsidP="00844734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Symbolika - sen x skutečnost, umění x život, </w:t>
      </w:r>
      <w:r w:rsidR="005933AD">
        <w:rPr>
          <w:sz w:val="24"/>
        </w:rPr>
        <w:t>píšťala = řemeslo</w:t>
      </w:r>
    </w:p>
    <w:p w:rsidR="005933AD" w:rsidRDefault="005933AD" w:rsidP="005933AD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Prvky romantismu - city vítězí nad rozumem, mystika, morbidnost, tajemnost, individualita</w:t>
      </w:r>
    </w:p>
    <w:p w:rsidR="005933AD" w:rsidRDefault="005933AD" w:rsidP="005933AD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Paradoxy - vítězí šílenství nad rozumem</w:t>
      </w:r>
    </w:p>
    <w:p w:rsidR="00863C02" w:rsidRDefault="00863C02" w:rsidP="00372EDD">
      <w:pPr>
        <w:pStyle w:val="Odstavecseseznamem"/>
        <w:numPr>
          <w:ilvl w:val="0"/>
          <w:numId w:val="2"/>
        </w:numPr>
        <w:rPr>
          <w:sz w:val="24"/>
        </w:rPr>
      </w:pPr>
      <w:r w:rsidRPr="00372EDD">
        <w:rPr>
          <w:sz w:val="24"/>
        </w:rPr>
        <w:t>Námět:</w:t>
      </w:r>
    </w:p>
    <w:p w:rsidR="00E058A8" w:rsidRPr="00372EDD" w:rsidRDefault="00E058A8" w:rsidP="00E058A8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Ze staroněmecké pověsti z 13. století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Motiv a téma:</w:t>
      </w:r>
    </w:p>
    <w:p w:rsidR="00E058A8" w:rsidRDefault="00E058A8" w:rsidP="00E058A8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Poukázat na společenský a morální aspekt (dodržování etických norem obyvateli města </w:t>
      </w:r>
      <w:proofErr w:type="spellStart"/>
      <w:r>
        <w:rPr>
          <w:sz w:val="24"/>
        </w:rPr>
        <w:t>Hammeln</w:t>
      </w:r>
      <w:proofErr w:type="spellEnd"/>
      <w:r>
        <w:rPr>
          <w:sz w:val="24"/>
        </w:rPr>
        <w:t>), poukázat na kastování společnosti</w:t>
      </w:r>
    </w:p>
    <w:p w:rsidR="00844734" w:rsidRDefault="00844734" w:rsidP="00E058A8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Konflikt krysaře (outsider) se společností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Postavení autora:</w:t>
      </w:r>
    </w:p>
    <w:p w:rsidR="005933AD" w:rsidRDefault="005933AD" w:rsidP="005933AD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Kritika a zesměšnění lidských vlastností</w:t>
      </w:r>
    </w:p>
    <w:p w:rsidR="005933AD" w:rsidRDefault="005933AD" w:rsidP="005933AD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Láska = hnací motor jednání člověka</w:t>
      </w:r>
    </w:p>
    <w:p w:rsidR="005933AD" w:rsidRDefault="005933AD" w:rsidP="005933AD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Silné osobnosti stojí nad vlivem (nedotknutelnost)</w:t>
      </w:r>
    </w:p>
    <w:p w:rsidR="00863C02" w:rsidRDefault="005933AD" w:rsidP="005933AD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Člověk má žít svůj život a ne se hnát za snem</w:t>
      </w:r>
    </w:p>
    <w:p w:rsidR="005933AD" w:rsidRPr="005933AD" w:rsidRDefault="005933AD" w:rsidP="005933AD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Kritika kastovní společnosti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Kompozice:</w:t>
      </w:r>
    </w:p>
    <w:p w:rsidR="00844734" w:rsidRDefault="00844734" w:rsidP="00844734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Z hlediska času: chronologie</w:t>
      </w:r>
    </w:p>
    <w:p w:rsidR="00844734" w:rsidRDefault="00844734" w:rsidP="00844734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Z hlediska rozvíjení děje:</w:t>
      </w:r>
    </w:p>
    <w:p w:rsidR="00844734" w:rsidRDefault="00844734" w:rsidP="00844734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Expozice - Krysařův příchod do </w:t>
      </w:r>
      <w:proofErr w:type="spellStart"/>
      <w:r>
        <w:rPr>
          <w:sz w:val="24"/>
        </w:rPr>
        <w:t>Hammeln</w:t>
      </w:r>
      <w:proofErr w:type="spellEnd"/>
      <w:r>
        <w:rPr>
          <w:sz w:val="24"/>
        </w:rPr>
        <w:t xml:space="preserve">, jeho seznámení s dívkou </w:t>
      </w:r>
      <w:proofErr w:type="spellStart"/>
      <w:r>
        <w:rPr>
          <w:sz w:val="24"/>
        </w:rPr>
        <w:t>Agnes</w:t>
      </w:r>
      <w:proofErr w:type="spellEnd"/>
    </w:p>
    <w:p w:rsidR="00844734" w:rsidRDefault="00844734" w:rsidP="00844734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lastRenderedPageBreak/>
        <w:t xml:space="preserve">Kolize - vyhnání krys, nezaplacení krysaři, chce si s městem vyrovnat účty, ale ušetří ho díky </w:t>
      </w:r>
      <w:proofErr w:type="spellStart"/>
      <w:r>
        <w:rPr>
          <w:sz w:val="24"/>
        </w:rPr>
        <w:t>Agnes</w:t>
      </w:r>
      <w:proofErr w:type="spellEnd"/>
    </w:p>
    <w:p w:rsidR="00844734" w:rsidRDefault="00844734" w:rsidP="00844734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Krize - </w:t>
      </w:r>
      <w:proofErr w:type="spellStart"/>
      <w:r>
        <w:rPr>
          <w:sz w:val="24"/>
        </w:rPr>
        <w:t>Agnes</w:t>
      </w:r>
      <w:proofErr w:type="spellEnd"/>
      <w:r>
        <w:rPr>
          <w:sz w:val="24"/>
        </w:rPr>
        <w:t xml:space="preserve"> řeší své problémy (vztahy ke svým milencům) sebevraždou</w:t>
      </w:r>
    </w:p>
    <w:p w:rsidR="00844734" w:rsidRDefault="00844734" w:rsidP="00844734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Závěr - Krysař se rozhodne </w:t>
      </w:r>
      <w:proofErr w:type="spellStart"/>
      <w:r>
        <w:rPr>
          <w:sz w:val="24"/>
        </w:rPr>
        <w:t>Agnes</w:t>
      </w:r>
      <w:proofErr w:type="spellEnd"/>
      <w:r>
        <w:rPr>
          <w:sz w:val="24"/>
        </w:rPr>
        <w:t xml:space="preserve"> následovat, při tom hraje na svoji píšťalu a strhává do svého průvodu všechny obyvatele </w:t>
      </w:r>
      <w:proofErr w:type="spellStart"/>
      <w:r>
        <w:rPr>
          <w:sz w:val="24"/>
        </w:rPr>
        <w:t>Hammeln</w:t>
      </w:r>
      <w:proofErr w:type="spellEnd"/>
      <w:r>
        <w:rPr>
          <w:sz w:val="24"/>
        </w:rPr>
        <w:t xml:space="preserve"> (kromě </w:t>
      </w:r>
      <w:proofErr w:type="spellStart"/>
      <w:r>
        <w:rPr>
          <w:sz w:val="24"/>
        </w:rPr>
        <w:t>Jorgena</w:t>
      </w:r>
      <w:proofErr w:type="spellEnd"/>
      <w:r>
        <w:rPr>
          <w:sz w:val="24"/>
        </w:rPr>
        <w:t xml:space="preserve"> a nemluvněte). Krysař a jeho následovatelé skočí do propasti. Po této události nachází </w:t>
      </w:r>
      <w:proofErr w:type="spellStart"/>
      <w:r>
        <w:rPr>
          <w:sz w:val="24"/>
        </w:rPr>
        <w:t>Jorgen</w:t>
      </w:r>
      <w:proofErr w:type="spellEnd"/>
      <w:r>
        <w:rPr>
          <w:sz w:val="24"/>
        </w:rPr>
        <w:t xml:space="preserve"> jedno opuštěné nemluvně a začíná mu hledat matku.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Základní informace o životě a díle autora, zařadi</w:t>
      </w:r>
      <w:r w:rsidR="008C5B0A">
        <w:rPr>
          <w:sz w:val="24"/>
        </w:rPr>
        <w:t>t dílo do kontextu autorova díla:</w:t>
      </w:r>
    </w:p>
    <w:p w:rsidR="008C5B0A" w:rsidRDefault="008C5B0A" w:rsidP="008C5B0A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Viktor </w:t>
      </w:r>
      <w:proofErr w:type="spellStart"/>
      <w:r>
        <w:rPr>
          <w:sz w:val="24"/>
        </w:rPr>
        <w:t>Dyk</w:t>
      </w:r>
      <w:proofErr w:type="spellEnd"/>
      <w:r>
        <w:rPr>
          <w:sz w:val="24"/>
        </w:rPr>
        <w:t xml:space="preserve"> (1877-1931) - básník, dramatik, prozaik, právník a politik, romantik a idealista s kritickým pohledem na svět</w:t>
      </w:r>
    </w:p>
    <w:p w:rsidR="00816ED0" w:rsidRDefault="00816ED0" w:rsidP="008C5B0A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Během první světové války se podílel na protirakouském odboji</w:t>
      </w:r>
    </w:p>
    <w:p w:rsidR="008C5B0A" w:rsidRDefault="008C5B0A" w:rsidP="008C5B0A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Po vzniku Československa redaktor Národních listů</w:t>
      </w:r>
    </w:p>
    <w:p w:rsidR="00816ED0" w:rsidRDefault="00816ED0" w:rsidP="008C5B0A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Pravicově orientovaný politický nacionalista, názorově mu neseděli židé</w:t>
      </w:r>
    </w:p>
    <w:p w:rsidR="00816ED0" w:rsidRDefault="00816ED0" w:rsidP="008C5B0A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Zemřel předčasně - na infarkt v moři poblíž Dubrovníku</w:t>
      </w:r>
    </w:p>
    <w:p w:rsidR="00816ED0" w:rsidRDefault="00816ED0" w:rsidP="008C5B0A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Tvorba:</w:t>
      </w:r>
    </w:p>
    <w:p w:rsidR="00892A62" w:rsidRPr="00892A62" w:rsidRDefault="00816ED0" w:rsidP="00892A62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Všestranný ve tvorbě - psal poezii, prózu i drama</w:t>
      </w:r>
      <w:r w:rsidR="00E55A3C">
        <w:rPr>
          <w:sz w:val="24"/>
        </w:rPr>
        <w:t>; symbolismus, dekadence s prvky novoromantismu - hrdina individualista, výjimečný, rozpor sen x skutečnost;</w:t>
      </w:r>
      <w:r w:rsidR="00E55A3C">
        <w:rPr>
          <w:sz w:val="24"/>
        </w:rPr>
        <w:br/>
        <w:t>často používal sarkasmus a satiru; díla zpravidla mají jednoznačný smysl, využíval paradoxy</w:t>
      </w:r>
    </w:p>
    <w:p w:rsidR="00816ED0" w:rsidRPr="00816ED0" w:rsidRDefault="00816ED0" w:rsidP="00816ED0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Poezie:</w:t>
      </w:r>
    </w:p>
    <w:p w:rsidR="00816ED0" w:rsidRDefault="00816ED0" w:rsidP="00816ED0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 xml:space="preserve">A porta </w:t>
      </w:r>
      <w:proofErr w:type="spellStart"/>
      <w:r>
        <w:rPr>
          <w:sz w:val="24"/>
        </w:rPr>
        <w:t>inferi</w:t>
      </w:r>
      <w:proofErr w:type="spellEnd"/>
      <w:r>
        <w:rPr>
          <w:sz w:val="24"/>
        </w:rPr>
        <w:t>(Od bran pekelných), Síla života, Marnosti - první sbírky subjektivní lyriky, vliv symbolismu a dekadence a útočné kritičnosti, vzdor, ironie a sebeironie, rozčarování, kritika společnosti</w:t>
      </w:r>
    </w:p>
    <w:p w:rsidR="00816ED0" w:rsidRDefault="00816ED0" w:rsidP="00816ED0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Satiry a sarkasmy, Pohádky z naší vesnice - politická lyrika, kritika společenských nedostatků, ironické komentáře dobového dění v Čechách (průměrnost, malost, nerozhodnost, opatrnictví, bezcharakternost, prodejnost politiků a neschopnost vzepřít se Vídni)</w:t>
      </w:r>
    </w:p>
    <w:p w:rsidR="00E55A3C" w:rsidRDefault="00816ED0" w:rsidP="00E55A3C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 xml:space="preserve">Milá sedmi loupežníků - </w:t>
      </w:r>
      <w:r w:rsidR="00E55A3C">
        <w:rPr>
          <w:sz w:val="24"/>
        </w:rPr>
        <w:t>lyrickoepická balada o zradě a lásce, žárlivosti a pomstě</w:t>
      </w:r>
    </w:p>
    <w:p w:rsidR="00E55A3C" w:rsidRDefault="00E55A3C" w:rsidP="00E55A3C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Lehké a těžké kroky, Anebo, Okno, Poslední rok - tzv. válečná tetralogie - inspirována první světovou válkou; vlastenecky angažovaná poezie, základní téma - myšlenka národa a státní samostatnosti; výzvy k odvaze a činu; obavy o osud národa</w:t>
      </w:r>
    </w:p>
    <w:p w:rsidR="00E55A3C" w:rsidRDefault="00E55A3C" w:rsidP="00E55A3C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Próza:</w:t>
      </w:r>
    </w:p>
    <w:p w:rsidR="00E55A3C" w:rsidRDefault="00E55A3C" w:rsidP="00E55A3C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Krysař</w:t>
      </w:r>
    </w:p>
    <w:p w:rsidR="00E55A3C" w:rsidRDefault="00E55A3C" w:rsidP="00E55A3C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Drama:</w:t>
      </w:r>
    </w:p>
    <w:p w:rsidR="00E55A3C" w:rsidRPr="00E55A3C" w:rsidRDefault="00E55A3C" w:rsidP="00E55A3C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 xml:space="preserve">Zmoudření Dona </w:t>
      </w:r>
      <w:proofErr w:type="spellStart"/>
      <w:r>
        <w:rPr>
          <w:sz w:val="24"/>
        </w:rPr>
        <w:t>Quijkota</w:t>
      </w:r>
      <w:proofErr w:type="spellEnd"/>
      <w:r>
        <w:rPr>
          <w:sz w:val="24"/>
        </w:rPr>
        <w:t xml:space="preserve"> - tzv. problémové drama, dílo českého divadelního symbolismu; parafráze </w:t>
      </w:r>
      <w:proofErr w:type="spellStart"/>
      <w:r>
        <w:rPr>
          <w:sz w:val="24"/>
        </w:rPr>
        <w:t>Cervantesova</w:t>
      </w:r>
      <w:proofErr w:type="spellEnd"/>
      <w:r>
        <w:rPr>
          <w:sz w:val="24"/>
        </w:rPr>
        <w:t xml:space="preserve"> románu; tragikomický rytíř je pojat jako snílek, který ztrátou iluzí a snů (=zmoudřením) ztrácí smysl života a umírá</w:t>
      </w:r>
    </w:p>
    <w:p w:rsidR="00816ED0" w:rsidRPr="00816ED0" w:rsidRDefault="00863C02" w:rsidP="00816ED0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Stálo se dílo inspirací pro další díla</w:t>
      </w:r>
      <w:r w:rsidR="00816ED0">
        <w:rPr>
          <w:sz w:val="24"/>
        </w:rPr>
        <w:t>:</w:t>
      </w:r>
    </w:p>
    <w:p w:rsidR="00816ED0" w:rsidRPr="00816ED0" w:rsidRDefault="00816ED0" w:rsidP="00816ED0">
      <w:pPr>
        <w:pStyle w:val="Odstavecseseznamem"/>
        <w:numPr>
          <w:ilvl w:val="1"/>
          <w:numId w:val="2"/>
        </w:numPr>
        <w:rPr>
          <w:sz w:val="28"/>
        </w:rPr>
      </w:pPr>
      <w:r w:rsidRPr="00816ED0">
        <w:rPr>
          <w:rFonts w:ascii="Calibri" w:eastAsia="Calibri" w:hAnsi="Calibri" w:cs="Times New Roman"/>
          <w:sz w:val="24"/>
        </w:rPr>
        <w:t>Dnešní společnost je zaměřená hlavně materiálním směrem, ale slepá k jiným hodnotám.</w:t>
      </w:r>
    </w:p>
    <w:p w:rsidR="00816ED0" w:rsidRPr="00816ED0" w:rsidRDefault="00816ED0" w:rsidP="00816ED0">
      <w:pPr>
        <w:pStyle w:val="Odstavecseseznamem"/>
        <w:numPr>
          <w:ilvl w:val="1"/>
          <w:numId w:val="2"/>
        </w:numPr>
        <w:rPr>
          <w:sz w:val="28"/>
        </w:rPr>
      </w:pPr>
      <w:r>
        <w:rPr>
          <w:sz w:val="24"/>
        </w:rPr>
        <w:lastRenderedPageBreak/>
        <w:t>Vzniklo mnoho rozhlasových adaptací, muzikál roku 1996, 3 filmové adaptace a 1 divadelní adaptace roku 2018</w:t>
      </w:r>
    </w:p>
    <w:p w:rsidR="00863C02" w:rsidRDefault="00863C02" w:rsidP="00863C02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sz w:val="24"/>
        </w:rPr>
        <w:t>Autorovo období</w:t>
      </w:r>
      <w:r w:rsidR="00816ED0">
        <w:rPr>
          <w:sz w:val="24"/>
        </w:rPr>
        <w:t>:</w:t>
      </w:r>
    </w:p>
    <w:p w:rsidR="00816ED0" w:rsidRDefault="00816ED0" w:rsidP="00816ED0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Česká literatura, konec 19. Století a počátek 20. století - konkrétně Generace buřičů - anarchističtí buřiči (přelom 19. a 20. století)</w:t>
      </w:r>
    </w:p>
    <w:p w:rsidR="00E55A3C" w:rsidRDefault="002E7E4F" w:rsidP="00816ED0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Anarchističtí buřiči:</w:t>
      </w:r>
    </w:p>
    <w:p w:rsidR="002E7E4F" w:rsidRDefault="002E7E4F" w:rsidP="002E7E4F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Vystupování proti hospodářskému růstu a společenského pohybu</w:t>
      </w:r>
    </w:p>
    <w:p w:rsidR="002E7E4F" w:rsidRDefault="002E7E4F" w:rsidP="002E7E4F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Buřiči ve svých dílech vyjadřovali myšlenky:</w:t>
      </w:r>
    </w:p>
    <w:p w:rsidR="002E7E4F" w:rsidRDefault="002E7E4F" w:rsidP="002E7E4F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Anarchismus - úsilí o nemezenou svobodu, odmítnutí autority státu, revolta, kritika aktuálního dění, destrukce měšťáckého světa individuálním činem</w:t>
      </w:r>
    </w:p>
    <w:p w:rsidR="002E7E4F" w:rsidRDefault="002E7E4F" w:rsidP="002E7E4F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Antimilitarismus  - hnutí odporující válku</w:t>
      </w:r>
    </w:p>
    <w:p w:rsidR="002E7E4F" w:rsidRDefault="002E7E4F" w:rsidP="002E7E4F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Civilismus - oslava moderní techniky a civilizace; vývoje</w:t>
      </w:r>
    </w:p>
    <w:p w:rsidR="002E7E4F" w:rsidRDefault="002E7E4F" w:rsidP="002E7E4F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Vitalismus - oslava života, kult přírody, radost, citové a smyslové požitky</w:t>
      </w:r>
    </w:p>
    <w:p w:rsidR="00D15CE9" w:rsidRPr="00F95698" w:rsidRDefault="002E7E4F" w:rsidP="00F95698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Odpor ke společnosti, pesimismus =&gt; buřičství a radikalismus, negace soudobé společnosti, myšlenky satanismus, tulácký/bohémský život, myšlenky satanismu</w:t>
      </w:r>
      <w:r w:rsidR="00D15CE9">
        <w:rPr>
          <w:sz w:val="24"/>
        </w:rPr>
        <w:t>;</w:t>
      </w:r>
      <w:r w:rsidR="00D15CE9">
        <w:rPr>
          <w:sz w:val="24"/>
        </w:rPr>
        <w:br/>
      </w:r>
      <w:r w:rsidR="00F95698">
        <w:rPr>
          <w:sz w:val="24"/>
        </w:rPr>
        <w:t>Poezie má charakter osobního prožitku, pohled na skutečnost, bez iluzí</w:t>
      </w:r>
    </w:p>
    <w:p w:rsidR="002E7E4F" w:rsidRDefault="002E7E4F" w:rsidP="002E7E4F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Dočasně je spojoval časopis Nový kult (1897-1905) - </w:t>
      </w:r>
      <w:r w:rsidR="00D15CE9">
        <w:rPr>
          <w:sz w:val="24"/>
        </w:rPr>
        <w:t xml:space="preserve">rozdělili je </w:t>
      </w:r>
      <w:r>
        <w:rPr>
          <w:sz w:val="24"/>
        </w:rPr>
        <w:t>rozdílné cesty vývoje</w:t>
      </w:r>
    </w:p>
    <w:p w:rsidR="00F95698" w:rsidRDefault="00F95698" w:rsidP="00F95698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Viktor </w:t>
      </w:r>
      <w:proofErr w:type="spellStart"/>
      <w:r>
        <w:rPr>
          <w:sz w:val="24"/>
        </w:rPr>
        <w:t>Dyk</w:t>
      </w:r>
      <w:proofErr w:type="spellEnd"/>
    </w:p>
    <w:p w:rsidR="00860CA3" w:rsidRDefault="00860CA3" w:rsidP="00860CA3">
      <w:pPr>
        <w:pStyle w:val="Odstavecseseznamem"/>
        <w:ind w:left="502"/>
        <w:rPr>
          <w:sz w:val="24"/>
        </w:rPr>
      </w:pPr>
    </w:p>
    <w:p w:rsidR="00F95698" w:rsidRDefault="00F95698" w:rsidP="00F95698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František </w:t>
      </w:r>
      <w:proofErr w:type="spellStart"/>
      <w:r>
        <w:rPr>
          <w:sz w:val="24"/>
        </w:rPr>
        <w:t>Gellner</w:t>
      </w:r>
      <w:proofErr w:type="spellEnd"/>
      <w:r>
        <w:rPr>
          <w:sz w:val="24"/>
        </w:rPr>
        <w:t xml:space="preserve"> - básník, prozaik a fejetonista, satirik, kreslíř a karikaturista, ilustrátor, redaktor Lidových novin v Brně, bohémský způsob života - projev revolty; zahynul v první světové válce</w:t>
      </w:r>
    </w:p>
    <w:p w:rsidR="00F95698" w:rsidRDefault="00F95698" w:rsidP="00F95698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Po nás ať přijde </w:t>
      </w:r>
      <w:proofErr w:type="gramStart"/>
      <w:r>
        <w:rPr>
          <w:sz w:val="24"/>
        </w:rPr>
        <w:t>potopa! a Radosti</w:t>
      </w:r>
      <w:proofErr w:type="gramEnd"/>
      <w:r>
        <w:rPr>
          <w:sz w:val="24"/>
        </w:rPr>
        <w:t xml:space="preserve"> života - subjektivní poezie</w:t>
      </w:r>
      <w:r w:rsidR="008B1A75">
        <w:rPr>
          <w:sz w:val="24"/>
        </w:rPr>
        <w:t>; cynický výsměch bohéma měšťácké společnost, touha po silném citu, bolest, hořkost, zklamání, rezignace; obraz velkoměsta - kavárny, noční podniky; anarchistická revolta proti pokrytectví, odpor k měšťáckému světu a falešné morálce; až občas šokující otevřenost, věčnost, racionální pohled, převaha epiky; forma osobní zpovědi</w:t>
      </w:r>
      <w:r w:rsidR="008B1A75">
        <w:rPr>
          <w:sz w:val="24"/>
        </w:rPr>
        <w:br/>
        <w:t>Lyrický hrdina (bohém, piják, neúspěšný student)</w:t>
      </w:r>
    </w:p>
    <w:p w:rsidR="00860CA3" w:rsidRDefault="00860CA3" w:rsidP="00860CA3">
      <w:pPr>
        <w:pStyle w:val="Odstavecseseznamem"/>
        <w:ind w:left="322"/>
        <w:rPr>
          <w:sz w:val="24"/>
        </w:rPr>
      </w:pPr>
    </w:p>
    <w:p w:rsidR="006B2C06" w:rsidRDefault="00F95698" w:rsidP="006B2C06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Fráňa Šrámek </w:t>
      </w:r>
      <w:r w:rsidR="006B2C06">
        <w:rPr>
          <w:sz w:val="24"/>
        </w:rPr>
        <w:t>- básník, prozaik, dramatik</w:t>
      </w:r>
    </w:p>
    <w:p w:rsidR="006B2C06" w:rsidRDefault="00860CA3" w:rsidP="006B2C06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Z</w:t>
      </w:r>
      <w:r w:rsidR="006B2C06">
        <w:rPr>
          <w:sz w:val="24"/>
        </w:rPr>
        <w:t xml:space="preserve">aměřený na </w:t>
      </w:r>
      <w:r w:rsidR="006B2C06" w:rsidRPr="006B2C06">
        <w:rPr>
          <w:sz w:val="24"/>
        </w:rPr>
        <w:t>vitalismus</w:t>
      </w:r>
      <w:r>
        <w:rPr>
          <w:sz w:val="24"/>
        </w:rPr>
        <w:t xml:space="preserve"> a antimilitarismus</w:t>
      </w:r>
    </w:p>
    <w:p w:rsidR="00A630EE" w:rsidRPr="006B2C06" w:rsidRDefault="00A630EE" w:rsidP="006B2C06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Poezie:</w:t>
      </w:r>
    </w:p>
    <w:p w:rsidR="006B2C06" w:rsidRDefault="006B2C06" w:rsidP="00A630EE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Života bído, přec tě mám rád - anarchistická lyrika, sociální tématika nespravedlnosti a ponižování člověka; provokující buřičství a výsměch</w:t>
      </w:r>
    </w:p>
    <w:p w:rsidR="006B2C06" w:rsidRDefault="006B2C06" w:rsidP="00A630EE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Modrý a rudý - antimilitarismus, anarchistický útok na společnost</w:t>
      </w:r>
      <w:r w:rsidR="00A630EE">
        <w:rPr>
          <w:sz w:val="24"/>
        </w:rPr>
        <w:t>, odraz osobních prožitků, zkušeností s vojenskou mašinerií, ponižování člověka, krutost a nesmyslnost války - v básni Raport (psána formou vojenského hlášení; paralela: umírající voják a umírající kůň)</w:t>
      </w:r>
    </w:p>
    <w:p w:rsidR="00A630EE" w:rsidRDefault="00A630EE" w:rsidP="00A630EE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Splav - milostná a přírodní lyrika (poezie mládí a lásky), vztah k</w:t>
      </w:r>
      <w:r w:rsidR="005C075D">
        <w:rPr>
          <w:sz w:val="24"/>
        </w:rPr>
        <w:t> </w:t>
      </w:r>
      <w:r>
        <w:rPr>
          <w:sz w:val="24"/>
        </w:rPr>
        <w:t>přírodě</w:t>
      </w:r>
      <w:r w:rsidR="005C075D">
        <w:rPr>
          <w:sz w:val="24"/>
        </w:rPr>
        <w:t>, domovu, radosti ze života (vitalismus a naturalismus)</w:t>
      </w:r>
    </w:p>
    <w:p w:rsidR="005C075D" w:rsidRDefault="005C075D" w:rsidP="00A630EE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Rány, růže - verše z dob války =&gt; vlastenectví, odpor k fašismu</w:t>
      </w:r>
    </w:p>
    <w:p w:rsidR="005C075D" w:rsidRDefault="005C075D" w:rsidP="005C075D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lastRenderedPageBreak/>
        <w:t>Próza:</w:t>
      </w:r>
    </w:p>
    <w:p w:rsidR="005C075D" w:rsidRDefault="005C075D" w:rsidP="005C075D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Prvních jedenáct - povídkový soubor, náměty ze života buřičů, ztroskotanců, společensky deklasovaných, ale citlivých lidí; společenská kritika, ironie</w:t>
      </w:r>
    </w:p>
    <w:p w:rsidR="005C075D" w:rsidRDefault="005C075D" w:rsidP="005C075D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Stříbrný vítr - impresionistický(o citech) román, příběh dospívajícího studenta, střetnutí s pokryteckou měšťanskou společností a morálkou</w:t>
      </w:r>
      <w:r w:rsidR="00FE796F">
        <w:rPr>
          <w:sz w:val="24"/>
        </w:rPr>
        <w:t xml:space="preserve"> (zrání mladé generace, konflikty s rodiči, neporozumění ve škole)</w:t>
      </w:r>
    </w:p>
    <w:p w:rsidR="00FE796F" w:rsidRPr="00FE796F" w:rsidRDefault="005C075D" w:rsidP="00FE796F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Tělo</w:t>
      </w:r>
      <w:r w:rsidR="00FE796F">
        <w:rPr>
          <w:sz w:val="24"/>
        </w:rPr>
        <w:t xml:space="preserve"> - vitalistický román, chvála plného </w:t>
      </w:r>
      <w:proofErr w:type="gramStart"/>
      <w:r w:rsidR="00FE796F">
        <w:rPr>
          <w:sz w:val="24"/>
        </w:rPr>
        <w:t>život(x válka</w:t>
      </w:r>
      <w:proofErr w:type="gramEnd"/>
      <w:r w:rsidR="00FE796F">
        <w:rPr>
          <w:sz w:val="24"/>
        </w:rPr>
        <w:t>, která ničí štěstí lidí); ženský protest proti válce</w:t>
      </w:r>
    </w:p>
    <w:p w:rsidR="005C075D" w:rsidRDefault="005C075D" w:rsidP="005C075D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Žasnoucí voják</w:t>
      </w:r>
      <w:r w:rsidR="00860CA3">
        <w:rPr>
          <w:sz w:val="24"/>
        </w:rPr>
        <w:t xml:space="preserve"> - povídky, tragédie vojáků, nesmyslnost války</w:t>
      </w:r>
    </w:p>
    <w:p w:rsidR="00860CA3" w:rsidRDefault="00860CA3" w:rsidP="00860CA3">
      <w:pPr>
        <w:pStyle w:val="Odstavecseseznamem"/>
        <w:ind w:left="644"/>
        <w:rPr>
          <w:sz w:val="24"/>
        </w:rPr>
      </w:pPr>
    </w:p>
    <w:p w:rsidR="00860CA3" w:rsidRDefault="00F95698" w:rsidP="00860CA3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Karel Toman</w:t>
      </w:r>
      <w:r w:rsidR="00860CA3">
        <w:rPr>
          <w:sz w:val="24"/>
        </w:rPr>
        <w:t xml:space="preserve"> - vlastním jménem Antonín Bernášek - básník, redaktor Národních listů, bohémský život, vliv anarchismu, dobrodružné toulky po evropských metropolích (Německo, Holandsko, Francie, Anglie) - nespokojenost se světem omezujícím člověka; projev vzdoru</w:t>
      </w:r>
      <w:r w:rsidR="00860CA3">
        <w:rPr>
          <w:sz w:val="24"/>
        </w:rPr>
        <w:br/>
        <w:t>V cizině si uvědomil náležitost k rodné zemi =&gt; návrat, cesta k smíru a harmonii, chvála života</w:t>
      </w:r>
    </w:p>
    <w:p w:rsidR="00860CA3" w:rsidRDefault="00860CA3" w:rsidP="00860CA3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Dílo - 7 sbírek - trvale kvalitní, úzkostlivá, přísná autokritika, tvůrčí kázeň</w:t>
      </w:r>
    </w:p>
    <w:p w:rsidR="00860CA3" w:rsidRDefault="00860CA3" w:rsidP="00860CA3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Pohádky krve - básně v duchu symbolismu a dekadence, oslava smyslů, erotiky a svobody (láska k ženě a životu x kritika měšťáctví)</w:t>
      </w:r>
    </w:p>
    <w:p w:rsidR="00860CA3" w:rsidRDefault="00860CA3" w:rsidP="00860CA3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Torzo života - lyrika erotická i revoltující, boj s</w:t>
      </w:r>
      <w:r w:rsidR="00242D7C">
        <w:rPr>
          <w:sz w:val="24"/>
        </w:rPr>
        <w:t> </w:t>
      </w:r>
      <w:r>
        <w:rPr>
          <w:sz w:val="24"/>
        </w:rPr>
        <w:t>individualismem</w:t>
      </w:r>
      <w:r w:rsidR="00242D7C">
        <w:rPr>
          <w:sz w:val="24"/>
        </w:rPr>
        <w:t>, sen o svobodném životě, soucit s trpícími</w:t>
      </w:r>
    </w:p>
    <w:p w:rsidR="00860CA3" w:rsidRDefault="00860CA3" w:rsidP="00860CA3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Melancholická pouť</w:t>
      </w:r>
      <w:r w:rsidR="00242D7C">
        <w:rPr>
          <w:sz w:val="24"/>
        </w:rPr>
        <w:t xml:space="preserve"> - prožitky z cest, touha po svobodě a jistotách; v cizině si uvědomuje vztah k domovu</w:t>
      </w:r>
    </w:p>
    <w:p w:rsidR="00860CA3" w:rsidRDefault="00860CA3" w:rsidP="00860CA3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Sluneční hodiny</w:t>
      </w:r>
      <w:r w:rsidR="00242D7C">
        <w:rPr>
          <w:sz w:val="24"/>
        </w:rPr>
        <w:t xml:space="preserve"> - sklon k harmonii, obdiv ke kráse života, ztotožnění se s vyděděnci, vývoj o neklidu k harmonii, láska k domovu, důvěra v budoucnost</w:t>
      </w:r>
    </w:p>
    <w:p w:rsidR="00860CA3" w:rsidRDefault="00860CA3" w:rsidP="00860CA3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Verše rodinné a jiné</w:t>
      </w:r>
      <w:r w:rsidR="00242D7C">
        <w:rPr>
          <w:sz w:val="24"/>
        </w:rPr>
        <w:t xml:space="preserve"> - převaha harmonie, láska k vlasti, češství, odraz války, rozchod s anarchismem</w:t>
      </w:r>
    </w:p>
    <w:p w:rsidR="00860CA3" w:rsidRDefault="00860CA3" w:rsidP="00860CA3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Měsíce</w:t>
      </w:r>
      <w:r w:rsidR="00242D7C">
        <w:rPr>
          <w:sz w:val="24"/>
        </w:rPr>
        <w:t xml:space="preserve"> - cyklus 12 metaforických básní s obrazy proměn přírodního dění a lidské práce</w:t>
      </w:r>
    </w:p>
    <w:p w:rsidR="00860CA3" w:rsidRDefault="00860CA3" w:rsidP="00860CA3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Stoletý kalendář</w:t>
      </w:r>
      <w:r w:rsidR="00242D7C">
        <w:rPr>
          <w:sz w:val="24"/>
        </w:rPr>
        <w:t xml:space="preserve"> - opět v popředí motivy domova, tuláctví a života</w:t>
      </w:r>
    </w:p>
    <w:p w:rsidR="00860CA3" w:rsidRPr="00860CA3" w:rsidRDefault="00860CA3" w:rsidP="00860CA3">
      <w:pPr>
        <w:pStyle w:val="Odstavecseseznamem"/>
        <w:ind w:left="360"/>
        <w:rPr>
          <w:sz w:val="24"/>
        </w:rPr>
      </w:pPr>
    </w:p>
    <w:p w:rsidR="00F95698" w:rsidRDefault="00F95698" w:rsidP="00F95698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>Stanislav Kostka Neumann</w:t>
      </w:r>
      <w:r w:rsidR="00242D7C">
        <w:rPr>
          <w:sz w:val="24"/>
        </w:rPr>
        <w:t xml:space="preserve"> - básník, prozaik, publicista, překladatel, politický socialista (levičák)</w:t>
      </w:r>
      <w:r w:rsidR="00242D7C">
        <w:rPr>
          <w:sz w:val="24"/>
        </w:rPr>
        <w:br/>
        <w:t>zakladatel časopisu Nový kult, spolupráce s Lidovými novinami</w:t>
      </w:r>
    </w:p>
    <w:p w:rsidR="00242D7C" w:rsidRDefault="00242D7C" w:rsidP="00242D7C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Složitý básnický vývoj - od dekadence a symbolismu přes anarchismus, civilismus, naturalismus až k poválečné avantgardě, proletářské</w:t>
      </w:r>
      <w:r w:rsidR="002F02E0">
        <w:rPr>
          <w:sz w:val="24"/>
        </w:rPr>
        <w:t xml:space="preserve"> poezii a socialistickému realismu</w:t>
      </w:r>
    </w:p>
    <w:p w:rsidR="002F02E0" w:rsidRDefault="002F02E0" w:rsidP="002F02E0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Jsem apoštol nového žití, Apostrofy hrdé a vášnivé, Satanova sláva mezi námi, Sen o zástupu zoufajících - počáteční tvorba (shrnuta pod názvem Kniha mládí a vzdoru) - vlivy symbolismu, dekadence, satanismu, anarchismu - sociální revolta</w:t>
      </w:r>
    </w:p>
    <w:p w:rsidR="002F02E0" w:rsidRDefault="002F02E0" w:rsidP="002F02E0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Kniha lesů, vod a strání - přírodní a milostná lyrika, mezník v tvorbě (přestěhování z Prahy na Moravu), důvěrné poznání přírody, oslava člověka (vitalismus, naturalismus)</w:t>
      </w:r>
    </w:p>
    <w:p w:rsidR="002F02E0" w:rsidRDefault="002F02E0" w:rsidP="002F02E0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lastRenderedPageBreak/>
        <w:t>Nové zpěvy - oslava civilizace, techniky, moresního velkoměstského života (civilismus)</w:t>
      </w:r>
    </w:p>
    <w:p w:rsidR="002F02E0" w:rsidRDefault="002F02E0" w:rsidP="002F02E0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Rudé zpěvy - proletářská poezie, politická lyrika, nekritický obdiv k sovětskému Rusku a revoluci</w:t>
      </w:r>
    </w:p>
    <w:p w:rsidR="002F02E0" w:rsidRDefault="002F02E0" w:rsidP="002F02E0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Láska - milostná a intimní lyrika</w:t>
      </w:r>
    </w:p>
    <w:p w:rsidR="002F02E0" w:rsidRDefault="002F02E0" w:rsidP="002F02E0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Sonáta horizontálního života</w:t>
      </w:r>
    </w:p>
    <w:p w:rsidR="002F02E0" w:rsidRDefault="002F02E0" w:rsidP="002F02E0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Bezedný rok</w:t>
      </w:r>
    </w:p>
    <w:p w:rsidR="002F02E0" w:rsidRDefault="002F02E0" w:rsidP="002F02E0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>Zamořená léta</w:t>
      </w:r>
    </w:p>
    <w:p w:rsidR="002F02E0" w:rsidRDefault="002F02E0" w:rsidP="002F02E0">
      <w:pPr>
        <w:pStyle w:val="Odstavecseseznamem"/>
        <w:ind w:left="322"/>
        <w:rPr>
          <w:sz w:val="24"/>
        </w:rPr>
      </w:pPr>
    </w:p>
    <w:p w:rsidR="00F95698" w:rsidRDefault="00F95698" w:rsidP="00F95698">
      <w:pPr>
        <w:pStyle w:val="Odstavecseseznamem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Petr </w:t>
      </w:r>
      <w:proofErr w:type="spellStart"/>
      <w:r>
        <w:rPr>
          <w:sz w:val="24"/>
        </w:rPr>
        <w:t>Bezruč</w:t>
      </w:r>
      <w:proofErr w:type="spellEnd"/>
      <w:r w:rsidR="002F02E0">
        <w:rPr>
          <w:sz w:val="24"/>
        </w:rPr>
        <w:t xml:space="preserve"> - vlastním jménem Vladimír Vašek</w:t>
      </w:r>
      <w:r w:rsidR="002F02E0">
        <w:rPr>
          <w:sz w:val="24"/>
        </w:rPr>
        <w:br/>
      </w:r>
      <w:proofErr w:type="gramStart"/>
      <w:r w:rsidR="002F02E0">
        <w:rPr>
          <w:sz w:val="24"/>
        </w:rPr>
        <w:t>dílo =  syntéza</w:t>
      </w:r>
      <w:proofErr w:type="gramEnd"/>
      <w:r w:rsidR="002F02E0">
        <w:rPr>
          <w:sz w:val="24"/>
        </w:rPr>
        <w:t xml:space="preserve"> </w:t>
      </w:r>
      <w:proofErr w:type="spellStart"/>
      <w:r w:rsidR="002F02E0">
        <w:rPr>
          <w:sz w:val="24"/>
        </w:rPr>
        <w:t>macharovského</w:t>
      </w:r>
      <w:proofErr w:type="spellEnd"/>
      <w:r w:rsidR="002F02E0">
        <w:rPr>
          <w:sz w:val="24"/>
        </w:rPr>
        <w:t xml:space="preserve"> realismu (věčnost sdělení, individualismus), sociálního symbolismu a impresionismu (bohatá obraznost, dekadentní stylizace, vizionářství)</w:t>
      </w:r>
      <w:r w:rsidR="002F02E0">
        <w:rPr>
          <w:sz w:val="24"/>
        </w:rPr>
        <w:br/>
        <w:t xml:space="preserve">Buřičství a anarchistické revolty i buditelských tradic (mluvčí </w:t>
      </w:r>
      <w:proofErr w:type="spellStart"/>
      <w:r w:rsidR="002F02E0">
        <w:rPr>
          <w:sz w:val="24"/>
        </w:rPr>
        <w:t>slezkého</w:t>
      </w:r>
      <w:proofErr w:type="spellEnd"/>
      <w:r w:rsidR="002F02E0">
        <w:rPr>
          <w:sz w:val="24"/>
        </w:rPr>
        <w:t xml:space="preserve"> lidu); občas sociálního a národního útisku na Ostravsku, </w:t>
      </w:r>
      <w:proofErr w:type="spellStart"/>
      <w:r w:rsidR="002F02E0">
        <w:rPr>
          <w:sz w:val="24"/>
        </w:rPr>
        <w:t>sepění</w:t>
      </w:r>
      <w:proofErr w:type="spellEnd"/>
      <w:r w:rsidR="002F02E0">
        <w:rPr>
          <w:sz w:val="24"/>
        </w:rPr>
        <w:t xml:space="preserve"> s rodným </w:t>
      </w:r>
      <w:proofErr w:type="spellStart"/>
      <w:r w:rsidR="002F02E0">
        <w:rPr>
          <w:sz w:val="24"/>
        </w:rPr>
        <w:t>Slezkem</w:t>
      </w:r>
      <w:proofErr w:type="spellEnd"/>
      <w:r w:rsidR="002F02E0">
        <w:rPr>
          <w:sz w:val="24"/>
        </w:rPr>
        <w:t xml:space="preserve"> (</w:t>
      </w:r>
      <w:proofErr w:type="spellStart"/>
      <w:r w:rsidR="002F02E0">
        <w:rPr>
          <w:sz w:val="24"/>
        </w:rPr>
        <w:t>Těšínsko</w:t>
      </w:r>
      <w:proofErr w:type="spellEnd"/>
      <w:r w:rsidR="002F02E0">
        <w:rPr>
          <w:sz w:val="24"/>
        </w:rPr>
        <w:t xml:space="preserve">, Ostravsko, </w:t>
      </w:r>
      <w:proofErr w:type="spellStart"/>
      <w:r w:rsidR="002F02E0">
        <w:rPr>
          <w:sz w:val="24"/>
        </w:rPr>
        <w:t>Bed</w:t>
      </w:r>
      <w:r w:rsidR="005821F6">
        <w:rPr>
          <w:sz w:val="24"/>
        </w:rPr>
        <w:t>kydsko</w:t>
      </w:r>
      <w:proofErr w:type="spellEnd"/>
      <w:r w:rsidR="005821F6">
        <w:rPr>
          <w:sz w:val="24"/>
        </w:rPr>
        <w:t>)</w:t>
      </w:r>
    </w:p>
    <w:p w:rsidR="005821F6" w:rsidRDefault="005821F6" w:rsidP="005821F6">
      <w:pPr>
        <w:pStyle w:val="Odstavecseseznamem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Slezské písně - jediná básnická sbírka - trojí </w:t>
      </w:r>
      <w:proofErr w:type="spellStart"/>
      <w:r>
        <w:rPr>
          <w:sz w:val="24"/>
        </w:rPr>
        <w:t>tématický</w:t>
      </w:r>
      <w:proofErr w:type="spellEnd"/>
      <w:r>
        <w:rPr>
          <w:sz w:val="24"/>
        </w:rPr>
        <w:t xml:space="preserve"> okruh: sociální, národnostní a milostný (vědomí životní osamělosti)</w:t>
      </w:r>
    </w:p>
    <w:p w:rsidR="005821F6" w:rsidRDefault="005821F6" w:rsidP="005821F6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Stylizace básníka do mnoha podob: bard, pěvec lidu, šílený rebel, tulák, věštec, fantom, horník - „Ty a já, Ostrava, Horník“, zbojník - „</w:t>
      </w:r>
      <w:proofErr w:type="spellStart"/>
      <w:r>
        <w:rPr>
          <w:sz w:val="24"/>
        </w:rPr>
        <w:t>Ondráš</w:t>
      </w:r>
      <w:proofErr w:type="spellEnd"/>
      <w:r>
        <w:rPr>
          <w:sz w:val="24"/>
        </w:rPr>
        <w:t>“</w:t>
      </w:r>
    </w:p>
    <w:p w:rsidR="005821F6" w:rsidRDefault="005821F6" w:rsidP="005821F6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 xml:space="preserve">Milostné básně - hořkost, zklamání, </w:t>
      </w:r>
      <w:proofErr w:type="spellStart"/>
      <w:r>
        <w:rPr>
          <w:sz w:val="24"/>
        </w:rPr>
        <w:t>deluze</w:t>
      </w:r>
      <w:proofErr w:type="spellEnd"/>
      <w:r>
        <w:rPr>
          <w:sz w:val="24"/>
        </w:rPr>
        <w:t>, pocit osamělosti - „Labutinka, Jen jedenkrát“ (paralela - nešťastný osud země i básníka)</w:t>
      </w:r>
    </w:p>
    <w:p w:rsidR="005821F6" w:rsidRDefault="005821F6" w:rsidP="005821F6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 xml:space="preserve">Nový typ sociální balady - tragédie vyplývá ze sociální situace - „Maryčka </w:t>
      </w:r>
      <w:proofErr w:type="spellStart"/>
      <w:r>
        <w:rPr>
          <w:sz w:val="24"/>
        </w:rPr>
        <w:t>Magdónova</w:t>
      </w:r>
      <w:proofErr w:type="spellEnd"/>
      <w:r>
        <w:rPr>
          <w:sz w:val="24"/>
        </w:rPr>
        <w:t xml:space="preserve">, Kantor </w:t>
      </w:r>
      <w:proofErr w:type="spellStart"/>
      <w:r>
        <w:rPr>
          <w:sz w:val="24"/>
        </w:rPr>
        <w:t>Halfar</w:t>
      </w:r>
      <w:proofErr w:type="spellEnd"/>
      <w:r>
        <w:rPr>
          <w:sz w:val="24"/>
        </w:rPr>
        <w:t>“</w:t>
      </w:r>
    </w:p>
    <w:p w:rsidR="005821F6" w:rsidRDefault="005821F6" w:rsidP="005821F6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Výraz vzdoru a nenávisti, výzva k odporu - „Ostrava, Ony a my“</w:t>
      </w:r>
    </w:p>
    <w:p w:rsidR="005821F6" w:rsidRDefault="005821F6" w:rsidP="005821F6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Sounáležitost s rodným krajem „Slezské lesy“</w:t>
      </w:r>
    </w:p>
    <w:p w:rsidR="00892A62" w:rsidRDefault="00892A62" w:rsidP="005821F6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 xml:space="preserve">Lhostejnost pražských vlastenců k osudu </w:t>
      </w:r>
      <w:proofErr w:type="spellStart"/>
      <w:r>
        <w:rPr>
          <w:sz w:val="24"/>
        </w:rPr>
        <w:t>Slezka</w:t>
      </w:r>
      <w:proofErr w:type="spellEnd"/>
      <w:r>
        <w:rPr>
          <w:sz w:val="24"/>
        </w:rPr>
        <w:t xml:space="preserve"> „</w:t>
      </w:r>
      <w:proofErr w:type="spellStart"/>
      <w:r>
        <w:rPr>
          <w:sz w:val="24"/>
        </w:rPr>
        <w:t>Praga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caput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regni</w:t>
      </w:r>
      <w:proofErr w:type="spellEnd"/>
      <w:r>
        <w:rPr>
          <w:sz w:val="24"/>
        </w:rPr>
        <w:t>“</w:t>
      </w:r>
    </w:p>
    <w:p w:rsidR="00892A62" w:rsidRDefault="00892A62" w:rsidP="005821F6">
      <w:pPr>
        <w:pStyle w:val="Odstavecseseznamem"/>
        <w:numPr>
          <w:ilvl w:val="3"/>
          <w:numId w:val="2"/>
        </w:numPr>
        <w:rPr>
          <w:sz w:val="24"/>
        </w:rPr>
      </w:pPr>
      <w:r>
        <w:rPr>
          <w:sz w:val="24"/>
        </w:rPr>
        <w:t>Úvodní báseň „Červený květ“ - obraz kaktusu s jediným rudým květem = soubor vzpoury, vlastního osudu (bez lásky)</w:t>
      </w:r>
    </w:p>
    <w:p w:rsidR="00892A62" w:rsidRPr="005821F6" w:rsidRDefault="00892A62" w:rsidP="00892A62">
      <w:pPr>
        <w:pStyle w:val="Odstavecseseznamem"/>
        <w:ind w:left="644"/>
        <w:rPr>
          <w:sz w:val="24"/>
        </w:rPr>
      </w:pPr>
    </w:p>
    <w:p w:rsidR="00816ED0" w:rsidRDefault="00816ED0" w:rsidP="00816ED0">
      <w:pPr>
        <w:rPr>
          <w:sz w:val="24"/>
        </w:rPr>
      </w:pPr>
    </w:p>
    <w:p w:rsidR="00D15CE9" w:rsidRPr="00816ED0" w:rsidRDefault="00D15CE9" w:rsidP="00816ED0">
      <w:pPr>
        <w:rPr>
          <w:sz w:val="24"/>
        </w:rPr>
      </w:pPr>
    </w:p>
    <w:sectPr w:rsidR="00D15CE9" w:rsidRPr="00816ED0" w:rsidSect="00805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B31AF"/>
    <w:multiLevelType w:val="hybridMultilevel"/>
    <w:tmpl w:val="4550A4E6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04050009">
      <w:start w:val="1"/>
      <w:numFmt w:val="bullet"/>
      <w:lvlText w:val=""/>
      <w:lvlJc w:val="left"/>
      <w:pPr>
        <w:ind w:left="322" w:hanging="18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4" w:tplc="0405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66109D"/>
    <w:multiLevelType w:val="hybridMultilevel"/>
    <w:tmpl w:val="807CB84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95ED6"/>
    <w:multiLevelType w:val="hybridMultilevel"/>
    <w:tmpl w:val="E61C6A1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63C02"/>
    <w:rsid w:val="00063ADD"/>
    <w:rsid w:val="00242D7C"/>
    <w:rsid w:val="002E7E4F"/>
    <w:rsid w:val="002F02E0"/>
    <w:rsid w:val="00330319"/>
    <w:rsid w:val="00372EDD"/>
    <w:rsid w:val="005137F8"/>
    <w:rsid w:val="005821F6"/>
    <w:rsid w:val="005933AD"/>
    <w:rsid w:val="005C075D"/>
    <w:rsid w:val="006B2C06"/>
    <w:rsid w:val="006F3C2E"/>
    <w:rsid w:val="00805ED6"/>
    <w:rsid w:val="00816ED0"/>
    <w:rsid w:val="00844734"/>
    <w:rsid w:val="00860CA3"/>
    <w:rsid w:val="00863C02"/>
    <w:rsid w:val="00892A62"/>
    <w:rsid w:val="008B1A75"/>
    <w:rsid w:val="008C5B0A"/>
    <w:rsid w:val="00910137"/>
    <w:rsid w:val="00A630EE"/>
    <w:rsid w:val="00AA3842"/>
    <w:rsid w:val="00B66BED"/>
    <w:rsid w:val="00CE5CA3"/>
    <w:rsid w:val="00D06211"/>
    <w:rsid w:val="00D15CE9"/>
    <w:rsid w:val="00D84E25"/>
    <w:rsid w:val="00E058A8"/>
    <w:rsid w:val="00E55A3C"/>
    <w:rsid w:val="00F95698"/>
    <w:rsid w:val="00FE7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05ED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63C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1821</Words>
  <Characters>10748</Characters>
  <Application>Microsoft Office Word</Application>
  <DocSecurity>0</DocSecurity>
  <Lines>89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kaktus mentos</dc:creator>
  <cp:lastModifiedBy>kaktus mentos</cp:lastModifiedBy>
  <cp:revision>5</cp:revision>
  <dcterms:created xsi:type="dcterms:W3CDTF">2020-12-18T08:03:00Z</dcterms:created>
  <dcterms:modified xsi:type="dcterms:W3CDTF">2020-12-20T10:22:00Z</dcterms:modified>
</cp:coreProperties>
</file>