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49" w:rsidRPr="000A6AF9" w:rsidRDefault="00E86D49" w:rsidP="00A914ED">
      <w:pPr>
        <w:jc w:val="both"/>
        <w:rPr>
          <w:rFonts w:ascii="Arial" w:hAnsi="Arial" w:cs="Arial"/>
          <w:b/>
          <w:sz w:val="22"/>
          <w:szCs w:val="22"/>
        </w:rPr>
      </w:pPr>
    </w:p>
    <w:p w:rsidR="009A746F" w:rsidRPr="005A0789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5A0789">
        <w:rPr>
          <w:rFonts w:ascii="Arial" w:hAnsi="Arial" w:cs="Arial"/>
          <w:i/>
          <w:iCs/>
          <w:sz w:val="22"/>
          <w:szCs w:val="22"/>
        </w:rPr>
        <w:t>jméno autora a název díla; informace o autorovi a jeho tvorbě;</w:t>
      </w:r>
    </w:p>
    <w:p w:rsidR="00E91996" w:rsidRDefault="002C49A6" w:rsidP="00E91996">
      <w:pPr>
        <w:pStyle w:val="Odstavecseseznamem"/>
        <w:ind w:left="2148"/>
        <w:rPr>
          <w:rStyle w:val="Siln"/>
          <w:i/>
          <w:iCs/>
          <w:color w:val="000000"/>
          <w:shd w:val="clear" w:color="auto" w:fill="FFFFFF"/>
        </w:rPr>
      </w:pPr>
      <w:r>
        <w:rPr>
          <w:rStyle w:val="Siln"/>
          <w:i/>
          <w:iCs/>
          <w:color w:val="000000"/>
          <w:shd w:val="clear" w:color="auto" w:fill="FFFFFF"/>
        </w:rPr>
        <w:t xml:space="preserve">Karel Havlíček Borovský </w:t>
      </w:r>
    </w:p>
    <w:p w:rsidR="002C49A6" w:rsidRPr="00E91996" w:rsidRDefault="00E91996" w:rsidP="002C49A6">
      <w:pPr>
        <w:pStyle w:val="Odstavecseseznamem"/>
        <w:numPr>
          <w:ilvl w:val="0"/>
          <w:numId w:val="27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Český básník</w:t>
      </w:r>
      <w:r w:rsidR="002C49A6">
        <w:rPr>
          <w:rStyle w:val="Siln"/>
          <w:b w:val="0"/>
          <w:i/>
          <w:iCs/>
          <w:color w:val="000000"/>
          <w:shd w:val="clear" w:color="auto" w:fill="FFFFFF"/>
        </w:rPr>
        <w:t xml:space="preserve"> a novinář, politik</w:t>
      </w:r>
    </w:p>
    <w:p w:rsidR="002C49A6" w:rsidRPr="002C49A6" w:rsidRDefault="002C49A6" w:rsidP="00E91996">
      <w:pPr>
        <w:pStyle w:val="Odstavecseseznamem"/>
        <w:numPr>
          <w:ilvl w:val="0"/>
          <w:numId w:val="27"/>
        </w:numPr>
        <w:rPr>
          <w:rStyle w:val="Siln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Zakladatel moderní české žurnalistiky a politického novinářství, klasikem české básnické satiry</w:t>
      </w:r>
    </w:p>
    <w:p w:rsidR="00D95FE3" w:rsidRDefault="002C49A6" w:rsidP="00E91996">
      <w:pPr>
        <w:pStyle w:val="Odstavecseseznamem"/>
        <w:numPr>
          <w:ilvl w:val="0"/>
          <w:numId w:val="27"/>
        </w:numPr>
        <w:rPr>
          <w:b/>
          <w:bCs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Jeho jméno se stalo symbolem statečnosti</w:t>
      </w:r>
      <w:r w:rsidR="00E91996" w:rsidRPr="00E91996">
        <w:rPr>
          <w:rStyle w:val="Siln"/>
          <w:b w:val="0"/>
          <w:i/>
          <w:iCs/>
          <w:color w:val="000000"/>
          <w:shd w:val="clear" w:color="auto" w:fill="FFFFFF"/>
        </w:rPr>
        <w:br/>
      </w:r>
    </w:p>
    <w:p w:rsidR="00330BB1" w:rsidRPr="00E91996" w:rsidRDefault="00330BB1" w:rsidP="00330BB1">
      <w:pPr>
        <w:pStyle w:val="Odstavecseseznamem"/>
        <w:ind w:left="2160"/>
        <w:rPr>
          <w:b/>
          <w:bCs/>
          <w:i/>
          <w:iCs/>
          <w:color w:val="000000"/>
          <w:shd w:val="clear" w:color="auto" w:fill="FFFFFF"/>
        </w:rPr>
      </w:pPr>
      <w:r>
        <w:rPr>
          <w:b/>
          <w:bCs/>
          <w:i/>
          <w:iCs/>
          <w:color w:val="000000"/>
          <w:shd w:val="clear" w:color="auto" w:fill="FFFFFF"/>
        </w:rPr>
        <w:t>Tvorba:</w:t>
      </w:r>
    </w:p>
    <w:p w:rsidR="00D95FE3" w:rsidRPr="00330BB1" w:rsidRDefault="002C49A6" w:rsidP="00330BB1">
      <w:pPr>
        <w:pStyle w:val="Odstavecseseznamem"/>
        <w:numPr>
          <w:ilvl w:val="0"/>
          <w:numId w:val="34"/>
        </w:numPr>
        <w:rPr>
          <w:bCs/>
          <w:i/>
          <w:iCs/>
          <w:color w:val="000000"/>
          <w:shd w:val="clear" w:color="auto" w:fill="FFFFFF"/>
        </w:rPr>
      </w:pPr>
      <w:r w:rsidRPr="00330BB1">
        <w:rPr>
          <w:b/>
          <w:bCs/>
          <w:i/>
          <w:iCs/>
          <w:color w:val="000000"/>
          <w:shd w:val="clear" w:color="auto" w:fill="FFFFFF"/>
        </w:rPr>
        <w:t>Tyrolské elegie</w:t>
      </w:r>
    </w:p>
    <w:p w:rsidR="002C49A6" w:rsidRDefault="002C49A6" w:rsidP="00330BB1">
      <w:pPr>
        <w:pStyle w:val="Odstavecseseznamem"/>
        <w:numPr>
          <w:ilvl w:val="0"/>
          <w:numId w:val="35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Napsány1852, vydány časopisecky 1861</w:t>
      </w:r>
    </w:p>
    <w:p w:rsidR="00B72A4A" w:rsidRDefault="00B72A4A" w:rsidP="00330BB1">
      <w:pPr>
        <w:pStyle w:val="Odstavecseseznamem"/>
        <w:numPr>
          <w:ilvl w:val="0"/>
          <w:numId w:val="35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Autobiografická</w:t>
      </w:r>
    </w:p>
    <w:p w:rsidR="00330BB1" w:rsidRDefault="00330BB1" w:rsidP="00330BB1">
      <w:pPr>
        <w:pStyle w:val="Odstavecseseznamem"/>
        <w:numPr>
          <w:ilvl w:val="0"/>
          <w:numId w:val="35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Lyrika, elegie</w:t>
      </w:r>
    </w:p>
    <w:p w:rsidR="00330BB1" w:rsidRPr="00330BB1" w:rsidRDefault="00330BB1" w:rsidP="00330BB1">
      <w:pPr>
        <w:pStyle w:val="Bezmezer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 w:rsidRPr="00330BB1">
        <w:rPr>
          <w:rFonts w:ascii="Times New Roman" w:hAnsi="Times New Roman" w:cs="Times New Roman"/>
          <w:i/>
          <w:sz w:val="24"/>
        </w:rPr>
        <w:t xml:space="preserve">Realisticky zachycena doba </w:t>
      </w:r>
      <w:proofErr w:type="spellStart"/>
      <w:r w:rsidRPr="00330BB1">
        <w:rPr>
          <w:rFonts w:ascii="Times New Roman" w:hAnsi="Times New Roman" w:cs="Times New Roman"/>
          <w:i/>
          <w:sz w:val="24"/>
        </w:rPr>
        <w:t>Bachova</w:t>
      </w:r>
      <w:proofErr w:type="spellEnd"/>
      <w:r w:rsidRPr="00330BB1">
        <w:rPr>
          <w:rFonts w:ascii="Times New Roman" w:hAnsi="Times New Roman" w:cs="Times New Roman"/>
          <w:i/>
          <w:sz w:val="24"/>
        </w:rPr>
        <w:t xml:space="preserve"> absolutismu, praktiky zbavování se nepohodlných lidí</w:t>
      </w:r>
    </w:p>
    <w:p w:rsidR="00330BB1" w:rsidRDefault="00330BB1" w:rsidP="00330BB1">
      <w:pPr>
        <w:pStyle w:val="Bezmezer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 w:rsidRPr="00330BB1">
        <w:rPr>
          <w:rFonts w:ascii="Times New Roman" w:hAnsi="Times New Roman" w:cs="Times New Roman"/>
          <w:i/>
          <w:sz w:val="24"/>
        </w:rPr>
        <w:t>City popisuje měsíci</w:t>
      </w:r>
    </w:p>
    <w:p w:rsidR="00A34CB6" w:rsidRPr="00A34CB6" w:rsidRDefault="00A34CB6" w:rsidP="00A34CB6">
      <w:pPr>
        <w:pStyle w:val="Bezmezer"/>
        <w:numPr>
          <w:ilvl w:val="0"/>
          <w:numId w:val="34"/>
        </w:numPr>
        <w:rPr>
          <w:rFonts w:ascii="Times New Roman" w:hAnsi="Times New Roman" w:cs="Times New Roman"/>
          <w:b/>
          <w:i/>
          <w:sz w:val="24"/>
        </w:rPr>
      </w:pPr>
      <w:r w:rsidRPr="00A34CB6">
        <w:rPr>
          <w:rFonts w:ascii="Times New Roman" w:hAnsi="Times New Roman" w:cs="Times New Roman"/>
          <w:b/>
          <w:i/>
          <w:sz w:val="24"/>
        </w:rPr>
        <w:t xml:space="preserve">Epigramy </w:t>
      </w:r>
    </w:p>
    <w:p w:rsidR="00A34CB6" w:rsidRPr="00A34CB6" w:rsidRDefault="00A34CB6" w:rsidP="00A34CB6">
      <w:pPr>
        <w:pStyle w:val="Bezmezer"/>
        <w:numPr>
          <w:ilvl w:val="0"/>
          <w:numId w:val="34"/>
        </w:numPr>
        <w:rPr>
          <w:rFonts w:ascii="Times New Roman" w:hAnsi="Times New Roman" w:cs="Times New Roman"/>
          <w:b/>
          <w:i/>
          <w:sz w:val="24"/>
        </w:rPr>
      </w:pPr>
      <w:r w:rsidRPr="00A34CB6">
        <w:rPr>
          <w:rFonts w:ascii="Times New Roman" w:hAnsi="Times New Roman" w:cs="Times New Roman"/>
          <w:b/>
          <w:i/>
          <w:sz w:val="24"/>
        </w:rPr>
        <w:t>Obrazy z </w:t>
      </w:r>
      <w:proofErr w:type="gramStart"/>
      <w:r w:rsidRPr="00A34CB6">
        <w:rPr>
          <w:rFonts w:ascii="Times New Roman" w:hAnsi="Times New Roman" w:cs="Times New Roman"/>
          <w:b/>
          <w:i/>
          <w:sz w:val="24"/>
        </w:rPr>
        <w:t>Rus</w:t>
      </w:r>
      <w:proofErr w:type="gramEnd"/>
    </w:p>
    <w:p w:rsidR="00A34CB6" w:rsidRPr="00A34CB6" w:rsidRDefault="00A34CB6" w:rsidP="00A34CB6">
      <w:pPr>
        <w:pStyle w:val="Bezmezer"/>
        <w:numPr>
          <w:ilvl w:val="0"/>
          <w:numId w:val="34"/>
        </w:numPr>
        <w:rPr>
          <w:rFonts w:ascii="Times New Roman" w:hAnsi="Times New Roman" w:cs="Times New Roman"/>
          <w:b/>
          <w:i/>
          <w:sz w:val="24"/>
        </w:rPr>
      </w:pPr>
      <w:r w:rsidRPr="00A34CB6">
        <w:rPr>
          <w:rFonts w:ascii="Times New Roman" w:hAnsi="Times New Roman" w:cs="Times New Roman"/>
          <w:b/>
          <w:i/>
          <w:sz w:val="24"/>
        </w:rPr>
        <w:t>Král Lávra</w:t>
      </w:r>
    </w:p>
    <w:p w:rsidR="00A34CB6" w:rsidRPr="00A34CB6" w:rsidRDefault="00A34CB6" w:rsidP="00A34CB6">
      <w:pPr>
        <w:pStyle w:val="Bezmezer"/>
        <w:numPr>
          <w:ilvl w:val="0"/>
          <w:numId w:val="34"/>
        </w:numPr>
        <w:rPr>
          <w:rFonts w:ascii="Times New Roman" w:hAnsi="Times New Roman" w:cs="Times New Roman"/>
          <w:b/>
          <w:i/>
          <w:sz w:val="24"/>
        </w:rPr>
      </w:pPr>
      <w:r w:rsidRPr="00A34CB6">
        <w:rPr>
          <w:rFonts w:ascii="Times New Roman" w:hAnsi="Times New Roman" w:cs="Times New Roman"/>
          <w:b/>
          <w:i/>
          <w:sz w:val="24"/>
        </w:rPr>
        <w:t>Křest svatého Vladimíra</w:t>
      </w:r>
    </w:p>
    <w:p w:rsidR="00D95FE3" w:rsidRPr="002C49A6" w:rsidRDefault="00A74A94" w:rsidP="00330BB1">
      <w:pPr>
        <w:rPr>
          <w:bCs/>
          <w:i/>
          <w:iCs/>
          <w:color w:val="000000"/>
          <w:shd w:val="clear" w:color="auto" w:fill="FFFFFF"/>
        </w:rPr>
      </w:pPr>
      <w:r w:rsidRPr="002C49A6">
        <w:rPr>
          <w:bCs/>
          <w:i/>
          <w:iCs/>
          <w:color w:val="000000"/>
          <w:shd w:val="clear" w:color="auto" w:fill="FFFFFF"/>
        </w:rPr>
        <w:br/>
      </w:r>
    </w:p>
    <w:p w:rsidR="00D95FE3" w:rsidRPr="005A0789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 w:rsidRPr="005A0789">
        <w:rPr>
          <w:rFonts w:ascii="Arial" w:hAnsi="Arial" w:cs="Arial"/>
          <w:i/>
          <w:iCs/>
          <w:sz w:val="22"/>
          <w:szCs w:val="22"/>
        </w:rPr>
        <w:t>časově zařadit autora a jeho dílo</w:t>
      </w:r>
    </w:p>
    <w:p w:rsidR="00D95FE3" w:rsidRDefault="002C49A6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 xml:space="preserve">Autor žil v letech 1821 – 1856 </w:t>
      </w:r>
    </w:p>
    <w:p w:rsidR="000A6AF9" w:rsidRPr="00D95FE3" w:rsidRDefault="002C49A6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Dílo: napsány 1852, vydány časopisecky 1861</w:t>
      </w:r>
    </w:p>
    <w:p w:rsidR="008B65AF" w:rsidRPr="009A746F" w:rsidRDefault="008B65AF" w:rsidP="008B65AF">
      <w:pPr>
        <w:pStyle w:val="Odstavecseseznamem"/>
        <w:rPr>
          <w:rFonts w:ascii="Arial" w:hAnsi="Arial" w:cs="Arial"/>
          <w:i/>
          <w:sz w:val="22"/>
          <w:szCs w:val="22"/>
        </w:rPr>
      </w:pPr>
    </w:p>
    <w:p w:rsidR="00E565E3" w:rsidRPr="005A0789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 xml:space="preserve">zasadit dílo a autora do kontextu české či světové literatury/umělecký směr, literární proud, literární skupina, generace…; </w:t>
      </w:r>
    </w:p>
    <w:p w:rsidR="008B65AF" w:rsidRDefault="002C49A6" w:rsidP="002C49A6">
      <w:pPr>
        <w:pStyle w:val="Odstavecseseznamem"/>
        <w:numPr>
          <w:ilvl w:val="0"/>
          <w:numId w:val="30"/>
        </w:numPr>
        <w:rPr>
          <w:i/>
        </w:rPr>
      </w:pPr>
      <w:r w:rsidRPr="002C49A6">
        <w:rPr>
          <w:i/>
        </w:rPr>
        <w:t>Neoabsolutismus</w:t>
      </w:r>
      <w:r>
        <w:rPr>
          <w:i/>
        </w:rPr>
        <w:t>, realismus</w:t>
      </w:r>
    </w:p>
    <w:p w:rsidR="002C49A6" w:rsidRPr="002C49A6" w:rsidRDefault="002C49A6" w:rsidP="002C49A6">
      <w:pPr>
        <w:pStyle w:val="Odstavecseseznamem"/>
        <w:ind w:left="2160"/>
        <w:rPr>
          <w:i/>
        </w:rPr>
      </w:pPr>
    </w:p>
    <w:p w:rsidR="004C64F4" w:rsidRPr="009C4827" w:rsidRDefault="004C64F4" w:rsidP="004C64F4">
      <w:pPr>
        <w:numPr>
          <w:ilvl w:val="0"/>
          <w:numId w:val="2"/>
        </w:numPr>
        <w:suppressAutoHyphens w:val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informace o dalších představitelích směru, proudu, skupiny, generace …</w:t>
      </w:r>
    </w:p>
    <w:p w:rsidR="004C64F4" w:rsidRDefault="004C64F4" w:rsidP="004C64F4">
      <w:pPr>
        <w:rPr>
          <w:i/>
        </w:rPr>
      </w:pPr>
    </w:p>
    <w:p w:rsidR="004C64F4" w:rsidRPr="004C64F4" w:rsidRDefault="004C64F4" w:rsidP="004C64F4">
      <w:pPr>
        <w:rPr>
          <w:i/>
        </w:rPr>
      </w:pPr>
    </w:p>
    <w:p w:rsidR="00A914ED" w:rsidRPr="005A0789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>zasadit autora do země</w:t>
      </w:r>
    </w:p>
    <w:p w:rsidR="00A914ED" w:rsidRPr="008B65AF" w:rsidRDefault="00B72A4A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České země</w:t>
      </w:r>
    </w:p>
    <w:p w:rsidR="008B65AF" w:rsidRPr="00CD0761" w:rsidRDefault="008B65AF" w:rsidP="008B65AF">
      <w:pPr>
        <w:pStyle w:val="Odstavecseseznamem"/>
        <w:ind w:left="0"/>
        <w:rPr>
          <w:i/>
        </w:rPr>
      </w:pPr>
    </w:p>
    <w:p w:rsidR="00D95FE3" w:rsidRDefault="00F72B1D" w:rsidP="00BD445E">
      <w:pPr>
        <w:pStyle w:val="Odstavecseseznamem"/>
        <w:ind w:left="0"/>
        <w:rPr>
          <w:b/>
          <w:i/>
        </w:rPr>
      </w:pPr>
      <w:r w:rsidRPr="00472D14">
        <w:rPr>
          <w:rFonts w:ascii="Arial" w:hAnsi="Arial" w:cs="Arial"/>
          <w:b/>
          <w:i/>
          <w:iCs/>
          <w:sz w:val="22"/>
          <w:szCs w:val="22"/>
        </w:rPr>
        <w:t>celková analýza přečteného díla</w:t>
      </w:r>
    </w:p>
    <w:p w:rsidR="004C64F4" w:rsidRPr="00BD445E" w:rsidRDefault="004C64F4" w:rsidP="004C64F4">
      <w:pPr>
        <w:pStyle w:val="Odstavecseseznamem"/>
        <w:ind w:left="0"/>
        <w:rPr>
          <w:b/>
          <w:i/>
        </w:rPr>
      </w:pPr>
    </w:p>
    <w:p w:rsidR="004C64F4" w:rsidRPr="005A0789" w:rsidRDefault="004C64F4" w:rsidP="004C64F4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>typ /forma/ textu</w:t>
      </w:r>
    </w:p>
    <w:p w:rsidR="004C64F4" w:rsidRDefault="004C64F4" w:rsidP="004C64F4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Poezie</w:t>
      </w:r>
    </w:p>
    <w:p w:rsidR="004C64F4" w:rsidRPr="00620A51" w:rsidRDefault="004C64F4" w:rsidP="004C64F4">
      <w:pPr>
        <w:pStyle w:val="Odstavecseseznamem"/>
        <w:rPr>
          <w:i/>
        </w:rPr>
      </w:pPr>
    </w:p>
    <w:p w:rsidR="004C64F4" w:rsidRPr="005A0789" w:rsidRDefault="004C64F4" w:rsidP="004C64F4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 w:rsidRPr="005A0789">
        <w:rPr>
          <w:rFonts w:ascii="Arial" w:hAnsi="Arial" w:cs="Arial"/>
          <w:i/>
          <w:iCs/>
          <w:sz w:val="22"/>
          <w:szCs w:val="22"/>
        </w:rPr>
        <w:t xml:space="preserve">literární druh a literární žánr (útvar) díla; </w:t>
      </w:r>
    </w:p>
    <w:p w:rsidR="004C64F4" w:rsidRPr="00F22806" w:rsidRDefault="004C64F4" w:rsidP="004C64F4">
      <w:pPr>
        <w:pStyle w:val="Odstavecseseznamem"/>
        <w:numPr>
          <w:ilvl w:val="0"/>
          <w:numId w:val="3"/>
        </w:numPr>
        <w:rPr>
          <w:i/>
        </w:rPr>
      </w:pPr>
      <w:r w:rsidRPr="00F22806">
        <w:rPr>
          <w:i/>
          <w:iCs/>
        </w:rPr>
        <w:t xml:space="preserve">literární druh – </w:t>
      </w:r>
      <w:r>
        <w:rPr>
          <w:i/>
          <w:iCs/>
        </w:rPr>
        <w:t>lyrika</w:t>
      </w:r>
    </w:p>
    <w:p w:rsidR="004C64F4" w:rsidRDefault="004C64F4" w:rsidP="004C64F4">
      <w:pPr>
        <w:pStyle w:val="Odstavecseseznamem"/>
        <w:numPr>
          <w:ilvl w:val="0"/>
          <w:numId w:val="3"/>
        </w:numPr>
        <w:rPr>
          <w:b/>
          <w:i/>
        </w:rPr>
      </w:pPr>
      <w:r w:rsidRPr="00F22806">
        <w:rPr>
          <w:i/>
          <w:iCs/>
        </w:rPr>
        <w:t xml:space="preserve">literární žánr – </w:t>
      </w:r>
      <w:r>
        <w:rPr>
          <w:i/>
          <w:iCs/>
        </w:rPr>
        <w:t>elegie</w:t>
      </w:r>
    </w:p>
    <w:p w:rsidR="004C64F4" w:rsidRDefault="004C64F4" w:rsidP="00BD445E">
      <w:pPr>
        <w:pStyle w:val="Odstavecseseznamem"/>
        <w:ind w:left="0"/>
        <w:rPr>
          <w:b/>
          <w:i/>
        </w:rPr>
      </w:pPr>
    </w:p>
    <w:p w:rsidR="00330BB1" w:rsidRDefault="00330BB1" w:rsidP="00330BB1">
      <w:pPr>
        <w:pStyle w:val="Odstavecseseznamem"/>
        <w:numPr>
          <w:ilvl w:val="0"/>
          <w:numId w:val="2"/>
        </w:numPr>
        <w:rPr>
          <w:i/>
        </w:rPr>
      </w:pPr>
      <w:r w:rsidRPr="009C4827">
        <w:rPr>
          <w:rFonts w:ascii="Arial" w:hAnsi="Arial" w:cs="Arial"/>
          <w:i/>
          <w:iCs/>
          <w:sz w:val="22"/>
          <w:szCs w:val="22"/>
        </w:rPr>
        <w:t>identifikace typických rysů textu z hlediska uměleckého směru, k němuž dílo patří</w:t>
      </w:r>
    </w:p>
    <w:p w:rsidR="00330BB1" w:rsidRPr="00330BB1" w:rsidRDefault="00330BB1" w:rsidP="00330BB1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i/>
        </w:rPr>
        <w:t>Stav v monarchii</w:t>
      </w:r>
    </w:p>
    <w:p w:rsidR="004C64F4" w:rsidRPr="004C64F4" w:rsidRDefault="00330BB1" w:rsidP="004C64F4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i/>
        </w:rPr>
        <w:t xml:space="preserve">Doba </w:t>
      </w:r>
      <w:proofErr w:type="spellStart"/>
      <w:r>
        <w:rPr>
          <w:i/>
        </w:rPr>
        <w:t>Bachova</w:t>
      </w:r>
      <w:proofErr w:type="spellEnd"/>
      <w:r>
        <w:rPr>
          <w:i/>
        </w:rPr>
        <w:t xml:space="preserve"> absolutismu, zbavování se lidí</w:t>
      </w:r>
    </w:p>
    <w:p w:rsidR="00F22806" w:rsidRPr="004C64F4" w:rsidRDefault="00A74A94" w:rsidP="004C64F4">
      <w:pPr>
        <w:rPr>
          <w:b/>
          <w:i/>
        </w:rPr>
      </w:pPr>
      <w:r w:rsidRPr="004C64F4">
        <w:rPr>
          <w:i/>
          <w:u w:val="single"/>
        </w:rPr>
        <w:br/>
      </w:r>
    </w:p>
    <w:p w:rsidR="00F22806" w:rsidRDefault="00F22806" w:rsidP="00330BB1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horizontální členění textu, vertikální členění textu</w:t>
      </w:r>
    </w:p>
    <w:p w:rsidR="00F22806" w:rsidRPr="004C64F4" w:rsidRDefault="00B72A4A" w:rsidP="00F22806">
      <w:pPr>
        <w:pStyle w:val="Odstavecseseznamem"/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>
        <w:rPr>
          <w:i/>
        </w:rPr>
        <w:t>9 částí, sloky, verše</w:t>
      </w:r>
      <w:r w:rsidR="005A0789">
        <w:rPr>
          <w:i/>
        </w:rPr>
        <w:br/>
      </w:r>
    </w:p>
    <w:p w:rsidR="004C64F4" w:rsidRDefault="004C64F4" w:rsidP="00330BB1">
      <w:pPr>
        <w:pStyle w:val="Odstavecseseznamem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 w:rsidRPr="004C64F4">
        <w:rPr>
          <w:rFonts w:ascii="Arial" w:hAnsi="Arial" w:cs="Arial"/>
          <w:i/>
          <w:sz w:val="22"/>
          <w:szCs w:val="22"/>
        </w:rPr>
        <w:t>promluvy</w:t>
      </w:r>
    </w:p>
    <w:p w:rsidR="004C64F4" w:rsidRDefault="004C64F4" w:rsidP="004C64F4">
      <w:pPr>
        <w:pStyle w:val="Odstavecseseznamem"/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>
        <w:rPr>
          <w:i/>
          <w:szCs w:val="22"/>
        </w:rPr>
        <w:t>Monolog</w:t>
      </w:r>
    </w:p>
    <w:p w:rsidR="004C64F4" w:rsidRPr="004C64F4" w:rsidRDefault="004C64F4" w:rsidP="004C64F4">
      <w:pPr>
        <w:rPr>
          <w:rFonts w:ascii="Arial" w:hAnsi="Arial" w:cs="Arial"/>
          <w:i/>
          <w:sz w:val="22"/>
          <w:szCs w:val="22"/>
        </w:rPr>
      </w:pPr>
    </w:p>
    <w:p w:rsidR="00E9135E" w:rsidRPr="00620A51" w:rsidRDefault="004C64F4" w:rsidP="00330BB1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>t</w:t>
      </w:r>
      <w:r w:rsidR="00F72B1D" w:rsidRPr="00CD0761">
        <w:rPr>
          <w:rFonts w:ascii="Arial" w:hAnsi="Arial" w:cs="Arial"/>
          <w:i/>
          <w:iCs/>
          <w:sz w:val="22"/>
          <w:szCs w:val="22"/>
        </w:rPr>
        <w:t>ypologie vypravěče, postav</w:t>
      </w:r>
    </w:p>
    <w:p w:rsidR="008B65AF" w:rsidRPr="008C1AF0" w:rsidRDefault="004C64F4" w:rsidP="008C1AF0">
      <w:pPr>
        <w:pStyle w:val="Odstavecseseznamem"/>
        <w:numPr>
          <w:ilvl w:val="0"/>
          <w:numId w:val="9"/>
        </w:numPr>
        <w:rPr>
          <w:i/>
        </w:rPr>
      </w:pPr>
      <w:r>
        <w:rPr>
          <w:i/>
        </w:rPr>
        <w:t xml:space="preserve">Typologie postav – </w:t>
      </w:r>
      <w:proofErr w:type="spellStart"/>
      <w:r>
        <w:rPr>
          <w:i/>
        </w:rPr>
        <w:t>ich</w:t>
      </w:r>
      <w:proofErr w:type="spellEnd"/>
      <w:r>
        <w:rPr>
          <w:i/>
        </w:rPr>
        <w:t>-forma</w:t>
      </w:r>
      <w:r w:rsidR="00B72A4A">
        <w:rPr>
          <w:i/>
        </w:rPr>
        <w:t xml:space="preserve"> </w:t>
      </w:r>
      <w:r w:rsidR="00F22806">
        <w:rPr>
          <w:b/>
          <w:i/>
        </w:rPr>
        <w:br/>
      </w:r>
    </w:p>
    <w:p w:rsidR="00975684" w:rsidRPr="00B72A4A" w:rsidRDefault="00F72B1D" w:rsidP="00330BB1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stručná anotace díla</w:t>
      </w:r>
    </w:p>
    <w:p w:rsidR="00B03ED8" w:rsidRPr="00B72A4A" w:rsidRDefault="00B72A4A" w:rsidP="005A0789">
      <w:pPr>
        <w:pStyle w:val="Odstavecseseznamem"/>
        <w:numPr>
          <w:ilvl w:val="0"/>
          <w:numId w:val="9"/>
        </w:numPr>
        <w:rPr>
          <w:i/>
        </w:rPr>
      </w:pPr>
      <w:r>
        <w:rPr>
          <w:i/>
        </w:rPr>
        <w:t>Autor mluví k měsíci a povídá mu svůj příběh. Popisuje mu cestu z Čech do vyhnanství. Je doprovázený komisařem Dederem a strážnými.</w:t>
      </w:r>
    </w:p>
    <w:p w:rsidR="00B03ED8" w:rsidRPr="00B03ED8" w:rsidRDefault="00B03ED8" w:rsidP="00B03ED8">
      <w:pPr>
        <w:ind w:left="1788"/>
        <w:rPr>
          <w:i/>
          <w:color w:val="000000"/>
        </w:rPr>
      </w:pPr>
    </w:p>
    <w:p w:rsidR="00686FF8" w:rsidRPr="007615BC" w:rsidRDefault="00F72B1D" w:rsidP="00330BB1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charakterizování postav hlavních, vedlejších, popř. antihrdiny, jejich vývoj;</w:t>
      </w:r>
    </w:p>
    <w:p w:rsidR="00B72A4A" w:rsidRDefault="00B72A4A" w:rsidP="00F22806">
      <w:pPr>
        <w:pStyle w:val="Odstavecseseznamem"/>
        <w:numPr>
          <w:ilvl w:val="0"/>
          <w:numId w:val="10"/>
        </w:numPr>
        <w:rPr>
          <w:i/>
        </w:rPr>
      </w:pPr>
      <w:r>
        <w:rPr>
          <w:i/>
        </w:rPr>
        <w:t>Karel Havlíček Borovský – výsměšný, ironický, odvážný</w:t>
      </w:r>
    </w:p>
    <w:p w:rsidR="00D95FE3" w:rsidRPr="00A34CB6" w:rsidRDefault="00B72A4A" w:rsidP="00B72A4A">
      <w:pPr>
        <w:pStyle w:val="Odstavecseseznamem"/>
        <w:numPr>
          <w:ilvl w:val="0"/>
          <w:numId w:val="10"/>
        </w:numPr>
        <w:rPr>
          <w:i/>
        </w:rPr>
      </w:pPr>
      <w:proofErr w:type="spellStart"/>
      <w:r>
        <w:rPr>
          <w:i/>
        </w:rPr>
        <w:t>Dedera</w:t>
      </w:r>
      <w:proofErr w:type="spellEnd"/>
      <w:r>
        <w:rPr>
          <w:i/>
        </w:rPr>
        <w:t xml:space="preserve"> – policejní komisař</w:t>
      </w:r>
      <w:r w:rsidR="005A0789" w:rsidRPr="00A34CB6">
        <w:rPr>
          <w:i/>
        </w:rPr>
        <w:br/>
      </w:r>
    </w:p>
    <w:p w:rsidR="00630443" w:rsidRPr="005A0789" w:rsidRDefault="00F72B1D" w:rsidP="00330BB1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 xml:space="preserve"> námět</w:t>
      </w:r>
    </w:p>
    <w:p w:rsidR="008B65AF" w:rsidRPr="004B6426" w:rsidRDefault="00A34CB6" w:rsidP="008B65AF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Havlíčkovo zatčení v roce 1851 a jeho deportace do jihotyrolského Brixenu</w:t>
      </w:r>
      <w:r w:rsidR="004B6426">
        <w:rPr>
          <w:i/>
        </w:rPr>
        <w:br/>
      </w:r>
    </w:p>
    <w:p w:rsidR="00FB23C5" w:rsidRPr="005A0789" w:rsidRDefault="00F72B1D" w:rsidP="00330BB1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 xml:space="preserve"> celkové téma</w:t>
      </w:r>
    </w:p>
    <w:p w:rsidR="008B65AF" w:rsidRPr="00CD0761" w:rsidRDefault="00DC142E" w:rsidP="004B6426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 xml:space="preserve">Kritika </w:t>
      </w:r>
      <w:proofErr w:type="spellStart"/>
      <w:r w:rsidR="00A34CB6">
        <w:rPr>
          <w:i/>
        </w:rPr>
        <w:t>Bachova</w:t>
      </w:r>
      <w:proofErr w:type="spellEnd"/>
      <w:r w:rsidR="00A34CB6">
        <w:rPr>
          <w:i/>
        </w:rPr>
        <w:t xml:space="preserve"> absolutismu, satira na neomezenou moc</w:t>
      </w:r>
      <w:r w:rsidR="004B6426">
        <w:rPr>
          <w:i/>
        </w:rPr>
        <w:br/>
      </w:r>
    </w:p>
    <w:p w:rsidR="008B65AF" w:rsidRPr="005A0789" w:rsidRDefault="004C64F4" w:rsidP="00330BB1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>hlavní téma</w:t>
      </w:r>
    </w:p>
    <w:p w:rsidR="00F22806" w:rsidRDefault="00A34CB6" w:rsidP="00AE4A8E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Okolnosti násilné deportace do Brixenu, zatčení, průběh cesty</w:t>
      </w:r>
    </w:p>
    <w:p w:rsidR="00472D14" w:rsidRPr="00472D14" w:rsidRDefault="00472D14" w:rsidP="00472D14">
      <w:pPr>
        <w:pStyle w:val="Odstavecseseznamem"/>
        <w:ind w:left="2148"/>
        <w:rPr>
          <w:i/>
        </w:rPr>
      </w:pPr>
    </w:p>
    <w:p w:rsidR="00066D74" w:rsidRPr="005A0789" w:rsidRDefault="00F72B1D" w:rsidP="00330BB1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>vysvětlení titulu díla;</w:t>
      </w:r>
    </w:p>
    <w:p w:rsidR="00066D74" w:rsidRPr="00066D74" w:rsidRDefault="00DC142E" w:rsidP="00AE4A8E">
      <w:pPr>
        <w:pStyle w:val="Odstavecseseznamem"/>
        <w:numPr>
          <w:ilvl w:val="0"/>
          <w:numId w:val="13"/>
        </w:numPr>
        <w:rPr>
          <w:i/>
        </w:rPr>
      </w:pPr>
      <w:r>
        <w:rPr>
          <w:i/>
        </w:rPr>
        <w:t>Tyrolské elegie – byl deportován do tyrolského městečka Brixen</w:t>
      </w:r>
    </w:p>
    <w:p w:rsidR="00066D74" w:rsidRPr="00066D74" w:rsidRDefault="00066D74" w:rsidP="00066D74">
      <w:pPr>
        <w:pStyle w:val="Odstavecseseznamem"/>
        <w:ind w:left="2148"/>
        <w:rPr>
          <w:i/>
        </w:rPr>
      </w:pPr>
    </w:p>
    <w:p w:rsidR="00CD0761" w:rsidRPr="00066D74" w:rsidRDefault="00CD0761" w:rsidP="00330BB1">
      <w:pPr>
        <w:pStyle w:val="Odstavecseseznamem"/>
        <w:numPr>
          <w:ilvl w:val="0"/>
          <w:numId w:val="2"/>
        </w:numPr>
        <w:rPr>
          <w:i/>
        </w:rPr>
      </w:pPr>
      <w:r w:rsidRPr="009A746F">
        <w:rPr>
          <w:rFonts w:ascii="Arial" w:hAnsi="Arial" w:cs="Arial"/>
          <w:i/>
          <w:iCs/>
          <w:sz w:val="22"/>
          <w:szCs w:val="22"/>
        </w:rPr>
        <w:t>kompozice celého díla:</w:t>
      </w:r>
    </w:p>
    <w:p w:rsidR="00F22806" w:rsidRPr="00F22806" w:rsidRDefault="00B72A4A" w:rsidP="00F22806">
      <w:pPr>
        <w:pStyle w:val="Odstavecseseznamem"/>
        <w:numPr>
          <w:ilvl w:val="0"/>
          <w:numId w:val="13"/>
        </w:numPr>
        <w:rPr>
          <w:i/>
        </w:rPr>
      </w:pPr>
      <w:r>
        <w:rPr>
          <w:i/>
        </w:rPr>
        <w:t>Retrospektivní</w:t>
      </w:r>
    </w:p>
    <w:p w:rsidR="008B65AF" w:rsidRPr="004C492A" w:rsidRDefault="008B65AF" w:rsidP="004C492A">
      <w:pPr>
        <w:pStyle w:val="Odstavecseseznamem"/>
        <w:ind w:left="1830"/>
        <w:rPr>
          <w:i/>
        </w:rPr>
      </w:pPr>
    </w:p>
    <w:p w:rsidR="00915E74" w:rsidRPr="005A0789" w:rsidRDefault="00F72B1D" w:rsidP="00330BB1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>časoprostor, prostředí /svět, který obklopuje postavu, v kterém se vyvíjí děj, místo, situace a nálada, v níž postava jedná, čas – století, den, noc…, měsíc…</w:t>
      </w:r>
    </w:p>
    <w:p w:rsidR="002011FA" w:rsidRPr="006765FE" w:rsidRDefault="00DC142E" w:rsidP="002011F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Cesta z Čech do Brixenu v roce 1851</w:t>
      </w:r>
    </w:p>
    <w:p w:rsidR="008B65AF" w:rsidRPr="00CD0761" w:rsidRDefault="008B65AF" w:rsidP="008B65AF">
      <w:pPr>
        <w:pStyle w:val="Odstavecseseznamem"/>
        <w:rPr>
          <w:i/>
        </w:rPr>
      </w:pPr>
    </w:p>
    <w:p w:rsidR="00915E74" w:rsidRPr="009F2954" w:rsidRDefault="00F72B1D" w:rsidP="00330BB1">
      <w:pPr>
        <w:pStyle w:val="Odstavecseseznamem"/>
        <w:numPr>
          <w:ilvl w:val="0"/>
          <w:numId w:val="2"/>
        </w:numPr>
      </w:pPr>
      <w:r w:rsidRPr="00FB23C5">
        <w:rPr>
          <w:rFonts w:ascii="Arial" w:hAnsi="Arial" w:cs="Arial"/>
          <w:i/>
          <w:iCs/>
          <w:sz w:val="22"/>
          <w:szCs w:val="22"/>
        </w:rPr>
        <w:t>charakterizovat jazyk díla /příznak:</w:t>
      </w:r>
      <w:r w:rsidRPr="00FB23C5">
        <w:rPr>
          <w:rFonts w:ascii="Arial" w:hAnsi="Arial" w:cs="Arial"/>
          <w:b/>
          <w:i/>
          <w:iCs/>
          <w:sz w:val="22"/>
          <w:szCs w:val="22"/>
        </w:rPr>
        <w:t>spisovný, nespisovný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;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stylový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-sl. hovorová, odborná, knižní, básnická;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dobový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,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citový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/, použité umělecké prostředky, typické prostředky autora; </w:t>
      </w:r>
    </w:p>
    <w:p w:rsidR="00DC142E" w:rsidRPr="00DC142E" w:rsidRDefault="00DC142E" w:rsidP="004B6426">
      <w:pPr>
        <w:pStyle w:val="Odstavecseseznamem"/>
        <w:numPr>
          <w:ilvl w:val="0"/>
          <w:numId w:val="8"/>
        </w:numPr>
      </w:pPr>
      <w:r>
        <w:rPr>
          <w:i/>
        </w:rPr>
        <w:t>Spisovný, dobový</w:t>
      </w:r>
    </w:p>
    <w:p w:rsidR="00DC142E" w:rsidRPr="00DC142E" w:rsidRDefault="00DC142E" w:rsidP="004B6426">
      <w:pPr>
        <w:pStyle w:val="Odstavecseseznamem"/>
        <w:numPr>
          <w:ilvl w:val="0"/>
          <w:numId w:val="8"/>
        </w:numPr>
      </w:pPr>
      <w:r>
        <w:rPr>
          <w:i/>
        </w:rPr>
        <w:t>Citově zabarvený</w:t>
      </w:r>
    </w:p>
    <w:p w:rsidR="004C64F4" w:rsidRPr="004C64F4" w:rsidRDefault="00DC142E" w:rsidP="00195039">
      <w:pPr>
        <w:pStyle w:val="Odstavecseseznamem"/>
        <w:numPr>
          <w:ilvl w:val="0"/>
          <w:numId w:val="8"/>
        </w:numPr>
      </w:pPr>
      <w:r>
        <w:rPr>
          <w:i/>
        </w:rPr>
        <w:t xml:space="preserve">Přirovnání </w:t>
      </w:r>
    </w:p>
    <w:p w:rsidR="004C64F4" w:rsidRDefault="004C64F4" w:rsidP="004C64F4">
      <w:pPr>
        <w:rPr>
          <w:i/>
        </w:rPr>
      </w:pPr>
    </w:p>
    <w:p w:rsidR="004C64F4" w:rsidRPr="004C64F4" w:rsidRDefault="004C64F4" w:rsidP="004C64F4">
      <w:pPr>
        <w:pStyle w:val="Odstavecseseznamem"/>
        <w:numPr>
          <w:ilvl w:val="0"/>
          <w:numId w:val="2"/>
        </w:numPr>
      </w:pPr>
      <w:r>
        <w:rPr>
          <w:rFonts w:ascii="Arial" w:hAnsi="Arial" w:cs="Arial"/>
          <w:i/>
          <w:sz w:val="22"/>
        </w:rPr>
        <w:t xml:space="preserve"> aktuálnost díla, smysl díla</w:t>
      </w:r>
    </w:p>
    <w:p w:rsidR="00B03ED8" w:rsidRDefault="005A0789" w:rsidP="004C64F4">
      <w:pPr>
        <w:pStyle w:val="Odstavecseseznamem"/>
        <w:ind w:left="1428"/>
      </w:pPr>
      <w:r w:rsidRPr="004C64F4">
        <w:rPr>
          <w:i/>
        </w:rPr>
        <w:br/>
      </w:r>
      <w:bookmarkStart w:id="0" w:name="_GoBack"/>
      <w:bookmarkEnd w:id="0"/>
    </w:p>
    <w:sectPr w:rsidR="00B03ED8" w:rsidSect="002A0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0"/>
      <w:numFmt w:val="bullet"/>
      <w:suff w:val="nothing"/>
      <w:lvlText w:val="-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7">
    <w:nsid w:val="05327954"/>
    <w:multiLevelType w:val="hybridMultilevel"/>
    <w:tmpl w:val="1C1E34B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054672F0"/>
    <w:multiLevelType w:val="hybridMultilevel"/>
    <w:tmpl w:val="6764D5AA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81F4358"/>
    <w:multiLevelType w:val="hybridMultilevel"/>
    <w:tmpl w:val="8AEA9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733283"/>
    <w:multiLevelType w:val="hybridMultilevel"/>
    <w:tmpl w:val="3C9461B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0BB12FF4"/>
    <w:multiLevelType w:val="hybridMultilevel"/>
    <w:tmpl w:val="D0B64E6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D496B56"/>
    <w:multiLevelType w:val="hybridMultilevel"/>
    <w:tmpl w:val="2B7ED7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EF62795"/>
    <w:multiLevelType w:val="hybridMultilevel"/>
    <w:tmpl w:val="2B92F2F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0151C9D"/>
    <w:multiLevelType w:val="hybridMultilevel"/>
    <w:tmpl w:val="F3F0D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692324"/>
    <w:multiLevelType w:val="hybridMultilevel"/>
    <w:tmpl w:val="773C9B54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002229"/>
    <w:multiLevelType w:val="hybridMultilevel"/>
    <w:tmpl w:val="5CB4D8C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C45099"/>
    <w:multiLevelType w:val="hybridMultilevel"/>
    <w:tmpl w:val="6D62A36E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67F14E8"/>
    <w:multiLevelType w:val="hybridMultilevel"/>
    <w:tmpl w:val="30C0971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>
    <w:nsid w:val="32D54C9B"/>
    <w:multiLevelType w:val="hybridMultilevel"/>
    <w:tmpl w:val="8B909F1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>
    <w:nsid w:val="340968CA"/>
    <w:multiLevelType w:val="hybridMultilevel"/>
    <w:tmpl w:val="F90AAC42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34AF51EB"/>
    <w:multiLevelType w:val="hybridMultilevel"/>
    <w:tmpl w:val="19A659AA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>
    <w:nsid w:val="36C430AA"/>
    <w:multiLevelType w:val="hybridMultilevel"/>
    <w:tmpl w:val="5032002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74E633A"/>
    <w:multiLevelType w:val="hybridMultilevel"/>
    <w:tmpl w:val="7926431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4">
    <w:nsid w:val="376E47A3"/>
    <w:multiLevelType w:val="hybridMultilevel"/>
    <w:tmpl w:val="D38C5580"/>
    <w:lvl w:ilvl="0" w:tplc="0405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5">
    <w:nsid w:val="3CC46A2C"/>
    <w:multiLevelType w:val="hybridMultilevel"/>
    <w:tmpl w:val="DE0E4AFC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>
    <w:nsid w:val="40605CF1"/>
    <w:multiLevelType w:val="hybridMultilevel"/>
    <w:tmpl w:val="8CD07C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B037FA"/>
    <w:multiLevelType w:val="hybridMultilevel"/>
    <w:tmpl w:val="AFCE23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43F84CC3"/>
    <w:multiLevelType w:val="hybridMultilevel"/>
    <w:tmpl w:val="4D40EA1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0D03DA"/>
    <w:multiLevelType w:val="hybridMultilevel"/>
    <w:tmpl w:val="0242E486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429022E"/>
    <w:multiLevelType w:val="hybridMultilevel"/>
    <w:tmpl w:val="1A4AE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>
    <w:nsid w:val="591B18B7"/>
    <w:multiLevelType w:val="hybridMultilevel"/>
    <w:tmpl w:val="D1CE5DEC"/>
    <w:lvl w:ilvl="0" w:tplc="AF7817E2">
      <w:start w:val="1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i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>
    <w:nsid w:val="5A1E7615"/>
    <w:multiLevelType w:val="hybridMultilevel"/>
    <w:tmpl w:val="6110F7A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>
    <w:nsid w:val="5AA10B05"/>
    <w:multiLevelType w:val="hybridMultilevel"/>
    <w:tmpl w:val="026A0CA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5D91439F"/>
    <w:multiLevelType w:val="hybridMultilevel"/>
    <w:tmpl w:val="9B269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5">
    <w:nsid w:val="69D84978"/>
    <w:multiLevelType w:val="hybridMultilevel"/>
    <w:tmpl w:val="79B4883E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A103858"/>
    <w:multiLevelType w:val="hybridMultilevel"/>
    <w:tmpl w:val="D800087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>
    <w:nsid w:val="6B393B2A"/>
    <w:multiLevelType w:val="hybridMultilevel"/>
    <w:tmpl w:val="C1321D48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6D257625"/>
    <w:multiLevelType w:val="hybridMultilevel"/>
    <w:tmpl w:val="7FA07CF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E1D1A56"/>
    <w:multiLevelType w:val="hybridMultilevel"/>
    <w:tmpl w:val="5756FA58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0">
    <w:nsid w:val="73CC3840"/>
    <w:multiLevelType w:val="hybridMultilevel"/>
    <w:tmpl w:val="4B2AE23C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1">
    <w:nsid w:val="7E1A7DB9"/>
    <w:multiLevelType w:val="hybridMultilevel"/>
    <w:tmpl w:val="ED080B52"/>
    <w:lvl w:ilvl="0" w:tplc="00000002">
      <w:start w:val="10"/>
      <w:numFmt w:val="bullet"/>
      <w:lvlText w:val="-"/>
      <w:lvlJc w:val="left"/>
      <w:pPr>
        <w:ind w:left="2868" w:hanging="360"/>
      </w:pPr>
      <w:rPr>
        <w:rFonts w:ascii="StarSymbol" w:hAnsi="StarSymbol" w:cs="StarSymbol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7"/>
  </w:num>
  <w:num w:numId="3">
    <w:abstractNumId w:val="19"/>
  </w:num>
  <w:num w:numId="4">
    <w:abstractNumId w:val="23"/>
  </w:num>
  <w:num w:numId="5">
    <w:abstractNumId w:val="39"/>
  </w:num>
  <w:num w:numId="6">
    <w:abstractNumId w:val="10"/>
  </w:num>
  <w:num w:numId="7">
    <w:abstractNumId w:val="27"/>
  </w:num>
  <w:num w:numId="8">
    <w:abstractNumId w:val="40"/>
  </w:num>
  <w:num w:numId="9">
    <w:abstractNumId w:val="21"/>
  </w:num>
  <w:num w:numId="10">
    <w:abstractNumId w:val="30"/>
  </w:num>
  <w:num w:numId="11">
    <w:abstractNumId w:val="32"/>
  </w:num>
  <w:num w:numId="12">
    <w:abstractNumId w:val="13"/>
  </w:num>
  <w:num w:numId="13">
    <w:abstractNumId w:val="7"/>
  </w:num>
  <w:num w:numId="14">
    <w:abstractNumId w:val="34"/>
  </w:num>
  <w:num w:numId="15">
    <w:abstractNumId w:val="41"/>
  </w:num>
  <w:num w:numId="16">
    <w:abstractNumId w:val="36"/>
  </w:num>
  <w:num w:numId="17">
    <w:abstractNumId w:val="18"/>
  </w:num>
  <w:num w:numId="18">
    <w:abstractNumId w:val="12"/>
  </w:num>
  <w:num w:numId="19">
    <w:abstractNumId w:val="22"/>
  </w:num>
  <w:num w:numId="20">
    <w:abstractNumId w:val="28"/>
  </w:num>
  <w:num w:numId="21">
    <w:abstractNumId w:val="35"/>
  </w:num>
  <w:num w:numId="22">
    <w:abstractNumId w:val="26"/>
  </w:num>
  <w:num w:numId="23">
    <w:abstractNumId w:val="17"/>
  </w:num>
  <w:num w:numId="24">
    <w:abstractNumId w:val="24"/>
  </w:num>
  <w:num w:numId="25">
    <w:abstractNumId w:val="9"/>
  </w:num>
  <w:num w:numId="26">
    <w:abstractNumId w:val="11"/>
  </w:num>
  <w:num w:numId="27">
    <w:abstractNumId w:val="8"/>
  </w:num>
  <w:num w:numId="28">
    <w:abstractNumId w:val="14"/>
  </w:num>
  <w:num w:numId="29">
    <w:abstractNumId w:val="38"/>
  </w:num>
  <w:num w:numId="30">
    <w:abstractNumId w:val="29"/>
  </w:num>
  <w:num w:numId="31">
    <w:abstractNumId w:val="15"/>
  </w:num>
  <w:num w:numId="32">
    <w:abstractNumId w:val="33"/>
  </w:num>
  <w:num w:numId="33">
    <w:abstractNumId w:val="20"/>
  </w:num>
  <w:num w:numId="34">
    <w:abstractNumId w:val="25"/>
  </w:num>
  <w:num w:numId="35">
    <w:abstractNumId w:val="31"/>
  </w:num>
  <w:num w:numId="36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F519AA"/>
    <w:rsid w:val="00052A0B"/>
    <w:rsid w:val="00066D74"/>
    <w:rsid w:val="000A6AF9"/>
    <w:rsid w:val="000C794B"/>
    <w:rsid w:val="00122BEF"/>
    <w:rsid w:val="00161213"/>
    <w:rsid w:val="00195039"/>
    <w:rsid w:val="001B4367"/>
    <w:rsid w:val="001D5FE2"/>
    <w:rsid w:val="001E7517"/>
    <w:rsid w:val="002011FA"/>
    <w:rsid w:val="002040A6"/>
    <w:rsid w:val="00286153"/>
    <w:rsid w:val="002A0485"/>
    <w:rsid w:val="002B0723"/>
    <w:rsid w:val="002B4D22"/>
    <w:rsid w:val="002C49A6"/>
    <w:rsid w:val="00300666"/>
    <w:rsid w:val="00300CAD"/>
    <w:rsid w:val="003232F3"/>
    <w:rsid w:val="00330BB1"/>
    <w:rsid w:val="0036083C"/>
    <w:rsid w:val="003A0719"/>
    <w:rsid w:val="003B7309"/>
    <w:rsid w:val="003F7024"/>
    <w:rsid w:val="00405654"/>
    <w:rsid w:val="00422F2F"/>
    <w:rsid w:val="0043298A"/>
    <w:rsid w:val="00472D14"/>
    <w:rsid w:val="004B6426"/>
    <w:rsid w:val="004C492A"/>
    <w:rsid w:val="004C64F4"/>
    <w:rsid w:val="004D0E69"/>
    <w:rsid w:val="00507895"/>
    <w:rsid w:val="0054279F"/>
    <w:rsid w:val="005A0789"/>
    <w:rsid w:val="005A6B8C"/>
    <w:rsid w:val="005B1FE4"/>
    <w:rsid w:val="005B2F23"/>
    <w:rsid w:val="00620A51"/>
    <w:rsid w:val="00630443"/>
    <w:rsid w:val="0064580E"/>
    <w:rsid w:val="006765FE"/>
    <w:rsid w:val="00686FF8"/>
    <w:rsid w:val="006D6305"/>
    <w:rsid w:val="006E785C"/>
    <w:rsid w:val="00741C62"/>
    <w:rsid w:val="0075651C"/>
    <w:rsid w:val="007615BC"/>
    <w:rsid w:val="007D5553"/>
    <w:rsid w:val="007E46B7"/>
    <w:rsid w:val="00841ACC"/>
    <w:rsid w:val="00854815"/>
    <w:rsid w:val="00873CB4"/>
    <w:rsid w:val="00873E1E"/>
    <w:rsid w:val="008773EF"/>
    <w:rsid w:val="008B65AF"/>
    <w:rsid w:val="008C1AF0"/>
    <w:rsid w:val="008F2B98"/>
    <w:rsid w:val="008F6983"/>
    <w:rsid w:val="00910F9C"/>
    <w:rsid w:val="00915E74"/>
    <w:rsid w:val="00943657"/>
    <w:rsid w:val="00975684"/>
    <w:rsid w:val="0099050E"/>
    <w:rsid w:val="00997238"/>
    <w:rsid w:val="009A746F"/>
    <w:rsid w:val="009F2954"/>
    <w:rsid w:val="009F4ABC"/>
    <w:rsid w:val="00A34CB6"/>
    <w:rsid w:val="00A50CE8"/>
    <w:rsid w:val="00A74A94"/>
    <w:rsid w:val="00A87D04"/>
    <w:rsid w:val="00A914ED"/>
    <w:rsid w:val="00A9421D"/>
    <w:rsid w:val="00AA573E"/>
    <w:rsid w:val="00AA7ADA"/>
    <w:rsid w:val="00AD2B75"/>
    <w:rsid w:val="00AE4A8E"/>
    <w:rsid w:val="00B03ED8"/>
    <w:rsid w:val="00B06AFE"/>
    <w:rsid w:val="00B116E0"/>
    <w:rsid w:val="00B2198C"/>
    <w:rsid w:val="00B72A4A"/>
    <w:rsid w:val="00B7422E"/>
    <w:rsid w:val="00BD445E"/>
    <w:rsid w:val="00BD785F"/>
    <w:rsid w:val="00C723AA"/>
    <w:rsid w:val="00C772DD"/>
    <w:rsid w:val="00CD0761"/>
    <w:rsid w:val="00D00260"/>
    <w:rsid w:val="00D16682"/>
    <w:rsid w:val="00D23D8A"/>
    <w:rsid w:val="00D95FE3"/>
    <w:rsid w:val="00DC142E"/>
    <w:rsid w:val="00DD1052"/>
    <w:rsid w:val="00DD5733"/>
    <w:rsid w:val="00E07950"/>
    <w:rsid w:val="00E565E3"/>
    <w:rsid w:val="00E86D49"/>
    <w:rsid w:val="00E9135E"/>
    <w:rsid w:val="00E91996"/>
    <w:rsid w:val="00E9434C"/>
    <w:rsid w:val="00EB40F2"/>
    <w:rsid w:val="00EC434B"/>
    <w:rsid w:val="00F22806"/>
    <w:rsid w:val="00F519AA"/>
    <w:rsid w:val="00F6032E"/>
    <w:rsid w:val="00F72B1D"/>
    <w:rsid w:val="00F85697"/>
    <w:rsid w:val="00FB23C5"/>
    <w:rsid w:val="00FB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0485"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rsid w:val="002A0485"/>
    <w:pPr>
      <w:keepNext/>
      <w:numPr>
        <w:numId w:val="1"/>
      </w:numPr>
      <w:outlineLvl w:val="0"/>
    </w:pPr>
    <w:rPr>
      <w:sz w:val="24"/>
      <w:u w:val="single"/>
    </w:rPr>
  </w:style>
  <w:style w:type="paragraph" w:styleId="Nadpis2">
    <w:name w:val="heading 2"/>
    <w:basedOn w:val="Normln"/>
    <w:next w:val="Normln"/>
    <w:qFormat/>
    <w:rsid w:val="002A0485"/>
    <w:pPr>
      <w:keepNext/>
      <w:numPr>
        <w:ilvl w:val="1"/>
        <w:numId w:val="1"/>
      </w:numPr>
      <w:outlineLvl w:val="1"/>
    </w:pPr>
    <w:rPr>
      <w:sz w:val="24"/>
    </w:rPr>
  </w:style>
  <w:style w:type="paragraph" w:styleId="Nadpis3">
    <w:name w:val="heading 3"/>
    <w:basedOn w:val="Normln"/>
    <w:next w:val="Normln"/>
    <w:qFormat/>
    <w:rsid w:val="002A0485"/>
    <w:pPr>
      <w:keepNext/>
      <w:outlineLvl w:val="2"/>
    </w:pPr>
    <w:rPr>
      <w:b/>
      <w:bCs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sid w:val="002A0485"/>
    <w:rPr>
      <w:rFonts w:ascii="StarSymbol" w:hAnsi="StarSymbol" w:cs="StarSymbol"/>
    </w:rPr>
  </w:style>
  <w:style w:type="character" w:customStyle="1" w:styleId="WW8Num4z0">
    <w:name w:val="WW8Num4z0"/>
    <w:rsid w:val="002A0485"/>
    <w:rPr>
      <w:rFonts w:ascii="Symbol" w:hAnsi="Symbol" w:cs="Symbol"/>
    </w:rPr>
  </w:style>
  <w:style w:type="character" w:customStyle="1" w:styleId="WW8Num5z0">
    <w:name w:val="WW8Num5z0"/>
    <w:rsid w:val="002A0485"/>
    <w:rPr>
      <w:rFonts w:ascii="Times New Roman" w:hAnsi="Times New Roman" w:cs="Times New Roman"/>
    </w:rPr>
  </w:style>
  <w:style w:type="character" w:customStyle="1" w:styleId="WW8Num6z0">
    <w:name w:val="WW8Num6z0"/>
    <w:rsid w:val="002A0485"/>
    <w:rPr>
      <w:rFonts w:ascii="Symbol" w:hAnsi="Symbol" w:cs="Symbol"/>
    </w:rPr>
  </w:style>
  <w:style w:type="character" w:customStyle="1" w:styleId="WW8Num7z0">
    <w:name w:val="WW8Num7z0"/>
    <w:rsid w:val="002A0485"/>
    <w:rPr>
      <w:rFonts w:ascii="Symbol" w:hAnsi="Symbol" w:cs="Symbol"/>
    </w:rPr>
  </w:style>
  <w:style w:type="character" w:customStyle="1" w:styleId="WW8Num8z1">
    <w:name w:val="WW8Num8z1"/>
    <w:rsid w:val="002A0485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2A0485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2A0485"/>
    <w:rPr>
      <w:rFonts w:ascii="Courier New" w:hAnsi="Courier New" w:cs="Courier New"/>
    </w:rPr>
  </w:style>
  <w:style w:type="character" w:customStyle="1" w:styleId="WW8Num9z2">
    <w:name w:val="WW8Num9z2"/>
    <w:rsid w:val="002A0485"/>
    <w:rPr>
      <w:rFonts w:ascii="Wingdings" w:hAnsi="Wingdings" w:cs="Wingdings"/>
    </w:rPr>
  </w:style>
  <w:style w:type="character" w:customStyle="1" w:styleId="WW8Num9z3">
    <w:name w:val="WW8Num9z3"/>
    <w:rsid w:val="002A0485"/>
    <w:rPr>
      <w:rFonts w:ascii="Symbol" w:hAnsi="Symbol" w:cs="Symbol"/>
    </w:rPr>
  </w:style>
  <w:style w:type="character" w:customStyle="1" w:styleId="WW8Num10z0">
    <w:name w:val="WW8Num10z0"/>
    <w:rsid w:val="002A0485"/>
    <w:rPr>
      <w:rFonts w:ascii="Symbol" w:hAnsi="Symbol" w:cs="Symbol"/>
    </w:rPr>
  </w:style>
  <w:style w:type="character" w:customStyle="1" w:styleId="WW8Num10z1">
    <w:name w:val="WW8Num10z1"/>
    <w:rsid w:val="002A0485"/>
    <w:rPr>
      <w:rFonts w:ascii="Courier New" w:hAnsi="Courier New" w:cs="Courier New"/>
    </w:rPr>
  </w:style>
  <w:style w:type="character" w:customStyle="1" w:styleId="WW8Num10z2">
    <w:name w:val="WW8Num10z2"/>
    <w:rsid w:val="002A0485"/>
    <w:rPr>
      <w:rFonts w:ascii="Wingdings" w:hAnsi="Wingdings" w:cs="Wingdings"/>
    </w:rPr>
  </w:style>
  <w:style w:type="character" w:customStyle="1" w:styleId="Standardnpsmoodstavce2">
    <w:name w:val="Standardní písmo odstavce2"/>
    <w:rsid w:val="002A0485"/>
  </w:style>
  <w:style w:type="character" w:customStyle="1" w:styleId="Absatz-Standardschriftart">
    <w:name w:val="Absatz-Standardschriftart"/>
    <w:rsid w:val="002A0485"/>
  </w:style>
  <w:style w:type="character" w:customStyle="1" w:styleId="WW8Num1z0">
    <w:name w:val="WW8Num1z0"/>
    <w:rsid w:val="002A0485"/>
    <w:rPr>
      <w:rFonts w:ascii="StarSymbol" w:hAnsi="StarSymbol" w:cs="StarSymbol"/>
    </w:rPr>
  </w:style>
  <w:style w:type="character" w:customStyle="1" w:styleId="Standardnpsmoodstavce1">
    <w:name w:val="Standardní písmo odstavce1"/>
    <w:rsid w:val="002A0485"/>
  </w:style>
  <w:style w:type="character" w:customStyle="1" w:styleId="WW-Absatz-Standardschriftart">
    <w:name w:val="WW-Absatz-Standardschriftart"/>
    <w:rsid w:val="002A0485"/>
  </w:style>
  <w:style w:type="character" w:customStyle="1" w:styleId="WW-Standardnpsmoodstavce">
    <w:name w:val="WW-Standardní písmo odstavce"/>
    <w:rsid w:val="002A0485"/>
  </w:style>
  <w:style w:type="character" w:customStyle="1" w:styleId="ZkladntextodsazenChar">
    <w:name w:val="Základní text odsazený Char"/>
    <w:rsid w:val="002A0485"/>
  </w:style>
  <w:style w:type="paragraph" w:customStyle="1" w:styleId="Nadpis">
    <w:name w:val="Nadpis"/>
    <w:basedOn w:val="Normln"/>
    <w:next w:val="Zkladntext"/>
    <w:rsid w:val="002A048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"/>
    <w:rsid w:val="002A0485"/>
    <w:pPr>
      <w:spacing w:after="120"/>
    </w:pPr>
  </w:style>
  <w:style w:type="paragraph" w:styleId="Seznam">
    <w:name w:val="List"/>
    <w:basedOn w:val="Zkladntext"/>
    <w:rsid w:val="002A0485"/>
    <w:rPr>
      <w:rFonts w:cs="Tahoma"/>
    </w:rPr>
  </w:style>
  <w:style w:type="paragraph" w:customStyle="1" w:styleId="Popisek">
    <w:name w:val="Popisek"/>
    <w:basedOn w:val="Normln"/>
    <w:rsid w:val="002A0485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rsid w:val="002A0485"/>
    <w:pPr>
      <w:suppressLineNumbers/>
    </w:pPr>
    <w:rPr>
      <w:rFonts w:cs="Tahoma"/>
    </w:rPr>
  </w:style>
  <w:style w:type="paragraph" w:customStyle="1" w:styleId="WW-Popisek">
    <w:name w:val="WW-Popisek"/>
    <w:basedOn w:val="Normln"/>
    <w:rsid w:val="002A0485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ln"/>
    <w:rsid w:val="002A0485"/>
    <w:pPr>
      <w:suppressLineNumbers/>
    </w:pPr>
    <w:rPr>
      <w:rFonts w:cs="Tahoma"/>
    </w:rPr>
  </w:style>
  <w:style w:type="paragraph" w:customStyle="1" w:styleId="WW-Nadpis">
    <w:name w:val="WW-Nadpis"/>
    <w:basedOn w:val="Normln"/>
    <w:next w:val="Zkladntext"/>
    <w:rsid w:val="002A048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1">
    <w:name w:val="Rozvržení dokumentu1"/>
    <w:basedOn w:val="Normln"/>
    <w:rsid w:val="002A0485"/>
    <w:pPr>
      <w:shd w:val="clear" w:color="auto" w:fill="000080"/>
    </w:pPr>
    <w:rPr>
      <w:rFonts w:ascii="Tahoma" w:hAnsi="Tahoma" w:cs="Tahoma"/>
    </w:rPr>
  </w:style>
  <w:style w:type="paragraph" w:styleId="Zkladntextodsazen">
    <w:name w:val="Body Text Indent"/>
    <w:basedOn w:val="Normln"/>
    <w:rsid w:val="002A0485"/>
    <w:pPr>
      <w:spacing w:after="120"/>
      <w:ind w:left="283"/>
    </w:pPr>
  </w:style>
  <w:style w:type="character" w:styleId="Siln">
    <w:name w:val="Strong"/>
    <w:basedOn w:val="Standardnpsmoodstavce"/>
    <w:uiPriority w:val="22"/>
    <w:qFormat/>
    <w:rsid w:val="00E565E3"/>
    <w:rPr>
      <w:b/>
      <w:bCs/>
    </w:rPr>
  </w:style>
  <w:style w:type="paragraph" w:styleId="Odstavecseseznamem">
    <w:name w:val="List Paragraph"/>
    <w:basedOn w:val="Normln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E565E3"/>
  </w:style>
  <w:style w:type="paragraph" w:styleId="Normlnweb">
    <w:name w:val="Normal (Web)"/>
    <w:basedOn w:val="Normln"/>
    <w:uiPriority w:val="99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Standardnpsmoodstavce"/>
    <w:rsid w:val="00975684"/>
  </w:style>
  <w:style w:type="paragraph" w:styleId="Bezmezer">
    <w:name w:val="No Spacing"/>
    <w:uiPriority w:val="1"/>
    <w:qFormat/>
    <w:rsid w:val="00330BB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 w:cs="Star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 w:cs="Times New Roman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Standardnpsmoodstavce2">
    <w:name w:val="Standardní písmo odstavce2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tarSymbol" w:hAnsi="StarSymbol" w:cs="StarSymbol"/>
    </w:rPr>
  </w:style>
  <w:style w:type="character" w:customStyle="1" w:styleId="Standardnpsmoodstavce1">
    <w:name w:val="Standardní písmo odstavce1"/>
  </w:style>
  <w:style w:type="character" w:customStyle="1" w:styleId="WW-Absatz-Standardschriftart">
    <w:name w:val="WW-Absatz-Standardschriftart"/>
  </w:style>
  <w:style w:type="character" w:customStyle="1" w:styleId="WW-Standardnpsmoodstavce">
    <w:name w:val="WW-Standardní písmo odstavce"/>
  </w:style>
  <w:style w:type="character" w:customStyle="1" w:styleId="ZkladntextodsazenChar">
    <w:name w:val="Základní text odsazený Char"/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WW-Popisek">
    <w:name w:val="WW-Popisek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al"/>
    <w:pPr>
      <w:suppressLineNumbers/>
    </w:pPr>
    <w:rPr>
      <w:rFonts w:cs="Tahoma"/>
    </w:rPr>
  </w:style>
  <w:style w:type="paragraph" w:customStyle="1" w:styleId="WW-Nadpis">
    <w:name w:val="WW-Nadpis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1">
    <w:name w:val="Rozvržení dokumentu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basedOn w:val="DefaultParagraphFont"/>
    <w:uiPriority w:val="22"/>
    <w:qFormat/>
    <w:rsid w:val="00E565E3"/>
    <w:rPr>
      <w:b/>
      <w:bCs/>
    </w:rPr>
  </w:style>
  <w:style w:type="paragraph" w:styleId="ListParagraph">
    <w:name w:val="List Paragraph"/>
    <w:basedOn w:val="Normal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65E3"/>
  </w:style>
  <w:style w:type="paragraph" w:styleId="NormalWeb">
    <w:name w:val="Normal (Web)"/>
    <w:basedOn w:val="Normal"/>
    <w:uiPriority w:val="99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DefaultParagraphFont"/>
    <w:rsid w:val="00975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357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Referáty, doporučená četba /1</vt:lpstr>
    </vt:vector>
  </TitlesOfParts>
  <Company>VOŠ a SPŠ Šumperk</Company>
  <LinksUpToDate>false</LinksUpToDate>
  <CharactersWithSpaces>2462</CharactersWithSpaces>
  <SharedDoc>false</SharedDoc>
  <HLinks>
    <vt:vector size="12" baseType="variant">
      <vt:variant>
        <vt:i4>1048643</vt:i4>
      </vt:variant>
      <vt:variant>
        <vt:i4>3</vt:i4>
      </vt:variant>
      <vt:variant>
        <vt:i4>0</vt:i4>
      </vt:variant>
      <vt:variant>
        <vt:i4>5</vt:i4>
      </vt:variant>
      <vt:variant>
        <vt:lpwstr>http://cs.wikipedia.org/wiki/Lakomec</vt:lpwstr>
      </vt:variant>
      <vt:variant>
        <vt:lpwstr/>
      </vt:variant>
      <vt:variant>
        <vt:i4>1900624</vt:i4>
      </vt:variant>
      <vt:variant>
        <vt:i4>0</vt:i4>
      </vt:variant>
      <vt:variant>
        <vt:i4>0</vt:i4>
      </vt:variant>
      <vt:variant>
        <vt:i4>5</vt:i4>
      </vt:variant>
      <vt:variant>
        <vt:lpwstr>http://cs.wikipedia.org/wiki/Moli%C3%A8re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Referáty, doporučená četba /1</dc:title>
  <dc:creator>Mgr.Petr Šima</dc:creator>
  <cp:lastModifiedBy>Míša Unzeitigová</cp:lastModifiedBy>
  <cp:revision>6</cp:revision>
  <cp:lastPrinted>2113-01-01T00:06:00Z</cp:lastPrinted>
  <dcterms:created xsi:type="dcterms:W3CDTF">2015-02-16T21:13:00Z</dcterms:created>
  <dcterms:modified xsi:type="dcterms:W3CDTF">2017-03-27T15:27:00Z</dcterms:modified>
</cp:coreProperties>
</file>