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D49" w:rsidRDefault="00E86D49" w:rsidP="00A914ED">
      <w:pPr>
        <w:jc w:val="both"/>
        <w:rPr>
          <w:rFonts w:ascii="Arial" w:hAnsi="Arial" w:cs="Arial"/>
          <w:sz w:val="22"/>
          <w:szCs w:val="22"/>
        </w:rPr>
      </w:pPr>
    </w:p>
    <w:p w:rsidR="009A746F" w:rsidRPr="009A746F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bCs/>
          <w:i/>
          <w:iCs/>
          <w:color w:val="000000"/>
          <w:sz w:val="22"/>
          <w:szCs w:val="22"/>
          <w:shd w:val="clear" w:color="auto" w:fill="FFFFFF"/>
        </w:rPr>
      </w:pPr>
      <w:r w:rsidRPr="009A746F">
        <w:rPr>
          <w:rFonts w:ascii="Arial" w:hAnsi="Arial" w:cs="Arial"/>
          <w:i/>
          <w:iCs/>
          <w:sz w:val="22"/>
          <w:szCs w:val="22"/>
        </w:rPr>
        <w:t>jméno autora a název díla; informace o autorovi a jeho tvorbě;</w:t>
      </w:r>
    </w:p>
    <w:p w:rsidR="00A93CD5" w:rsidRDefault="00A70305" w:rsidP="00A93CD5">
      <w:pPr>
        <w:pStyle w:val="Odstavecseseznamem"/>
        <w:numPr>
          <w:ilvl w:val="0"/>
          <w:numId w:val="4"/>
        </w:numPr>
        <w:rPr>
          <w:rStyle w:val="Siln"/>
          <w:i/>
          <w:iCs/>
          <w:color w:val="000000"/>
          <w:shd w:val="clear" w:color="auto" w:fill="FFFFFF"/>
        </w:rPr>
      </w:pPr>
      <w:r>
        <w:rPr>
          <w:rStyle w:val="Siln"/>
          <w:i/>
          <w:iCs/>
          <w:color w:val="000000"/>
          <w:shd w:val="clear" w:color="auto" w:fill="FFFFFF"/>
        </w:rPr>
        <w:t>Jakub Arbes</w:t>
      </w:r>
    </w:p>
    <w:p w:rsidR="00A93CD5" w:rsidRP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i/>
          <w:sz w:val="24"/>
          <w:szCs w:val="24"/>
        </w:rPr>
        <w:t>Novinář, redaktor časopisu Hlas, Vesna kutnohorská, satirická příloha Šotek, Národních listů</w:t>
      </w:r>
    </w:p>
    <w:p w:rsidR="00A93CD5" w:rsidRP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i/>
          <w:sz w:val="24"/>
          <w:szCs w:val="24"/>
        </w:rPr>
        <w:t>Řazen k májovcům, i když věkově mladší a do literatury vstup později</w:t>
      </w:r>
    </w:p>
    <w:p w:rsidR="00A93CD5" w:rsidRP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i/>
          <w:sz w:val="24"/>
          <w:szCs w:val="24"/>
        </w:rPr>
        <w:t>Pojítkem s májovci – obdiv k Máchovi, přítel Jana Nerudy, první práce otištěny v almanachu Máj</w:t>
      </w:r>
    </w:p>
    <w:p w:rsid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i/>
          <w:sz w:val="24"/>
          <w:szCs w:val="24"/>
        </w:rPr>
        <w:t>Prozaik (vliv technické, i když nedokončené vydělání) – autor povídek, novel, biografických studií českých i světových umělců, románů (sociální romány: Kandidáti existence – o mladých idealistech, kteří se snaží naplnit ideály utopických socialistů v praxi; Štrajchpudlíci – o počátcích dělnického hnutí ve smíchovských kartounkách)</w:t>
      </w:r>
    </w:p>
    <w:p w:rsidR="00A93CD5" w:rsidRPr="00A93CD5" w:rsidRDefault="00A93CD5" w:rsidP="00A93CD5">
      <w:pPr>
        <w:pStyle w:val="Bezmezer"/>
        <w:ind w:left="2484"/>
        <w:rPr>
          <w:rFonts w:ascii="Times New Roman" w:hAnsi="Times New Roman" w:cs="Times New Roman"/>
          <w:i/>
          <w:sz w:val="24"/>
          <w:szCs w:val="24"/>
        </w:rPr>
      </w:pPr>
    </w:p>
    <w:p w:rsid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i/>
          <w:sz w:val="24"/>
          <w:szCs w:val="24"/>
        </w:rPr>
        <w:t>Tvůrce nového literárního žánru (útvaru) –</w:t>
      </w:r>
      <w:r w:rsidRPr="00A93CD5">
        <w:rPr>
          <w:rFonts w:ascii="Times New Roman" w:hAnsi="Times New Roman" w:cs="Times New Roman"/>
          <w:i/>
          <w:color w:val="FF0000"/>
          <w:sz w:val="24"/>
          <w:szCs w:val="24"/>
        </w:rPr>
        <w:t xml:space="preserve"> </w:t>
      </w:r>
      <w:r w:rsidRPr="00A93CD5">
        <w:rPr>
          <w:rFonts w:ascii="Times New Roman" w:hAnsi="Times New Roman" w:cs="Times New Roman"/>
          <w:b/>
          <w:i/>
          <w:color w:val="FF0000"/>
          <w:sz w:val="24"/>
          <w:szCs w:val="24"/>
        </w:rPr>
        <w:t>ROMANETA</w:t>
      </w:r>
      <w:r w:rsidRPr="00A93CD5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A93CD5">
        <w:rPr>
          <w:rFonts w:ascii="Times New Roman" w:hAnsi="Times New Roman" w:cs="Times New Roman"/>
          <w:i/>
          <w:sz w:val="24"/>
          <w:szCs w:val="24"/>
        </w:rPr>
        <w:t>= prozaický útvar menšího rozsahu (kratší románová skladba), děj soustředěn kolem tajemné záhady, je zdrojem napětí, v závěru vysvětleno racionálním, vědeckým výkladem, popř. domněnkou. Pojem romaneto vymyslel Jan Neruda</w:t>
      </w:r>
    </w:p>
    <w:p w:rsidR="00A93CD5" w:rsidRPr="00A93CD5" w:rsidRDefault="00A93CD5" w:rsidP="00A93CD5">
      <w:pPr>
        <w:pStyle w:val="Bezmezer"/>
        <w:rPr>
          <w:rFonts w:ascii="Times New Roman" w:hAnsi="Times New Roman" w:cs="Times New Roman"/>
          <w:i/>
          <w:sz w:val="24"/>
          <w:szCs w:val="24"/>
        </w:rPr>
      </w:pPr>
    </w:p>
    <w:p w:rsidR="00A93CD5" w:rsidRP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b/>
          <w:i/>
          <w:sz w:val="24"/>
          <w:szCs w:val="24"/>
        </w:rPr>
        <w:t>Romaneta:</w:t>
      </w:r>
      <w:r w:rsidRPr="00A93CD5">
        <w:rPr>
          <w:rFonts w:ascii="Times New Roman" w:hAnsi="Times New Roman" w:cs="Times New Roman"/>
          <w:i/>
          <w:sz w:val="24"/>
          <w:szCs w:val="24"/>
        </w:rPr>
        <w:t xml:space="preserve"> Ďábel na skřipci, Ukřižovaná, Newtonův mozek, Zázračná madona, Sivooký démon, Poslední dnové lidstva</w:t>
      </w:r>
    </w:p>
    <w:p w:rsidR="00A93CD5" w:rsidRPr="00A93CD5" w:rsidRDefault="00A93CD5" w:rsidP="00A93CD5">
      <w:pPr>
        <w:pStyle w:val="Bezmezer"/>
        <w:numPr>
          <w:ilvl w:val="0"/>
          <w:numId w:val="28"/>
        </w:numPr>
        <w:rPr>
          <w:rFonts w:ascii="Times New Roman" w:hAnsi="Times New Roman" w:cs="Times New Roman"/>
          <w:i/>
          <w:sz w:val="24"/>
          <w:szCs w:val="24"/>
        </w:rPr>
      </w:pPr>
      <w:r w:rsidRPr="00A93CD5">
        <w:rPr>
          <w:rFonts w:ascii="Times New Roman" w:hAnsi="Times New Roman" w:cs="Times New Roman"/>
          <w:i/>
          <w:sz w:val="24"/>
          <w:szCs w:val="24"/>
        </w:rPr>
        <w:t>Vliv – např. E. A. Poe, J. Verne</w:t>
      </w:r>
    </w:p>
    <w:p w:rsidR="00D95FE3" w:rsidRPr="00A93CD5" w:rsidRDefault="00D95FE3" w:rsidP="00A93CD5">
      <w:pPr>
        <w:rPr>
          <w:b/>
          <w:bCs/>
          <w:i/>
          <w:iCs/>
          <w:color w:val="000000"/>
          <w:shd w:val="clear" w:color="auto" w:fill="FFFFFF"/>
        </w:rPr>
      </w:pPr>
    </w:p>
    <w:p w:rsidR="00D95FE3" w:rsidRPr="00D95FE3" w:rsidRDefault="009A746F" w:rsidP="00AE4A8E">
      <w:pPr>
        <w:pStyle w:val="Odstavecseseznamem"/>
        <w:numPr>
          <w:ilvl w:val="0"/>
          <w:numId w:val="2"/>
        </w:num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>časově zařadit autora a jeho dílo</w:t>
      </w:r>
    </w:p>
    <w:p w:rsidR="00D95FE3" w:rsidRPr="00D95FE3" w:rsidRDefault="00A70305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 xml:space="preserve">70. léta 19. století </w:t>
      </w:r>
    </w:p>
    <w:p w:rsidR="008B65AF" w:rsidRPr="009A746F" w:rsidRDefault="008B65AF" w:rsidP="008B65AF">
      <w:pPr>
        <w:pStyle w:val="Odstavecseseznamem"/>
        <w:rPr>
          <w:rFonts w:ascii="Arial" w:hAnsi="Arial" w:cs="Arial"/>
          <w:i/>
          <w:sz w:val="22"/>
          <w:szCs w:val="22"/>
        </w:rPr>
      </w:pPr>
    </w:p>
    <w:p w:rsidR="00E565E3" w:rsidRPr="00BE71E9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472D14">
        <w:rPr>
          <w:rFonts w:ascii="Arial" w:hAnsi="Arial" w:cs="Arial"/>
          <w:i/>
          <w:iCs/>
          <w:sz w:val="22"/>
          <w:szCs w:val="22"/>
        </w:rPr>
        <w:t xml:space="preserve">zasadit dílo a autora do kontextu české či světové literatury/umělecký směr, literární proud, literární skupina, generace…; </w:t>
      </w:r>
    </w:p>
    <w:p w:rsidR="00BE71E9" w:rsidRPr="000F69AE" w:rsidRDefault="00A70305" w:rsidP="00BE71E9">
      <w:pPr>
        <w:pStyle w:val="Odstavecseseznamem"/>
        <w:numPr>
          <w:ilvl w:val="0"/>
          <w:numId w:val="3"/>
        </w:numPr>
        <w:rPr>
          <w:b/>
          <w:i/>
        </w:rPr>
      </w:pPr>
      <w:r w:rsidRPr="000F69AE">
        <w:rPr>
          <w:b/>
          <w:i/>
        </w:rPr>
        <w:t>Generace</w:t>
      </w:r>
      <w:r w:rsidR="000F69AE" w:rsidRPr="000F69AE">
        <w:rPr>
          <w:b/>
          <w:i/>
        </w:rPr>
        <w:t xml:space="preserve"> Májovců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 xml:space="preserve">1858 – 60. léta 19. století 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Sdružili se kolem jarního almanachu Máj (1858)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Jím se přihlásili k odkazu K. H. Máchy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Spojovaly je ideály a nemožnost k jejich uskutečnění, postoj vůči společnosti, představy o povaze a funkci českého básnictví</w:t>
      </w:r>
    </w:p>
    <w:p w:rsidR="000F69AE" w:rsidRPr="000F69AE" w:rsidRDefault="000F69AE" w:rsidP="000F69AE">
      <w:pPr>
        <w:pStyle w:val="Odstavecseseznamem"/>
        <w:ind w:left="2148"/>
        <w:rPr>
          <w:i/>
        </w:rPr>
      </w:pP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Redaktor almanachu: Josef Barák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Organizátor: Vítězslav Hálek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Vůdčí osobnost: Jan Neruda</w:t>
      </w:r>
    </w:p>
    <w:p w:rsidR="000F69AE" w:rsidRPr="000F69AE" w:rsidRDefault="000F69AE" w:rsidP="000F69AE">
      <w:pPr>
        <w:pStyle w:val="Odstavecseseznamem"/>
        <w:ind w:left="2148"/>
        <w:rPr>
          <w:i/>
        </w:rPr>
      </w:pPr>
    </w:p>
    <w:p w:rsidR="000F69AE" w:rsidRPr="000F69AE" w:rsidRDefault="000F69AE" w:rsidP="000F69AE">
      <w:pPr>
        <w:pStyle w:val="Odstavecseseznamem"/>
        <w:ind w:left="2148"/>
        <w:rPr>
          <w:b/>
          <w:i/>
        </w:rPr>
      </w:pPr>
      <w:r w:rsidRPr="000F69AE">
        <w:rPr>
          <w:b/>
          <w:i/>
        </w:rPr>
        <w:t>Program: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Světovost literatury (postavit čs. literaturu na evropskou úroveň)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Tvůrčí svoboda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Odklon o inspirace v lidové společnosti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>
        <w:rPr>
          <w:i/>
        </w:rPr>
        <w:t xml:space="preserve">Realistické zachycení skutečnosti </w:t>
      </w:r>
    </w:p>
    <w:p w:rsidR="000F69AE" w:rsidRDefault="000F69AE" w:rsidP="000F69AE">
      <w:pPr>
        <w:pStyle w:val="Odstavecseseznamem"/>
        <w:ind w:left="2148"/>
        <w:rPr>
          <w:b/>
          <w:i/>
        </w:rPr>
      </w:pPr>
    </w:p>
    <w:p w:rsidR="00BD7B24" w:rsidRDefault="00BD7B24" w:rsidP="000F69AE">
      <w:pPr>
        <w:pStyle w:val="Odstavecseseznamem"/>
        <w:ind w:left="2148"/>
        <w:rPr>
          <w:b/>
          <w:i/>
        </w:rPr>
      </w:pPr>
    </w:p>
    <w:p w:rsidR="00BD7B24" w:rsidRPr="000F69AE" w:rsidRDefault="00BD7B24" w:rsidP="000F69AE">
      <w:pPr>
        <w:pStyle w:val="Odstavecseseznamem"/>
        <w:ind w:left="2148"/>
        <w:rPr>
          <w:b/>
          <w:i/>
        </w:rPr>
      </w:pPr>
    </w:p>
    <w:p w:rsidR="000F69AE" w:rsidRPr="000F69AE" w:rsidRDefault="000F69AE" w:rsidP="000F69AE">
      <w:pPr>
        <w:pStyle w:val="Odstavecseseznamem"/>
        <w:ind w:left="2148"/>
        <w:rPr>
          <w:b/>
          <w:i/>
        </w:rPr>
      </w:pPr>
      <w:r w:rsidRPr="000F69AE">
        <w:rPr>
          <w:b/>
          <w:i/>
        </w:rPr>
        <w:lastRenderedPageBreak/>
        <w:t xml:space="preserve">Představitelé: </w:t>
      </w:r>
    </w:p>
    <w:p w:rsidR="000F69AE" w:rsidRPr="000F69AE" w:rsidRDefault="000F69AE" w:rsidP="000F69AE">
      <w:pPr>
        <w:pStyle w:val="Odstavecseseznamem"/>
        <w:numPr>
          <w:ilvl w:val="0"/>
          <w:numId w:val="22"/>
        </w:numPr>
        <w:rPr>
          <w:i/>
        </w:rPr>
      </w:pPr>
      <w:r w:rsidRPr="000F69AE">
        <w:rPr>
          <w:i/>
        </w:rPr>
        <w:t>Jan Neruda</w:t>
      </w:r>
      <w:r>
        <w:rPr>
          <w:i/>
        </w:rPr>
        <w:t xml:space="preserve">, </w:t>
      </w:r>
      <w:r w:rsidRPr="000F69AE">
        <w:rPr>
          <w:i/>
        </w:rPr>
        <w:t>Vítězslav Hálek</w:t>
      </w:r>
      <w:r>
        <w:rPr>
          <w:i/>
        </w:rPr>
        <w:t xml:space="preserve">, </w:t>
      </w:r>
      <w:r w:rsidRPr="000F69AE">
        <w:rPr>
          <w:i/>
        </w:rPr>
        <w:t>Karolína Světlá</w:t>
      </w:r>
      <w:r>
        <w:rPr>
          <w:i/>
        </w:rPr>
        <w:t xml:space="preserve">, </w:t>
      </w:r>
      <w:r w:rsidRPr="000F69AE">
        <w:rPr>
          <w:i/>
        </w:rPr>
        <w:t>Adolf Heyduk</w:t>
      </w:r>
      <w:r>
        <w:rPr>
          <w:i/>
        </w:rPr>
        <w:t xml:space="preserve">, </w:t>
      </w:r>
      <w:r w:rsidRPr="000F69AE">
        <w:rPr>
          <w:i/>
        </w:rPr>
        <w:t>Rudolf Mayer</w:t>
      </w:r>
      <w:r>
        <w:rPr>
          <w:i/>
        </w:rPr>
        <w:t xml:space="preserve">, </w:t>
      </w:r>
      <w:r w:rsidRPr="000F69AE">
        <w:rPr>
          <w:i/>
        </w:rPr>
        <w:t>Václav Šolc</w:t>
      </w:r>
      <w:r>
        <w:rPr>
          <w:i/>
        </w:rPr>
        <w:t xml:space="preserve">, </w:t>
      </w:r>
      <w:r w:rsidRPr="000F69AE">
        <w:rPr>
          <w:i/>
        </w:rPr>
        <w:t>Jakub Arbes (věkově mladší)</w:t>
      </w:r>
    </w:p>
    <w:p w:rsidR="008B65AF" w:rsidRDefault="008B65AF" w:rsidP="000F69AE">
      <w:pPr>
        <w:rPr>
          <w:i/>
        </w:rPr>
      </w:pPr>
    </w:p>
    <w:p w:rsidR="000F69AE" w:rsidRPr="0078706A" w:rsidRDefault="000F69AE" w:rsidP="000F69AE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informace o dalších představitelích směru, proudu, skupiny...</w:t>
      </w:r>
    </w:p>
    <w:p w:rsidR="000F69AE" w:rsidRPr="00E7465F" w:rsidRDefault="00580075" w:rsidP="00580075">
      <w:pPr>
        <w:pStyle w:val="Odstavecseseznamem"/>
        <w:numPr>
          <w:ilvl w:val="0"/>
          <w:numId w:val="22"/>
        </w:numPr>
        <w:rPr>
          <w:b/>
          <w:i/>
        </w:rPr>
      </w:pPr>
      <w:r w:rsidRPr="00E7465F">
        <w:rPr>
          <w:b/>
          <w:i/>
        </w:rPr>
        <w:t>Jan Neruda</w:t>
      </w:r>
    </w:p>
    <w:p w:rsidR="00580075" w:rsidRPr="00580075" w:rsidRDefault="00580075" w:rsidP="00580075">
      <w:pPr>
        <w:pStyle w:val="Zkladntextodsazen"/>
        <w:numPr>
          <w:ilvl w:val="0"/>
          <w:numId w:val="31"/>
        </w:numPr>
        <w:suppressAutoHyphens w:val="0"/>
        <w:spacing w:after="0"/>
        <w:ind w:left="2868"/>
        <w:rPr>
          <w:i/>
          <w:iCs/>
          <w:sz w:val="24"/>
          <w:szCs w:val="22"/>
        </w:rPr>
      </w:pPr>
      <w:r w:rsidRPr="00580075">
        <w:rPr>
          <w:i/>
          <w:iCs/>
          <w:sz w:val="24"/>
          <w:szCs w:val="22"/>
        </w:rPr>
        <w:t>60. léta 19. století</w:t>
      </w:r>
    </w:p>
    <w:p w:rsidR="00580075" w:rsidRPr="00580075" w:rsidRDefault="00580075" w:rsidP="00580075">
      <w:pPr>
        <w:pStyle w:val="Zkladntextodsazen"/>
        <w:numPr>
          <w:ilvl w:val="0"/>
          <w:numId w:val="31"/>
        </w:numPr>
        <w:suppressAutoHyphens w:val="0"/>
        <w:spacing w:after="0"/>
        <w:ind w:left="2868"/>
        <w:rPr>
          <w:i/>
          <w:iCs/>
          <w:sz w:val="24"/>
          <w:szCs w:val="22"/>
        </w:rPr>
      </w:pPr>
      <w:r w:rsidRPr="00580075">
        <w:rPr>
          <w:i/>
          <w:iCs/>
          <w:sz w:val="24"/>
          <w:szCs w:val="22"/>
        </w:rPr>
        <w:t>Básník, prozaik, dramatik, novinář – Národní listy</w:t>
      </w:r>
    </w:p>
    <w:p w:rsidR="00580075" w:rsidRPr="00580075" w:rsidRDefault="00580075" w:rsidP="00580075">
      <w:pPr>
        <w:pStyle w:val="Zkladntextodsazen"/>
        <w:numPr>
          <w:ilvl w:val="0"/>
          <w:numId w:val="31"/>
        </w:numPr>
        <w:suppressAutoHyphens w:val="0"/>
        <w:spacing w:after="0"/>
        <w:ind w:left="2868"/>
        <w:rPr>
          <w:i/>
          <w:iCs/>
          <w:sz w:val="24"/>
          <w:szCs w:val="22"/>
        </w:rPr>
      </w:pPr>
      <w:r w:rsidRPr="00580075">
        <w:rPr>
          <w:i/>
          <w:iCs/>
          <w:sz w:val="24"/>
          <w:szCs w:val="22"/>
        </w:rPr>
        <w:t>Hlavní představitel májovců</w:t>
      </w:r>
    </w:p>
    <w:p w:rsidR="00580075" w:rsidRPr="00580075" w:rsidRDefault="00580075" w:rsidP="00580075">
      <w:pPr>
        <w:pStyle w:val="Zkladntextodsazen"/>
        <w:numPr>
          <w:ilvl w:val="0"/>
          <w:numId w:val="31"/>
        </w:numPr>
        <w:suppressAutoHyphens w:val="0"/>
        <w:spacing w:after="0"/>
        <w:ind w:left="2868"/>
        <w:rPr>
          <w:i/>
          <w:iCs/>
          <w:sz w:val="24"/>
          <w:szCs w:val="22"/>
        </w:rPr>
      </w:pPr>
      <w:r w:rsidRPr="00580075">
        <w:rPr>
          <w:i/>
          <w:iCs/>
          <w:sz w:val="24"/>
          <w:szCs w:val="22"/>
        </w:rPr>
        <w:t>Pokládán za zakladatele čs. realismu a tvůrce čs. fejetonu</w:t>
      </w:r>
    </w:p>
    <w:p w:rsidR="00580075" w:rsidRPr="00580075" w:rsidRDefault="00580075" w:rsidP="00580075">
      <w:pPr>
        <w:pStyle w:val="Zkladntextodsazen"/>
        <w:numPr>
          <w:ilvl w:val="0"/>
          <w:numId w:val="31"/>
        </w:numPr>
        <w:suppressAutoHyphens w:val="0"/>
        <w:spacing w:after="0"/>
        <w:ind w:left="2868"/>
        <w:rPr>
          <w:i/>
          <w:iCs/>
          <w:sz w:val="24"/>
          <w:szCs w:val="22"/>
        </w:rPr>
      </w:pPr>
      <w:r w:rsidRPr="00580075">
        <w:rPr>
          <w:i/>
          <w:iCs/>
          <w:sz w:val="24"/>
          <w:szCs w:val="22"/>
        </w:rPr>
        <w:t>Život spjat s Malou Stranou, s Ostruhovou /Nerudovou/ ulicí</w:t>
      </w:r>
    </w:p>
    <w:p w:rsidR="00580075" w:rsidRPr="00580075" w:rsidRDefault="00580075" w:rsidP="00580075">
      <w:pPr>
        <w:pStyle w:val="Zkladntextodsazen"/>
        <w:ind w:left="2148"/>
        <w:rPr>
          <w:i/>
          <w:iCs/>
          <w:sz w:val="24"/>
          <w:szCs w:val="22"/>
        </w:rPr>
      </w:pPr>
    </w:p>
    <w:p w:rsidR="00580075" w:rsidRPr="00580075" w:rsidRDefault="00580075" w:rsidP="00580075">
      <w:pPr>
        <w:pStyle w:val="Zkladntextodsazen"/>
        <w:numPr>
          <w:ilvl w:val="0"/>
          <w:numId w:val="31"/>
        </w:numPr>
        <w:ind w:left="2868"/>
        <w:rPr>
          <w:b/>
          <w:i/>
          <w:iCs/>
          <w:sz w:val="24"/>
          <w:szCs w:val="22"/>
        </w:rPr>
      </w:pPr>
      <w:r w:rsidRPr="00580075">
        <w:rPr>
          <w:i/>
          <w:iCs/>
          <w:sz w:val="24"/>
          <w:szCs w:val="22"/>
        </w:rPr>
        <w:t>Básník – autor 6 básnických sbírek: Hřbitovní kvítí /1858/, Knihy veršů/1868/, Písně kosmické/1878/, Balady a romance/1883/ - porušeny zákonitosti balady a romance, Prosté motivy/1883/, Zpěvy páteční /1896/ - vyšly posmrtně díky Vrchlickému – rozbor učebnice, fólie</w:t>
      </w:r>
    </w:p>
    <w:p w:rsidR="00580075" w:rsidRDefault="00580075" w:rsidP="00580075">
      <w:pPr>
        <w:rPr>
          <w:i/>
        </w:rPr>
      </w:pPr>
    </w:p>
    <w:p w:rsidR="00580075" w:rsidRPr="00E7465F" w:rsidRDefault="00580075" w:rsidP="00580075">
      <w:pPr>
        <w:pStyle w:val="Odstavecseseznamem"/>
        <w:numPr>
          <w:ilvl w:val="0"/>
          <w:numId w:val="22"/>
        </w:numPr>
        <w:rPr>
          <w:b/>
          <w:i/>
        </w:rPr>
      </w:pPr>
      <w:r w:rsidRPr="00E7465F">
        <w:rPr>
          <w:b/>
          <w:i/>
        </w:rPr>
        <w:t>Karolína Světlá</w:t>
      </w:r>
    </w:p>
    <w:p w:rsidR="00580075" w:rsidRPr="00580075" w:rsidRDefault="00580075" w:rsidP="00580075">
      <w:pPr>
        <w:pStyle w:val="Bezmezer"/>
        <w:numPr>
          <w:ilvl w:val="0"/>
          <w:numId w:val="33"/>
        </w:numPr>
        <w:rPr>
          <w:rFonts w:ascii="Times New Roman" w:hAnsi="Times New Roman" w:cs="Times New Roman"/>
          <w:i/>
          <w:sz w:val="24"/>
          <w:szCs w:val="32"/>
        </w:rPr>
      </w:pPr>
      <w:r w:rsidRPr="00580075">
        <w:rPr>
          <w:rFonts w:ascii="Times New Roman" w:hAnsi="Times New Roman" w:cs="Times New Roman"/>
          <w:i/>
          <w:sz w:val="24"/>
          <w:szCs w:val="32"/>
        </w:rPr>
        <w:t>Vedle Jana Nerudy jednoznačně největší umělecká osobnost májovců</w:t>
      </w:r>
    </w:p>
    <w:p w:rsidR="00580075" w:rsidRPr="00580075" w:rsidRDefault="00580075" w:rsidP="00580075">
      <w:pPr>
        <w:pStyle w:val="Bezmezer"/>
        <w:numPr>
          <w:ilvl w:val="0"/>
          <w:numId w:val="33"/>
        </w:numPr>
        <w:rPr>
          <w:rFonts w:ascii="Times New Roman" w:hAnsi="Times New Roman" w:cs="Times New Roman"/>
          <w:i/>
          <w:sz w:val="24"/>
          <w:szCs w:val="32"/>
        </w:rPr>
      </w:pPr>
      <w:r w:rsidRPr="00580075">
        <w:rPr>
          <w:rFonts w:ascii="Times New Roman" w:hAnsi="Times New Roman" w:cs="Times New Roman"/>
          <w:i/>
          <w:sz w:val="24"/>
          <w:szCs w:val="32"/>
        </w:rPr>
        <w:t xml:space="preserve">Položila </w:t>
      </w:r>
      <w:r w:rsidRPr="00580075">
        <w:rPr>
          <w:rFonts w:ascii="Times New Roman" w:hAnsi="Times New Roman" w:cs="Times New Roman"/>
          <w:b/>
          <w:i/>
          <w:sz w:val="24"/>
          <w:szCs w:val="32"/>
        </w:rPr>
        <w:t>základy českému vesnickému románu</w:t>
      </w:r>
    </w:p>
    <w:p w:rsidR="00580075" w:rsidRPr="00580075" w:rsidRDefault="00580075" w:rsidP="00580075">
      <w:pPr>
        <w:pStyle w:val="Bezmezer"/>
        <w:numPr>
          <w:ilvl w:val="0"/>
          <w:numId w:val="33"/>
        </w:numPr>
        <w:rPr>
          <w:rFonts w:ascii="Times New Roman" w:hAnsi="Times New Roman" w:cs="Times New Roman"/>
          <w:i/>
          <w:sz w:val="24"/>
          <w:szCs w:val="32"/>
        </w:rPr>
      </w:pPr>
      <w:r w:rsidRPr="00580075">
        <w:rPr>
          <w:rFonts w:ascii="Times New Roman" w:hAnsi="Times New Roman" w:cs="Times New Roman"/>
          <w:i/>
          <w:sz w:val="24"/>
          <w:szCs w:val="32"/>
        </w:rPr>
        <w:t xml:space="preserve">Důkaz kladla především na typ </w:t>
      </w:r>
      <w:r w:rsidRPr="00580075">
        <w:rPr>
          <w:rFonts w:ascii="Times New Roman" w:hAnsi="Times New Roman" w:cs="Times New Roman"/>
          <w:b/>
          <w:i/>
          <w:sz w:val="24"/>
          <w:szCs w:val="32"/>
        </w:rPr>
        <w:t>hlavního hrdiny</w:t>
      </w:r>
      <w:r w:rsidRPr="00580075">
        <w:rPr>
          <w:rFonts w:ascii="Times New Roman" w:hAnsi="Times New Roman" w:cs="Times New Roman"/>
          <w:i/>
          <w:sz w:val="24"/>
          <w:szCs w:val="32"/>
        </w:rPr>
        <w:t>, nešlo o realistické a věrné zobrazení poměrů na venkově či ve městě jako později kritickým realistům</w:t>
      </w:r>
    </w:p>
    <w:p w:rsidR="00580075" w:rsidRPr="00580075" w:rsidRDefault="00580075" w:rsidP="00580075">
      <w:pPr>
        <w:pStyle w:val="Bezmezer"/>
        <w:numPr>
          <w:ilvl w:val="0"/>
          <w:numId w:val="33"/>
        </w:numPr>
        <w:rPr>
          <w:rFonts w:ascii="Times New Roman" w:hAnsi="Times New Roman" w:cs="Times New Roman"/>
          <w:i/>
          <w:sz w:val="24"/>
          <w:szCs w:val="32"/>
        </w:rPr>
      </w:pPr>
      <w:r w:rsidRPr="00580075">
        <w:rPr>
          <w:rFonts w:ascii="Times New Roman" w:hAnsi="Times New Roman" w:cs="Times New Roman"/>
          <w:i/>
          <w:sz w:val="24"/>
          <w:szCs w:val="32"/>
        </w:rPr>
        <w:t xml:space="preserve">Úsilí o emancipaci žen, </w:t>
      </w:r>
      <w:r w:rsidRPr="00580075">
        <w:rPr>
          <w:rFonts w:ascii="Times New Roman" w:hAnsi="Times New Roman" w:cs="Times New Roman"/>
          <w:b/>
          <w:i/>
          <w:sz w:val="24"/>
          <w:szCs w:val="32"/>
        </w:rPr>
        <w:t>vzorem B. Němcová</w:t>
      </w:r>
      <w:r w:rsidRPr="00580075">
        <w:rPr>
          <w:rFonts w:ascii="Times New Roman" w:hAnsi="Times New Roman" w:cs="Times New Roman"/>
          <w:i/>
          <w:sz w:val="24"/>
          <w:szCs w:val="32"/>
        </w:rPr>
        <w:t xml:space="preserve"> a vliv</w:t>
      </w:r>
    </w:p>
    <w:p w:rsidR="00580075" w:rsidRPr="00580075" w:rsidRDefault="00580075" w:rsidP="00580075">
      <w:pPr>
        <w:pStyle w:val="Bezmezer"/>
        <w:numPr>
          <w:ilvl w:val="0"/>
          <w:numId w:val="33"/>
        </w:numPr>
        <w:rPr>
          <w:rFonts w:ascii="Times New Roman" w:hAnsi="Times New Roman" w:cs="Times New Roman"/>
          <w:i/>
          <w:sz w:val="24"/>
          <w:szCs w:val="32"/>
        </w:rPr>
      </w:pPr>
      <w:r w:rsidRPr="00580075">
        <w:rPr>
          <w:rFonts w:ascii="Times New Roman" w:hAnsi="Times New Roman" w:cs="Times New Roman"/>
          <w:b/>
          <w:i/>
          <w:sz w:val="24"/>
          <w:szCs w:val="32"/>
        </w:rPr>
        <w:t>Původ</w:t>
      </w:r>
      <w:r w:rsidRPr="00580075">
        <w:rPr>
          <w:rFonts w:ascii="Times New Roman" w:hAnsi="Times New Roman" w:cs="Times New Roman"/>
          <w:i/>
          <w:sz w:val="24"/>
          <w:szCs w:val="32"/>
        </w:rPr>
        <w:t xml:space="preserve"> – pražská patricijská rodina – německá výchova</w:t>
      </w:r>
    </w:p>
    <w:p w:rsidR="00580075" w:rsidRPr="00580075" w:rsidRDefault="00580075" w:rsidP="00580075">
      <w:pPr>
        <w:pStyle w:val="Bezmezer"/>
        <w:numPr>
          <w:ilvl w:val="0"/>
          <w:numId w:val="33"/>
        </w:numPr>
        <w:rPr>
          <w:rFonts w:ascii="Times New Roman" w:hAnsi="Times New Roman" w:cs="Times New Roman"/>
          <w:i/>
          <w:sz w:val="24"/>
          <w:szCs w:val="32"/>
        </w:rPr>
      </w:pPr>
      <w:r w:rsidRPr="00580075">
        <w:rPr>
          <w:rFonts w:ascii="Times New Roman" w:hAnsi="Times New Roman" w:cs="Times New Roman"/>
          <w:i/>
          <w:sz w:val="24"/>
          <w:szCs w:val="32"/>
        </w:rPr>
        <w:t>Díky svému domácímu učiteli a později i manželovi Petru Mužákovi se sblížila s českým národním životem, posléze i literaturou</w:t>
      </w:r>
    </w:p>
    <w:p w:rsidR="00580075" w:rsidRDefault="00580075" w:rsidP="00580075">
      <w:pPr>
        <w:rPr>
          <w:i/>
        </w:rPr>
      </w:pPr>
    </w:p>
    <w:p w:rsidR="00580075" w:rsidRPr="00580075" w:rsidRDefault="00580075" w:rsidP="00580075">
      <w:pPr>
        <w:ind w:left="2508"/>
        <w:rPr>
          <w:b/>
          <w:i/>
          <w:sz w:val="24"/>
        </w:rPr>
      </w:pPr>
      <w:r w:rsidRPr="00580075">
        <w:rPr>
          <w:b/>
          <w:i/>
          <w:sz w:val="24"/>
        </w:rPr>
        <w:t>Tvorba:</w:t>
      </w:r>
    </w:p>
    <w:p w:rsidR="00580075" w:rsidRPr="00580075" w:rsidRDefault="00580075" w:rsidP="00580075">
      <w:pPr>
        <w:pStyle w:val="Odstavecseseznamem"/>
        <w:numPr>
          <w:ilvl w:val="0"/>
          <w:numId w:val="34"/>
        </w:numPr>
        <w:rPr>
          <w:i/>
        </w:rPr>
      </w:pPr>
      <w:r w:rsidRPr="00580075">
        <w:rPr>
          <w:i/>
        </w:rPr>
        <w:t>Prózy z městského prostředí (například povídky První Češka, Černý Petříček)</w:t>
      </w:r>
    </w:p>
    <w:p w:rsidR="00580075" w:rsidRPr="00580075" w:rsidRDefault="00580075" w:rsidP="00580075">
      <w:pPr>
        <w:pStyle w:val="Odstavecseseznamem"/>
        <w:numPr>
          <w:ilvl w:val="0"/>
          <w:numId w:val="34"/>
        </w:numPr>
        <w:rPr>
          <w:i/>
        </w:rPr>
      </w:pPr>
      <w:r w:rsidRPr="00580075">
        <w:rPr>
          <w:i/>
        </w:rPr>
        <w:t>Prózy z venkovského prostředí (především tzv. ještědské romány, v nichž jsou hlavními hrdinkami většinou ženy)</w:t>
      </w:r>
    </w:p>
    <w:p w:rsidR="000F69AE" w:rsidRPr="00580075" w:rsidRDefault="00580075" w:rsidP="00580075">
      <w:pPr>
        <w:pStyle w:val="Odstavecseseznamem"/>
        <w:numPr>
          <w:ilvl w:val="0"/>
          <w:numId w:val="34"/>
        </w:numPr>
        <w:rPr>
          <w:i/>
        </w:rPr>
      </w:pPr>
      <w:r w:rsidRPr="00580075">
        <w:rPr>
          <w:i/>
        </w:rPr>
        <w:t>Historické romány (Zvonečková královna)</w:t>
      </w:r>
    </w:p>
    <w:p w:rsidR="00580075" w:rsidRPr="000F69AE" w:rsidRDefault="00580075" w:rsidP="00580075">
      <w:pPr>
        <w:rPr>
          <w:i/>
        </w:rPr>
      </w:pPr>
    </w:p>
    <w:p w:rsidR="00A914ED" w:rsidRPr="00620A51" w:rsidRDefault="00F72B1D" w:rsidP="00AE4A8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zasadit autora do země</w:t>
      </w:r>
    </w:p>
    <w:p w:rsidR="00A914ED" w:rsidRPr="008B65AF" w:rsidRDefault="00A93CD5" w:rsidP="00AE4A8E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Česká literatura</w:t>
      </w:r>
    </w:p>
    <w:p w:rsidR="00A93CD5" w:rsidRDefault="00A93CD5" w:rsidP="00A93CD5">
      <w:pPr>
        <w:suppressAutoHyphens w:val="0"/>
        <w:rPr>
          <w:i/>
        </w:rPr>
      </w:pPr>
    </w:p>
    <w:p w:rsidR="00BD7B24" w:rsidRDefault="00BD7B24" w:rsidP="00A93CD5">
      <w:pPr>
        <w:suppressAutoHyphens w:val="0"/>
        <w:rPr>
          <w:i/>
        </w:rPr>
      </w:pPr>
    </w:p>
    <w:p w:rsidR="00D95FE3" w:rsidRDefault="00F72B1D" w:rsidP="00A93CD5">
      <w:pPr>
        <w:suppressAutoHyphens w:val="0"/>
        <w:rPr>
          <w:i/>
          <w:sz w:val="24"/>
          <w:szCs w:val="24"/>
          <w:lang w:eastAsia="cs-CZ"/>
        </w:rPr>
      </w:pPr>
      <w:r w:rsidRPr="00472D14">
        <w:rPr>
          <w:rFonts w:ascii="Arial" w:hAnsi="Arial" w:cs="Arial"/>
          <w:b/>
          <w:i/>
          <w:iCs/>
          <w:sz w:val="22"/>
          <w:szCs w:val="22"/>
        </w:rPr>
        <w:t>celková analýza přečteného díla</w:t>
      </w:r>
      <w:r w:rsidR="00A74A94" w:rsidRPr="00BD445E">
        <w:rPr>
          <w:i/>
        </w:rPr>
        <w:br/>
      </w:r>
    </w:p>
    <w:p w:rsidR="00E7465F" w:rsidRPr="00D95FE3" w:rsidRDefault="00E7465F" w:rsidP="00E7465F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typ /forma/ textu</w:t>
      </w:r>
    </w:p>
    <w:p w:rsidR="00E7465F" w:rsidRDefault="00E7465F" w:rsidP="00E7465F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Próza</w:t>
      </w:r>
    </w:p>
    <w:p w:rsidR="00E7465F" w:rsidRPr="00580075" w:rsidRDefault="00E7465F" w:rsidP="00E7465F">
      <w:pPr>
        <w:pStyle w:val="Odstavecseseznamem"/>
        <w:ind w:left="2148"/>
        <w:rPr>
          <w:i/>
        </w:rPr>
      </w:pPr>
    </w:p>
    <w:p w:rsidR="00E7465F" w:rsidRPr="008B65AF" w:rsidRDefault="00E7465F" w:rsidP="00E7465F">
      <w:pPr>
        <w:numPr>
          <w:ilvl w:val="0"/>
          <w:numId w:val="2"/>
        </w:numPr>
        <w:jc w:val="both"/>
        <w:rPr>
          <w:rFonts w:ascii="Arial" w:hAnsi="Arial" w:cs="Arial"/>
          <w:i/>
          <w:iCs/>
          <w:sz w:val="22"/>
          <w:szCs w:val="22"/>
        </w:rPr>
      </w:pPr>
      <w:r>
        <w:rPr>
          <w:rFonts w:ascii="Arial" w:hAnsi="Arial" w:cs="Arial"/>
          <w:i/>
          <w:iCs/>
          <w:sz w:val="22"/>
          <w:szCs w:val="22"/>
        </w:rPr>
        <w:t xml:space="preserve">literární druh a literární žánr (útvar) díla; </w:t>
      </w:r>
    </w:p>
    <w:p w:rsidR="00E7465F" w:rsidRPr="00A914ED" w:rsidRDefault="00E7465F" w:rsidP="00E7465F">
      <w:pPr>
        <w:pStyle w:val="Odstavecseseznamem"/>
        <w:numPr>
          <w:ilvl w:val="0"/>
          <w:numId w:val="3"/>
        </w:numPr>
        <w:rPr>
          <w:i/>
        </w:rPr>
      </w:pPr>
      <w:r w:rsidRPr="00A914ED">
        <w:rPr>
          <w:i/>
          <w:iCs/>
        </w:rPr>
        <w:t xml:space="preserve">literární druh – </w:t>
      </w:r>
      <w:r>
        <w:rPr>
          <w:i/>
          <w:iCs/>
        </w:rPr>
        <w:t>Epika</w:t>
      </w:r>
    </w:p>
    <w:p w:rsidR="00E7465F" w:rsidRPr="00A93CD5" w:rsidRDefault="00E7465F" w:rsidP="00E7465F">
      <w:pPr>
        <w:pStyle w:val="Odstavecseseznamem"/>
        <w:numPr>
          <w:ilvl w:val="0"/>
          <w:numId w:val="3"/>
        </w:numPr>
        <w:rPr>
          <w:i/>
        </w:rPr>
      </w:pPr>
      <w:r w:rsidRPr="00A914ED">
        <w:rPr>
          <w:i/>
          <w:iCs/>
        </w:rPr>
        <w:t xml:space="preserve">literární žánr – </w:t>
      </w:r>
      <w:r>
        <w:rPr>
          <w:i/>
          <w:iCs/>
        </w:rPr>
        <w:t>Romaneto</w:t>
      </w:r>
    </w:p>
    <w:p w:rsidR="00E7465F" w:rsidRDefault="00E7465F" w:rsidP="00A93CD5">
      <w:pPr>
        <w:suppressAutoHyphens w:val="0"/>
        <w:rPr>
          <w:i/>
          <w:sz w:val="24"/>
          <w:szCs w:val="24"/>
          <w:lang w:eastAsia="cs-CZ"/>
        </w:rPr>
      </w:pPr>
    </w:p>
    <w:p w:rsidR="00E7465F" w:rsidRPr="00A93CD5" w:rsidRDefault="00E7465F" w:rsidP="00A93CD5">
      <w:pPr>
        <w:suppressAutoHyphens w:val="0"/>
        <w:rPr>
          <w:i/>
          <w:sz w:val="24"/>
          <w:szCs w:val="24"/>
          <w:lang w:eastAsia="cs-CZ"/>
        </w:rPr>
      </w:pPr>
    </w:p>
    <w:p w:rsidR="000F69AE" w:rsidRPr="0033371F" w:rsidRDefault="000F69AE" w:rsidP="000F69AE">
      <w:pPr>
        <w:pStyle w:val="Odstavecseseznamem"/>
        <w:numPr>
          <w:ilvl w:val="0"/>
          <w:numId w:val="2"/>
        </w:numPr>
        <w:rPr>
          <w:i/>
          <w:color w:val="000000"/>
          <w:shd w:val="clear" w:color="auto" w:fill="FFFFFF"/>
        </w:rPr>
      </w:pPr>
      <w:r w:rsidRPr="009C4827">
        <w:rPr>
          <w:rFonts w:ascii="Arial" w:hAnsi="Arial" w:cs="Arial"/>
          <w:i/>
          <w:iCs/>
          <w:sz w:val="22"/>
          <w:szCs w:val="22"/>
        </w:rPr>
        <w:t>identifikace typických rysů textu z hlediska uměleckého směru, k němuž dílo patří</w:t>
      </w:r>
    </w:p>
    <w:p w:rsidR="00BA1361" w:rsidRDefault="00BA1361" w:rsidP="00BA1361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Romantismus – záhady, tajemno, mystika, autobiografčino</w:t>
      </w:r>
    </w:p>
    <w:p w:rsidR="00B11C93" w:rsidRDefault="00B11C93" w:rsidP="00BA1361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Obdiv k Máchovi</w:t>
      </w:r>
    </w:p>
    <w:p w:rsidR="000F69AE" w:rsidRPr="00E7465F" w:rsidRDefault="00BA1361" w:rsidP="00E7465F">
      <w:pPr>
        <w:pStyle w:val="Odstavecseseznamem"/>
        <w:numPr>
          <w:ilvl w:val="0"/>
          <w:numId w:val="3"/>
        </w:numPr>
        <w:rPr>
          <w:i/>
        </w:rPr>
      </w:pPr>
      <w:r>
        <w:rPr>
          <w:i/>
        </w:rPr>
        <w:t>Realismus – popisování tehdejší doby</w:t>
      </w:r>
    </w:p>
    <w:p w:rsidR="00A93CD5" w:rsidRDefault="00A93CD5" w:rsidP="00A93CD5">
      <w:pPr>
        <w:rPr>
          <w:i/>
          <w:u w:val="single"/>
        </w:rPr>
      </w:pPr>
    </w:p>
    <w:p w:rsidR="00A93CD5" w:rsidRPr="009A62BB" w:rsidRDefault="00E7465F" w:rsidP="00A93CD5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h</w:t>
      </w:r>
      <w:r w:rsidR="00A93CD5" w:rsidRPr="00CD0761">
        <w:rPr>
          <w:rFonts w:ascii="Arial" w:hAnsi="Arial" w:cs="Arial"/>
          <w:i/>
          <w:iCs/>
          <w:sz w:val="22"/>
          <w:szCs w:val="22"/>
        </w:rPr>
        <w:t>orizontální členění textu</w:t>
      </w:r>
    </w:p>
    <w:p w:rsidR="003F7024" w:rsidRPr="00A93CD5" w:rsidRDefault="00E7465F" w:rsidP="00A93CD5">
      <w:pPr>
        <w:pStyle w:val="Odstavecseseznamem"/>
        <w:numPr>
          <w:ilvl w:val="0"/>
          <w:numId w:val="29"/>
        </w:numPr>
        <w:rPr>
          <w:i/>
        </w:rPr>
      </w:pPr>
      <w:r>
        <w:rPr>
          <w:i/>
        </w:rPr>
        <w:t>6 k</w:t>
      </w:r>
      <w:r w:rsidR="00A93CD5">
        <w:rPr>
          <w:i/>
        </w:rPr>
        <w:t>apitoly, odstavce</w:t>
      </w:r>
      <w:r>
        <w:rPr>
          <w:i/>
        </w:rPr>
        <w:t>, věty</w:t>
      </w:r>
      <w:r w:rsidR="00A74A94" w:rsidRPr="00A93CD5">
        <w:rPr>
          <w:i/>
          <w:u w:val="single"/>
        </w:rPr>
        <w:br/>
      </w:r>
    </w:p>
    <w:p w:rsidR="00E7465F" w:rsidRDefault="00E7465F" w:rsidP="000F69AE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sz w:val="22"/>
        </w:rPr>
        <w:t>promluvy</w:t>
      </w:r>
      <w:r>
        <w:rPr>
          <w:rFonts w:ascii="Arial" w:hAnsi="Arial" w:cs="Arial"/>
          <w:i/>
          <w:sz w:val="22"/>
        </w:rPr>
        <w:br/>
      </w:r>
    </w:p>
    <w:p w:rsidR="00E7465F" w:rsidRPr="00E7465F" w:rsidRDefault="00E7465F" w:rsidP="00E7465F">
      <w:pPr>
        <w:pStyle w:val="Odstavecseseznamem"/>
        <w:ind w:left="1428"/>
        <w:rPr>
          <w:i/>
        </w:rPr>
      </w:pPr>
    </w:p>
    <w:p w:rsidR="00E9135E" w:rsidRPr="00620A51" w:rsidRDefault="00E7465F" w:rsidP="000F69AE">
      <w:pPr>
        <w:pStyle w:val="Odstavecseseznamem"/>
        <w:numPr>
          <w:ilvl w:val="0"/>
          <w:numId w:val="2"/>
        </w:numPr>
        <w:rPr>
          <w:i/>
        </w:rPr>
      </w:pPr>
      <w:r>
        <w:rPr>
          <w:rFonts w:ascii="Arial" w:hAnsi="Arial" w:cs="Arial"/>
          <w:i/>
          <w:iCs/>
          <w:sz w:val="22"/>
          <w:szCs w:val="22"/>
        </w:rPr>
        <w:t>t</w:t>
      </w:r>
      <w:r w:rsidR="00F72B1D" w:rsidRPr="00CD0761">
        <w:rPr>
          <w:rFonts w:ascii="Arial" w:hAnsi="Arial" w:cs="Arial"/>
          <w:i/>
          <w:iCs/>
          <w:sz w:val="22"/>
          <w:szCs w:val="22"/>
        </w:rPr>
        <w:t>ypologie vypravěče, postav</w:t>
      </w:r>
    </w:p>
    <w:p w:rsidR="003B08E8" w:rsidRDefault="00E9135E" w:rsidP="008C1AF0">
      <w:pPr>
        <w:pStyle w:val="Odstavecseseznamem"/>
        <w:numPr>
          <w:ilvl w:val="0"/>
          <w:numId w:val="9"/>
        </w:numPr>
        <w:rPr>
          <w:i/>
        </w:rPr>
      </w:pPr>
      <w:r>
        <w:rPr>
          <w:b/>
          <w:i/>
        </w:rPr>
        <w:t xml:space="preserve">Typologie postav </w:t>
      </w:r>
      <w:r>
        <w:rPr>
          <w:i/>
        </w:rPr>
        <w:t xml:space="preserve">– </w:t>
      </w:r>
      <w:r w:rsidR="002D134F">
        <w:rPr>
          <w:i/>
        </w:rPr>
        <w:t xml:space="preserve">Přímá </w:t>
      </w:r>
      <w:r w:rsidR="00E7465F">
        <w:rPr>
          <w:i/>
        </w:rPr>
        <w:t xml:space="preserve">značená </w:t>
      </w:r>
      <w:r w:rsidR="002D134F">
        <w:rPr>
          <w:i/>
        </w:rPr>
        <w:t>řeč</w:t>
      </w:r>
      <w:r w:rsidR="00BA1361">
        <w:rPr>
          <w:i/>
        </w:rPr>
        <w:t>, monolog, dialog</w:t>
      </w:r>
    </w:p>
    <w:p w:rsidR="008B65AF" w:rsidRPr="008C1AF0" w:rsidRDefault="003B08E8" w:rsidP="008C1AF0">
      <w:pPr>
        <w:pStyle w:val="Odstavecseseznamem"/>
        <w:numPr>
          <w:ilvl w:val="0"/>
          <w:numId w:val="9"/>
        </w:numPr>
        <w:rPr>
          <w:i/>
        </w:rPr>
      </w:pPr>
      <w:r>
        <w:rPr>
          <w:b/>
          <w:i/>
        </w:rPr>
        <w:t xml:space="preserve">Typologie vypravěče </w:t>
      </w:r>
      <w:r>
        <w:rPr>
          <w:i/>
        </w:rPr>
        <w:t>– Ich forma</w:t>
      </w:r>
      <w:r w:rsidR="00BA1361">
        <w:rPr>
          <w:i/>
        </w:rPr>
        <w:t>, wir forma</w:t>
      </w:r>
      <w:r w:rsidR="004B6426" w:rsidRPr="008C1AF0">
        <w:rPr>
          <w:i/>
        </w:rPr>
        <w:br/>
      </w:r>
    </w:p>
    <w:p w:rsidR="00975684" w:rsidRPr="00975684" w:rsidRDefault="00F72B1D" w:rsidP="000F69A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stručná anotace díla</w:t>
      </w:r>
    </w:p>
    <w:p w:rsidR="00A746EE" w:rsidRPr="00FC3344" w:rsidRDefault="00FC3344" w:rsidP="00FC3344">
      <w:pPr>
        <w:pStyle w:val="Odstavecseseznamem"/>
        <w:numPr>
          <w:ilvl w:val="0"/>
          <w:numId w:val="11"/>
        </w:numPr>
        <w:rPr>
          <w:i/>
          <w:color w:val="000000"/>
        </w:rPr>
      </w:pPr>
      <w:r w:rsidRPr="00FC3344">
        <w:rPr>
          <w:i/>
          <w:color w:val="000000"/>
        </w:rPr>
        <w:t>Vypravěč</w:t>
      </w:r>
      <w:r w:rsidR="00A746EE" w:rsidRPr="00FC3344">
        <w:rPr>
          <w:i/>
          <w:color w:val="000000"/>
        </w:rPr>
        <w:t xml:space="preserve"> zkoumá malby a zajde proto i</w:t>
      </w:r>
      <w:r w:rsidR="00946D82">
        <w:rPr>
          <w:i/>
          <w:color w:val="000000"/>
        </w:rPr>
        <w:t xml:space="preserve"> do chrámu sv. Mikuláše, </w:t>
      </w:r>
      <w:r w:rsidR="00A746EE" w:rsidRPr="00FC3344">
        <w:rPr>
          <w:i/>
          <w:color w:val="000000"/>
        </w:rPr>
        <w:t xml:space="preserve">potká </w:t>
      </w:r>
      <w:r w:rsidR="00946D82">
        <w:rPr>
          <w:i/>
          <w:color w:val="000000"/>
        </w:rPr>
        <w:t xml:space="preserve">tam </w:t>
      </w:r>
      <w:r w:rsidR="00A746EE" w:rsidRPr="00FC3344">
        <w:rPr>
          <w:i/>
          <w:color w:val="000000"/>
        </w:rPr>
        <w:t>muže, který se jmenuje podle světce a který tvrdí, že jeho babička sloužila u Balka, jenž jí prozradil, že v tomto obrazu se skrývá cesta k pokladu. Mladík začne po této cestě pátrat a po složitých výpočtech určí, že poklad leží na Malvazinkách. Společně s Xaveriem jdou kopat. Najdou několik drahých kamenů, potom je ale vyděsí světla na nebesích, jež si vykládají jako zjevení sv. Xaveria.</w:t>
      </w:r>
      <w:r>
        <w:rPr>
          <w:i/>
          <w:color w:val="000000"/>
        </w:rPr>
        <w:t xml:space="preserve"> Xaverius utíká a „zmizí“. Až po několika letech se setká vypravěč s Xaveriem ve vídeňském vězení. Vypravěč chtěl Xaveria dostat z vězení. </w:t>
      </w:r>
      <w:r w:rsidR="00A746EE" w:rsidRPr="00FC3344">
        <w:rPr>
          <w:i/>
          <w:color w:val="000000"/>
        </w:rPr>
        <w:t>Těsně před tím, než pro něj vydobude osvobození, však Xaverius umírá, utěšen tím, že ačkoli poklad nenašel, samo hledání ukázalo sílu jeho ducha.</w:t>
      </w:r>
    </w:p>
    <w:p w:rsidR="00472D14" w:rsidRPr="00FC3344" w:rsidRDefault="00472D14" w:rsidP="00FC3344">
      <w:pPr>
        <w:pStyle w:val="Odstavecseseznamem"/>
        <w:ind w:left="1788"/>
        <w:rPr>
          <w:i/>
          <w:color w:val="000000"/>
        </w:rPr>
      </w:pPr>
    </w:p>
    <w:p w:rsidR="00686FF8" w:rsidRPr="007615BC" w:rsidRDefault="00F72B1D" w:rsidP="000F69A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charakterizování postav hlavních, vedlejších, popř. antihrdiny, jejich vývoj;</w:t>
      </w:r>
    </w:p>
    <w:p w:rsidR="00BA1361" w:rsidRDefault="00BA1361" w:rsidP="00BA1361">
      <w:pPr>
        <w:pStyle w:val="Odstavecseseznamem"/>
        <w:ind w:left="2148"/>
        <w:rPr>
          <w:i/>
        </w:rPr>
      </w:pPr>
      <w:r>
        <w:rPr>
          <w:i/>
        </w:rPr>
        <w:t>Hlavní:</w:t>
      </w:r>
    </w:p>
    <w:p w:rsidR="00BA1361" w:rsidRDefault="002D134F" w:rsidP="00BA1361">
      <w:pPr>
        <w:pStyle w:val="Odstavecseseznamem"/>
        <w:numPr>
          <w:ilvl w:val="0"/>
          <w:numId w:val="11"/>
        </w:numPr>
        <w:rPr>
          <w:i/>
        </w:rPr>
      </w:pPr>
      <w:r w:rsidRPr="00BA1361">
        <w:rPr>
          <w:i/>
        </w:rPr>
        <w:t>Vypravěč</w:t>
      </w:r>
      <w:r w:rsidR="00906C22" w:rsidRPr="00BA1361">
        <w:rPr>
          <w:i/>
        </w:rPr>
        <w:t xml:space="preserve"> – bezejmenná postava, </w:t>
      </w:r>
      <w:r w:rsidR="00BA1361">
        <w:rPr>
          <w:i/>
        </w:rPr>
        <w:t xml:space="preserve">žurnalista, </w:t>
      </w:r>
      <w:r w:rsidR="00906C22" w:rsidRPr="00BA1361">
        <w:rPr>
          <w:i/>
        </w:rPr>
        <w:t>zajímá se o ob</w:t>
      </w:r>
      <w:r w:rsidR="00806838">
        <w:rPr>
          <w:i/>
        </w:rPr>
        <w:t>razy, zvídavý</w:t>
      </w:r>
      <w:bookmarkStart w:id="0" w:name="_GoBack"/>
      <w:bookmarkEnd w:id="0"/>
      <w:r w:rsidR="00BA1361">
        <w:rPr>
          <w:i/>
        </w:rPr>
        <w:t xml:space="preserve"> a zaujatý obrazem, díky kterému se spřátelil s Xaveriem</w:t>
      </w:r>
    </w:p>
    <w:p w:rsidR="00BA1361" w:rsidRDefault="00BA1361" w:rsidP="00BA1361">
      <w:pPr>
        <w:pStyle w:val="Odstavecseseznamem"/>
        <w:numPr>
          <w:ilvl w:val="0"/>
          <w:numId w:val="11"/>
        </w:numPr>
        <w:rPr>
          <w:i/>
        </w:rPr>
      </w:pPr>
      <w:r w:rsidRPr="00BA1361">
        <w:rPr>
          <w:i/>
        </w:rPr>
        <w:t>Xaver</w:t>
      </w:r>
      <w:r>
        <w:rPr>
          <w:i/>
        </w:rPr>
        <w:t>ius</w:t>
      </w:r>
      <w:r w:rsidRPr="00BA1361">
        <w:rPr>
          <w:i/>
        </w:rPr>
        <w:t xml:space="preserve"> – posedlý obrazem sv. Xaveria, cílevědomý člověk, racionálně uvažující člověk</w:t>
      </w:r>
      <w:r>
        <w:rPr>
          <w:i/>
        </w:rPr>
        <w:t>, hledá stopy vedoucí k rozluštění, neustále na něj myslí</w:t>
      </w:r>
    </w:p>
    <w:p w:rsidR="00BA1361" w:rsidRDefault="00BA1361" w:rsidP="00BA1361">
      <w:pPr>
        <w:rPr>
          <w:i/>
        </w:rPr>
      </w:pPr>
    </w:p>
    <w:p w:rsidR="00BA1361" w:rsidRPr="00BA1361" w:rsidRDefault="00BA1361" w:rsidP="00BA1361">
      <w:pPr>
        <w:ind w:left="2124"/>
        <w:rPr>
          <w:i/>
          <w:sz w:val="24"/>
        </w:rPr>
      </w:pPr>
      <w:r w:rsidRPr="00BA1361">
        <w:rPr>
          <w:i/>
          <w:sz w:val="24"/>
        </w:rPr>
        <w:t>Vedlejší:</w:t>
      </w:r>
    </w:p>
    <w:p w:rsidR="00BA1361" w:rsidRDefault="00BA1361" w:rsidP="00BA1361">
      <w:pPr>
        <w:pStyle w:val="Odstavecseseznamem"/>
        <w:numPr>
          <w:ilvl w:val="0"/>
          <w:numId w:val="26"/>
        </w:numPr>
        <w:rPr>
          <w:i/>
        </w:rPr>
      </w:pPr>
      <w:r>
        <w:rPr>
          <w:i/>
        </w:rPr>
        <w:t>Přítel z Vídně</w:t>
      </w:r>
    </w:p>
    <w:p w:rsidR="00BA1361" w:rsidRPr="00BA1361" w:rsidRDefault="00BA1361" w:rsidP="00BA1361">
      <w:pPr>
        <w:pStyle w:val="Odstavecseseznamem"/>
        <w:numPr>
          <w:ilvl w:val="0"/>
          <w:numId w:val="26"/>
        </w:numPr>
        <w:rPr>
          <w:i/>
        </w:rPr>
      </w:pPr>
      <w:r>
        <w:rPr>
          <w:i/>
        </w:rPr>
        <w:t>Kostelník</w:t>
      </w:r>
    </w:p>
    <w:p w:rsidR="00D95FE3" w:rsidRPr="004B6426" w:rsidRDefault="00D95FE3" w:rsidP="00BA1361">
      <w:pPr>
        <w:pStyle w:val="Odstavecseseznamem"/>
        <w:ind w:left="2148"/>
        <w:rPr>
          <w:i/>
        </w:rPr>
      </w:pPr>
    </w:p>
    <w:p w:rsidR="00630443" w:rsidRPr="00620A51" w:rsidRDefault="00F72B1D" w:rsidP="000F69A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námět</w:t>
      </w:r>
    </w:p>
    <w:p w:rsidR="00BA1361" w:rsidRDefault="002D134F" w:rsidP="008B65AF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 xml:space="preserve">Obraz sv. Xaveria </w:t>
      </w:r>
      <w:r w:rsidR="00BA1361">
        <w:rPr>
          <w:i/>
        </w:rPr>
        <w:t>v kostele sv. Mikuláše</w:t>
      </w:r>
    </w:p>
    <w:p w:rsidR="00BA1361" w:rsidRPr="00A93CD5" w:rsidRDefault="00BA1361" w:rsidP="00BA1361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A</w:t>
      </w:r>
      <w:r w:rsidR="002D134F">
        <w:rPr>
          <w:i/>
        </w:rPr>
        <w:t>utor měl nastoupit na 14 měsíců do vězení za své radikální postoje novináře proti rakouské vládě</w:t>
      </w:r>
    </w:p>
    <w:p w:rsidR="00BA1361" w:rsidRPr="00BA1361" w:rsidRDefault="00BA1361" w:rsidP="00BA1361">
      <w:pPr>
        <w:rPr>
          <w:i/>
        </w:rPr>
      </w:pPr>
    </w:p>
    <w:p w:rsidR="00FB23C5" w:rsidRPr="00630443" w:rsidRDefault="00F72B1D" w:rsidP="000F69A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 xml:space="preserve"> celkové téma</w:t>
      </w:r>
    </w:p>
    <w:p w:rsidR="008B65AF" w:rsidRPr="00CD0761" w:rsidRDefault="002D134F" w:rsidP="004B6426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lastRenderedPageBreak/>
        <w:t xml:space="preserve">Vytrvalost, </w:t>
      </w:r>
      <w:r w:rsidR="00906C22">
        <w:rPr>
          <w:i/>
        </w:rPr>
        <w:t xml:space="preserve">železná vůle, </w:t>
      </w:r>
      <w:r>
        <w:rPr>
          <w:i/>
        </w:rPr>
        <w:t>hloubán</w:t>
      </w:r>
      <w:r w:rsidR="00BA1361">
        <w:rPr>
          <w:i/>
        </w:rPr>
        <w:t>í člověka – ve prospěch lidstva, trvalé přemýšlení</w:t>
      </w:r>
      <w:r w:rsidR="004B6426">
        <w:rPr>
          <w:i/>
        </w:rPr>
        <w:br/>
      </w:r>
    </w:p>
    <w:p w:rsidR="008B65AF" w:rsidRDefault="008B65AF" w:rsidP="000F69AE">
      <w:pPr>
        <w:pStyle w:val="Odstavecseseznamem"/>
        <w:numPr>
          <w:ilvl w:val="0"/>
          <w:numId w:val="2"/>
        </w:numPr>
        <w:rPr>
          <w:b/>
          <w:i/>
        </w:rPr>
      </w:pPr>
      <w:r>
        <w:rPr>
          <w:rFonts w:ascii="Arial" w:hAnsi="Arial" w:cs="Arial"/>
          <w:i/>
          <w:iCs/>
          <w:sz w:val="22"/>
          <w:szCs w:val="22"/>
        </w:rPr>
        <w:t>hlavní téma</w:t>
      </w:r>
    </w:p>
    <w:p w:rsidR="00472D14" w:rsidRDefault="002D134F" w:rsidP="00AE4A8E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 xml:space="preserve">Tajemství obrazu sv. Xaveria </w:t>
      </w:r>
    </w:p>
    <w:p w:rsidR="00BA1361" w:rsidRDefault="00BA1361" w:rsidP="00BA1361">
      <w:pPr>
        <w:pStyle w:val="Odstavecseseznamem"/>
        <w:ind w:left="2148"/>
        <w:rPr>
          <w:i/>
        </w:rPr>
      </w:pPr>
    </w:p>
    <w:p w:rsidR="00BD7B24" w:rsidRDefault="00BD7B24" w:rsidP="00BA1361">
      <w:pPr>
        <w:pStyle w:val="Odstavecseseznamem"/>
        <w:ind w:left="2148"/>
        <w:rPr>
          <w:i/>
        </w:rPr>
      </w:pPr>
    </w:p>
    <w:p w:rsidR="002D134F" w:rsidRDefault="002D134F" w:rsidP="000F69AE">
      <w:pPr>
        <w:pStyle w:val="Odstavecseseznamem"/>
        <w:numPr>
          <w:ilvl w:val="0"/>
          <w:numId w:val="2"/>
        </w:numPr>
        <w:rPr>
          <w:i/>
        </w:rPr>
      </w:pPr>
      <w:r>
        <w:rPr>
          <w:i/>
        </w:rPr>
        <w:t>Motiv</w:t>
      </w:r>
    </w:p>
    <w:p w:rsidR="002D134F" w:rsidRDefault="002D134F" w:rsidP="002D134F">
      <w:pPr>
        <w:pStyle w:val="Odstavecseseznamem"/>
        <w:numPr>
          <w:ilvl w:val="0"/>
          <w:numId w:val="6"/>
        </w:numPr>
        <w:rPr>
          <w:i/>
        </w:rPr>
      </w:pPr>
      <w:r>
        <w:rPr>
          <w:i/>
        </w:rPr>
        <w:t>Umění, křesťanství, obraz, hádanka</w:t>
      </w:r>
      <w:r w:rsidR="00BA1361">
        <w:rPr>
          <w:i/>
        </w:rPr>
        <w:t>, safír</w:t>
      </w:r>
    </w:p>
    <w:p w:rsidR="00472D14" w:rsidRPr="00472D14" w:rsidRDefault="00472D14" w:rsidP="00472D14">
      <w:pPr>
        <w:pStyle w:val="Odstavecseseznamem"/>
        <w:ind w:left="2148"/>
        <w:rPr>
          <w:i/>
        </w:rPr>
      </w:pPr>
    </w:p>
    <w:p w:rsidR="00066D74" w:rsidRDefault="00F72B1D" w:rsidP="000F69A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vysvětlení titulu díla;</w:t>
      </w:r>
    </w:p>
    <w:p w:rsidR="00066D74" w:rsidRPr="00066D74" w:rsidRDefault="00A746EE" w:rsidP="00AE4A8E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 xml:space="preserve">Obraz sv. Xaveria = obraz mučedníka </w:t>
      </w:r>
    </w:p>
    <w:p w:rsidR="00066D74" w:rsidRPr="00066D74" w:rsidRDefault="00066D74" w:rsidP="00066D74">
      <w:pPr>
        <w:pStyle w:val="Odstavecseseznamem"/>
        <w:ind w:left="2148"/>
        <w:rPr>
          <w:i/>
        </w:rPr>
      </w:pPr>
    </w:p>
    <w:p w:rsidR="00CD0761" w:rsidRPr="00BA1361" w:rsidRDefault="00CD0761" w:rsidP="000F69AE">
      <w:pPr>
        <w:pStyle w:val="Odstavecseseznamem"/>
        <w:numPr>
          <w:ilvl w:val="0"/>
          <w:numId w:val="2"/>
        </w:numPr>
        <w:rPr>
          <w:i/>
        </w:rPr>
      </w:pPr>
      <w:r w:rsidRPr="009A746F">
        <w:rPr>
          <w:rFonts w:ascii="Arial" w:hAnsi="Arial" w:cs="Arial"/>
          <w:i/>
          <w:iCs/>
          <w:sz w:val="22"/>
          <w:szCs w:val="22"/>
        </w:rPr>
        <w:t>kompozice celého díla:</w:t>
      </w:r>
    </w:p>
    <w:p w:rsidR="00BA1361" w:rsidRPr="00A746EE" w:rsidRDefault="00BA1361" w:rsidP="00BA1361">
      <w:pPr>
        <w:pStyle w:val="Odstavecseseznamem"/>
        <w:numPr>
          <w:ilvl w:val="0"/>
          <w:numId w:val="13"/>
        </w:numPr>
        <w:rPr>
          <w:i/>
        </w:rPr>
      </w:pPr>
      <w:r>
        <w:rPr>
          <w:i/>
        </w:rPr>
        <w:t>Z hlediska sevřenosti: pevná</w:t>
      </w:r>
    </w:p>
    <w:p w:rsidR="00BA1361" w:rsidRPr="00A93CD5" w:rsidRDefault="00A746EE" w:rsidP="00BA1361">
      <w:pPr>
        <w:pStyle w:val="Odstavecseseznamem"/>
        <w:numPr>
          <w:ilvl w:val="0"/>
          <w:numId w:val="13"/>
        </w:numPr>
        <w:rPr>
          <w:i/>
          <w:sz w:val="28"/>
        </w:rPr>
      </w:pPr>
      <w:r w:rsidRPr="00A746EE">
        <w:rPr>
          <w:i/>
          <w:iCs/>
          <w:szCs w:val="22"/>
        </w:rPr>
        <w:t>Z hlediska času: chronologi</w:t>
      </w:r>
      <w:r w:rsidR="00BA1361">
        <w:rPr>
          <w:i/>
          <w:iCs/>
          <w:szCs w:val="22"/>
        </w:rPr>
        <w:t>e, retrospektiva</w:t>
      </w:r>
    </w:p>
    <w:p w:rsidR="00A93CD5" w:rsidRPr="00A93CD5" w:rsidRDefault="00A93CD5" w:rsidP="00BA1361">
      <w:pPr>
        <w:pStyle w:val="Odstavecseseznamem"/>
        <w:numPr>
          <w:ilvl w:val="0"/>
          <w:numId w:val="13"/>
        </w:numPr>
        <w:rPr>
          <w:i/>
          <w:sz w:val="28"/>
        </w:rPr>
      </w:pPr>
      <w:r>
        <w:rPr>
          <w:i/>
          <w:iCs/>
          <w:szCs w:val="22"/>
        </w:rPr>
        <w:t xml:space="preserve">Z hlediska rozvíjení děje: </w:t>
      </w:r>
    </w:p>
    <w:p w:rsidR="00A93CD5" w:rsidRDefault="00A93CD5" w:rsidP="00A93CD5">
      <w:pPr>
        <w:pStyle w:val="Odstavecseseznamem"/>
        <w:numPr>
          <w:ilvl w:val="0"/>
          <w:numId w:val="22"/>
        </w:numPr>
        <w:rPr>
          <w:i/>
        </w:rPr>
      </w:pPr>
      <w:r w:rsidRPr="00A93CD5">
        <w:rPr>
          <w:i/>
        </w:rPr>
        <w:t>pointa – vykopán</w:t>
      </w:r>
      <w:r>
        <w:rPr>
          <w:i/>
        </w:rPr>
        <w:t>í plechové krabice – „pokladu“</w:t>
      </w:r>
    </w:p>
    <w:p w:rsidR="00A93CD5" w:rsidRDefault="00A93CD5" w:rsidP="00A93CD5">
      <w:pPr>
        <w:pStyle w:val="Odstavecseseznamem"/>
        <w:numPr>
          <w:ilvl w:val="0"/>
          <w:numId w:val="22"/>
        </w:numPr>
        <w:rPr>
          <w:i/>
        </w:rPr>
      </w:pPr>
      <w:r w:rsidRPr="00A93CD5">
        <w:rPr>
          <w:i/>
        </w:rPr>
        <w:t>gradace – zkoumání</w:t>
      </w:r>
      <w:r>
        <w:rPr>
          <w:i/>
        </w:rPr>
        <w:t xml:space="preserve"> obrazu – body – místo pokladu</w:t>
      </w:r>
    </w:p>
    <w:p w:rsidR="00A93CD5" w:rsidRPr="00A93CD5" w:rsidRDefault="00A93CD5" w:rsidP="00A93CD5">
      <w:pPr>
        <w:pStyle w:val="Odstavecseseznamem"/>
        <w:numPr>
          <w:ilvl w:val="0"/>
          <w:numId w:val="22"/>
        </w:numPr>
        <w:rPr>
          <w:i/>
        </w:rPr>
      </w:pPr>
      <w:r w:rsidRPr="00A93CD5">
        <w:rPr>
          <w:i/>
        </w:rPr>
        <w:t>otevřený konec – nabízí čtenáři otázky, dohady, pro autora je děj záminkou pro popis otázek sociálních, vědeckých, filozofických, etických</w:t>
      </w:r>
    </w:p>
    <w:p w:rsidR="008B65AF" w:rsidRPr="004C492A" w:rsidRDefault="008B65AF" w:rsidP="004C492A">
      <w:pPr>
        <w:pStyle w:val="Odstavecseseznamem"/>
        <w:ind w:left="1830"/>
        <w:rPr>
          <w:i/>
        </w:rPr>
      </w:pPr>
    </w:p>
    <w:p w:rsidR="00915E74" w:rsidRPr="00915E74" w:rsidRDefault="00F72B1D" w:rsidP="000F69AE">
      <w:pPr>
        <w:pStyle w:val="Odstavecseseznamem"/>
        <w:numPr>
          <w:ilvl w:val="0"/>
          <w:numId w:val="2"/>
        </w:numPr>
        <w:rPr>
          <w:i/>
        </w:rPr>
      </w:pPr>
      <w:r w:rsidRPr="00CD0761">
        <w:rPr>
          <w:rFonts w:ascii="Arial" w:hAnsi="Arial" w:cs="Arial"/>
          <w:i/>
          <w:iCs/>
          <w:sz w:val="22"/>
          <w:szCs w:val="22"/>
        </w:rPr>
        <w:t>časoprostor, prostředí /svět, který obklopuje postavu, v kterém se vyvíjí děj, místo, situace a nálada, v níž postava jedná, čas – století, den, noc…, měsíc…</w:t>
      </w:r>
    </w:p>
    <w:p w:rsidR="00BA1361" w:rsidRDefault="00BA1361" w:rsidP="00AE4A8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Místo: Praha, </w:t>
      </w:r>
      <w:r w:rsidR="00580075" w:rsidRPr="00580075">
        <w:rPr>
          <w:i/>
        </w:rPr>
        <w:t>Malostransko-smíchovský prostor</w:t>
      </w:r>
      <w:r w:rsidR="00580075">
        <w:t xml:space="preserve">, </w:t>
      </w:r>
      <w:r>
        <w:rPr>
          <w:i/>
        </w:rPr>
        <w:t>kostel sv. Mikuláše, vězení</w:t>
      </w:r>
    </w:p>
    <w:p w:rsidR="00975684" w:rsidRPr="004B6426" w:rsidRDefault="00580075" w:rsidP="00AE4A8E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>Čas: 1. polovina</w:t>
      </w:r>
      <w:r w:rsidR="00A746EE">
        <w:rPr>
          <w:i/>
        </w:rPr>
        <w:t xml:space="preserve"> 19. století </w:t>
      </w:r>
    </w:p>
    <w:p w:rsidR="008B65AF" w:rsidRPr="00CD0761" w:rsidRDefault="008B65AF" w:rsidP="008B65AF">
      <w:pPr>
        <w:pStyle w:val="Odstavecseseznamem"/>
        <w:rPr>
          <w:i/>
        </w:rPr>
      </w:pPr>
    </w:p>
    <w:p w:rsidR="00915E74" w:rsidRPr="009F2954" w:rsidRDefault="00F72B1D" w:rsidP="000F69AE">
      <w:pPr>
        <w:pStyle w:val="Odstavecseseznamem"/>
        <w:numPr>
          <w:ilvl w:val="0"/>
          <w:numId w:val="2"/>
        </w:numPr>
      </w:pPr>
      <w:r w:rsidRPr="00FB23C5">
        <w:rPr>
          <w:rFonts w:ascii="Arial" w:hAnsi="Arial" w:cs="Arial"/>
          <w:i/>
          <w:iCs/>
          <w:sz w:val="22"/>
          <w:szCs w:val="22"/>
        </w:rPr>
        <w:t>charakterizovat jazyk díla /příznak: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spisovný, nespisovný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stylový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-sl. hovorová, odborná, knižní, básnická;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dobový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, </w:t>
      </w:r>
      <w:r w:rsidRPr="00FB23C5">
        <w:rPr>
          <w:rFonts w:ascii="Arial" w:hAnsi="Arial" w:cs="Arial"/>
          <w:b/>
          <w:i/>
          <w:iCs/>
          <w:sz w:val="22"/>
          <w:szCs w:val="22"/>
        </w:rPr>
        <w:t>citový</w:t>
      </w:r>
      <w:r w:rsidRPr="00FB23C5">
        <w:rPr>
          <w:rFonts w:ascii="Arial" w:hAnsi="Arial" w:cs="Arial"/>
          <w:i/>
          <w:iCs/>
          <w:sz w:val="22"/>
          <w:szCs w:val="22"/>
        </w:rPr>
        <w:t xml:space="preserve">/, použité umělecké prostředky, typické prostředky autora; </w:t>
      </w:r>
    </w:p>
    <w:p w:rsidR="00906C22" w:rsidRPr="003C4B88" w:rsidRDefault="00906C22" w:rsidP="003C4B88">
      <w:pPr>
        <w:pStyle w:val="Odstavecseseznamem"/>
        <w:numPr>
          <w:ilvl w:val="0"/>
          <w:numId w:val="8"/>
        </w:numPr>
        <w:rPr>
          <w:i/>
        </w:rPr>
      </w:pPr>
      <w:r>
        <w:rPr>
          <w:i/>
        </w:rPr>
        <w:t xml:space="preserve">Mísí se prvky romantizmu, utopie, detektivky a hororu </w:t>
      </w:r>
    </w:p>
    <w:p w:rsidR="000F69AE" w:rsidRPr="000F69AE" w:rsidRDefault="00906C22" w:rsidP="003C4B88">
      <w:pPr>
        <w:pStyle w:val="Odstavecseseznamem"/>
        <w:numPr>
          <w:ilvl w:val="0"/>
          <w:numId w:val="8"/>
        </w:numPr>
      </w:pPr>
      <w:r>
        <w:rPr>
          <w:i/>
        </w:rPr>
        <w:t>Archaismy</w:t>
      </w:r>
      <w:r w:rsidR="003C4B88">
        <w:rPr>
          <w:i/>
        </w:rPr>
        <w:t xml:space="preserve"> - arci</w:t>
      </w:r>
    </w:p>
    <w:p w:rsidR="00BA1361" w:rsidRPr="00BA1361" w:rsidRDefault="000F69AE" w:rsidP="004B6426">
      <w:pPr>
        <w:pStyle w:val="Odstavecseseznamem"/>
        <w:numPr>
          <w:ilvl w:val="0"/>
          <w:numId w:val="8"/>
        </w:numPr>
      </w:pPr>
      <w:r>
        <w:rPr>
          <w:i/>
        </w:rPr>
        <w:t>Spisovný jazyk</w:t>
      </w:r>
    </w:p>
    <w:p w:rsidR="003C4B88" w:rsidRPr="003C4B88" w:rsidRDefault="00BA1361" w:rsidP="004B6426">
      <w:pPr>
        <w:pStyle w:val="Odstavecseseznamem"/>
        <w:numPr>
          <w:ilvl w:val="0"/>
          <w:numId w:val="8"/>
        </w:numPr>
      </w:pPr>
      <w:r>
        <w:rPr>
          <w:i/>
        </w:rPr>
        <w:t xml:space="preserve">Slova knižní </w:t>
      </w:r>
      <w:r w:rsidR="003C4B88">
        <w:rPr>
          <w:i/>
        </w:rPr>
        <w:t>–</w:t>
      </w:r>
      <w:r>
        <w:rPr>
          <w:i/>
        </w:rPr>
        <w:t xml:space="preserve"> </w:t>
      </w:r>
      <w:r w:rsidR="003C4B88">
        <w:rPr>
          <w:i/>
        </w:rPr>
        <w:t>byloť</w:t>
      </w:r>
    </w:p>
    <w:p w:rsidR="003C4B88" w:rsidRPr="003C4B88" w:rsidRDefault="003C4B88" w:rsidP="004B6426">
      <w:pPr>
        <w:pStyle w:val="Odstavecseseznamem"/>
        <w:numPr>
          <w:ilvl w:val="0"/>
          <w:numId w:val="8"/>
        </w:numPr>
      </w:pPr>
      <w:r>
        <w:rPr>
          <w:i/>
        </w:rPr>
        <w:t>Inverze – „vzbudila by myšlenka ta velmi tuhý odpor“</w:t>
      </w:r>
    </w:p>
    <w:p w:rsidR="003C4B88" w:rsidRPr="003C4B88" w:rsidRDefault="003C4B88" w:rsidP="004B6426">
      <w:pPr>
        <w:pStyle w:val="Odstavecseseznamem"/>
        <w:numPr>
          <w:ilvl w:val="0"/>
          <w:numId w:val="8"/>
        </w:numPr>
      </w:pPr>
      <w:r>
        <w:rPr>
          <w:i/>
        </w:rPr>
        <w:t>Epizeuxis – „Rubín! Rubín!“</w:t>
      </w:r>
    </w:p>
    <w:p w:rsidR="003C4B88" w:rsidRPr="003C4B88" w:rsidRDefault="003C4B88" w:rsidP="004B6426">
      <w:pPr>
        <w:pStyle w:val="Odstavecseseznamem"/>
        <w:numPr>
          <w:ilvl w:val="0"/>
          <w:numId w:val="8"/>
        </w:numPr>
      </w:pPr>
      <w:r>
        <w:rPr>
          <w:i/>
        </w:rPr>
        <w:t xml:space="preserve">Metafora - </w:t>
      </w:r>
      <w:r w:rsidRPr="003C4B88">
        <w:rPr>
          <w:i/>
        </w:rPr>
        <w:t xml:space="preserve">„Tento však počal znenadání klíčiti a vypučel z něho zdravý </w:t>
      </w:r>
      <w:r>
        <w:rPr>
          <w:i/>
        </w:rPr>
        <w:t>kořen nový; nepředpojatá mysl.“</w:t>
      </w:r>
    </w:p>
    <w:p w:rsidR="008B65AF" w:rsidRPr="009A746F" w:rsidRDefault="003C4B88" w:rsidP="004B6426">
      <w:pPr>
        <w:pStyle w:val="Odstavecseseznamem"/>
        <w:numPr>
          <w:ilvl w:val="0"/>
          <w:numId w:val="8"/>
        </w:numPr>
      </w:pPr>
      <w:r>
        <w:rPr>
          <w:i/>
        </w:rPr>
        <w:t>Personifikace - „V</w:t>
      </w:r>
      <w:r w:rsidRPr="003C4B88">
        <w:rPr>
          <w:i/>
        </w:rPr>
        <w:t>nikl jitřní zásvit do chrámu a zápase krátký čas s plavým již svitem měsíce rozsypal posléze své jemné růže“</w:t>
      </w:r>
      <w:r w:rsidR="004B6426">
        <w:rPr>
          <w:i/>
        </w:rPr>
        <w:br/>
      </w:r>
    </w:p>
    <w:p w:rsidR="00975684" w:rsidRPr="00122BEF" w:rsidRDefault="00F72B1D" w:rsidP="000F69AE">
      <w:pPr>
        <w:pStyle w:val="Odstavecseseznamem"/>
        <w:numPr>
          <w:ilvl w:val="0"/>
          <w:numId w:val="2"/>
        </w:numPr>
      </w:pPr>
      <w:r w:rsidRPr="009A746F">
        <w:rPr>
          <w:rFonts w:ascii="Arial" w:hAnsi="Arial" w:cs="Arial"/>
          <w:i/>
          <w:iCs/>
          <w:sz w:val="22"/>
          <w:szCs w:val="22"/>
        </w:rPr>
        <w:t>aktuálnost díla, smysl díla</w:t>
      </w:r>
    </w:p>
    <w:p w:rsidR="00122BEF" w:rsidRPr="00D00260" w:rsidRDefault="000F69AE" w:rsidP="00AE4A8E">
      <w:pPr>
        <w:pStyle w:val="Odstavecseseznamem"/>
        <w:numPr>
          <w:ilvl w:val="0"/>
          <w:numId w:val="17"/>
        </w:numPr>
      </w:pPr>
      <w:r>
        <w:rPr>
          <w:i/>
        </w:rPr>
        <w:t>Vytrvalost a železná vůle</w:t>
      </w:r>
    </w:p>
    <w:p w:rsidR="00D00260" w:rsidRPr="009A746F" w:rsidRDefault="00D00260" w:rsidP="00D00260">
      <w:pPr>
        <w:pStyle w:val="Odstavecseseznamem"/>
      </w:pPr>
    </w:p>
    <w:p w:rsidR="00CE2080" w:rsidRDefault="00CE2080" w:rsidP="005D6B9E"/>
    <w:p w:rsidR="00CE444E" w:rsidRPr="00CE2080" w:rsidRDefault="00CE444E" w:rsidP="005D6B9E"/>
    <w:p w:rsidR="002B4D22" w:rsidRDefault="002B4D22" w:rsidP="00BD785F">
      <w:pPr>
        <w:ind w:left="2148"/>
      </w:pPr>
    </w:p>
    <w:sectPr w:rsidR="002B4D22" w:rsidSect="00087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tarSymbol">
    <w:altName w:val="Arial Unicode MS"/>
    <w:charset w:val="EE"/>
    <w:family w:val="roman"/>
    <w:pitch w:val="variable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Nadpis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dpis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0"/>
      <w:numFmt w:val="bullet"/>
      <w:suff w:val="nothing"/>
      <w:lvlText w:val="-"/>
      <w:lvlJc w:val="left"/>
      <w:pPr>
        <w:tabs>
          <w:tab w:val="num" w:pos="0"/>
        </w:tabs>
        <w:ind w:left="0" w:firstLine="0"/>
      </w:pPr>
      <w:rPr>
        <w:rFonts w:ascii="StarSymbol" w:hAnsi="StarSymbol" w:cs="StarSymbol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4">
    <w:nsid w:val="00000005"/>
    <w:multiLevelType w:val="singleLevel"/>
    <w:tmpl w:val="00000005"/>
    <w:name w:val="WW8Num5"/>
    <w:lvl w:ilvl="0"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7">
    <w:nsid w:val="00B71031"/>
    <w:multiLevelType w:val="hybridMultilevel"/>
    <w:tmpl w:val="DA302410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>
    <w:nsid w:val="01A00574"/>
    <w:multiLevelType w:val="hybridMultilevel"/>
    <w:tmpl w:val="E8F25036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36B6192"/>
    <w:multiLevelType w:val="hybridMultilevel"/>
    <w:tmpl w:val="0F8E007C"/>
    <w:lvl w:ilvl="0" w:tplc="04050001">
      <w:start w:val="1"/>
      <w:numFmt w:val="bullet"/>
      <w:lvlText w:val=""/>
      <w:lvlJc w:val="left"/>
      <w:pPr>
        <w:ind w:left="250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2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4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6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8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10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2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4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68" w:hanging="360"/>
      </w:pPr>
      <w:rPr>
        <w:rFonts w:ascii="Wingdings" w:hAnsi="Wingdings" w:hint="default"/>
      </w:rPr>
    </w:lvl>
  </w:abstractNum>
  <w:abstractNum w:abstractNumId="10">
    <w:nsid w:val="05327954"/>
    <w:multiLevelType w:val="hybridMultilevel"/>
    <w:tmpl w:val="73F625B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>
    <w:nsid w:val="09733283"/>
    <w:multiLevelType w:val="hybridMultilevel"/>
    <w:tmpl w:val="16DC632E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2">
    <w:nsid w:val="0D496B56"/>
    <w:multiLevelType w:val="hybridMultilevel"/>
    <w:tmpl w:val="2B7ED720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0EF62795"/>
    <w:multiLevelType w:val="hybridMultilevel"/>
    <w:tmpl w:val="2B92F2F0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>
    <w:nsid w:val="1CF35CEE"/>
    <w:multiLevelType w:val="hybridMultilevel"/>
    <w:tmpl w:val="BCDAAC70"/>
    <w:lvl w:ilvl="0" w:tplc="0405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>
    <w:nsid w:val="267F14E8"/>
    <w:multiLevelType w:val="hybridMultilevel"/>
    <w:tmpl w:val="0DEEAEC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6">
    <w:nsid w:val="299D3536"/>
    <w:multiLevelType w:val="hybridMultilevel"/>
    <w:tmpl w:val="20524DE2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>
    <w:nsid w:val="2EFA5FB7"/>
    <w:multiLevelType w:val="hybridMultilevel"/>
    <w:tmpl w:val="729E7660"/>
    <w:lvl w:ilvl="0" w:tplc="AF7817E2">
      <w:start w:val="1"/>
      <w:numFmt w:val="bullet"/>
      <w:lvlText w:val="-"/>
      <w:lvlJc w:val="left"/>
      <w:pPr>
        <w:ind w:left="2484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>
    <w:nsid w:val="32D54C9B"/>
    <w:multiLevelType w:val="hybridMultilevel"/>
    <w:tmpl w:val="8D2AE59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9">
    <w:nsid w:val="34AF51EB"/>
    <w:multiLevelType w:val="hybridMultilevel"/>
    <w:tmpl w:val="8B6E773A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0">
    <w:nsid w:val="36C430AA"/>
    <w:multiLevelType w:val="hybridMultilevel"/>
    <w:tmpl w:val="50320022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374E633A"/>
    <w:multiLevelType w:val="hybridMultilevel"/>
    <w:tmpl w:val="79264314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2">
    <w:nsid w:val="3E004B64"/>
    <w:multiLevelType w:val="hybridMultilevel"/>
    <w:tmpl w:val="E9143F72"/>
    <w:lvl w:ilvl="0" w:tplc="0405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>
    <w:nsid w:val="40931930"/>
    <w:multiLevelType w:val="hybridMultilevel"/>
    <w:tmpl w:val="0B7AAA56"/>
    <w:lvl w:ilvl="0" w:tplc="04050017">
      <w:start w:val="1"/>
      <w:numFmt w:val="lowerLetter"/>
      <w:lvlText w:val="%1)"/>
      <w:lvlJc w:val="left"/>
      <w:pPr>
        <w:ind w:left="3192" w:hanging="360"/>
      </w:pPr>
    </w:lvl>
    <w:lvl w:ilvl="1" w:tplc="04050019" w:tentative="1">
      <w:start w:val="1"/>
      <w:numFmt w:val="lowerLetter"/>
      <w:lvlText w:val="%2."/>
      <w:lvlJc w:val="left"/>
      <w:pPr>
        <w:ind w:left="3912" w:hanging="360"/>
      </w:pPr>
    </w:lvl>
    <w:lvl w:ilvl="2" w:tplc="0405001B" w:tentative="1">
      <w:start w:val="1"/>
      <w:numFmt w:val="lowerRoman"/>
      <w:lvlText w:val="%3."/>
      <w:lvlJc w:val="right"/>
      <w:pPr>
        <w:ind w:left="4632" w:hanging="180"/>
      </w:pPr>
    </w:lvl>
    <w:lvl w:ilvl="3" w:tplc="0405000F" w:tentative="1">
      <w:start w:val="1"/>
      <w:numFmt w:val="decimal"/>
      <w:lvlText w:val="%4."/>
      <w:lvlJc w:val="left"/>
      <w:pPr>
        <w:ind w:left="5352" w:hanging="360"/>
      </w:pPr>
    </w:lvl>
    <w:lvl w:ilvl="4" w:tplc="04050019" w:tentative="1">
      <w:start w:val="1"/>
      <w:numFmt w:val="lowerLetter"/>
      <w:lvlText w:val="%5."/>
      <w:lvlJc w:val="left"/>
      <w:pPr>
        <w:ind w:left="6072" w:hanging="360"/>
      </w:pPr>
    </w:lvl>
    <w:lvl w:ilvl="5" w:tplc="0405001B" w:tentative="1">
      <w:start w:val="1"/>
      <w:numFmt w:val="lowerRoman"/>
      <w:lvlText w:val="%6."/>
      <w:lvlJc w:val="right"/>
      <w:pPr>
        <w:ind w:left="6792" w:hanging="180"/>
      </w:pPr>
    </w:lvl>
    <w:lvl w:ilvl="6" w:tplc="0405000F" w:tentative="1">
      <w:start w:val="1"/>
      <w:numFmt w:val="decimal"/>
      <w:lvlText w:val="%7."/>
      <w:lvlJc w:val="left"/>
      <w:pPr>
        <w:ind w:left="7512" w:hanging="360"/>
      </w:pPr>
    </w:lvl>
    <w:lvl w:ilvl="7" w:tplc="04050019" w:tentative="1">
      <w:start w:val="1"/>
      <w:numFmt w:val="lowerLetter"/>
      <w:lvlText w:val="%8."/>
      <w:lvlJc w:val="left"/>
      <w:pPr>
        <w:ind w:left="8232" w:hanging="360"/>
      </w:pPr>
    </w:lvl>
    <w:lvl w:ilvl="8" w:tplc="0405001B" w:tentative="1">
      <w:start w:val="1"/>
      <w:numFmt w:val="lowerRoman"/>
      <w:lvlText w:val="%9."/>
      <w:lvlJc w:val="right"/>
      <w:pPr>
        <w:ind w:left="8952" w:hanging="180"/>
      </w:pPr>
    </w:lvl>
  </w:abstractNum>
  <w:abstractNum w:abstractNumId="24">
    <w:nsid w:val="41B037FA"/>
    <w:multiLevelType w:val="hybridMultilevel"/>
    <w:tmpl w:val="AFCE23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5">
    <w:nsid w:val="43F84CC3"/>
    <w:multiLevelType w:val="hybridMultilevel"/>
    <w:tmpl w:val="4D40EA16"/>
    <w:lvl w:ilvl="0" w:tplc="040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458E287B"/>
    <w:multiLevelType w:val="hybridMultilevel"/>
    <w:tmpl w:val="3F10DD12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5B90BA9"/>
    <w:multiLevelType w:val="hybridMultilevel"/>
    <w:tmpl w:val="05C6C738"/>
    <w:lvl w:ilvl="0" w:tplc="04050011">
      <w:start w:val="1"/>
      <w:numFmt w:val="decimal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2DB5A33"/>
    <w:multiLevelType w:val="hybridMultilevel"/>
    <w:tmpl w:val="4662A71E"/>
    <w:lvl w:ilvl="0" w:tplc="AF781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29022E"/>
    <w:multiLevelType w:val="hybridMultilevel"/>
    <w:tmpl w:val="1A4AE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0">
    <w:nsid w:val="5A1E7615"/>
    <w:multiLevelType w:val="hybridMultilevel"/>
    <w:tmpl w:val="A3125D6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1">
    <w:nsid w:val="5D91439F"/>
    <w:multiLevelType w:val="hybridMultilevel"/>
    <w:tmpl w:val="9B269F56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2">
    <w:nsid w:val="69621660"/>
    <w:multiLevelType w:val="hybridMultilevel"/>
    <w:tmpl w:val="12DA854A"/>
    <w:lvl w:ilvl="0" w:tplc="AF7817E2">
      <w:start w:val="1"/>
      <w:numFmt w:val="bullet"/>
      <w:lvlText w:val="-"/>
      <w:lvlJc w:val="left"/>
      <w:pPr>
        <w:ind w:left="2868" w:hanging="360"/>
      </w:pPr>
      <w:rPr>
        <w:rFonts w:ascii="Times New Roman" w:eastAsia="Times New Roman" w:hAnsi="Times New Roman" w:cs="Times New Roman" w:hint="default"/>
        <w:i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abstractNum w:abstractNumId="33">
    <w:nsid w:val="69D84978"/>
    <w:multiLevelType w:val="hybridMultilevel"/>
    <w:tmpl w:val="79B4883E"/>
    <w:lvl w:ilvl="0" w:tplc="0405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>
    <w:nsid w:val="6A103858"/>
    <w:multiLevelType w:val="hybridMultilevel"/>
    <w:tmpl w:val="D8000870"/>
    <w:lvl w:ilvl="0" w:tplc="0405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35">
    <w:nsid w:val="6B393B2A"/>
    <w:multiLevelType w:val="hybridMultilevel"/>
    <w:tmpl w:val="3718F164"/>
    <w:lvl w:ilvl="0" w:tplc="26667D74">
      <w:start w:val="1"/>
      <w:numFmt w:val="decimal"/>
      <w:lvlText w:val="%1)"/>
      <w:lvlJc w:val="left"/>
      <w:pPr>
        <w:ind w:left="1428" w:hanging="360"/>
      </w:pPr>
      <w:rPr>
        <w:b w:val="0"/>
      </w:rPr>
    </w:lvl>
    <w:lvl w:ilvl="1" w:tplc="FD7E74BE">
      <w:start w:val="1"/>
      <w:numFmt w:val="lowerLetter"/>
      <w:lvlText w:val="%2)"/>
      <w:lvlJc w:val="left"/>
      <w:pPr>
        <w:ind w:left="2148" w:hanging="360"/>
      </w:pPr>
      <w:rPr>
        <w:rFonts w:hint="default"/>
      </w:r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">
    <w:nsid w:val="6E1D1A56"/>
    <w:multiLevelType w:val="hybridMultilevel"/>
    <w:tmpl w:val="5756FA58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7">
    <w:nsid w:val="73CC3840"/>
    <w:multiLevelType w:val="hybridMultilevel"/>
    <w:tmpl w:val="4B2AE23C"/>
    <w:lvl w:ilvl="0" w:tplc="0405000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38">
    <w:nsid w:val="791328AC"/>
    <w:multiLevelType w:val="hybridMultilevel"/>
    <w:tmpl w:val="040A5F86"/>
    <w:lvl w:ilvl="0" w:tplc="0405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7E1A7DB9"/>
    <w:multiLevelType w:val="hybridMultilevel"/>
    <w:tmpl w:val="ED080B52"/>
    <w:lvl w:ilvl="0" w:tplc="00000002">
      <w:start w:val="10"/>
      <w:numFmt w:val="bullet"/>
      <w:lvlText w:val="-"/>
      <w:lvlJc w:val="left"/>
      <w:pPr>
        <w:ind w:left="2868" w:hanging="360"/>
      </w:pPr>
      <w:rPr>
        <w:rFonts w:ascii="StarSymbol" w:hAnsi="StarSymbol" w:cs="StarSymbol"/>
      </w:rPr>
    </w:lvl>
    <w:lvl w:ilvl="1" w:tplc="0405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71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5"/>
  </w:num>
  <w:num w:numId="3">
    <w:abstractNumId w:val="18"/>
  </w:num>
  <w:num w:numId="4">
    <w:abstractNumId w:val="21"/>
  </w:num>
  <w:num w:numId="5">
    <w:abstractNumId w:val="36"/>
  </w:num>
  <w:num w:numId="6">
    <w:abstractNumId w:val="11"/>
  </w:num>
  <w:num w:numId="7">
    <w:abstractNumId w:val="24"/>
  </w:num>
  <w:num w:numId="8">
    <w:abstractNumId w:val="37"/>
  </w:num>
  <w:num w:numId="9">
    <w:abstractNumId w:val="19"/>
  </w:num>
  <w:num w:numId="10">
    <w:abstractNumId w:val="29"/>
  </w:num>
  <w:num w:numId="11">
    <w:abstractNumId w:val="30"/>
  </w:num>
  <w:num w:numId="12">
    <w:abstractNumId w:val="13"/>
  </w:num>
  <w:num w:numId="13">
    <w:abstractNumId w:val="10"/>
  </w:num>
  <w:num w:numId="14">
    <w:abstractNumId w:val="31"/>
  </w:num>
  <w:num w:numId="15">
    <w:abstractNumId w:val="39"/>
  </w:num>
  <w:num w:numId="16">
    <w:abstractNumId w:val="34"/>
  </w:num>
  <w:num w:numId="17">
    <w:abstractNumId w:val="15"/>
  </w:num>
  <w:num w:numId="18">
    <w:abstractNumId w:val="12"/>
  </w:num>
  <w:num w:numId="19">
    <w:abstractNumId w:val="20"/>
  </w:num>
  <w:num w:numId="20">
    <w:abstractNumId w:val="25"/>
  </w:num>
  <w:num w:numId="21">
    <w:abstractNumId w:val="33"/>
  </w:num>
  <w:num w:numId="22">
    <w:abstractNumId w:val="9"/>
  </w:num>
  <w:num w:numId="23">
    <w:abstractNumId w:val="27"/>
  </w:num>
  <w:num w:numId="24">
    <w:abstractNumId w:val="16"/>
  </w:num>
  <w:num w:numId="25">
    <w:abstractNumId w:val="7"/>
  </w:num>
  <w:num w:numId="26">
    <w:abstractNumId w:val="22"/>
  </w:num>
  <w:num w:numId="27">
    <w:abstractNumId w:val="8"/>
  </w:num>
  <w:num w:numId="28">
    <w:abstractNumId w:val="17"/>
  </w:num>
  <w:num w:numId="29">
    <w:abstractNumId w:val="14"/>
  </w:num>
  <w:num w:numId="30">
    <w:abstractNumId w:val="38"/>
  </w:num>
  <w:num w:numId="31">
    <w:abstractNumId w:val="28"/>
  </w:num>
  <w:num w:numId="32">
    <w:abstractNumId w:val="26"/>
  </w:num>
  <w:num w:numId="33">
    <w:abstractNumId w:val="32"/>
  </w:num>
  <w:num w:numId="34">
    <w:abstractNumId w:val="2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ln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519AA"/>
    <w:rsid w:val="00052A0B"/>
    <w:rsid w:val="00066D74"/>
    <w:rsid w:val="00087D83"/>
    <w:rsid w:val="000F69AE"/>
    <w:rsid w:val="00122BEF"/>
    <w:rsid w:val="00161213"/>
    <w:rsid w:val="001D5FE2"/>
    <w:rsid w:val="001E7517"/>
    <w:rsid w:val="002040A6"/>
    <w:rsid w:val="00286153"/>
    <w:rsid w:val="002B0723"/>
    <w:rsid w:val="002B4D22"/>
    <w:rsid w:val="002D134F"/>
    <w:rsid w:val="00300666"/>
    <w:rsid w:val="003232F3"/>
    <w:rsid w:val="003A0719"/>
    <w:rsid w:val="003B08E8"/>
    <w:rsid w:val="003B7309"/>
    <w:rsid w:val="003C4B88"/>
    <w:rsid w:val="003F7024"/>
    <w:rsid w:val="004022E7"/>
    <w:rsid w:val="00405654"/>
    <w:rsid w:val="00422F2F"/>
    <w:rsid w:val="0043298A"/>
    <w:rsid w:val="00472D14"/>
    <w:rsid w:val="004B6426"/>
    <w:rsid w:val="004C492A"/>
    <w:rsid w:val="004D0E69"/>
    <w:rsid w:val="00507895"/>
    <w:rsid w:val="00580075"/>
    <w:rsid w:val="005B1FE4"/>
    <w:rsid w:val="005D6B9E"/>
    <w:rsid w:val="00620A51"/>
    <w:rsid w:val="00630443"/>
    <w:rsid w:val="0064580E"/>
    <w:rsid w:val="00686FF8"/>
    <w:rsid w:val="006E785C"/>
    <w:rsid w:val="0075651C"/>
    <w:rsid w:val="007615BC"/>
    <w:rsid w:val="007E46B7"/>
    <w:rsid w:val="007F2BD8"/>
    <w:rsid w:val="00806838"/>
    <w:rsid w:val="00841ACC"/>
    <w:rsid w:val="00873CB4"/>
    <w:rsid w:val="00873E1E"/>
    <w:rsid w:val="00882882"/>
    <w:rsid w:val="00896199"/>
    <w:rsid w:val="008B65AF"/>
    <w:rsid w:val="008C1AF0"/>
    <w:rsid w:val="008F2B98"/>
    <w:rsid w:val="008F6983"/>
    <w:rsid w:val="00906C22"/>
    <w:rsid w:val="00910F9C"/>
    <w:rsid w:val="00915E74"/>
    <w:rsid w:val="00943657"/>
    <w:rsid w:val="00946D82"/>
    <w:rsid w:val="00975684"/>
    <w:rsid w:val="00997238"/>
    <w:rsid w:val="009A746F"/>
    <w:rsid w:val="009F2954"/>
    <w:rsid w:val="00A50CE8"/>
    <w:rsid w:val="00A70305"/>
    <w:rsid w:val="00A746EE"/>
    <w:rsid w:val="00A74A94"/>
    <w:rsid w:val="00A87D04"/>
    <w:rsid w:val="00A914ED"/>
    <w:rsid w:val="00A93CD5"/>
    <w:rsid w:val="00A9421D"/>
    <w:rsid w:val="00AA573E"/>
    <w:rsid w:val="00AA7ADA"/>
    <w:rsid w:val="00AE4A8E"/>
    <w:rsid w:val="00B11C93"/>
    <w:rsid w:val="00B7422E"/>
    <w:rsid w:val="00BA1361"/>
    <w:rsid w:val="00BD445E"/>
    <w:rsid w:val="00BD785F"/>
    <w:rsid w:val="00BD7B24"/>
    <w:rsid w:val="00BE71E9"/>
    <w:rsid w:val="00C71DB7"/>
    <w:rsid w:val="00C772DD"/>
    <w:rsid w:val="00C82CBE"/>
    <w:rsid w:val="00CD0761"/>
    <w:rsid w:val="00CE2080"/>
    <w:rsid w:val="00CE444E"/>
    <w:rsid w:val="00D00260"/>
    <w:rsid w:val="00D16682"/>
    <w:rsid w:val="00D95FE3"/>
    <w:rsid w:val="00DD1052"/>
    <w:rsid w:val="00DD5733"/>
    <w:rsid w:val="00E07950"/>
    <w:rsid w:val="00E565E3"/>
    <w:rsid w:val="00E7465F"/>
    <w:rsid w:val="00E86D49"/>
    <w:rsid w:val="00E9135E"/>
    <w:rsid w:val="00E9434C"/>
    <w:rsid w:val="00EB40F2"/>
    <w:rsid w:val="00EC434B"/>
    <w:rsid w:val="00F022AC"/>
    <w:rsid w:val="00F519AA"/>
    <w:rsid w:val="00F72B1D"/>
    <w:rsid w:val="00F83310"/>
    <w:rsid w:val="00F85697"/>
    <w:rsid w:val="00FB23C5"/>
    <w:rsid w:val="00FC33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087D83"/>
    <w:pPr>
      <w:suppressAutoHyphens/>
    </w:pPr>
    <w:rPr>
      <w:lang w:eastAsia="ar-SA"/>
    </w:rPr>
  </w:style>
  <w:style w:type="paragraph" w:styleId="Nadpis1">
    <w:name w:val="heading 1"/>
    <w:basedOn w:val="Normln"/>
    <w:next w:val="Normln"/>
    <w:qFormat/>
    <w:rsid w:val="00087D83"/>
    <w:pPr>
      <w:keepNext/>
      <w:numPr>
        <w:numId w:val="1"/>
      </w:numPr>
      <w:outlineLvl w:val="0"/>
    </w:pPr>
    <w:rPr>
      <w:sz w:val="24"/>
      <w:u w:val="single"/>
    </w:rPr>
  </w:style>
  <w:style w:type="paragraph" w:styleId="Nadpis2">
    <w:name w:val="heading 2"/>
    <w:basedOn w:val="Normln"/>
    <w:next w:val="Normln"/>
    <w:qFormat/>
    <w:rsid w:val="00087D83"/>
    <w:pPr>
      <w:keepNext/>
      <w:numPr>
        <w:ilvl w:val="1"/>
        <w:numId w:val="1"/>
      </w:numPr>
      <w:outlineLvl w:val="1"/>
    </w:pPr>
    <w:rPr>
      <w:sz w:val="24"/>
    </w:rPr>
  </w:style>
  <w:style w:type="paragraph" w:styleId="Nadpis3">
    <w:name w:val="heading 3"/>
    <w:basedOn w:val="Normln"/>
    <w:next w:val="Normln"/>
    <w:qFormat/>
    <w:rsid w:val="00087D83"/>
    <w:pPr>
      <w:keepNext/>
      <w:outlineLvl w:val="2"/>
    </w:pPr>
    <w:rPr>
      <w:b/>
      <w:bCs/>
      <w:sz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WW8Num2z0">
    <w:name w:val="WW8Num2z0"/>
    <w:rsid w:val="00087D83"/>
    <w:rPr>
      <w:rFonts w:ascii="StarSymbol" w:hAnsi="StarSymbol" w:cs="StarSymbol"/>
    </w:rPr>
  </w:style>
  <w:style w:type="character" w:customStyle="1" w:styleId="WW8Num4z0">
    <w:name w:val="WW8Num4z0"/>
    <w:rsid w:val="00087D83"/>
    <w:rPr>
      <w:rFonts w:ascii="Symbol" w:hAnsi="Symbol" w:cs="Symbol"/>
    </w:rPr>
  </w:style>
  <w:style w:type="character" w:customStyle="1" w:styleId="WW8Num5z0">
    <w:name w:val="WW8Num5z0"/>
    <w:rsid w:val="00087D83"/>
    <w:rPr>
      <w:rFonts w:ascii="Times New Roman" w:hAnsi="Times New Roman" w:cs="Times New Roman"/>
    </w:rPr>
  </w:style>
  <w:style w:type="character" w:customStyle="1" w:styleId="WW8Num6z0">
    <w:name w:val="WW8Num6z0"/>
    <w:rsid w:val="00087D83"/>
    <w:rPr>
      <w:rFonts w:ascii="Symbol" w:hAnsi="Symbol" w:cs="Symbol"/>
    </w:rPr>
  </w:style>
  <w:style w:type="character" w:customStyle="1" w:styleId="WW8Num7z0">
    <w:name w:val="WW8Num7z0"/>
    <w:rsid w:val="00087D83"/>
    <w:rPr>
      <w:rFonts w:ascii="Symbol" w:hAnsi="Symbol" w:cs="Symbol"/>
    </w:rPr>
  </w:style>
  <w:style w:type="character" w:customStyle="1" w:styleId="WW8Num8z1">
    <w:name w:val="WW8Num8z1"/>
    <w:rsid w:val="00087D83"/>
    <w:rPr>
      <w:rFonts w:ascii="Times New Roman" w:eastAsia="Times New Roman" w:hAnsi="Times New Roman" w:cs="Times New Roman"/>
    </w:rPr>
  </w:style>
  <w:style w:type="character" w:customStyle="1" w:styleId="WW8Num9z0">
    <w:name w:val="WW8Num9z0"/>
    <w:rsid w:val="00087D83"/>
    <w:rPr>
      <w:rFonts w:ascii="Times New Roman" w:eastAsia="Times New Roman" w:hAnsi="Times New Roman" w:cs="Times New Roman"/>
    </w:rPr>
  </w:style>
  <w:style w:type="character" w:customStyle="1" w:styleId="WW8Num9z1">
    <w:name w:val="WW8Num9z1"/>
    <w:rsid w:val="00087D83"/>
    <w:rPr>
      <w:rFonts w:ascii="Courier New" w:hAnsi="Courier New" w:cs="Courier New"/>
    </w:rPr>
  </w:style>
  <w:style w:type="character" w:customStyle="1" w:styleId="WW8Num9z2">
    <w:name w:val="WW8Num9z2"/>
    <w:rsid w:val="00087D83"/>
    <w:rPr>
      <w:rFonts w:ascii="Wingdings" w:hAnsi="Wingdings" w:cs="Wingdings"/>
    </w:rPr>
  </w:style>
  <w:style w:type="character" w:customStyle="1" w:styleId="WW8Num9z3">
    <w:name w:val="WW8Num9z3"/>
    <w:rsid w:val="00087D83"/>
    <w:rPr>
      <w:rFonts w:ascii="Symbol" w:hAnsi="Symbol" w:cs="Symbol"/>
    </w:rPr>
  </w:style>
  <w:style w:type="character" w:customStyle="1" w:styleId="WW8Num10z0">
    <w:name w:val="WW8Num10z0"/>
    <w:rsid w:val="00087D83"/>
    <w:rPr>
      <w:rFonts w:ascii="Symbol" w:hAnsi="Symbol" w:cs="Symbol"/>
    </w:rPr>
  </w:style>
  <w:style w:type="character" w:customStyle="1" w:styleId="WW8Num10z1">
    <w:name w:val="WW8Num10z1"/>
    <w:rsid w:val="00087D83"/>
    <w:rPr>
      <w:rFonts w:ascii="Courier New" w:hAnsi="Courier New" w:cs="Courier New"/>
    </w:rPr>
  </w:style>
  <w:style w:type="character" w:customStyle="1" w:styleId="WW8Num10z2">
    <w:name w:val="WW8Num10z2"/>
    <w:rsid w:val="00087D83"/>
    <w:rPr>
      <w:rFonts w:ascii="Wingdings" w:hAnsi="Wingdings" w:cs="Wingdings"/>
    </w:rPr>
  </w:style>
  <w:style w:type="character" w:customStyle="1" w:styleId="Standardnpsmoodstavce2">
    <w:name w:val="Standardní písmo odstavce2"/>
    <w:rsid w:val="00087D83"/>
  </w:style>
  <w:style w:type="character" w:customStyle="1" w:styleId="Absatz-Standardschriftart">
    <w:name w:val="Absatz-Standardschriftart"/>
    <w:rsid w:val="00087D83"/>
  </w:style>
  <w:style w:type="character" w:customStyle="1" w:styleId="WW8Num1z0">
    <w:name w:val="WW8Num1z0"/>
    <w:rsid w:val="00087D83"/>
    <w:rPr>
      <w:rFonts w:ascii="StarSymbol" w:hAnsi="StarSymbol" w:cs="StarSymbol"/>
    </w:rPr>
  </w:style>
  <w:style w:type="character" w:customStyle="1" w:styleId="Standardnpsmoodstavce1">
    <w:name w:val="Standardní písmo odstavce1"/>
    <w:rsid w:val="00087D83"/>
  </w:style>
  <w:style w:type="character" w:customStyle="1" w:styleId="WW-Absatz-Standardschriftart">
    <w:name w:val="WW-Absatz-Standardschriftart"/>
    <w:rsid w:val="00087D83"/>
  </w:style>
  <w:style w:type="character" w:customStyle="1" w:styleId="WW-Standardnpsmoodstavce">
    <w:name w:val="WW-Standardní písmo odstavce"/>
    <w:rsid w:val="00087D83"/>
  </w:style>
  <w:style w:type="character" w:customStyle="1" w:styleId="ZkladntextodsazenChar">
    <w:name w:val="Základní text odsazený Char"/>
    <w:rsid w:val="00087D83"/>
  </w:style>
  <w:style w:type="paragraph" w:customStyle="1" w:styleId="Nadpis">
    <w:name w:val="Nadpis"/>
    <w:basedOn w:val="Normln"/>
    <w:next w:val="Zkladntext"/>
    <w:rsid w:val="00087D8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Zkladntext">
    <w:name w:val="Body Text"/>
    <w:basedOn w:val="Normln"/>
    <w:rsid w:val="00087D83"/>
    <w:pPr>
      <w:spacing w:after="120"/>
    </w:pPr>
  </w:style>
  <w:style w:type="paragraph" w:styleId="Seznam">
    <w:name w:val="List"/>
    <w:basedOn w:val="Zkladntext"/>
    <w:rsid w:val="00087D83"/>
    <w:rPr>
      <w:rFonts w:cs="Tahoma"/>
    </w:rPr>
  </w:style>
  <w:style w:type="paragraph" w:customStyle="1" w:styleId="Popisek">
    <w:name w:val="Popisek"/>
    <w:basedOn w:val="Normln"/>
    <w:rsid w:val="00087D83"/>
    <w:pPr>
      <w:suppressLineNumbers/>
      <w:spacing w:before="120" w:after="120"/>
    </w:pPr>
    <w:rPr>
      <w:rFonts w:cs="Tahoma"/>
      <w:i/>
      <w:iCs/>
    </w:rPr>
  </w:style>
  <w:style w:type="paragraph" w:customStyle="1" w:styleId="Rejstk">
    <w:name w:val="Rejstřík"/>
    <w:basedOn w:val="Normln"/>
    <w:rsid w:val="00087D83"/>
    <w:pPr>
      <w:suppressLineNumbers/>
    </w:pPr>
    <w:rPr>
      <w:rFonts w:cs="Tahoma"/>
    </w:rPr>
  </w:style>
  <w:style w:type="paragraph" w:customStyle="1" w:styleId="WW-Popisek">
    <w:name w:val="WW-Popisek"/>
    <w:basedOn w:val="Normln"/>
    <w:rsid w:val="00087D83"/>
    <w:pPr>
      <w:suppressLineNumbers/>
      <w:spacing w:before="120" w:after="120"/>
    </w:pPr>
    <w:rPr>
      <w:rFonts w:cs="Tahoma"/>
      <w:i/>
      <w:iCs/>
    </w:rPr>
  </w:style>
  <w:style w:type="paragraph" w:customStyle="1" w:styleId="WW-Rejstk">
    <w:name w:val="WW-Rejstřík"/>
    <w:basedOn w:val="Normln"/>
    <w:rsid w:val="00087D83"/>
    <w:pPr>
      <w:suppressLineNumbers/>
    </w:pPr>
    <w:rPr>
      <w:rFonts w:cs="Tahoma"/>
    </w:rPr>
  </w:style>
  <w:style w:type="paragraph" w:customStyle="1" w:styleId="WW-Nadpis">
    <w:name w:val="WW-Nadpis"/>
    <w:basedOn w:val="Normln"/>
    <w:next w:val="Zkladntext"/>
    <w:rsid w:val="00087D83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Rozvrendokumentu1">
    <w:name w:val="Rozvržení dokumentu1"/>
    <w:basedOn w:val="Normln"/>
    <w:rsid w:val="00087D83"/>
    <w:pPr>
      <w:shd w:val="clear" w:color="auto" w:fill="000080"/>
    </w:pPr>
    <w:rPr>
      <w:rFonts w:ascii="Tahoma" w:hAnsi="Tahoma" w:cs="Tahoma"/>
    </w:rPr>
  </w:style>
  <w:style w:type="paragraph" w:styleId="Zkladntextodsazen">
    <w:name w:val="Body Text Indent"/>
    <w:basedOn w:val="Normln"/>
    <w:rsid w:val="00087D83"/>
    <w:pPr>
      <w:spacing w:after="120"/>
      <w:ind w:left="283"/>
    </w:pPr>
  </w:style>
  <w:style w:type="character" w:styleId="Siln">
    <w:name w:val="Strong"/>
    <w:basedOn w:val="Standardnpsmoodstavce"/>
    <w:uiPriority w:val="22"/>
    <w:qFormat/>
    <w:rsid w:val="00E565E3"/>
    <w:rPr>
      <w:b/>
      <w:bCs/>
    </w:rPr>
  </w:style>
  <w:style w:type="paragraph" w:styleId="Odstavecseseznamem">
    <w:name w:val="List Paragraph"/>
    <w:basedOn w:val="Normln"/>
    <w:uiPriority w:val="34"/>
    <w:qFormat/>
    <w:rsid w:val="00E565E3"/>
    <w:pPr>
      <w:suppressAutoHyphens w:val="0"/>
      <w:ind w:left="720"/>
      <w:contextualSpacing/>
    </w:pPr>
    <w:rPr>
      <w:sz w:val="24"/>
      <w:szCs w:val="24"/>
      <w:lang w:eastAsia="cs-CZ"/>
    </w:rPr>
  </w:style>
  <w:style w:type="character" w:styleId="Hypertextovodkaz">
    <w:name w:val="Hyperlink"/>
    <w:basedOn w:val="Standardnpsmoodstavce"/>
    <w:uiPriority w:val="99"/>
    <w:unhideWhenUsed/>
    <w:rsid w:val="00E565E3"/>
    <w:rPr>
      <w:color w:val="0000FF"/>
      <w:u w:val="single"/>
    </w:rPr>
  </w:style>
  <w:style w:type="character" w:customStyle="1" w:styleId="apple-converted-space">
    <w:name w:val="apple-converted-space"/>
    <w:basedOn w:val="Standardnpsmoodstavce"/>
    <w:rsid w:val="00E565E3"/>
  </w:style>
  <w:style w:type="paragraph" w:styleId="Normlnweb">
    <w:name w:val="Normal (Web)"/>
    <w:basedOn w:val="Normln"/>
    <w:uiPriority w:val="99"/>
    <w:unhideWhenUsed/>
    <w:rsid w:val="00620A51"/>
    <w:pPr>
      <w:suppressAutoHyphens w:val="0"/>
      <w:spacing w:before="100" w:beforeAutospacing="1" w:after="100" w:afterAutospacing="1"/>
    </w:pPr>
    <w:rPr>
      <w:sz w:val="24"/>
      <w:szCs w:val="24"/>
      <w:lang w:eastAsia="cs-CZ"/>
    </w:rPr>
  </w:style>
  <w:style w:type="character" w:customStyle="1" w:styleId="lol1734ih5">
    <w:name w:val="lol1734ih5"/>
    <w:basedOn w:val="Standardnpsmoodstavce"/>
    <w:rsid w:val="00975684"/>
  </w:style>
  <w:style w:type="paragraph" w:styleId="Bezmezer">
    <w:name w:val="No Spacing"/>
    <w:uiPriority w:val="1"/>
    <w:qFormat/>
    <w:rsid w:val="00A93CD5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962</Words>
  <Characters>5681</Characters>
  <Application>Microsoft Office Word</Application>
  <DocSecurity>0</DocSecurity>
  <Lines>47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Referáty, doporučená četba /1</vt:lpstr>
    </vt:vector>
  </TitlesOfParts>
  <Company>VOŠ a SPŠ Šumperk</Company>
  <LinksUpToDate>false</LinksUpToDate>
  <CharactersWithSpaces>6630</CharactersWithSpaces>
  <SharedDoc>false</SharedDoc>
  <HLinks>
    <vt:vector size="12" baseType="variant">
      <vt:variant>
        <vt:i4>1048643</vt:i4>
      </vt:variant>
      <vt:variant>
        <vt:i4>3</vt:i4>
      </vt:variant>
      <vt:variant>
        <vt:i4>0</vt:i4>
      </vt:variant>
      <vt:variant>
        <vt:i4>5</vt:i4>
      </vt:variant>
      <vt:variant>
        <vt:lpwstr>http://cs.wikipedia.org/wiki/Lakomec</vt:lpwstr>
      </vt:variant>
      <vt:variant>
        <vt:lpwstr/>
      </vt:variant>
      <vt:variant>
        <vt:i4>1900624</vt:i4>
      </vt:variant>
      <vt:variant>
        <vt:i4>0</vt:i4>
      </vt:variant>
      <vt:variant>
        <vt:i4>0</vt:i4>
      </vt:variant>
      <vt:variant>
        <vt:i4>5</vt:i4>
      </vt:variant>
      <vt:variant>
        <vt:lpwstr>http://cs.wikipedia.org/wiki/Moli%C3%A8re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Referáty, doporučená četba /1</dc:title>
  <dc:creator>Mgr.Petr Šima</dc:creator>
  <cp:lastModifiedBy>Dan</cp:lastModifiedBy>
  <cp:revision>12</cp:revision>
  <cp:lastPrinted>2112-12-31T23:06:00Z</cp:lastPrinted>
  <dcterms:created xsi:type="dcterms:W3CDTF">2015-04-22T14:56:00Z</dcterms:created>
  <dcterms:modified xsi:type="dcterms:W3CDTF">2017-05-05T14:24:00Z</dcterms:modified>
</cp:coreProperties>
</file>