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49" w:rsidRDefault="00E86D49" w:rsidP="00A914ED">
      <w:pPr>
        <w:jc w:val="both"/>
        <w:rPr>
          <w:rFonts w:ascii="Arial" w:hAnsi="Arial" w:cs="Arial"/>
          <w:sz w:val="22"/>
          <w:szCs w:val="22"/>
        </w:rPr>
      </w:pPr>
    </w:p>
    <w:p w:rsidR="009A746F" w:rsidRPr="009A746F" w:rsidRDefault="009A746F" w:rsidP="00AE4A8E">
      <w:pPr>
        <w:pStyle w:val="Odstavecseseznamem"/>
        <w:numPr>
          <w:ilvl w:val="0"/>
          <w:numId w:val="2"/>
        </w:numPr>
        <w:rPr>
          <w:rFonts w:ascii="Arial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9A746F">
        <w:rPr>
          <w:rFonts w:ascii="Arial" w:hAnsi="Arial" w:cs="Arial"/>
          <w:i/>
          <w:iCs/>
          <w:sz w:val="22"/>
          <w:szCs w:val="22"/>
        </w:rPr>
        <w:t>jméno autora a název díla; informace o autorovi a jeho tvorbě;</w:t>
      </w:r>
    </w:p>
    <w:p w:rsidR="001764B4" w:rsidRPr="001764B4" w:rsidRDefault="001764B4" w:rsidP="009F2885">
      <w:pPr>
        <w:pStyle w:val="Odstavecseseznamem"/>
        <w:numPr>
          <w:ilvl w:val="0"/>
          <w:numId w:val="4"/>
        </w:numPr>
        <w:rPr>
          <w:rStyle w:val="Siln"/>
          <w:b w:val="0"/>
          <w:i/>
          <w:iCs/>
          <w:color w:val="000000"/>
          <w:shd w:val="clear" w:color="auto" w:fill="FFFFFF"/>
        </w:rPr>
      </w:pPr>
      <w:proofErr w:type="spellStart"/>
      <w:r w:rsidRPr="001764B4">
        <w:rPr>
          <w:rStyle w:val="Siln"/>
          <w:i/>
          <w:iCs/>
          <w:color w:val="000000"/>
          <w:shd w:val="clear" w:color="auto" w:fill="FFFFFF"/>
        </w:rPr>
        <w:t>Franz</w:t>
      </w:r>
      <w:proofErr w:type="spellEnd"/>
      <w:r w:rsidRPr="001764B4">
        <w:rPr>
          <w:rStyle w:val="Siln"/>
          <w:i/>
          <w:iCs/>
          <w:color w:val="000000"/>
          <w:shd w:val="clear" w:color="auto" w:fill="FFFFFF"/>
        </w:rPr>
        <w:t xml:space="preserve"> Kafka</w:t>
      </w:r>
    </w:p>
    <w:p w:rsidR="001764B4" w:rsidRPr="001764B4" w:rsidRDefault="001764B4" w:rsidP="001764B4">
      <w:pPr>
        <w:pStyle w:val="Bezmezer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 xml:space="preserve">Předchůdce existencionalismu, stejně jako </w:t>
      </w:r>
      <w:proofErr w:type="spellStart"/>
      <w:r w:rsidRPr="001764B4">
        <w:rPr>
          <w:rFonts w:ascii="Times New Roman" w:hAnsi="Times New Roman" w:cs="Times New Roman"/>
          <w:i/>
          <w:sz w:val="24"/>
          <w:szCs w:val="24"/>
        </w:rPr>
        <w:t>Dostojevskij</w:t>
      </w:r>
      <w:proofErr w:type="spellEnd"/>
    </w:p>
    <w:p w:rsidR="001764B4" w:rsidRPr="001764B4" w:rsidRDefault="001764B4" w:rsidP="001764B4">
      <w:pPr>
        <w:pStyle w:val="Bezmezer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Expresionistická próza</w:t>
      </w:r>
      <w:r w:rsidRPr="001764B4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1764B4">
        <w:rPr>
          <w:rFonts w:ascii="Times New Roman" w:hAnsi="Times New Roman" w:cs="Times New Roman"/>
          <w:i/>
          <w:sz w:val="24"/>
          <w:szCs w:val="24"/>
        </w:rPr>
        <w:t>mystično</w:t>
      </w:r>
      <w:proofErr w:type="spellEnd"/>
      <w:r w:rsidRPr="001764B4">
        <w:rPr>
          <w:rFonts w:ascii="Times New Roman" w:hAnsi="Times New Roman" w:cs="Times New Roman"/>
          <w:i/>
          <w:sz w:val="24"/>
          <w:szCs w:val="24"/>
        </w:rPr>
        <w:t>, otázka existence, provinění proti životu, zločin úměrný trestu)</w:t>
      </w:r>
    </w:p>
    <w:p w:rsidR="001764B4" w:rsidRPr="001764B4" w:rsidRDefault="001764B4" w:rsidP="001764B4">
      <w:pPr>
        <w:pStyle w:val="Bezmezer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Komplikovaný vztah s otcem (nepochopil jeho citlivou povahu)</w:t>
      </w:r>
    </w:p>
    <w:p w:rsidR="001764B4" w:rsidRPr="001764B4" w:rsidRDefault="001764B4" w:rsidP="001764B4">
      <w:pPr>
        <w:pStyle w:val="Bezmezer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Celoživotní vnitřní konflikt</w:t>
      </w:r>
      <w:r w:rsidRPr="001764B4">
        <w:rPr>
          <w:rFonts w:ascii="Times New Roman" w:hAnsi="Times New Roman" w:cs="Times New Roman"/>
          <w:i/>
          <w:sz w:val="24"/>
          <w:szCs w:val="24"/>
        </w:rPr>
        <w:t xml:space="preserve"> – vnitřní rozpolcenost (odrazilo se v tvorbě – úzkost, strach, pesimismus)</w:t>
      </w:r>
    </w:p>
    <w:p w:rsidR="001764B4" w:rsidRPr="001764B4" w:rsidRDefault="001764B4" w:rsidP="001764B4">
      <w:pPr>
        <w:pStyle w:val="Bezmezer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Životní poslání – psaní – vnitřní úzkost, fobie</w:t>
      </w:r>
    </w:p>
    <w:p w:rsidR="001764B4" w:rsidRPr="001764B4" w:rsidRDefault="001764B4" w:rsidP="001764B4">
      <w:pPr>
        <w:pStyle w:val="Bezmezer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Vystudoval práva, pracoval na poště</w:t>
      </w:r>
    </w:p>
    <w:p w:rsidR="001764B4" w:rsidRPr="001764B4" w:rsidRDefault="001764B4" w:rsidP="001764B4">
      <w:pPr>
        <w:pStyle w:val="Bezmezer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Židovský původ</w:t>
      </w:r>
    </w:p>
    <w:p w:rsidR="001764B4" w:rsidRPr="001764B4" w:rsidRDefault="001764B4" w:rsidP="001764B4">
      <w:pPr>
        <w:pStyle w:val="Bezmezer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Psal německy</w:t>
      </w:r>
    </w:p>
    <w:p w:rsidR="001764B4" w:rsidRPr="001764B4" w:rsidRDefault="001764B4" w:rsidP="001764B4">
      <w:pPr>
        <w:pStyle w:val="Bezmezer"/>
        <w:rPr>
          <w:rFonts w:ascii="Times New Roman" w:hAnsi="Times New Roman" w:cs="Times New Roman"/>
          <w:i/>
          <w:sz w:val="24"/>
          <w:szCs w:val="24"/>
        </w:rPr>
      </w:pPr>
    </w:p>
    <w:p w:rsidR="001764B4" w:rsidRPr="001764B4" w:rsidRDefault="001764B4" w:rsidP="001764B4">
      <w:pPr>
        <w:pStyle w:val="Bezmezer"/>
        <w:ind w:left="1416"/>
        <w:rPr>
          <w:rFonts w:ascii="Times New Roman" w:hAnsi="Times New Roman" w:cs="Times New Roman"/>
          <w:b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Rysy tvorby:</w:t>
      </w:r>
    </w:p>
    <w:p w:rsidR="001764B4" w:rsidRPr="001764B4" w:rsidRDefault="001764B4" w:rsidP="001764B4">
      <w:pPr>
        <w:pStyle w:val="Bezmezer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Klíčový moment</w:t>
      </w:r>
      <w:r w:rsidRPr="001764B4">
        <w:rPr>
          <w:rFonts w:ascii="Times New Roman" w:hAnsi="Times New Roman" w:cs="Times New Roman"/>
          <w:i/>
          <w:sz w:val="24"/>
          <w:szCs w:val="24"/>
        </w:rPr>
        <w:t xml:space="preserve"> – postavy se proviní proti zákonu lidství (univerzální zákon), dopustili zmechanizování svého života - míra trestu je přímo úměrná provinění</w:t>
      </w:r>
    </w:p>
    <w:p w:rsidR="001764B4" w:rsidRPr="001764B4" w:rsidRDefault="001764B4" w:rsidP="001764B4">
      <w:pPr>
        <w:pStyle w:val="Bezmezer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Odcizení člověka</w:t>
      </w:r>
    </w:p>
    <w:p w:rsidR="001764B4" w:rsidRPr="001764B4" w:rsidRDefault="001764B4" w:rsidP="001764B4">
      <w:pPr>
        <w:pStyle w:val="Bezmezer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Mnohoznačnost (</w:t>
      </w:r>
      <w:proofErr w:type="spellStart"/>
      <w:r w:rsidRPr="001764B4">
        <w:rPr>
          <w:rFonts w:ascii="Times New Roman" w:hAnsi="Times New Roman" w:cs="Times New Roman"/>
          <w:i/>
          <w:sz w:val="24"/>
          <w:szCs w:val="24"/>
        </w:rPr>
        <w:t>mnohovrstvenost</w:t>
      </w:r>
      <w:proofErr w:type="spellEnd"/>
      <w:r w:rsidRPr="001764B4">
        <w:rPr>
          <w:rFonts w:ascii="Times New Roman" w:hAnsi="Times New Roman" w:cs="Times New Roman"/>
          <w:i/>
          <w:sz w:val="24"/>
          <w:szCs w:val="24"/>
        </w:rPr>
        <w:t>), jinotajná díla (alegorie)</w:t>
      </w:r>
    </w:p>
    <w:p w:rsidR="001764B4" w:rsidRPr="001764B4" w:rsidRDefault="001764B4" w:rsidP="001764B4">
      <w:pPr>
        <w:pStyle w:val="Bezmezer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Absurdní, fantaskní svět</w:t>
      </w:r>
      <w:r w:rsidRPr="001764B4">
        <w:rPr>
          <w:rFonts w:ascii="Times New Roman" w:hAnsi="Times New Roman" w:cs="Times New Roman"/>
          <w:i/>
          <w:sz w:val="24"/>
          <w:szCs w:val="24"/>
        </w:rPr>
        <w:t xml:space="preserve"> – věci odporují logice všedního života (Proměna – brouk)</w:t>
      </w:r>
    </w:p>
    <w:p w:rsidR="001764B4" w:rsidRPr="001764B4" w:rsidRDefault="001764B4" w:rsidP="001764B4">
      <w:pPr>
        <w:pStyle w:val="Bezmezer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Postavy většinou nemají příjmení (</w:t>
      </w:r>
      <w:proofErr w:type="spellStart"/>
      <w:r w:rsidRPr="001764B4">
        <w:rPr>
          <w:rFonts w:ascii="Times New Roman" w:hAnsi="Times New Roman" w:cs="Times New Roman"/>
          <w:i/>
          <w:sz w:val="24"/>
          <w:szCs w:val="24"/>
        </w:rPr>
        <w:t>Josek</w:t>
      </w:r>
      <w:proofErr w:type="spellEnd"/>
      <w:r w:rsidRPr="001764B4">
        <w:rPr>
          <w:rFonts w:ascii="Times New Roman" w:hAnsi="Times New Roman" w:cs="Times New Roman"/>
          <w:i/>
          <w:sz w:val="24"/>
          <w:szCs w:val="24"/>
        </w:rPr>
        <w:t xml:space="preserve"> K, zeměměřič K – K = Kafka)</w:t>
      </w:r>
    </w:p>
    <w:p w:rsidR="001764B4" w:rsidRPr="001764B4" w:rsidRDefault="001764B4" w:rsidP="001764B4">
      <w:pPr>
        <w:pStyle w:val="Bezmezer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Byrokracie</w:t>
      </w:r>
      <w:r w:rsidRPr="001764B4">
        <w:rPr>
          <w:rFonts w:ascii="Times New Roman" w:hAnsi="Times New Roman" w:cs="Times New Roman"/>
          <w:i/>
          <w:sz w:val="24"/>
          <w:szCs w:val="24"/>
        </w:rPr>
        <w:t xml:space="preserve"> (úřednický aparát) – člověk proti ní bezmocný</w:t>
      </w:r>
    </w:p>
    <w:p w:rsidR="001764B4" w:rsidRPr="001764B4" w:rsidRDefault="001764B4" w:rsidP="001764B4">
      <w:pPr>
        <w:pStyle w:val="Bezmezer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Moment překvapení</w:t>
      </w:r>
      <w:r w:rsidRPr="001764B4">
        <w:rPr>
          <w:rFonts w:ascii="Times New Roman" w:hAnsi="Times New Roman" w:cs="Times New Roman"/>
          <w:i/>
          <w:sz w:val="24"/>
          <w:szCs w:val="24"/>
        </w:rPr>
        <w:t xml:space="preserve">, pesimismus </w:t>
      </w:r>
    </w:p>
    <w:p w:rsidR="001764B4" w:rsidRPr="001764B4" w:rsidRDefault="001764B4" w:rsidP="001764B4">
      <w:pPr>
        <w:pStyle w:val="Bezmezer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 xml:space="preserve">Číslo 30,31 (let) </w:t>
      </w:r>
    </w:p>
    <w:p w:rsidR="001764B4" w:rsidRPr="001764B4" w:rsidRDefault="001764B4" w:rsidP="001764B4">
      <w:pPr>
        <w:pStyle w:val="Bezmezer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Vnitřní monolog, spisovný jazyk, vsuvky</w:t>
      </w:r>
    </w:p>
    <w:p w:rsidR="001764B4" w:rsidRPr="001764B4" w:rsidRDefault="001764B4" w:rsidP="001764B4">
      <w:pPr>
        <w:pStyle w:val="Bezmezer"/>
        <w:rPr>
          <w:rFonts w:ascii="Times New Roman" w:hAnsi="Times New Roman" w:cs="Times New Roman"/>
          <w:i/>
          <w:sz w:val="24"/>
          <w:szCs w:val="24"/>
        </w:rPr>
      </w:pPr>
    </w:p>
    <w:p w:rsidR="001764B4" w:rsidRPr="001764B4" w:rsidRDefault="001764B4" w:rsidP="001764B4">
      <w:pPr>
        <w:pStyle w:val="Bezmezer"/>
        <w:ind w:left="708"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Tvorba:</w:t>
      </w:r>
    </w:p>
    <w:p w:rsidR="001764B4" w:rsidRPr="001764B4" w:rsidRDefault="001764B4" w:rsidP="001764B4">
      <w:pPr>
        <w:pStyle w:val="Bezmezer"/>
        <w:numPr>
          <w:ilvl w:val="0"/>
          <w:numId w:val="1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Proces</w:t>
      </w:r>
    </w:p>
    <w:p w:rsidR="001764B4" w:rsidRPr="001764B4" w:rsidRDefault="001764B4" w:rsidP="001764B4">
      <w:pPr>
        <w:pStyle w:val="Bezmezer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Nedokončený román, prolíná se reálná a fantastická rovina</w:t>
      </w:r>
    </w:p>
    <w:p w:rsidR="001764B4" w:rsidRPr="001764B4" w:rsidRDefault="001764B4" w:rsidP="001764B4">
      <w:pPr>
        <w:pStyle w:val="Bezmezer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 xml:space="preserve">Prokurista Josef K obžalován v den svých 30. narozenin pro neznámé </w:t>
      </w:r>
      <w:proofErr w:type="gramStart"/>
      <w:r w:rsidRPr="001764B4">
        <w:rPr>
          <w:rFonts w:ascii="Times New Roman" w:hAnsi="Times New Roman" w:cs="Times New Roman"/>
          <w:i/>
          <w:sz w:val="24"/>
          <w:szCs w:val="24"/>
        </w:rPr>
        <w:t>obvinění , z počátku</w:t>
      </w:r>
      <w:proofErr w:type="gramEnd"/>
      <w:r w:rsidRPr="001764B4">
        <w:rPr>
          <w:rFonts w:ascii="Times New Roman" w:hAnsi="Times New Roman" w:cs="Times New Roman"/>
          <w:i/>
          <w:sz w:val="24"/>
          <w:szCs w:val="24"/>
        </w:rPr>
        <w:t xml:space="preserve"> považuje žalobu za nesmyslnou, nakonec rezignuje (odmítá fakt, že je souzen podle zákona, jehož obsah nezná)</w:t>
      </w:r>
    </w:p>
    <w:p w:rsidR="001764B4" w:rsidRPr="001764B4" w:rsidRDefault="001764B4" w:rsidP="001764B4">
      <w:pPr>
        <w:pStyle w:val="Bezmezer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 xml:space="preserve">Smrt – dýkou do srdce v den svých 31. narozenin </w:t>
      </w:r>
    </w:p>
    <w:p w:rsidR="001764B4" w:rsidRPr="001764B4" w:rsidRDefault="001764B4" w:rsidP="001764B4">
      <w:pPr>
        <w:pStyle w:val="Bezmezer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 xml:space="preserve">Bezmoc vůči byrokracii </w:t>
      </w:r>
    </w:p>
    <w:p w:rsidR="001764B4" w:rsidRPr="001764B4" w:rsidRDefault="001764B4" w:rsidP="001764B4">
      <w:pPr>
        <w:pStyle w:val="Bezmezer"/>
        <w:numPr>
          <w:ilvl w:val="0"/>
          <w:numId w:val="1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Zámek</w:t>
      </w:r>
    </w:p>
    <w:p w:rsidR="001764B4" w:rsidRPr="001764B4" w:rsidRDefault="001764B4" w:rsidP="001764B4">
      <w:pPr>
        <w:pStyle w:val="Bezmezer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Nedokončený román</w:t>
      </w:r>
    </w:p>
    <w:p w:rsidR="001764B4" w:rsidRPr="001764B4" w:rsidRDefault="001764B4" w:rsidP="001764B4">
      <w:pPr>
        <w:pStyle w:val="Bezmezer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Zobrazena absurdita společenského systému</w:t>
      </w:r>
    </w:p>
    <w:p w:rsidR="001764B4" w:rsidRPr="001764B4" w:rsidRDefault="001764B4" w:rsidP="001764B4">
      <w:pPr>
        <w:pStyle w:val="Bezmezer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Zámek = symbol byrokracie, neproniknutelnosti, odosobnění moci</w:t>
      </w:r>
    </w:p>
    <w:p w:rsidR="001764B4" w:rsidRPr="001764B4" w:rsidRDefault="001764B4" w:rsidP="001764B4">
      <w:pPr>
        <w:pStyle w:val="Bezmezer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Zachyceny pocity člověka uprostřed zbyrokratizování společnosti</w:t>
      </w:r>
    </w:p>
    <w:p w:rsidR="001764B4" w:rsidRPr="001764B4" w:rsidRDefault="001764B4" w:rsidP="001764B4">
      <w:pPr>
        <w:pStyle w:val="Bezmezer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Snaha zeměměřiče K poznat správu zámku, začlenit se do vesnického společenství</w:t>
      </w:r>
    </w:p>
    <w:p w:rsidR="001764B4" w:rsidRPr="001764B4" w:rsidRDefault="001764B4" w:rsidP="001764B4">
      <w:pPr>
        <w:pStyle w:val="Bezmezer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Zeměměřič K = individualista, osamocený, vyděděnec, čím větší touha, tím více se vzdaluje cíli- umírá</w:t>
      </w:r>
    </w:p>
    <w:p w:rsidR="001764B4" w:rsidRPr="001764B4" w:rsidRDefault="001764B4" w:rsidP="001764B4">
      <w:pPr>
        <w:pStyle w:val="Bezmezer"/>
        <w:numPr>
          <w:ilvl w:val="0"/>
          <w:numId w:val="1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Amerika /Nezvěstný/</w:t>
      </w:r>
    </w:p>
    <w:p w:rsidR="001764B4" w:rsidRPr="001764B4" w:rsidRDefault="001764B4" w:rsidP="001764B4">
      <w:pPr>
        <w:pStyle w:val="Bezmezer"/>
        <w:numPr>
          <w:ilvl w:val="0"/>
          <w:numId w:val="1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Proměna</w:t>
      </w:r>
    </w:p>
    <w:p w:rsidR="001764B4" w:rsidRPr="001764B4" w:rsidRDefault="001764B4" w:rsidP="001764B4">
      <w:pPr>
        <w:pStyle w:val="Bezmezer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Povídka, epika, tragikomické groteskní situace (groteska – prvek nelogičnosti) </w:t>
      </w:r>
    </w:p>
    <w:p w:rsidR="001764B4" w:rsidRPr="001764B4" w:rsidRDefault="001764B4" w:rsidP="001764B4">
      <w:pPr>
        <w:pStyle w:val="Bezmezer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 xml:space="preserve">Řehoř </w:t>
      </w:r>
      <w:proofErr w:type="spellStart"/>
      <w:r w:rsidRPr="001764B4">
        <w:rPr>
          <w:rFonts w:ascii="Times New Roman" w:hAnsi="Times New Roman" w:cs="Times New Roman"/>
          <w:i/>
          <w:sz w:val="24"/>
          <w:szCs w:val="24"/>
        </w:rPr>
        <w:t>Samsa</w:t>
      </w:r>
      <w:proofErr w:type="spellEnd"/>
      <w:r w:rsidRPr="001764B4">
        <w:rPr>
          <w:rFonts w:ascii="Times New Roman" w:hAnsi="Times New Roman" w:cs="Times New Roman"/>
          <w:i/>
          <w:sz w:val="24"/>
          <w:szCs w:val="24"/>
        </w:rPr>
        <w:t xml:space="preserve"> se probudí v podobě odporného brouka, jeho rodina se za něj stydí, štítí, izoluje ho</w:t>
      </w:r>
    </w:p>
    <w:p w:rsidR="001764B4" w:rsidRPr="001764B4" w:rsidRDefault="001764B4" w:rsidP="001764B4">
      <w:pPr>
        <w:pStyle w:val="Bezmezer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Smrt = vysvobození pro rodinu</w:t>
      </w:r>
    </w:p>
    <w:p w:rsidR="001764B4" w:rsidRPr="001764B4" w:rsidRDefault="001764B4" w:rsidP="001764B4">
      <w:pPr>
        <w:pStyle w:val="Bezmezer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Motivy proměny:</w:t>
      </w:r>
      <w:r w:rsidRPr="001764B4">
        <w:rPr>
          <w:rFonts w:ascii="Times New Roman" w:hAnsi="Times New Roman" w:cs="Times New Roman"/>
          <w:i/>
          <w:sz w:val="24"/>
          <w:szCs w:val="24"/>
        </w:rPr>
        <w:t xml:space="preserve"> - Odcizení - rodina</w:t>
      </w:r>
    </w:p>
    <w:p w:rsidR="001764B4" w:rsidRPr="001764B4" w:rsidRDefault="001764B4" w:rsidP="001764B4">
      <w:pPr>
        <w:pStyle w:val="Bezmezer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Zaměstnání (řeší vztah zaměstnanec – zaměstnavatel)</w:t>
      </w:r>
    </w:p>
    <w:p w:rsidR="001764B4" w:rsidRPr="001764B4" w:rsidRDefault="001764B4" w:rsidP="001764B4">
      <w:pPr>
        <w:pStyle w:val="Bezmezer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 xml:space="preserve">Absurdita – brouk, otec chce zabít vlastního syna </w:t>
      </w:r>
    </w:p>
    <w:p w:rsidR="001764B4" w:rsidRPr="001764B4" w:rsidRDefault="001764B4" w:rsidP="001764B4">
      <w:pPr>
        <w:pStyle w:val="Bezmezer"/>
        <w:ind w:left="4644"/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i/>
          <w:sz w:val="24"/>
          <w:szCs w:val="24"/>
        </w:rPr>
        <w:t>- Mění se role v rodině, Řehoř nemohl pracovat, po té, co se stal broukem, se stává hlavou rodiny otec)</w:t>
      </w:r>
    </w:p>
    <w:p w:rsidR="001764B4" w:rsidRPr="001764B4" w:rsidRDefault="001764B4" w:rsidP="001764B4">
      <w:pPr>
        <w:pStyle w:val="Bezmezer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Celkové téma</w:t>
      </w:r>
      <w:r w:rsidRPr="001764B4">
        <w:rPr>
          <w:rFonts w:ascii="Times New Roman" w:hAnsi="Times New Roman" w:cs="Times New Roman"/>
          <w:i/>
          <w:sz w:val="24"/>
          <w:szCs w:val="24"/>
        </w:rPr>
        <w:t xml:space="preserve"> – proměnlivost světa, otázky existence </w:t>
      </w:r>
    </w:p>
    <w:p w:rsidR="001764B4" w:rsidRPr="001764B4" w:rsidRDefault="001764B4" w:rsidP="001764B4">
      <w:pPr>
        <w:pStyle w:val="Bezmezer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1764B4">
        <w:rPr>
          <w:rFonts w:ascii="Times New Roman" w:hAnsi="Times New Roman" w:cs="Times New Roman"/>
          <w:b/>
          <w:i/>
          <w:sz w:val="24"/>
          <w:szCs w:val="24"/>
        </w:rPr>
        <w:t>Hlavní téma</w:t>
      </w:r>
      <w:r w:rsidRPr="001764B4">
        <w:rPr>
          <w:rFonts w:ascii="Times New Roman" w:hAnsi="Times New Roman" w:cs="Times New Roman"/>
          <w:i/>
          <w:sz w:val="24"/>
          <w:szCs w:val="24"/>
        </w:rPr>
        <w:t xml:space="preserve"> – proměna Řehoře a život rodiny po proměně</w:t>
      </w:r>
    </w:p>
    <w:p w:rsidR="00DB0F8C" w:rsidRPr="001764B4" w:rsidRDefault="009039C7" w:rsidP="001764B4">
      <w:pPr>
        <w:rPr>
          <w:bCs/>
          <w:i/>
          <w:iCs/>
          <w:color w:val="000000"/>
          <w:shd w:val="clear" w:color="auto" w:fill="FFFFFF"/>
        </w:rPr>
      </w:pPr>
      <w:r w:rsidRPr="001764B4">
        <w:rPr>
          <w:bCs/>
          <w:i/>
          <w:iCs/>
          <w:color w:val="000000"/>
          <w:shd w:val="clear" w:color="auto" w:fill="FFFFFF"/>
        </w:rPr>
        <w:br/>
      </w:r>
    </w:p>
    <w:p w:rsidR="00D95FE3" w:rsidRPr="009039C7" w:rsidRDefault="00D23D8A" w:rsidP="00AE4A8E">
      <w:pPr>
        <w:pStyle w:val="Odstavecseseznamem"/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 w:rsidRPr="009039C7">
        <w:rPr>
          <w:bCs/>
          <w:i/>
          <w:iCs/>
          <w:color w:val="000000"/>
          <w:shd w:val="clear" w:color="auto" w:fill="FFFFFF"/>
        </w:rPr>
        <w:t xml:space="preserve"> </w:t>
      </w:r>
      <w:r w:rsidR="009A746F" w:rsidRPr="009039C7">
        <w:rPr>
          <w:rFonts w:ascii="Arial" w:hAnsi="Arial" w:cs="Arial"/>
          <w:i/>
          <w:iCs/>
          <w:sz w:val="22"/>
          <w:szCs w:val="22"/>
        </w:rPr>
        <w:t>časově zařadit autora a jeho dílo</w:t>
      </w:r>
    </w:p>
    <w:p w:rsidR="00D95FE3" w:rsidRPr="00D95FE3" w:rsidRDefault="009F2885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 xml:space="preserve">1. polovina 20. století </w:t>
      </w:r>
    </w:p>
    <w:p w:rsidR="008B65AF" w:rsidRPr="009A746F" w:rsidRDefault="008B65AF" w:rsidP="008B65AF">
      <w:pPr>
        <w:pStyle w:val="Odstavecseseznamem"/>
        <w:rPr>
          <w:rFonts w:ascii="Arial" w:hAnsi="Arial" w:cs="Arial"/>
          <w:i/>
          <w:sz w:val="22"/>
          <w:szCs w:val="22"/>
        </w:rPr>
      </w:pPr>
    </w:p>
    <w:p w:rsidR="00E565E3" w:rsidRPr="00D23D8A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472D14">
        <w:rPr>
          <w:rFonts w:ascii="Arial" w:hAnsi="Arial" w:cs="Arial"/>
          <w:i/>
          <w:iCs/>
          <w:sz w:val="22"/>
          <w:szCs w:val="22"/>
        </w:rPr>
        <w:t xml:space="preserve">zasadit dílo a autora do kontextu české či světové literatury/umělecký směr, literární proud, literární skupina, generace…; </w:t>
      </w:r>
    </w:p>
    <w:p w:rsidR="001764B4" w:rsidRPr="001F32D7" w:rsidRDefault="001764B4" w:rsidP="00DB0F8C">
      <w:pPr>
        <w:pStyle w:val="Odstavecseseznamem"/>
        <w:numPr>
          <w:ilvl w:val="0"/>
          <w:numId w:val="3"/>
        </w:numPr>
        <w:rPr>
          <w:b/>
          <w:i/>
        </w:rPr>
      </w:pPr>
      <w:r w:rsidRPr="001F32D7">
        <w:rPr>
          <w:b/>
          <w:i/>
        </w:rPr>
        <w:t>Meziválečná literatura</w:t>
      </w:r>
    </w:p>
    <w:p w:rsidR="001764B4" w:rsidRPr="001F32D7" w:rsidRDefault="001764B4" w:rsidP="00DB0F8C">
      <w:pPr>
        <w:pStyle w:val="Odstavecseseznamem"/>
        <w:numPr>
          <w:ilvl w:val="0"/>
          <w:numId w:val="3"/>
        </w:numPr>
        <w:rPr>
          <w:b/>
          <w:i/>
        </w:rPr>
      </w:pPr>
      <w:r w:rsidRPr="001F32D7">
        <w:rPr>
          <w:b/>
          <w:i/>
        </w:rPr>
        <w:t>E</w:t>
      </w:r>
      <w:r w:rsidR="009F2885" w:rsidRPr="001F32D7">
        <w:rPr>
          <w:b/>
          <w:i/>
        </w:rPr>
        <w:t>xperimentální próza</w:t>
      </w:r>
    </w:p>
    <w:p w:rsidR="001764B4" w:rsidRPr="001764B4" w:rsidRDefault="001764B4" w:rsidP="001764B4">
      <w:pPr>
        <w:ind w:left="1416" w:firstLine="708"/>
        <w:rPr>
          <w:i/>
          <w:sz w:val="24"/>
        </w:rPr>
      </w:pPr>
      <w:r w:rsidRPr="001764B4">
        <w:rPr>
          <w:i/>
          <w:sz w:val="24"/>
        </w:rPr>
        <w:t>Základní rysy:</w:t>
      </w:r>
    </w:p>
    <w:p w:rsidR="001764B4" w:rsidRPr="001764B4" w:rsidRDefault="001764B4" w:rsidP="001764B4">
      <w:pPr>
        <w:ind w:left="1416" w:firstLine="708"/>
        <w:rPr>
          <w:i/>
          <w:sz w:val="24"/>
        </w:rPr>
      </w:pPr>
      <w:r w:rsidRPr="001764B4">
        <w:rPr>
          <w:i/>
          <w:sz w:val="24"/>
        </w:rPr>
        <w:t>1.</w:t>
      </w:r>
      <w:r w:rsidRPr="001764B4">
        <w:rPr>
          <w:i/>
          <w:sz w:val="24"/>
        </w:rPr>
        <w:tab/>
        <w:t>potlačení dějové linie</w:t>
      </w:r>
    </w:p>
    <w:p w:rsidR="001764B4" w:rsidRPr="001764B4" w:rsidRDefault="001764B4" w:rsidP="001764B4">
      <w:pPr>
        <w:ind w:left="2829" w:hanging="705"/>
        <w:rPr>
          <w:i/>
          <w:sz w:val="24"/>
        </w:rPr>
      </w:pPr>
      <w:r w:rsidRPr="001764B4">
        <w:rPr>
          <w:i/>
          <w:sz w:val="24"/>
        </w:rPr>
        <w:t>2.</w:t>
      </w:r>
      <w:r w:rsidRPr="001764B4">
        <w:rPr>
          <w:i/>
          <w:sz w:val="24"/>
        </w:rPr>
        <w:tab/>
        <w:t>prolínání mnoha časových (čas vnitřní – tok vědomí) i významových rovin, čas lineární potlačen, do popředí čas vnitřní, prožívaný postavou v proudu vědomí</w:t>
      </w:r>
      <w:r>
        <w:rPr>
          <w:i/>
          <w:sz w:val="24"/>
        </w:rPr>
        <w:t xml:space="preserve"> </w:t>
      </w:r>
      <w:r w:rsidRPr="001764B4">
        <w:rPr>
          <w:i/>
          <w:sz w:val="24"/>
        </w:rPr>
        <w:t>poznání bytí – existence</w:t>
      </w:r>
    </w:p>
    <w:p w:rsidR="001764B4" w:rsidRPr="001764B4" w:rsidRDefault="001764B4" w:rsidP="001764B4">
      <w:pPr>
        <w:ind w:left="2124"/>
        <w:rPr>
          <w:i/>
          <w:sz w:val="24"/>
        </w:rPr>
      </w:pPr>
      <w:r w:rsidRPr="001764B4">
        <w:rPr>
          <w:i/>
          <w:sz w:val="24"/>
        </w:rPr>
        <w:t>3.</w:t>
      </w:r>
      <w:r w:rsidRPr="001764B4">
        <w:rPr>
          <w:i/>
          <w:sz w:val="24"/>
        </w:rPr>
        <w:tab/>
        <w:t>složitá symbolika</w:t>
      </w:r>
    </w:p>
    <w:p w:rsidR="001764B4" w:rsidRPr="001764B4" w:rsidRDefault="001764B4" w:rsidP="001764B4">
      <w:pPr>
        <w:ind w:left="2124"/>
        <w:rPr>
          <w:i/>
          <w:sz w:val="24"/>
        </w:rPr>
      </w:pPr>
      <w:r w:rsidRPr="001764B4">
        <w:rPr>
          <w:i/>
          <w:sz w:val="24"/>
        </w:rPr>
        <w:t>4.</w:t>
      </w:r>
      <w:r w:rsidRPr="001764B4">
        <w:rPr>
          <w:i/>
          <w:sz w:val="24"/>
        </w:rPr>
        <w:tab/>
        <w:t>experimentování s jazykem</w:t>
      </w:r>
    </w:p>
    <w:p w:rsidR="001764B4" w:rsidRPr="001764B4" w:rsidRDefault="001764B4" w:rsidP="001764B4">
      <w:pPr>
        <w:ind w:left="2124"/>
        <w:rPr>
          <w:i/>
          <w:sz w:val="24"/>
        </w:rPr>
      </w:pPr>
      <w:r w:rsidRPr="001764B4">
        <w:rPr>
          <w:i/>
          <w:sz w:val="24"/>
        </w:rPr>
        <w:t>5.</w:t>
      </w:r>
      <w:r w:rsidRPr="001764B4">
        <w:rPr>
          <w:i/>
          <w:sz w:val="24"/>
        </w:rPr>
        <w:tab/>
        <w:t>literatura se stává subjektivnější (zachycení objektu zaujatě)</w:t>
      </w:r>
    </w:p>
    <w:p w:rsidR="001764B4" w:rsidRPr="001764B4" w:rsidRDefault="001764B4" w:rsidP="001764B4">
      <w:pPr>
        <w:ind w:left="2124"/>
        <w:rPr>
          <w:i/>
          <w:sz w:val="24"/>
        </w:rPr>
      </w:pPr>
      <w:r w:rsidRPr="001764B4">
        <w:rPr>
          <w:i/>
          <w:sz w:val="24"/>
        </w:rPr>
        <w:t>6.</w:t>
      </w:r>
      <w:r w:rsidRPr="001764B4">
        <w:rPr>
          <w:i/>
          <w:sz w:val="24"/>
        </w:rPr>
        <w:tab/>
        <w:t>objevují se prvky absurdity</w:t>
      </w:r>
    </w:p>
    <w:p w:rsidR="001764B4" w:rsidRPr="001764B4" w:rsidRDefault="001764B4" w:rsidP="001764B4">
      <w:pPr>
        <w:ind w:left="2829" w:hanging="705"/>
        <w:rPr>
          <w:i/>
          <w:sz w:val="24"/>
        </w:rPr>
      </w:pPr>
      <w:r w:rsidRPr="001764B4">
        <w:rPr>
          <w:i/>
          <w:sz w:val="24"/>
        </w:rPr>
        <w:t>7.</w:t>
      </w:r>
      <w:r w:rsidRPr="001764B4">
        <w:rPr>
          <w:i/>
          <w:sz w:val="24"/>
        </w:rPr>
        <w:tab/>
        <w:t>moderní próza využívá tzv. podtextu - mnohé zamlčuje a nechává čtenáře domýšlet a hodnotit</w:t>
      </w:r>
    </w:p>
    <w:p w:rsidR="001764B4" w:rsidRPr="001764B4" w:rsidRDefault="001764B4" w:rsidP="001764B4">
      <w:pPr>
        <w:ind w:left="2829" w:hanging="705"/>
        <w:rPr>
          <w:i/>
          <w:sz w:val="24"/>
        </w:rPr>
      </w:pPr>
      <w:r w:rsidRPr="001764B4">
        <w:rPr>
          <w:i/>
          <w:sz w:val="24"/>
        </w:rPr>
        <w:t>8.</w:t>
      </w:r>
      <w:r w:rsidRPr="001764B4">
        <w:rPr>
          <w:i/>
          <w:sz w:val="24"/>
        </w:rPr>
        <w:tab/>
        <w:t xml:space="preserve">knihy moderního písemnictví nutí si existenciální problémy </w:t>
      </w:r>
      <w:r>
        <w:rPr>
          <w:i/>
          <w:sz w:val="24"/>
        </w:rPr>
        <w:t>uvědomit</w:t>
      </w:r>
    </w:p>
    <w:p w:rsidR="001764B4" w:rsidRPr="001764B4" w:rsidRDefault="001764B4" w:rsidP="001764B4">
      <w:pPr>
        <w:rPr>
          <w:i/>
          <w:sz w:val="24"/>
        </w:rPr>
      </w:pPr>
    </w:p>
    <w:p w:rsidR="008B65AF" w:rsidRPr="001764B4" w:rsidRDefault="001764B4" w:rsidP="001764B4">
      <w:pPr>
        <w:ind w:left="1416" w:firstLine="708"/>
        <w:rPr>
          <w:i/>
        </w:rPr>
      </w:pPr>
      <w:r w:rsidRPr="001764B4">
        <w:rPr>
          <w:i/>
          <w:sz w:val="24"/>
        </w:rPr>
        <w:t xml:space="preserve">- například: </w:t>
      </w:r>
      <w:proofErr w:type="spellStart"/>
      <w:r w:rsidRPr="001764B4">
        <w:rPr>
          <w:i/>
          <w:sz w:val="24"/>
        </w:rPr>
        <w:t>Proust</w:t>
      </w:r>
      <w:proofErr w:type="spellEnd"/>
      <w:r w:rsidRPr="001764B4">
        <w:rPr>
          <w:i/>
          <w:sz w:val="24"/>
        </w:rPr>
        <w:t xml:space="preserve">, Kafka, </w:t>
      </w:r>
      <w:proofErr w:type="spellStart"/>
      <w:r w:rsidRPr="001764B4">
        <w:rPr>
          <w:i/>
          <w:sz w:val="24"/>
        </w:rPr>
        <w:t>Joyce</w:t>
      </w:r>
      <w:proofErr w:type="spellEnd"/>
      <w:r w:rsidRPr="001764B4">
        <w:rPr>
          <w:i/>
          <w:sz w:val="24"/>
        </w:rPr>
        <w:t xml:space="preserve">, Musil, </w:t>
      </w:r>
      <w:proofErr w:type="spellStart"/>
      <w:r w:rsidRPr="001764B4">
        <w:rPr>
          <w:i/>
          <w:sz w:val="24"/>
        </w:rPr>
        <w:t>Woolfová</w:t>
      </w:r>
      <w:proofErr w:type="spellEnd"/>
      <w:r w:rsidRPr="001764B4">
        <w:rPr>
          <w:i/>
          <w:sz w:val="24"/>
        </w:rPr>
        <w:t xml:space="preserve"> atd.</w:t>
      </w:r>
      <w:r w:rsidR="00DB0F8C" w:rsidRPr="001764B4">
        <w:rPr>
          <w:i/>
        </w:rPr>
        <w:br/>
      </w:r>
      <w:r>
        <w:rPr>
          <w:i/>
        </w:rPr>
        <w:tab/>
      </w:r>
      <w:r>
        <w:rPr>
          <w:i/>
        </w:rPr>
        <w:tab/>
      </w:r>
    </w:p>
    <w:p w:rsidR="00A914ED" w:rsidRPr="00620A51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zasadit autora do země</w:t>
      </w:r>
    </w:p>
    <w:p w:rsidR="00A914ED" w:rsidRPr="008B65AF" w:rsidRDefault="001764B4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Česká literatura</w:t>
      </w:r>
    </w:p>
    <w:p w:rsidR="008B65AF" w:rsidRPr="00CD0761" w:rsidRDefault="008B65AF" w:rsidP="008B65AF">
      <w:pPr>
        <w:pStyle w:val="Odstavecseseznamem"/>
        <w:ind w:left="0"/>
        <w:rPr>
          <w:i/>
        </w:rPr>
      </w:pPr>
    </w:p>
    <w:p w:rsidR="00D95FE3" w:rsidRPr="00BD445E" w:rsidRDefault="00F72B1D" w:rsidP="00BD445E">
      <w:pPr>
        <w:pStyle w:val="Odstavecseseznamem"/>
        <w:ind w:left="0"/>
        <w:rPr>
          <w:b/>
          <w:i/>
        </w:rPr>
      </w:pPr>
      <w:r w:rsidRPr="00472D14">
        <w:rPr>
          <w:rFonts w:ascii="Arial" w:hAnsi="Arial" w:cs="Arial"/>
          <w:b/>
          <w:i/>
          <w:iCs/>
          <w:sz w:val="22"/>
          <w:szCs w:val="22"/>
        </w:rPr>
        <w:t>celková analýza přečteného díla</w:t>
      </w:r>
      <w:r w:rsidR="00975684" w:rsidRPr="00975684">
        <w:rPr>
          <w:i/>
          <w:color w:val="000000"/>
          <w:shd w:val="clear" w:color="auto" w:fill="FFFFFF"/>
        </w:rPr>
        <w:t xml:space="preserve"> </w:t>
      </w:r>
      <w:r w:rsidR="00A74A94" w:rsidRPr="00BD445E">
        <w:rPr>
          <w:i/>
        </w:rPr>
        <w:br/>
      </w:r>
    </w:p>
    <w:p w:rsidR="00620A51" w:rsidRPr="00D95FE3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typ /forma/ textu</w:t>
      </w:r>
    </w:p>
    <w:p w:rsidR="00D95FE3" w:rsidRDefault="00F22806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P</w:t>
      </w:r>
      <w:r w:rsidR="009F2885">
        <w:rPr>
          <w:i/>
        </w:rPr>
        <w:t>róza</w:t>
      </w:r>
    </w:p>
    <w:p w:rsidR="00D95FE3" w:rsidRPr="00620A51" w:rsidRDefault="00D95FE3" w:rsidP="00D95FE3">
      <w:pPr>
        <w:pStyle w:val="Odstavecseseznamem"/>
        <w:rPr>
          <w:i/>
        </w:rPr>
      </w:pPr>
    </w:p>
    <w:p w:rsidR="00F22806" w:rsidRPr="00F22806" w:rsidRDefault="008B65AF" w:rsidP="00F22806">
      <w:pPr>
        <w:numPr>
          <w:ilvl w:val="0"/>
          <w:numId w:val="2"/>
        </w:num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literární druh a literární žánr (útvar) díla; </w:t>
      </w:r>
    </w:p>
    <w:p w:rsidR="00F22806" w:rsidRPr="00F22806" w:rsidRDefault="004D0E69" w:rsidP="00F22806">
      <w:pPr>
        <w:pStyle w:val="Odstavecseseznamem"/>
        <w:numPr>
          <w:ilvl w:val="0"/>
          <w:numId w:val="3"/>
        </w:numPr>
        <w:rPr>
          <w:i/>
        </w:rPr>
      </w:pPr>
      <w:r w:rsidRPr="00F22806">
        <w:rPr>
          <w:i/>
          <w:iCs/>
        </w:rPr>
        <w:t xml:space="preserve">literární druh – </w:t>
      </w:r>
      <w:r w:rsidR="009F2885">
        <w:rPr>
          <w:i/>
          <w:iCs/>
        </w:rPr>
        <w:t>epika</w:t>
      </w:r>
    </w:p>
    <w:p w:rsidR="00F22806" w:rsidRPr="00F22806" w:rsidRDefault="004D0E69" w:rsidP="00F22806">
      <w:pPr>
        <w:pStyle w:val="Odstavecseseznamem"/>
        <w:numPr>
          <w:ilvl w:val="0"/>
          <w:numId w:val="3"/>
        </w:numPr>
        <w:rPr>
          <w:i/>
        </w:rPr>
      </w:pPr>
      <w:r w:rsidRPr="00F22806">
        <w:rPr>
          <w:i/>
          <w:iCs/>
        </w:rPr>
        <w:t xml:space="preserve">literární žánr – </w:t>
      </w:r>
      <w:r w:rsidR="009F2885">
        <w:rPr>
          <w:i/>
          <w:iCs/>
        </w:rPr>
        <w:t>povídka</w:t>
      </w:r>
      <w:r w:rsidR="00A74A94" w:rsidRPr="00F22806">
        <w:rPr>
          <w:i/>
          <w:u w:val="single"/>
        </w:rPr>
        <w:br/>
      </w:r>
    </w:p>
    <w:p w:rsidR="00F22806" w:rsidRDefault="00F22806" w:rsidP="00F22806">
      <w:pPr>
        <w:numPr>
          <w:ilvl w:val="0"/>
          <w:numId w:val="2"/>
        </w:num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>horizontální členění textu, vertikální členění textu</w:t>
      </w:r>
    </w:p>
    <w:p w:rsidR="00F22806" w:rsidRPr="00514B50" w:rsidRDefault="009F2885" w:rsidP="00F22806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3 kapitoly, odstavce, věty</w:t>
      </w:r>
      <w:r w:rsidR="00514B50">
        <w:rPr>
          <w:i/>
        </w:rPr>
        <w:br/>
      </w:r>
    </w:p>
    <w:p w:rsidR="00E9135E" w:rsidRPr="00620A51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Typologie vypravěče, postav</w:t>
      </w:r>
    </w:p>
    <w:p w:rsidR="00514B50" w:rsidRDefault="00514B50" w:rsidP="001764B4">
      <w:pPr>
        <w:pStyle w:val="Odstavecseseznamem"/>
        <w:numPr>
          <w:ilvl w:val="0"/>
          <w:numId w:val="7"/>
        </w:numPr>
        <w:rPr>
          <w:b/>
          <w:i/>
        </w:rPr>
      </w:pPr>
      <w:r>
        <w:rPr>
          <w:b/>
          <w:i/>
        </w:rPr>
        <w:t xml:space="preserve"> </w:t>
      </w:r>
      <w:r w:rsidR="009F2885" w:rsidRPr="009F2885">
        <w:rPr>
          <w:b/>
          <w:i/>
        </w:rPr>
        <w:t>Vypravěč:</w:t>
      </w:r>
      <w:r w:rsidR="009F2885">
        <w:rPr>
          <w:i/>
        </w:rPr>
        <w:t xml:space="preserve"> </w:t>
      </w:r>
      <w:proofErr w:type="spellStart"/>
      <w:r w:rsidR="009F2885">
        <w:rPr>
          <w:i/>
        </w:rPr>
        <w:t>er</w:t>
      </w:r>
      <w:proofErr w:type="spellEnd"/>
      <w:r w:rsidR="009F2885">
        <w:rPr>
          <w:i/>
        </w:rPr>
        <w:t>-forma</w:t>
      </w:r>
    </w:p>
    <w:p w:rsidR="008B65AF" w:rsidRPr="008C1AF0" w:rsidRDefault="009F2885" w:rsidP="001764B4">
      <w:pPr>
        <w:pStyle w:val="Odstavecseseznamem"/>
        <w:numPr>
          <w:ilvl w:val="0"/>
          <w:numId w:val="7"/>
        </w:numPr>
        <w:rPr>
          <w:i/>
        </w:rPr>
      </w:pPr>
      <w:r w:rsidRPr="009F2885">
        <w:rPr>
          <w:b/>
          <w:i/>
        </w:rPr>
        <w:t>Postavy:</w:t>
      </w:r>
      <w:r>
        <w:rPr>
          <w:i/>
        </w:rPr>
        <w:t xml:space="preserve"> vnitřní monolog, neznačená přímá řeč, polopřímá řeč ve 3. osobě</w:t>
      </w:r>
      <w:r w:rsidR="00F22806">
        <w:rPr>
          <w:b/>
          <w:i/>
        </w:rPr>
        <w:br/>
      </w:r>
    </w:p>
    <w:p w:rsidR="00975684" w:rsidRPr="00975684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stručná anotace díla</w:t>
      </w:r>
    </w:p>
    <w:p w:rsidR="00A4291E" w:rsidRPr="00A4291E" w:rsidRDefault="00A4291E" w:rsidP="001764B4">
      <w:pPr>
        <w:pStyle w:val="Odstavecseseznamem"/>
        <w:numPr>
          <w:ilvl w:val="0"/>
          <w:numId w:val="10"/>
        </w:numPr>
        <w:rPr>
          <w:i/>
          <w:color w:val="000000"/>
        </w:rPr>
      </w:pPr>
      <w:r w:rsidRPr="00A4291E">
        <w:rPr>
          <w:i/>
          <w:color w:val="000000"/>
        </w:rPr>
        <w:t xml:space="preserve">Řehoř </w:t>
      </w:r>
      <w:proofErr w:type="spellStart"/>
      <w:r w:rsidRPr="00A4291E">
        <w:rPr>
          <w:i/>
          <w:color w:val="000000"/>
        </w:rPr>
        <w:t>Samsa</w:t>
      </w:r>
      <w:proofErr w:type="spellEnd"/>
      <w:r w:rsidRPr="00A4291E">
        <w:rPr>
          <w:i/>
          <w:color w:val="000000"/>
        </w:rPr>
        <w:t xml:space="preserve"> se jednou ráno probudil a zjistil, že se proměnil ve velký hmyz. Nestihl tedy vlak a nesplnil pracovní úkol. Učil se používat svoje nové tělo. Když se rodina dostala do jeho pokoje, zděsila se. Jediná sestra se o něj nejdříve starala, pomáhala mu, nosila mu jídlo, ale po nějaké době v něm přestala vidět svého bratra a viděla v něm jenom hmyz. Řehoř myslel a cítil jako člověk, proměna byla pouze tělesná. Markéta s matkou odklízely nábytek v Řehořově pokoji, Řehoř se nechtěl vzdát svého oblíbeného obrazu. Když matka viděla Řehoře, ulekla se a omdlela. Markéta běžela pro esenci, aby matku vzkřísila. Řehoř běžel za sestrou, aby jí poradil, kterou lahvičku má vzít a přitom byl trošku poraněn střepem z lahvičky, která Markétě spadla. Když přišel otec, myslel si, že se Řehoř dopustil násilí. Otec po něm házel jablka a jedno jablko ho velmi zranilo. Řehoř vyděsil svým vzhledem i uklízečku a muže, kterým rodina z finančních důvodů pronajala byt. Řehoř pochopil, že všem překáží a nechtěl být na obtíž. Zemřel. Z jeho smrti měli všichni radost a zapomněli na něj.</w:t>
      </w:r>
    </w:p>
    <w:p w:rsidR="00B03ED8" w:rsidRPr="00B03ED8" w:rsidRDefault="00B03ED8" w:rsidP="00B03ED8">
      <w:pPr>
        <w:ind w:left="1788"/>
        <w:rPr>
          <w:i/>
          <w:color w:val="000000"/>
        </w:rPr>
      </w:pPr>
    </w:p>
    <w:p w:rsidR="00686FF8" w:rsidRPr="007615BC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charakterizování postav hlavních, vedlejších, popř. antihrdiny, jejich vývoj;</w:t>
      </w:r>
    </w:p>
    <w:p w:rsidR="00426806" w:rsidRDefault="009F2885" w:rsidP="00426806">
      <w:pPr>
        <w:pStyle w:val="Odstavecseseznamem"/>
        <w:ind w:left="2148"/>
        <w:rPr>
          <w:i/>
        </w:rPr>
      </w:pPr>
      <w:r>
        <w:rPr>
          <w:i/>
        </w:rPr>
        <w:t>Hlavní</w:t>
      </w:r>
      <w:r w:rsidR="00426806">
        <w:rPr>
          <w:i/>
        </w:rPr>
        <w:t>:</w:t>
      </w:r>
    </w:p>
    <w:p w:rsidR="00426806" w:rsidRDefault="009F2885" w:rsidP="001764B4">
      <w:pPr>
        <w:pStyle w:val="Odstavecseseznamem"/>
        <w:numPr>
          <w:ilvl w:val="0"/>
          <w:numId w:val="10"/>
        </w:numPr>
        <w:rPr>
          <w:i/>
        </w:rPr>
      </w:pPr>
      <w:r w:rsidRPr="00426806">
        <w:rPr>
          <w:i/>
        </w:rPr>
        <w:t xml:space="preserve">Řehoř </w:t>
      </w:r>
      <w:proofErr w:type="spellStart"/>
      <w:r w:rsidRPr="00426806">
        <w:rPr>
          <w:i/>
        </w:rPr>
        <w:t>Samsa</w:t>
      </w:r>
      <w:proofErr w:type="spellEnd"/>
      <w:r w:rsidRPr="00426806">
        <w:rPr>
          <w:i/>
        </w:rPr>
        <w:t xml:space="preserve"> </w:t>
      </w:r>
      <w:r w:rsidR="00A4291E" w:rsidRPr="00426806">
        <w:rPr>
          <w:i/>
        </w:rPr>
        <w:t>–</w:t>
      </w:r>
      <w:r w:rsidRPr="00426806">
        <w:rPr>
          <w:i/>
        </w:rPr>
        <w:t xml:space="preserve"> </w:t>
      </w:r>
      <w:r w:rsidR="00A4291E" w:rsidRPr="00426806">
        <w:rPr>
          <w:i/>
        </w:rPr>
        <w:t>obchodní cestující – snáší špatné cestování</w:t>
      </w:r>
      <w:r w:rsidR="00426806">
        <w:rPr>
          <w:i/>
        </w:rPr>
        <w:t>, vše co vydělá, dá rodině, která to bere jako samozřejmost, nemá žádné vlastní zájmy ani koníčky, vede rutinní život, proměnu v brouka přijme velice lehce, nakonec se smiřuje se svým osudem a umírá</w:t>
      </w:r>
    </w:p>
    <w:p w:rsidR="00426806" w:rsidRDefault="00426806" w:rsidP="00426806">
      <w:pPr>
        <w:pStyle w:val="Odstavecseseznamem"/>
        <w:ind w:left="2160"/>
        <w:rPr>
          <w:i/>
        </w:rPr>
      </w:pPr>
    </w:p>
    <w:p w:rsidR="00426806" w:rsidRDefault="00426806" w:rsidP="00426806">
      <w:pPr>
        <w:pStyle w:val="Odstavecseseznamem"/>
        <w:ind w:left="2160"/>
        <w:rPr>
          <w:i/>
        </w:rPr>
      </w:pPr>
      <w:r>
        <w:rPr>
          <w:i/>
        </w:rPr>
        <w:t>Vedlejší:</w:t>
      </w:r>
    </w:p>
    <w:p w:rsidR="00426806" w:rsidRDefault="00426806" w:rsidP="001764B4">
      <w:pPr>
        <w:pStyle w:val="Odstavecseseznamem"/>
        <w:numPr>
          <w:ilvl w:val="0"/>
          <w:numId w:val="10"/>
        </w:numPr>
        <w:rPr>
          <w:i/>
        </w:rPr>
      </w:pPr>
      <w:r>
        <w:rPr>
          <w:i/>
        </w:rPr>
        <w:t xml:space="preserve">Pan </w:t>
      </w:r>
      <w:proofErr w:type="spellStart"/>
      <w:r>
        <w:rPr>
          <w:i/>
        </w:rPr>
        <w:t>Samsa</w:t>
      </w:r>
      <w:proofErr w:type="spellEnd"/>
      <w:r>
        <w:rPr>
          <w:i/>
        </w:rPr>
        <w:t xml:space="preserve"> – otec Řehoře, v </w:t>
      </w:r>
      <w:r w:rsidRPr="00426806">
        <w:rPr>
          <w:i/>
        </w:rPr>
        <w:t>podobě brouka je mu již od počátku odporný, aby se vyhnul střetu, tak po něm hází jablko, aby jej odehnal</w:t>
      </w:r>
    </w:p>
    <w:p w:rsidR="00426806" w:rsidRDefault="00426806" w:rsidP="001764B4">
      <w:pPr>
        <w:pStyle w:val="Odstavecseseznamem"/>
        <w:numPr>
          <w:ilvl w:val="0"/>
          <w:numId w:val="10"/>
        </w:numPr>
        <w:rPr>
          <w:i/>
        </w:rPr>
      </w:pPr>
      <w:r>
        <w:rPr>
          <w:i/>
        </w:rPr>
        <w:t xml:space="preserve">Matka Řehoře - </w:t>
      </w:r>
      <w:r w:rsidRPr="00426806">
        <w:rPr>
          <w:i/>
        </w:rPr>
        <w:t>doufá, že se Řehoř promění zpět, po setkání se synem v jeho pokoji se velice vyděsí, i přesto, že ho miluje, tak se jí hnusí</w:t>
      </w:r>
    </w:p>
    <w:p w:rsidR="00D95FE3" w:rsidRPr="00426806" w:rsidRDefault="00426806" w:rsidP="001764B4">
      <w:pPr>
        <w:pStyle w:val="Odstavecseseznamem"/>
        <w:numPr>
          <w:ilvl w:val="0"/>
          <w:numId w:val="10"/>
        </w:numPr>
        <w:rPr>
          <w:i/>
        </w:rPr>
      </w:pPr>
      <w:r>
        <w:rPr>
          <w:i/>
        </w:rPr>
        <w:t xml:space="preserve">Markétka - </w:t>
      </w:r>
      <w:r w:rsidRPr="00426806">
        <w:rPr>
          <w:i/>
        </w:rPr>
        <w:t>sestra Řehoře, 17 let, zprvu bratrovi proměny je velmi ochotná, hodná a starostlivá, snaží se mu pomáhat, časem jí to přejde a bere Řehoře jen jako obtížný hmyz</w:t>
      </w:r>
      <w:r w:rsidR="004B6426" w:rsidRPr="00426806">
        <w:rPr>
          <w:i/>
        </w:rPr>
        <w:br/>
      </w:r>
    </w:p>
    <w:p w:rsidR="00630443" w:rsidRPr="00620A51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 xml:space="preserve"> námět</w:t>
      </w:r>
      <w:r w:rsidR="00630443">
        <w:rPr>
          <w:i/>
        </w:rPr>
        <w:t xml:space="preserve"> </w:t>
      </w:r>
    </w:p>
    <w:p w:rsidR="00426806" w:rsidRDefault="009F2885" w:rsidP="001764B4">
      <w:pPr>
        <w:pStyle w:val="Odstavecseseznamem"/>
        <w:numPr>
          <w:ilvl w:val="0"/>
          <w:numId w:val="5"/>
        </w:numPr>
        <w:rPr>
          <w:i/>
        </w:rPr>
      </w:pPr>
      <w:r>
        <w:rPr>
          <w:i/>
        </w:rPr>
        <w:t>Autorovy vnitř</w:t>
      </w:r>
      <w:r w:rsidR="00426806">
        <w:rPr>
          <w:i/>
        </w:rPr>
        <w:t>ní pocity odcizení</w:t>
      </w:r>
    </w:p>
    <w:p w:rsidR="008B65AF" w:rsidRPr="00426806" w:rsidRDefault="009F2885" w:rsidP="001764B4">
      <w:pPr>
        <w:pStyle w:val="Odstavecseseznamem"/>
        <w:numPr>
          <w:ilvl w:val="0"/>
          <w:numId w:val="5"/>
        </w:numPr>
        <w:rPr>
          <w:i/>
        </w:rPr>
      </w:pPr>
      <w:r>
        <w:rPr>
          <w:i/>
        </w:rPr>
        <w:t>Ovidius: Proměny</w:t>
      </w:r>
      <w:r w:rsidR="004B6426" w:rsidRPr="00426806">
        <w:rPr>
          <w:i/>
        </w:rPr>
        <w:br/>
      </w:r>
    </w:p>
    <w:p w:rsidR="00FB23C5" w:rsidRPr="00630443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 xml:space="preserve"> celkové téma</w:t>
      </w:r>
    </w:p>
    <w:p w:rsidR="008B65AF" w:rsidRDefault="009F2885" w:rsidP="001764B4">
      <w:pPr>
        <w:pStyle w:val="Odstavecseseznamem"/>
        <w:numPr>
          <w:ilvl w:val="0"/>
          <w:numId w:val="5"/>
        </w:numPr>
        <w:rPr>
          <w:i/>
        </w:rPr>
      </w:pPr>
      <w:r>
        <w:rPr>
          <w:i/>
        </w:rPr>
        <w:t>Proměnlivost světa, otázky existence</w:t>
      </w:r>
      <w:r w:rsidR="004B6426">
        <w:rPr>
          <w:i/>
        </w:rPr>
        <w:br/>
      </w:r>
    </w:p>
    <w:p w:rsidR="001764B4" w:rsidRPr="00CD0761" w:rsidRDefault="001764B4" w:rsidP="001764B4">
      <w:pPr>
        <w:pStyle w:val="Odstavecseseznamem"/>
        <w:ind w:left="2148"/>
        <w:rPr>
          <w:i/>
        </w:rPr>
      </w:pPr>
    </w:p>
    <w:p w:rsidR="008B65AF" w:rsidRDefault="009A746F" w:rsidP="00AE4A8E">
      <w:pPr>
        <w:pStyle w:val="Odstavecseseznamem"/>
        <w:numPr>
          <w:ilvl w:val="0"/>
          <w:numId w:val="2"/>
        </w:numPr>
        <w:rPr>
          <w:b/>
          <w:i/>
        </w:rPr>
      </w:pPr>
      <w:r>
        <w:rPr>
          <w:rFonts w:ascii="Arial" w:hAnsi="Arial" w:cs="Arial"/>
          <w:b/>
          <w:i/>
          <w:iCs/>
          <w:sz w:val="22"/>
          <w:szCs w:val="22"/>
        </w:rPr>
        <w:lastRenderedPageBreak/>
        <w:t xml:space="preserve"> </w:t>
      </w:r>
      <w:r w:rsidR="008B65AF">
        <w:rPr>
          <w:rFonts w:ascii="Arial" w:hAnsi="Arial" w:cs="Arial"/>
          <w:i/>
          <w:iCs/>
          <w:sz w:val="22"/>
          <w:szCs w:val="22"/>
        </w:rPr>
        <w:t>hlavní téma</w:t>
      </w:r>
    </w:p>
    <w:p w:rsidR="00472D14" w:rsidRDefault="009F2885" w:rsidP="001764B4">
      <w:pPr>
        <w:pStyle w:val="Odstavecseseznamem"/>
        <w:numPr>
          <w:ilvl w:val="0"/>
          <w:numId w:val="5"/>
        </w:numPr>
        <w:rPr>
          <w:i/>
        </w:rPr>
      </w:pPr>
      <w:r>
        <w:rPr>
          <w:i/>
        </w:rPr>
        <w:t>Proměna Řehoře a život rodiny po proměně</w:t>
      </w:r>
    </w:p>
    <w:p w:rsidR="007E60F3" w:rsidRDefault="007E60F3" w:rsidP="007E60F3">
      <w:pPr>
        <w:rPr>
          <w:i/>
        </w:rPr>
      </w:pPr>
    </w:p>
    <w:p w:rsidR="007E60F3" w:rsidRPr="007E60F3" w:rsidRDefault="007E60F3" w:rsidP="007E60F3">
      <w:pPr>
        <w:pStyle w:val="Odstavecseseznamem"/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m</w:t>
      </w:r>
      <w:r w:rsidRPr="007E60F3">
        <w:rPr>
          <w:rFonts w:ascii="Arial" w:hAnsi="Arial" w:cs="Arial"/>
          <w:i/>
          <w:sz w:val="22"/>
          <w:szCs w:val="22"/>
        </w:rPr>
        <w:t>otiv</w:t>
      </w:r>
      <w:r w:rsidR="009F2885">
        <w:rPr>
          <w:rFonts w:ascii="Arial" w:hAnsi="Arial" w:cs="Arial"/>
          <w:i/>
          <w:sz w:val="22"/>
          <w:szCs w:val="22"/>
        </w:rPr>
        <w:t>y</w:t>
      </w:r>
    </w:p>
    <w:p w:rsidR="007E60F3" w:rsidRPr="007E60F3" w:rsidRDefault="009F2885" w:rsidP="001764B4">
      <w:pPr>
        <w:pStyle w:val="Odstavecseseznamem"/>
        <w:numPr>
          <w:ilvl w:val="0"/>
          <w:numId w:val="11"/>
        </w:numPr>
        <w:rPr>
          <w:i/>
        </w:rPr>
      </w:pPr>
      <w:r>
        <w:rPr>
          <w:i/>
        </w:rPr>
        <w:t>Proměny, odcizení, prokurista, zranění</w:t>
      </w:r>
      <w:r w:rsidR="007E60F3">
        <w:rPr>
          <w:i/>
        </w:rPr>
        <w:br/>
      </w:r>
    </w:p>
    <w:p w:rsidR="00066D74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vysvětlení titulu díla;</w:t>
      </w:r>
    </w:p>
    <w:p w:rsidR="00066D74" w:rsidRPr="00514B50" w:rsidRDefault="009F2885" w:rsidP="001764B4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 xml:space="preserve">Děj povídky </w:t>
      </w:r>
      <w:r w:rsidR="00514B50">
        <w:rPr>
          <w:i/>
        </w:rPr>
        <w:br/>
      </w:r>
    </w:p>
    <w:p w:rsidR="00CD0761" w:rsidRPr="00426806" w:rsidRDefault="00CD0761" w:rsidP="00AE4A8E">
      <w:pPr>
        <w:pStyle w:val="Odstavecseseznamem"/>
        <w:numPr>
          <w:ilvl w:val="0"/>
          <w:numId w:val="2"/>
        </w:numPr>
        <w:rPr>
          <w:i/>
        </w:rPr>
      </w:pPr>
      <w:r w:rsidRPr="009A746F">
        <w:rPr>
          <w:rFonts w:ascii="Arial" w:hAnsi="Arial" w:cs="Arial"/>
          <w:i/>
          <w:iCs/>
          <w:sz w:val="22"/>
          <w:szCs w:val="22"/>
        </w:rPr>
        <w:t>kompozice celého díla:</w:t>
      </w:r>
    </w:p>
    <w:p w:rsidR="00426806" w:rsidRPr="00066D74" w:rsidRDefault="00426806" w:rsidP="001764B4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Z hlediska sevřenosti: pevná</w:t>
      </w:r>
    </w:p>
    <w:p w:rsidR="00426806" w:rsidRPr="00426806" w:rsidRDefault="009F2885" w:rsidP="001764B4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 xml:space="preserve">Z hlediska času: </w:t>
      </w:r>
      <w:r>
        <w:rPr>
          <w:b/>
          <w:i/>
        </w:rPr>
        <w:t>chronologie</w:t>
      </w:r>
    </w:p>
    <w:p w:rsidR="008B65AF" w:rsidRPr="004C492A" w:rsidRDefault="00426806" w:rsidP="001764B4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Z hlediska rozvíjení děje: kontrast</w:t>
      </w:r>
      <w:r w:rsidR="00514B50">
        <w:rPr>
          <w:i/>
        </w:rPr>
        <w:br/>
      </w:r>
      <w:r w:rsidR="00514B50" w:rsidRPr="004C492A">
        <w:rPr>
          <w:i/>
        </w:rPr>
        <w:t xml:space="preserve"> </w:t>
      </w:r>
    </w:p>
    <w:p w:rsidR="00915E74" w:rsidRPr="00915E74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časoprostor, prostředí /svět, který obklopuje postavu, v kterém se vyvíjí děj, místo, situace a nálada, v níž postava jedná, čas – století, den, noc…, měsíc…</w:t>
      </w:r>
    </w:p>
    <w:p w:rsidR="00A4291E" w:rsidRDefault="00426806" w:rsidP="001764B4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Č</w:t>
      </w:r>
      <w:r w:rsidR="00A4291E">
        <w:rPr>
          <w:i/>
        </w:rPr>
        <w:t>as – ráno pracovního dne</w:t>
      </w:r>
    </w:p>
    <w:p w:rsidR="008B65AF" w:rsidRPr="00514B50" w:rsidRDefault="00426806" w:rsidP="001764B4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Místo</w:t>
      </w:r>
      <w:r w:rsidR="00A4291E">
        <w:rPr>
          <w:i/>
        </w:rPr>
        <w:t xml:space="preserve"> – pokoj Řehoře </w:t>
      </w:r>
      <w:proofErr w:type="spellStart"/>
      <w:r w:rsidR="00A4291E">
        <w:rPr>
          <w:i/>
        </w:rPr>
        <w:t>Samsy</w:t>
      </w:r>
      <w:proofErr w:type="spellEnd"/>
      <w:r>
        <w:rPr>
          <w:i/>
        </w:rPr>
        <w:t>, byt</w:t>
      </w:r>
      <w:r w:rsidR="00514B50">
        <w:rPr>
          <w:i/>
        </w:rPr>
        <w:br/>
      </w:r>
    </w:p>
    <w:p w:rsidR="00915E74" w:rsidRPr="009F2954" w:rsidRDefault="0064580E" w:rsidP="00AE4A8E">
      <w:pPr>
        <w:pStyle w:val="Odstavecseseznamem"/>
        <w:numPr>
          <w:ilvl w:val="0"/>
          <w:numId w:val="2"/>
        </w:num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F72B1D" w:rsidRPr="00FB23C5">
        <w:rPr>
          <w:rFonts w:ascii="Arial" w:hAnsi="Arial" w:cs="Arial"/>
          <w:i/>
          <w:iCs/>
          <w:sz w:val="22"/>
          <w:szCs w:val="22"/>
        </w:rPr>
        <w:t>charakterizovat jazyk díla /příznak:</w:t>
      </w:r>
      <w:r w:rsidR="00F72B1D" w:rsidRPr="00FB23C5">
        <w:rPr>
          <w:rFonts w:ascii="Arial" w:hAnsi="Arial" w:cs="Arial"/>
          <w:b/>
          <w:i/>
          <w:iCs/>
          <w:sz w:val="22"/>
          <w:szCs w:val="22"/>
        </w:rPr>
        <w:t>spisovný, nespisovný</w:t>
      </w:r>
      <w:r w:rsidR="00F72B1D" w:rsidRPr="00FB23C5">
        <w:rPr>
          <w:rFonts w:ascii="Arial" w:hAnsi="Arial" w:cs="Arial"/>
          <w:i/>
          <w:iCs/>
          <w:sz w:val="22"/>
          <w:szCs w:val="22"/>
        </w:rPr>
        <w:t xml:space="preserve">; </w:t>
      </w:r>
      <w:r w:rsidR="00F72B1D" w:rsidRPr="00FB23C5">
        <w:rPr>
          <w:rFonts w:ascii="Arial" w:hAnsi="Arial" w:cs="Arial"/>
          <w:b/>
          <w:i/>
          <w:iCs/>
          <w:sz w:val="22"/>
          <w:szCs w:val="22"/>
        </w:rPr>
        <w:t>stylový</w:t>
      </w:r>
      <w:r w:rsidR="00F72B1D" w:rsidRPr="00FB23C5">
        <w:rPr>
          <w:rFonts w:ascii="Arial" w:hAnsi="Arial" w:cs="Arial"/>
          <w:i/>
          <w:iCs/>
          <w:sz w:val="22"/>
          <w:szCs w:val="22"/>
        </w:rPr>
        <w:t xml:space="preserve">-sl. hovorová, odborná, knižní, básnická; </w:t>
      </w:r>
      <w:r w:rsidR="00F72B1D" w:rsidRPr="00FB23C5">
        <w:rPr>
          <w:rFonts w:ascii="Arial" w:hAnsi="Arial" w:cs="Arial"/>
          <w:b/>
          <w:i/>
          <w:iCs/>
          <w:sz w:val="22"/>
          <w:szCs w:val="22"/>
        </w:rPr>
        <w:t>dobový</w:t>
      </w:r>
      <w:r w:rsidR="00F72B1D" w:rsidRPr="00FB23C5">
        <w:rPr>
          <w:rFonts w:ascii="Arial" w:hAnsi="Arial" w:cs="Arial"/>
          <w:i/>
          <w:iCs/>
          <w:sz w:val="22"/>
          <w:szCs w:val="22"/>
        </w:rPr>
        <w:t xml:space="preserve">, </w:t>
      </w:r>
      <w:r w:rsidR="00F72B1D" w:rsidRPr="00FB23C5">
        <w:rPr>
          <w:rFonts w:ascii="Arial" w:hAnsi="Arial" w:cs="Arial"/>
          <w:b/>
          <w:i/>
          <w:iCs/>
          <w:sz w:val="22"/>
          <w:szCs w:val="22"/>
        </w:rPr>
        <w:t>citový</w:t>
      </w:r>
      <w:r w:rsidR="00F72B1D" w:rsidRPr="00FB23C5">
        <w:rPr>
          <w:rFonts w:ascii="Arial" w:hAnsi="Arial" w:cs="Arial"/>
          <w:i/>
          <w:iCs/>
          <w:sz w:val="22"/>
          <w:szCs w:val="22"/>
        </w:rPr>
        <w:t xml:space="preserve">/, použité umělecké prostředky, typické prostředky autora; </w:t>
      </w:r>
    </w:p>
    <w:p w:rsidR="007E60F3" w:rsidRPr="0009317B" w:rsidRDefault="0009317B" w:rsidP="001764B4">
      <w:pPr>
        <w:pStyle w:val="Odstavecseseznamem"/>
        <w:numPr>
          <w:ilvl w:val="0"/>
          <w:numId w:val="6"/>
        </w:numPr>
      </w:pPr>
      <w:r>
        <w:rPr>
          <w:i/>
        </w:rPr>
        <w:t>Spisovný jazyk</w:t>
      </w:r>
    </w:p>
    <w:p w:rsidR="0009317B" w:rsidRPr="0009317B" w:rsidRDefault="001F32D7" w:rsidP="001764B4">
      <w:pPr>
        <w:pStyle w:val="Odstavecseseznamem"/>
        <w:numPr>
          <w:ilvl w:val="0"/>
          <w:numId w:val="6"/>
        </w:numPr>
      </w:pPr>
      <w:r>
        <w:rPr>
          <w:i/>
        </w:rPr>
        <w:t>Vsuvky (typický rys K</w:t>
      </w:r>
      <w:r w:rsidR="0009317B">
        <w:rPr>
          <w:i/>
        </w:rPr>
        <w:t>afky)</w:t>
      </w:r>
    </w:p>
    <w:p w:rsidR="0009317B" w:rsidRPr="007E60F3" w:rsidRDefault="0009317B" w:rsidP="001764B4">
      <w:pPr>
        <w:pStyle w:val="Odstavecseseznamem"/>
        <w:numPr>
          <w:ilvl w:val="0"/>
          <w:numId w:val="6"/>
        </w:numPr>
      </w:pPr>
      <w:r>
        <w:rPr>
          <w:i/>
        </w:rPr>
        <w:t>Lyrické pasáže – vnitřní monology</w:t>
      </w:r>
    </w:p>
    <w:p w:rsidR="0009317B" w:rsidRPr="00426806" w:rsidRDefault="0009317B" w:rsidP="001764B4">
      <w:pPr>
        <w:pStyle w:val="Odstavecseseznamem"/>
        <w:numPr>
          <w:ilvl w:val="0"/>
          <w:numId w:val="6"/>
        </w:numPr>
      </w:pPr>
      <w:r>
        <w:rPr>
          <w:i/>
        </w:rPr>
        <w:t>Několikanásobné větné členy</w:t>
      </w:r>
    </w:p>
    <w:p w:rsidR="00426806" w:rsidRPr="0009317B" w:rsidRDefault="00426806" w:rsidP="001764B4">
      <w:pPr>
        <w:pStyle w:val="Odstavecseseznamem"/>
        <w:numPr>
          <w:ilvl w:val="0"/>
          <w:numId w:val="6"/>
        </w:numPr>
      </w:pPr>
      <w:r>
        <w:rPr>
          <w:i/>
        </w:rPr>
        <w:t>Přirovnání – „ležel na hřbetě tvrdém jako pancíř“</w:t>
      </w:r>
    </w:p>
    <w:p w:rsidR="0009317B" w:rsidRPr="0009317B" w:rsidRDefault="0009317B" w:rsidP="001764B4">
      <w:pPr>
        <w:pStyle w:val="Odstavecseseznamem"/>
        <w:numPr>
          <w:ilvl w:val="0"/>
          <w:numId w:val="6"/>
        </w:numPr>
      </w:pPr>
      <w:r>
        <w:rPr>
          <w:i/>
        </w:rPr>
        <w:t>Personifikace – „…obešlo mrazení…“</w:t>
      </w:r>
    </w:p>
    <w:p w:rsidR="008B65AF" w:rsidRPr="009A746F" w:rsidRDefault="0009317B" w:rsidP="001764B4">
      <w:pPr>
        <w:pStyle w:val="Odstavecseseznamem"/>
        <w:numPr>
          <w:ilvl w:val="0"/>
          <w:numId w:val="6"/>
        </w:numPr>
      </w:pPr>
      <w:r>
        <w:rPr>
          <w:i/>
        </w:rPr>
        <w:t>Metafora – „… aby to čert vzal…“, „…čelo postele…“</w:t>
      </w:r>
      <w:r w:rsidR="004B6426">
        <w:rPr>
          <w:i/>
        </w:rPr>
        <w:br/>
      </w:r>
    </w:p>
    <w:p w:rsidR="00975684" w:rsidRPr="00122BEF" w:rsidRDefault="00F72B1D" w:rsidP="00AE4A8E">
      <w:pPr>
        <w:pStyle w:val="Odstavecseseznamem"/>
        <w:numPr>
          <w:ilvl w:val="0"/>
          <w:numId w:val="2"/>
        </w:numPr>
      </w:pPr>
      <w:r w:rsidRPr="009A746F">
        <w:rPr>
          <w:rFonts w:ascii="Arial" w:hAnsi="Arial" w:cs="Arial"/>
          <w:i/>
          <w:iCs/>
          <w:sz w:val="22"/>
          <w:szCs w:val="22"/>
        </w:rPr>
        <w:t>aktuálnost díla, smysl díla</w:t>
      </w:r>
    </w:p>
    <w:p w:rsidR="00122BEF" w:rsidRPr="00D00260" w:rsidRDefault="009F2885" w:rsidP="001764B4">
      <w:pPr>
        <w:pStyle w:val="Odstavecseseznamem"/>
        <w:numPr>
          <w:ilvl w:val="0"/>
          <w:numId w:val="9"/>
        </w:numPr>
      </w:pPr>
      <w:r>
        <w:rPr>
          <w:i/>
        </w:rPr>
        <w:t>Aktuálnost v odcizení člověka a zmechanizování života ve změně chování lidí k někomu odlišnému</w:t>
      </w:r>
      <w:r w:rsidR="0009317B">
        <w:rPr>
          <w:i/>
        </w:rPr>
        <w:t>, vztah rodičů a dětí</w:t>
      </w:r>
    </w:p>
    <w:p w:rsidR="00975684" w:rsidRPr="00F810AB" w:rsidRDefault="00975684" w:rsidP="00F810AB">
      <w:pPr>
        <w:rPr>
          <w:rFonts w:ascii="Arial" w:hAnsi="Arial" w:cs="Arial"/>
          <w:i/>
          <w:sz w:val="22"/>
          <w:szCs w:val="22"/>
        </w:rPr>
      </w:pPr>
    </w:p>
    <w:p w:rsidR="00B03ED8" w:rsidRDefault="00B03ED8" w:rsidP="00A4291E">
      <w:pPr>
        <w:ind w:left="1788"/>
      </w:pPr>
    </w:p>
    <w:sectPr w:rsidR="00B03ED8" w:rsidSect="002A0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EE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0"/>
      <w:numFmt w:val="bullet"/>
      <w:suff w:val="nothing"/>
      <w:lvlText w:val="-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7">
    <w:nsid w:val="05327954"/>
    <w:multiLevelType w:val="hybridMultilevel"/>
    <w:tmpl w:val="623E449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07697E20"/>
    <w:multiLevelType w:val="hybridMultilevel"/>
    <w:tmpl w:val="C7520FBE"/>
    <w:lvl w:ilvl="0" w:tplc="AF7817E2">
      <w:start w:val="1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  <w:i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07D34835"/>
    <w:multiLevelType w:val="hybridMultilevel"/>
    <w:tmpl w:val="C7DE12A2"/>
    <w:lvl w:ilvl="0" w:tplc="AF7817E2">
      <w:start w:val="1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  <w:i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>
    <w:nsid w:val="08CA6B20"/>
    <w:multiLevelType w:val="hybridMultilevel"/>
    <w:tmpl w:val="9B323CCE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09733283"/>
    <w:multiLevelType w:val="hybridMultilevel"/>
    <w:tmpl w:val="3C9461B2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15836D41"/>
    <w:multiLevelType w:val="hybridMultilevel"/>
    <w:tmpl w:val="12327854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67F14E8"/>
    <w:multiLevelType w:val="hybridMultilevel"/>
    <w:tmpl w:val="D1B6F022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>
    <w:nsid w:val="2C0B4FD6"/>
    <w:multiLevelType w:val="hybridMultilevel"/>
    <w:tmpl w:val="01DA6B26"/>
    <w:lvl w:ilvl="0" w:tplc="AF7817E2">
      <w:start w:val="1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  <w:i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32D54C9B"/>
    <w:multiLevelType w:val="hybridMultilevel"/>
    <w:tmpl w:val="595CA9B0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>
    <w:nsid w:val="34AF51EB"/>
    <w:multiLevelType w:val="hybridMultilevel"/>
    <w:tmpl w:val="8B6E773A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>
    <w:nsid w:val="34D762F7"/>
    <w:multiLevelType w:val="hybridMultilevel"/>
    <w:tmpl w:val="B894A3A4"/>
    <w:lvl w:ilvl="0" w:tplc="AF7817E2">
      <w:start w:val="1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  <w:i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>
    <w:nsid w:val="354F626B"/>
    <w:multiLevelType w:val="hybridMultilevel"/>
    <w:tmpl w:val="B7501DB8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74E633A"/>
    <w:multiLevelType w:val="hybridMultilevel"/>
    <w:tmpl w:val="127EB11C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>
    <w:nsid w:val="60711FA4"/>
    <w:multiLevelType w:val="hybridMultilevel"/>
    <w:tmpl w:val="1F3818AE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>
    <w:nsid w:val="6B393B2A"/>
    <w:multiLevelType w:val="hybridMultilevel"/>
    <w:tmpl w:val="DF6CB274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FD7E74BE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3CC3840"/>
    <w:multiLevelType w:val="hybridMultilevel"/>
    <w:tmpl w:val="4B2AE23C"/>
    <w:lvl w:ilvl="0" w:tplc="0405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9"/>
  </w:num>
  <w:num w:numId="5">
    <w:abstractNumId w:val="11"/>
  </w:num>
  <w:num w:numId="6">
    <w:abstractNumId w:val="22"/>
  </w:num>
  <w:num w:numId="7">
    <w:abstractNumId w:val="16"/>
  </w:num>
  <w:num w:numId="8">
    <w:abstractNumId w:val="7"/>
  </w:num>
  <w:num w:numId="9">
    <w:abstractNumId w:val="13"/>
  </w:num>
  <w:num w:numId="10">
    <w:abstractNumId w:val="12"/>
  </w:num>
  <w:num w:numId="11">
    <w:abstractNumId w:val="18"/>
  </w:num>
  <w:num w:numId="12">
    <w:abstractNumId w:val="20"/>
  </w:num>
  <w:num w:numId="13">
    <w:abstractNumId w:val="9"/>
  </w:num>
  <w:num w:numId="14">
    <w:abstractNumId w:val="17"/>
  </w:num>
  <w:num w:numId="15">
    <w:abstractNumId w:val="10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F519AA"/>
    <w:rsid w:val="00052A0B"/>
    <w:rsid w:val="00066D74"/>
    <w:rsid w:val="0009317B"/>
    <w:rsid w:val="00122BEF"/>
    <w:rsid w:val="00161213"/>
    <w:rsid w:val="001764B4"/>
    <w:rsid w:val="001B4367"/>
    <w:rsid w:val="001D5FE2"/>
    <w:rsid w:val="001E7517"/>
    <w:rsid w:val="001F32D7"/>
    <w:rsid w:val="002011FA"/>
    <w:rsid w:val="002040A6"/>
    <w:rsid w:val="0023473F"/>
    <w:rsid w:val="00246AA9"/>
    <w:rsid w:val="00257F35"/>
    <w:rsid w:val="00286153"/>
    <w:rsid w:val="002A0485"/>
    <w:rsid w:val="002B0723"/>
    <w:rsid w:val="002B4D22"/>
    <w:rsid w:val="002D3D83"/>
    <w:rsid w:val="00300666"/>
    <w:rsid w:val="003232F3"/>
    <w:rsid w:val="0036083C"/>
    <w:rsid w:val="003A0719"/>
    <w:rsid w:val="003B7309"/>
    <w:rsid w:val="003F7024"/>
    <w:rsid w:val="00400F52"/>
    <w:rsid w:val="00405654"/>
    <w:rsid w:val="00422F2F"/>
    <w:rsid w:val="00426806"/>
    <w:rsid w:val="0043298A"/>
    <w:rsid w:val="00472D14"/>
    <w:rsid w:val="004A06E6"/>
    <w:rsid w:val="004B6426"/>
    <w:rsid w:val="004C492A"/>
    <w:rsid w:val="004D0E69"/>
    <w:rsid w:val="004F0E22"/>
    <w:rsid w:val="00507895"/>
    <w:rsid w:val="00514B50"/>
    <w:rsid w:val="005B1FE4"/>
    <w:rsid w:val="00620A51"/>
    <w:rsid w:val="00630443"/>
    <w:rsid w:val="0064580E"/>
    <w:rsid w:val="006742BB"/>
    <w:rsid w:val="00674F20"/>
    <w:rsid w:val="006765FE"/>
    <w:rsid w:val="00686FF8"/>
    <w:rsid w:val="006E785C"/>
    <w:rsid w:val="00711572"/>
    <w:rsid w:val="0075651C"/>
    <w:rsid w:val="007615BC"/>
    <w:rsid w:val="007D6619"/>
    <w:rsid w:val="007E46B7"/>
    <w:rsid w:val="007E60F3"/>
    <w:rsid w:val="00841ACC"/>
    <w:rsid w:val="00854815"/>
    <w:rsid w:val="00873CB4"/>
    <w:rsid w:val="00873E1E"/>
    <w:rsid w:val="008773EF"/>
    <w:rsid w:val="008B65AF"/>
    <w:rsid w:val="008C1AF0"/>
    <w:rsid w:val="008F2B98"/>
    <w:rsid w:val="008F6983"/>
    <w:rsid w:val="009039C7"/>
    <w:rsid w:val="00910F9C"/>
    <w:rsid w:val="00915E74"/>
    <w:rsid w:val="00943657"/>
    <w:rsid w:val="00975684"/>
    <w:rsid w:val="00997238"/>
    <w:rsid w:val="009A746F"/>
    <w:rsid w:val="009F2885"/>
    <w:rsid w:val="009F2954"/>
    <w:rsid w:val="009F4ABC"/>
    <w:rsid w:val="00A4291E"/>
    <w:rsid w:val="00A50CE8"/>
    <w:rsid w:val="00A74A94"/>
    <w:rsid w:val="00A87D04"/>
    <w:rsid w:val="00A914ED"/>
    <w:rsid w:val="00A9421D"/>
    <w:rsid w:val="00A9522B"/>
    <w:rsid w:val="00AA573E"/>
    <w:rsid w:val="00AA7ADA"/>
    <w:rsid w:val="00AE4A8E"/>
    <w:rsid w:val="00B03ED8"/>
    <w:rsid w:val="00B06AFE"/>
    <w:rsid w:val="00B116E0"/>
    <w:rsid w:val="00B2198C"/>
    <w:rsid w:val="00B7422E"/>
    <w:rsid w:val="00B77AEE"/>
    <w:rsid w:val="00BD445E"/>
    <w:rsid w:val="00BD785F"/>
    <w:rsid w:val="00C2152E"/>
    <w:rsid w:val="00C723AA"/>
    <w:rsid w:val="00C772DD"/>
    <w:rsid w:val="00CD0761"/>
    <w:rsid w:val="00D00260"/>
    <w:rsid w:val="00D16682"/>
    <w:rsid w:val="00D23D8A"/>
    <w:rsid w:val="00D95FE3"/>
    <w:rsid w:val="00DB0F8C"/>
    <w:rsid w:val="00DD1052"/>
    <w:rsid w:val="00DD5733"/>
    <w:rsid w:val="00E07950"/>
    <w:rsid w:val="00E565E3"/>
    <w:rsid w:val="00E86D49"/>
    <w:rsid w:val="00E9135E"/>
    <w:rsid w:val="00E9434C"/>
    <w:rsid w:val="00EB40F2"/>
    <w:rsid w:val="00EB714B"/>
    <w:rsid w:val="00EC434B"/>
    <w:rsid w:val="00F22806"/>
    <w:rsid w:val="00F519AA"/>
    <w:rsid w:val="00F6032E"/>
    <w:rsid w:val="00F72B1D"/>
    <w:rsid w:val="00F810AB"/>
    <w:rsid w:val="00F85697"/>
    <w:rsid w:val="00FB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0485"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rsid w:val="002A0485"/>
    <w:pPr>
      <w:keepNext/>
      <w:numPr>
        <w:numId w:val="1"/>
      </w:numPr>
      <w:outlineLvl w:val="0"/>
    </w:pPr>
    <w:rPr>
      <w:sz w:val="24"/>
      <w:u w:val="single"/>
    </w:rPr>
  </w:style>
  <w:style w:type="paragraph" w:styleId="Nadpis2">
    <w:name w:val="heading 2"/>
    <w:basedOn w:val="Normln"/>
    <w:next w:val="Normln"/>
    <w:qFormat/>
    <w:rsid w:val="002A0485"/>
    <w:pPr>
      <w:keepNext/>
      <w:numPr>
        <w:ilvl w:val="1"/>
        <w:numId w:val="1"/>
      </w:numPr>
      <w:outlineLvl w:val="1"/>
    </w:pPr>
    <w:rPr>
      <w:sz w:val="24"/>
    </w:rPr>
  </w:style>
  <w:style w:type="paragraph" w:styleId="Nadpis3">
    <w:name w:val="heading 3"/>
    <w:basedOn w:val="Normln"/>
    <w:next w:val="Normln"/>
    <w:qFormat/>
    <w:rsid w:val="002A0485"/>
    <w:pPr>
      <w:keepNext/>
      <w:outlineLvl w:val="2"/>
    </w:pPr>
    <w:rPr>
      <w:b/>
      <w:bCs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sid w:val="002A0485"/>
    <w:rPr>
      <w:rFonts w:ascii="StarSymbol" w:hAnsi="StarSymbol" w:cs="StarSymbol"/>
    </w:rPr>
  </w:style>
  <w:style w:type="character" w:customStyle="1" w:styleId="WW8Num4z0">
    <w:name w:val="WW8Num4z0"/>
    <w:rsid w:val="002A0485"/>
    <w:rPr>
      <w:rFonts w:ascii="Symbol" w:hAnsi="Symbol" w:cs="Symbol"/>
    </w:rPr>
  </w:style>
  <w:style w:type="character" w:customStyle="1" w:styleId="WW8Num5z0">
    <w:name w:val="WW8Num5z0"/>
    <w:rsid w:val="002A0485"/>
    <w:rPr>
      <w:rFonts w:ascii="Times New Roman" w:hAnsi="Times New Roman" w:cs="Times New Roman"/>
    </w:rPr>
  </w:style>
  <w:style w:type="character" w:customStyle="1" w:styleId="WW8Num6z0">
    <w:name w:val="WW8Num6z0"/>
    <w:rsid w:val="002A0485"/>
    <w:rPr>
      <w:rFonts w:ascii="Symbol" w:hAnsi="Symbol" w:cs="Symbol"/>
    </w:rPr>
  </w:style>
  <w:style w:type="character" w:customStyle="1" w:styleId="WW8Num7z0">
    <w:name w:val="WW8Num7z0"/>
    <w:rsid w:val="002A0485"/>
    <w:rPr>
      <w:rFonts w:ascii="Symbol" w:hAnsi="Symbol" w:cs="Symbol"/>
    </w:rPr>
  </w:style>
  <w:style w:type="character" w:customStyle="1" w:styleId="WW8Num8z1">
    <w:name w:val="WW8Num8z1"/>
    <w:rsid w:val="002A0485"/>
    <w:rPr>
      <w:rFonts w:ascii="Times New Roman" w:eastAsia="Times New Roman" w:hAnsi="Times New Roman" w:cs="Times New Roman"/>
    </w:rPr>
  </w:style>
  <w:style w:type="character" w:customStyle="1" w:styleId="WW8Num9z0">
    <w:name w:val="WW8Num9z0"/>
    <w:rsid w:val="002A0485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2A0485"/>
    <w:rPr>
      <w:rFonts w:ascii="Courier New" w:hAnsi="Courier New" w:cs="Courier New"/>
    </w:rPr>
  </w:style>
  <w:style w:type="character" w:customStyle="1" w:styleId="WW8Num9z2">
    <w:name w:val="WW8Num9z2"/>
    <w:rsid w:val="002A0485"/>
    <w:rPr>
      <w:rFonts w:ascii="Wingdings" w:hAnsi="Wingdings" w:cs="Wingdings"/>
    </w:rPr>
  </w:style>
  <w:style w:type="character" w:customStyle="1" w:styleId="WW8Num9z3">
    <w:name w:val="WW8Num9z3"/>
    <w:rsid w:val="002A0485"/>
    <w:rPr>
      <w:rFonts w:ascii="Symbol" w:hAnsi="Symbol" w:cs="Symbol"/>
    </w:rPr>
  </w:style>
  <w:style w:type="character" w:customStyle="1" w:styleId="WW8Num10z0">
    <w:name w:val="WW8Num10z0"/>
    <w:rsid w:val="002A0485"/>
    <w:rPr>
      <w:rFonts w:ascii="Symbol" w:hAnsi="Symbol" w:cs="Symbol"/>
    </w:rPr>
  </w:style>
  <w:style w:type="character" w:customStyle="1" w:styleId="WW8Num10z1">
    <w:name w:val="WW8Num10z1"/>
    <w:rsid w:val="002A0485"/>
    <w:rPr>
      <w:rFonts w:ascii="Courier New" w:hAnsi="Courier New" w:cs="Courier New"/>
    </w:rPr>
  </w:style>
  <w:style w:type="character" w:customStyle="1" w:styleId="WW8Num10z2">
    <w:name w:val="WW8Num10z2"/>
    <w:rsid w:val="002A0485"/>
    <w:rPr>
      <w:rFonts w:ascii="Wingdings" w:hAnsi="Wingdings" w:cs="Wingdings"/>
    </w:rPr>
  </w:style>
  <w:style w:type="character" w:customStyle="1" w:styleId="Standardnpsmoodstavce2">
    <w:name w:val="Standardní písmo odstavce2"/>
    <w:rsid w:val="002A0485"/>
  </w:style>
  <w:style w:type="character" w:customStyle="1" w:styleId="Absatz-Standardschriftart">
    <w:name w:val="Absatz-Standardschriftart"/>
    <w:rsid w:val="002A0485"/>
  </w:style>
  <w:style w:type="character" w:customStyle="1" w:styleId="WW8Num1z0">
    <w:name w:val="WW8Num1z0"/>
    <w:rsid w:val="002A0485"/>
    <w:rPr>
      <w:rFonts w:ascii="StarSymbol" w:hAnsi="StarSymbol" w:cs="StarSymbol"/>
    </w:rPr>
  </w:style>
  <w:style w:type="character" w:customStyle="1" w:styleId="Standardnpsmoodstavce1">
    <w:name w:val="Standardní písmo odstavce1"/>
    <w:rsid w:val="002A0485"/>
  </w:style>
  <w:style w:type="character" w:customStyle="1" w:styleId="WW-Absatz-Standardschriftart">
    <w:name w:val="WW-Absatz-Standardschriftart"/>
    <w:rsid w:val="002A0485"/>
  </w:style>
  <w:style w:type="character" w:customStyle="1" w:styleId="WW-Standardnpsmoodstavce">
    <w:name w:val="WW-Standardní písmo odstavce"/>
    <w:rsid w:val="002A0485"/>
  </w:style>
  <w:style w:type="character" w:customStyle="1" w:styleId="ZkladntextodsazenChar">
    <w:name w:val="Základní text odsazený Char"/>
    <w:rsid w:val="002A0485"/>
  </w:style>
  <w:style w:type="paragraph" w:customStyle="1" w:styleId="Nadpis">
    <w:name w:val="Nadpis"/>
    <w:basedOn w:val="Normln"/>
    <w:next w:val="Zkladntext"/>
    <w:rsid w:val="002A048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"/>
    <w:rsid w:val="002A0485"/>
    <w:pPr>
      <w:spacing w:after="120"/>
    </w:pPr>
  </w:style>
  <w:style w:type="paragraph" w:styleId="Seznam">
    <w:name w:val="List"/>
    <w:basedOn w:val="Zkladntext"/>
    <w:rsid w:val="002A0485"/>
    <w:rPr>
      <w:rFonts w:cs="Tahoma"/>
    </w:rPr>
  </w:style>
  <w:style w:type="paragraph" w:customStyle="1" w:styleId="Popisek">
    <w:name w:val="Popisek"/>
    <w:basedOn w:val="Normln"/>
    <w:rsid w:val="002A0485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rsid w:val="002A0485"/>
    <w:pPr>
      <w:suppressLineNumbers/>
    </w:pPr>
    <w:rPr>
      <w:rFonts w:cs="Tahoma"/>
    </w:rPr>
  </w:style>
  <w:style w:type="paragraph" w:customStyle="1" w:styleId="WW-Popisek">
    <w:name w:val="WW-Popisek"/>
    <w:basedOn w:val="Normln"/>
    <w:rsid w:val="002A0485"/>
    <w:pPr>
      <w:suppressLineNumbers/>
      <w:spacing w:before="120" w:after="120"/>
    </w:pPr>
    <w:rPr>
      <w:rFonts w:cs="Tahoma"/>
      <w:i/>
      <w:iCs/>
    </w:rPr>
  </w:style>
  <w:style w:type="paragraph" w:customStyle="1" w:styleId="WW-Rejstk">
    <w:name w:val="WW-Rejstřík"/>
    <w:basedOn w:val="Normln"/>
    <w:rsid w:val="002A0485"/>
    <w:pPr>
      <w:suppressLineNumbers/>
    </w:pPr>
    <w:rPr>
      <w:rFonts w:cs="Tahoma"/>
    </w:rPr>
  </w:style>
  <w:style w:type="paragraph" w:customStyle="1" w:styleId="WW-Nadpis">
    <w:name w:val="WW-Nadpis"/>
    <w:basedOn w:val="Normln"/>
    <w:next w:val="Zkladntext"/>
    <w:rsid w:val="002A048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Rozvrendokumentu1">
    <w:name w:val="Rozvržení dokumentu1"/>
    <w:basedOn w:val="Normln"/>
    <w:rsid w:val="002A0485"/>
    <w:pPr>
      <w:shd w:val="clear" w:color="auto" w:fill="000080"/>
    </w:pPr>
    <w:rPr>
      <w:rFonts w:ascii="Tahoma" w:hAnsi="Tahoma" w:cs="Tahoma"/>
    </w:rPr>
  </w:style>
  <w:style w:type="paragraph" w:styleId="Zkladntextodsazen">
    <w:name w:val="Body Text Indent"/>
    <w:basedOn w:val="Normln"/>
    <w:rsid w:val="002A0485"/>
    <w:pPr>
      <w:spacing w:after="120"/>
      <w:ind w:left="283"/>
    </w:pPr>
  </w:style>
  <w:style w:type="character" w:styleId="Siln">
    <w:name w:val="Strong"/>
    <w:basedOn w:val="Standardnpsmoodstavce"/>
    <w:uiPriority w:val="22"/>
    <w:qFormat/>
    <w:rsid w:val="00E565E3"/>
    <w:rPr>
      <w:b/>
      <w:bCs/>
    </w:rPr>
  </w:style>
  <w:style w:type="paragraph" w:styleId="Odstavecseseznamem">
    <w:name w:val="List Paragraph"/>
    <w:basedOn w:val="Normln"/>
    <w:uiPriority w:val="34"/>
    <w:qFormat/>
    <w:rsid w:val="00E565E3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565E3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E565E3"/>
  </w:style>
  <w:style w:type="paragraph" w:styleId="Normlnweb">
    <w:name w:val="Normal (Web)"/>
    <w:basedOn w:val="Normln"/>
    <w:uiPriority w:val="99"/>
    <w:unhideWhenUsed/>
    <w:rsid w:val="00620A51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lol1734ih5">
    <w:name w:val="lol1734ih5"/>
    <w:basedOn w:val="Standardnpsmoodstavce"/>
    <w:rsid w:val="00975684"/>
  </w:style>
  <w:style w:type="paragraph" w:styleId="Bezmezer">
    <w:name w:val="No Spacing"/>
    <w:uiPriority w:val="1"/>
    <w:qFormat/>
    <w:rsid w:val="001764B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outlineLvl w:val="0"/>
    </w:pPr>
    <w:rPr>
      <w:sz w:val="24"/>
      <w:u w:val="single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b/>
      <w:bCs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Pr>
      <w:rFonts w:ascii="StarSymbol" w:hAnsi="StarSymbol" w:cs="Star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 w:cs="Times New Roman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Standardnpsmoodstavce2">
    <w:name w:val="Standardní písmo odstavce2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tarSymbol" w:hAnsi="StarSymbol" w:cs="StarSymbol"/>
    </w:rPr>
  </w:style>
  <w:style w:type="character" w:customStyle="1" w:styleId="Standardnpsmoodstavce1">
    <w:name w:val="Standardní písmo odstavce1"/>
  </w:style>
  <w:style w:type="character" w:customStyle="1" w:styleId="WW-Absatz-Standardschriftart">
    <w:name w:val="WW-Absatz-Standardschriftart"/>
  </w:style>
  <w:style w:type="character" w:customStyle="1" w:styleId="WW-Standardnpsmoodstavce">
    <w:name w:val="WW-Standardní písmo odstavce"/>
  </w:style>
  <w:style w:type="character" w:customStyle="1" w:styleId="ZkladntextodsazenChar">
    <w:name w:val="Základní text odsazený Char"/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customStyle="1" w:styleId="WW-Popisek">
    <w:name w:val="WW-Popisek"/>
    <w:basedOn w:val="Normln"/>
    <w:pPr>
      <w:suppressLineNumbers/>
      <w:spacing w:before="120" w:after="120"/>
    </w:pPr>
    <w:rPr>
      <w:rFonts w:cs="Tahoma"/>
      <w:i/>
      <w:iCs/>
    </w:rPr>
  </w:style>
  <w:style w:type="paragraph" w:customStyle="1" w:styleId="WW-Rejstk">
    <w:name w:val="WW-Rejstřík"/>
    <w:basedOn w:val="Normln"/>
    <w:pPr>
      <w:suppressLineNumbers/>
    </w:pPr>
    <w:rPr>
      <w:rFonts w:cs="Tahoma"/>
    </w:rPr>
  </w:style>
  <w:style w:type="paragraph" w:customStyle="1" w:styleId="WW-Nadpis">
    <w:name w:val="WW-Nadpis"/>
    <w:basedOn w:val="Normln"/>
    <w:next w:val="Zkladn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Rozvrendokumentu">
    <w:name w:val="Rozvržení dokumentu"/>
    <w:basedOn w:val="Normln"/>
    <w:pPr>
      <w:shd w:val="clear" w:color="auto" w:fill="000080"/>
    </w:pPr>
    <w:rPr>
      <w:rFonts w:ascii="Tahoma" w:hAnsi="Tahoma" w:cs="Tahoma"/>
    </w:rPr>
  </w:style>
  <w:style w:type="paragraph" w:styleId="Zkladntextodsazen">
    <w:name w:val="Body Text Indent"/>
    <w:basedOn w:val="Normln"/>
    <w:pPr>
      <w:spacing w:after="120"/>
      <w:ind w:left="283"/>
    </w:pPr>
  </w:style>
  <w:style w:type="character" w:styleId="Siln">
    <w:name w:val="Strong"/>
    <w:basedOn w:val="Standardnpsmoodstavce"/>
    <w:uiPriority w:val="22"/>
    <w:qFormat/>
    <w:rsid w:val="00E565E3"/>
    <w:rPr>
      <w:b/>
      <w:bCs/>
    </w:rPr>
  </w:style>
  <w:style w:type="paragraph" w:styleId="Odstavecseseznamem">
    <w:name w:val="List Paragraph"/>
    <w:basedOn w:val="Normln"/>
    <w:uiPriority w:val="34"/>
    <w:qFormat/>
    <w:rsid w:val="00E565E3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565E3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E565E3"/>
  </w:style>
  <w:style w:type="paragraph" w:styleId="Normlnweb">
    <w:name w:val="Normal (Web)"/>
    <w:basedOn w:val="Normln"/>
    <w:uiPriority w:val="99"/>
    <w:unhideWhenUsed/>
    <w:rsid w:val="00620A51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lol1734ih5">
    <w:name w:val="lol1734ih5"/>
    <w:basedOn w:val="Standardnpsmoodstavce"/>
    <w:rsid w:val="00975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962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Referáty, doporučená četba /1</vt:lpstr>
    </vt:vector>
  </TitlesOfParts>
  <Company>VOŠ a SPŠ Šumperk</Company>
  <LinksUpToDate>false</LinksUpToDate>
  <CharactersWithSpaces>6625</CharactersWithSpaces>
  <SharedDoc>false</SharedDoc>
  <HLinks>
    <vt:vector size="12" baseType="variant">
      <vt:variant>
        <vt:i4>1048643</vt:i4>
      </vt:variant>
      <vt:variant>
        <vt:i4>3</vt:i4>
      </vt:variant>
      <vt:variant>
        <vt:i4>0</vt:i4>
      </vt:variant>
      <vt:variant>
        <vt:i4>5</vt:i4>
      </vt:variant>
      <vt:variant>
        <vt:lpwstr>http://cs.wikipedia.org/wiki/Lakomec</vt:lpwstr>
      </vt:variant>
      <vt:variant>
        <vt:lpwstr/>
      </vt:variant>
      <vt:variant>
        <vt:i4>1900624</vt:i4>
      </vt:variant>
      <vt:variant>
        <vt:i4>0</vt:i4>
      </vt:variant>
      <vt:variant>
        <vt:i4>0</vt:i4>
      </vt:variant>
      <vt:variant>
        <vt:i4>5</vt:i4>
      </vt:variant>
      <vt:variant>
        <vt:lpwstr>http://cs.wikipedia.org/wiki/Moli%C3%A8re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Referáty, doporučená četba /1</dc:title>
  <dc:creator>Mgr.Petr Šima</dc:creator>
  <cp:lastModifiedBy>Míša Unzeitigová</cp:lastModifiedBy>
  <cp:revision>8</cp:revision>
  <cp:lastPrinted>2113-01-01T00:06:00Z</cp:lastPrinted>
  <dcterms:created xsi:type="dcterms:W3CDTF">2016-02-25T19:45:00Z</dcterms:created>
  <dcterms:modified xsi:type="dcterms:W3CDTF">2017-03-25T19:14:00Z</dcterms:modified>
</cp:coreProperties>
</file>